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CA8" w:rsidRPr="00EF3CA8" w:rsidRDefault="00EF3CA8" w:rsidP="00EF3CA8">
      <w:pPr>
        <w:jc w:val="right"/>
        <w:rPr>
          <w:rFonts w:ascii="Arial" w:hAnsi="Arial" w:cs="Arial"/>
          <w:b/>
          <w:sz w:val="24"/>
          <w:szCs w:val="24"/>
        </w:rPr>
      </w:pPr>
    </w:p>
    <w:p w:rsidR="001E05CD" w:rsidRPr="00E65CF9" w:rsidRDefault="00281C11" w:rsidP="00E65CF9">
      <w:pPr>
        <w:jc w:val="center"/>
        <w:rPr>
          <w:rFonts w:ascii="Arial" w:hAnsi="Arial" w:cs="Arial"/>
          <w:b/>
          <w:sz w:val="28"/>
          <w:szCs w:val="20"/>
        </w:rPr>
      </w:pPr>
      <w:r>
        <w:rPr>
          <w:rFonts w:ascii="Arial" w:hAnsi="Arial" w:cs="Arial"/>
          <w:b/>
          <w:sz w:val="28"/>
          <w:szCs w:val="20"/>
        </w:rPr>
        <w:t>M</w:t>
      </w:r>
      <w:r w:rsidR="001E05CD" w:rsidRPr="00E65CF9">
        <w:rPr>
          <w:rFonts w:ascii="Arial" w:hAnsi="Arial" w:cs="Arial"/>
          <w:b/>
          <w:sz w:val="28"/>
          <w:szCs w:val="20"/>
        </w:rPr>
        <w:t xml:space="preserve">odel clauses for </w:t>
      </w:r>
      <w:r>
        <w:rPr>
          <w:rFonts w:ascii="Arial" w:hAnsi="Arial" w:cs="Arial"/>
          <w:b/>
          <w:sz w:val="28"/>
          <w:szCs w:val="20"/>
        </w:rPr>
        <w:t xml:space="preserve">procurement of uniforms and PPE </w:t>
      </w:r>
    </w:p>
    <w:p w:rsidR="00281C11" w:rsidRDefault="00281C11" w:rsidP="00281C11">
      <w:pPr>
        <w:rPr>
          <w:rFonts w:ascii="Arial" w:hAnsi="Arial" w:cs="Arial"/>
          <w:sz w:val="20"/>
          <w:szCs w:val="20"/>
        </w:rPr>
      </w:pPr>
      <w:r>
        <w:rPr>
          <w:rFonts w:ascii="Arial" w:hAnsi="Arial" w:cs="Arial"/>
          <w:sz w:val="20"/>
          <w:szCs w:val="20"/>
        </w:rPr>
        <w:t xml:space="preserve">This document should be read </w:t>
      </w:r>
      <w:proofErr w:type="gramStart"/>
      <w:r>
        <w:rPr>
          <w:rFonts w:ascii="Arial" w:hAnsi="Arial" w:cs="Arial"/>
          <w:sz w:val="20"/>
          <w:szCs w:val="20"/>
        </w:rPr>
        <w:t>with regard to</w:t>
      </w:r>
      <w:proofErr w:type="gramEnd"/>
      <w:r>
        <w:rPr>
          <w:rFonts w:ascii="Arial" w:hAnsi="Arial" w:cs="Arial"/>
          <w:sz w:val="20"/>
          <w:szCs w:val="20"/>
        </w:rPr>
        <w:t xml:space="preserve"> the “Guide to procuring Uniforms and Personal Protective Equipment (PPE)” (</w:t>
      </w:r>
      <w:r w:rsidRPr="00281C11">
        <w:rPr>
          <w:rFonts w:ascii="Arial" w:hAnsi="Arial" w:cs="Arial"/>
          <w:b/>
          <w:sz w:val="20"/>
          <w:szCs w:val="20"/>
        </w:rPr>
        <w:t>Guide</w:t>
      </w:r>
      <w:r>
        <w:rPr>
          <w:rFonts w:ascii="Arial" w:hAnsi="Arial" w:cs="Arial"/>
          <w:sz w:val="20"/>
          <w:szCs w:val="20"/>
        </w:rPr>
        <w:t>) issued by the Victorian Government Purchas</w:t>
      </w:r>
      <w:r w:rsidR="006C46B6">
        <w:rPr>
          <w:rFonts w:ascii="Arial" w:hAnsi="Arial" w:cs="Arial"/>
          <w:sz w:val="20"/>
          <w:szCs w:val="20"/>
        </w:rPr>
        <w:t>ing</w:t>
      </w:r>
      <w:r>
        <w:rPr>
          <w:rFonts w:ascii="Arial" w:hAnsi="Arial" w:cs="Arial"/>
          <w:sz w:val="20"/>
          <w:szCs w:val="20"/>
        </w:rPr>
        <w:t xml:space="preserve"> Board (</w:t>
      </w:r>
      <w:r w:rsidRPr="00281C11">
        <w:rPr>
          <w:rFonts w:ascii="Arial" w:hAnsi="Arial" w:cs="Arial"/>
          <w:b/>
          <w:sz w:val="20"/>
          <w:szCs w:val="20"/>
        </w:rPr>
        <w:t>VGPB</w:t>
      </w:r>
      <w:r>
        <w:rPr>
          <w:rFonts w:ascii="Arial" w:hAnsi="Arial" w:cs="Arial"/>
          <w:sz w:val="20"/>
          <w:szCs w:val="20"/>
        </w:rPr>
        <w:t>).</w:t>
      </w:r>
    </w:p>
    <w:p w:rsidR="00E65CF9" w:rsidRDefault="00E65CF9">
      <w:pPr>
        <w:rPr>
          <w:rFonts w:ascii="Arial" w:hAnsi="Arial" w:cs="Arial"/>
          <w:b/>
          <w:sz w:val="24"/>
          <w:szCs w:val="20"/>
          <w:u w:val="single"/>
        </w:rPr>
      </w:pPr>
      <w:r>
        <w:rPr>
          <w:rFonts w:ascii="Arial" w:hAnsi="Arial" w:cs="Arial"/>
          <w:b/>
          <w:sz w:val="24"/>
          <w:szCs w:val="20"/>
          <w:u w:val="single"/>
        </w:rPr>
        <w:t>VGPB documentation</w:t>
      </w:r>
    </w:p>
    <w:p w:rsidR="00E65CF9" w:rsidRDefault="00E65CF9" w:rsidP="00E65CF9">
      <w:pPr>
        <w:rPr>
          <w:rFonts w:ascii="Arial" w:hAnsi="Arial" w:cs="Arial"/>
          <w:sz w:val="20"/>
          <w:szCs w:val="20"/>
        </w:rPr>
      </w:pPr>
      <w:r>
        <w:rPr>
          <w:rFonts w:ascii="Arial" w:hAnsi="Arial" w:cs="Arial"/>
          <w:sz w:val="20"/>
          <w:szCs w:val="20"/>
        </w:rPr>
        <w:t>References defined below are to the following documents, available through the “Market Approach Templates”</w:t>
      </w:r>
      <w:r w:rsidR="000D0100">
        <w:rPr>
          <w:rFonts w:ascii="Arial" w:hAnsi="Arial" w:cs="Arial"/>
          <w:sz w:val="20"/>
          <w:szCs w:val="20"/>
        </w:rPr>
        <w:t xml:space="preserve"> section of the VGPB website:</w:t>
      </w:r>
    </w:p>
    <w:p w:rsidR="00E65CF9" w:rsidRDefault="00E65CF9" w:rsidP="005339C6">
      <w:pPr>
        <w:pStyle w:val="ListParagraph"/>
        <w:numPr>
          <w:ilvl w:val="0"/>
          <w:numId w:val="3"/>
        </w:numPr>
        <w:rPr>
          <w:rFonts w:ascii="Arial" w:hAnsi="Arial" w:cs="Arial"/>
          <w:sz w:val="20"/>
          <w:szCs w:val="20"/>
        </w:rPr>
      </w:pPr>
      <w:r w:rsidRPr="005339C6">
        <w:rPr>
          <w:rFonts w:ascii="Arial" w:hAnsi="Arial" w:cs="Arial"/>
          <w:b/>
          <w:sz w:val="20"/>
          <w:szCs w:val="20"/>
        </w:rPr>
        <w:t>ITS</w:t>
      </w:r>
      <w:r w:rsidRPr="005339C6">
        <w:rPr>
          <w:rFonts w:ascii="Arial" w:hAnsi="Arial" w:cs="Arial"/>
          <w:sz w:val="20"/>
          <w:szCs w:val="20"/>
        </w:rPr>
        <w:t xml:space="preserve"> means the “Invitation to Supply”</w:t>
      </w:r>
      <w:r w:rsidR="005339C6" w:rsidRPr="005339C6">
        <w:rPr>
          <w:rFonts w:ascii="Arial" w:hAnsi="Arial" w:cs="Arial"/>
          <w:sz w:val="20"/>
          <w:szCs w:val="20"/>
        </w:rPr>
        <w:t>;</w:t>
      </w:r>
    </w:p>
    <w:p w:rsidR="005339C6" w:rsidRDefault="00281C11" w:rsidP="005339C6">
      <w:pPr>
        <w:pStyle w:val="ListParagraph"/>
        <w:numPr>
          <w:ilvl w:val="0"/>
          <w:numId w:val="3"/>
        </w:numPr>
        <w:rPr>
          <w:rFonts w:ascii="Arial" w:hAnsi="Arial" w:cs="Arial"/>
          <w:sz w:val="20"/>
          <w:szCs w:val="20"/>
        </w:rPr>
      </w:pPr>
      <w:r>
        <w:rPr>
          <w:rFonts w:ascii="Arial" w:hAnsi="Arial" w:cs="Arial"/>
          <w:b/>
          <w:sz w:val="20"/>
          <w:szCs w:val="20"/>
        </w:rPr>
        <w:t>VGPB agreement</w:t>
      </w:r>
      <w:r w:rsidR="005339C6" w:rsidRPr="005339C6">
        <w:rPr>
          <w:rFonts w:ascii="Arial" w:hAnsi="Arial" w:cs="Arial"/>
          <w:b/>
          <w:sz w:val="20"/>
          <w:szCs w:val="20"/>
        </w:rPr>
        <w:t>s</w:t>
      </w:r>
      <w:r w:rsidR="005339C6">
        <w:rPr>
          <w:rFonts w:ascii="Arial" w:hAnsi="Arial" w:cs="Arial"/>
          <w:sz w:val="20"/>
          <w:szCs w:val="20"/>
        </w:rPr>
        <w:t xml:space="preserve"> means:</w:t>
      </w:r>
    </w:p>
    <w:p w:rsidR="005339C6" w:rsidRDefault="005339C6" w:rsidP="005339C6">
      <w:pPr>
        <w:pStyle w:val="ListParagraph"/>
        <w:numPr>
          <w:ilvl w:val="1"/>
          <w:numId w:val="3"/>
        </w:numPr>
        <w:rPr>
          <w:rFonts w:ascii="Arial" w:hAnsi="Arial" w:cs="Arial"/>
          <w:sz w:val="20"/>
          <w:szCs w:val="20"/>
        </w:rPr>
      </w:pPr>
      <w:r>
        <w:rPr>
          <w:rFonts w:ascii="Arial" w:hAnsi="Arial" w:cs="Arial"/>
          <w:sz w:val="20"/>
          <w:szCs w:val="20"/>
        </w:rPr>
        <w:t>the “Agreement for the supply of goods standing offer (sole entity purchase)”; and</w:t>
      </w:r>
    </w:p>
    <w:p w:rsidR="005339C6" w:rsidRDefault="005339C6" w:rsidP="005339C6">
      <w:pPr>
        <w:pStyle w:val="ListParagraph"/>
        <w:numPr>
          <w:ilvl w:val="1"/>
          <w:numId w:val="3"/>
        </w:numPr>
        <w:rPr>
          <w:rFonts w:ascii="Arial" w:hAnsi="Arial" w:cs="Arial"/>
          <w:sz w:val="20"/>
          <w:szCs w:val="20"/>
        </w:rPr>
      </w:pPr>
      <w:r>
        <w:rPr>
          <w:rFonts w:ascii="Arial" w:hAnsi="Arial" w:cs="Arial"/>
          <w:sz w:val="20"/>
          <w:szCs w:val="20"/>
        </w:rPr>
        <w:t>the “Agreement for the supply of goods-one off purchase”,</w:t>
      </w:r>
    </w:p>
    <w:p w:rsidR="005339C6" w:rsidRPr="005339C6" w:rsidRDefault="005339C6" w:rsidP="005339C6">
      <w:pPr>
        <w:pStyle w:val="ListParagraph"/>
        <w:rPr>
          <w:rFonts w:ascii="Arial" w:hAnsi="Arial" w:cs="Arial"/>
          <w:sz w:val="20"/>
          <w:szCs w:val="20"/>
        </w:rPr>
      </w:pPr>
      <w:r w:rsidRPr="005339C6">
        <w:rPr>
          <w:rFonts w:ascii="Arial" w:hAnsi="Arial" w:cs="Arial"/>
          <w:sz w:val="20"/>
          <w:szCs w:val="20"/>
        </w:rPr>
        <w:t>but not the “General conditions for the supply of Goods</w:t>
      </w:r>
      <w:r w:rsidR="000D0100">
        <w:rPr>
          <w:rFonts w:ascii="Arial" w:hAnsi="Arial" w:cs="Arial"/>
          <w:sz w:val="20"/>
          <w:szCs w:val="20"/>
        </w:rPr>
        <w:t>”</w:t>
      </w:r>
      <w:r w:rsidRPr="005339C6">
        <w:rPr>
          <w:rFonts w:ascii="Arial" w:hAnsi="Arial" w:cs="Arial"/>
          <w:sz w:val="20"/>
          <w:szCs w:val="20"/>
        </w:rPr>
        <w:t>, which should not</w:t>
      </w:r>
      <w:r>
        <w:rPr>
          <w:rFonts w:ascii="Arial" w:hAnsi="Arial" w:cs="Arial"/>
          <w:sz w:val="20"/>
          <w:szCs w:val="20"/>
        </w:rPr>
        <w:t xml:space="preserve"> be used for </w:t>
      </w:r>
      <w:r w:rsidR="00281C11">
        <w:rPr>
          <w:rFonts w:ascii="Arial" w:hAnsi="Arial" w:cs="Arial"/>
          <w:sz w:val="20"/>
          <w:szCs w:val="20"/>
        </w:rPr>
        <w:t>procurement of uniforms and PPE</w:t>
      </w:r>
      <w:r>
        <w:rPr>
          <w:rFonts w:ascii="Arial" w:hAnsi="Arial" w:cs="Arial"/>
          <w:sz w:val="20"/>
          <w:szCs w:val="20"/>
        </w:rPr>
        <w:t>.</w:t>
      </w:r>
    </w:p>
    <w:p w:rsidR="00387381" w:rsidRDefault="00387381">
      <w:pPr>
        <w:rPr>
          <w:rFonts w:ascii="Arial" w:hAnsi="Arial" w:cs="Arial"/>
          <w:b/>
          <w:sz w:val="24"/>
          <w:szCs w:val="20"/>
          <w:u w:val="single"/>
        </w:rPr>
      </w:pPr>
      <w:r>
        <w:rPr>
          <w:rFonts w:ascii="Arial" w:hAnsi="Arial" w:cs="Arial"/>
          <w:b/>
          <w:sz w:val="24"/>
          <w:szCs w:val="20"/>
          <w:u w:val="single"/>
        </w:rPr>
        <w:t>Additional definitions</w:t>
      </w:r>
    </w:p>
    <w:p w:rsidR="00495433" w:rsidRPr="009F5E6A" w:rsidRDefault="00387381" w:rsidP="00F53450">
      <w:r>
        <w:rPr>
          <w:rFonts w:ascii="Arial" w:hAnsi="Arial" w:cs="Arial"/>
          <w:sz w:val="20"/>
          <w:szCs w:val="20"/>
        </w:rPr>
        <w:t>In this document</w:t>
      </w:r>
      <w:r w:rsidR="00B847E2">
        <w:rPr>
          <w:rFonts w:ascii="Arial" w:hAnsi="Arial" w:cs="Arial"/>
          <w:sz w:val="20"/>
          <w:szCs w:val="20"/>
        </w:rPr>
        <w:t>,</w:t>
      </w:r>
      <w:r>
        <w:rPr>
          <w:rFonts w:ascii="Arial" w:hAnsi="Arial" w:cs="Arial"/>
          <w:sz w:val="20"/>
          <w:szCs w:val="20"/>
        </w:rPr>
        <w:t xml:space="preserve"> </w:t>
      </w:r>
      <w:r w:rsidR="00495433" w:rsidRPr="00F53450">
        <w:rPr>
          <w:b/>
        </w:rPr>
        <w:t>Ethical Supplier Register</w:t>
      </w:r>
      <w:r w:rsidR="00495433">
        <w:t xml:space="preserve"> </w:t>
      </w:r>
      <w:r w:rsidR="00495433" w:rsidRPr="00F53450">
        <w:rPr>
          <w:rFonts w:ascii="Arial" w:hAnsi="Arial" w:cs="Arial"/>
          <w:sz w:val="20"/>
          <w:szCs w:val="20"/>
        </w:rPr>
        <w:t>means the Uniforms and Personal Protective Equipment</w:t>
      </w:r>
      <w:r w:rsidR="00383E68" w:rsidRPr="00F53450">
        <w:rPr>
          <w:rFonts w:ascii="Arial" w:hAnsi="Arial" w:cs="Arial"/>
          <w:sz w:val="20"/>
          <w:szCs w:val="20"/>
        </w:rPr>
        <w:t xml:space="preserve"> (PPE)</w:t>
      </w:r>
      <w:r w:rsidR="00495433" w:rsidRPr="00F53450">
        <w:rPr>
          <w:rFonts w:ascii="Arial" w:hAnsi="Arial" w:cs="Arial"/>
          <w:sz w:val="20"/>
          <w:szCs w:val="20"/>
        </w:rPr>
        <w:t xml:space="preserve"> Ethical Supplier Register maintained by the Department of Treasury and Finance.</w:t>
      </w:r>
    </w:p>
    <w:p w:rsidR="00E65CF9" w:rsidRPr="00E65CF9" w:rsidRDefault="00E65CF9">
      <w:pPr>
        <w:rPr>
          <w:rFonts w:ascii="Arial" w:hAnsi="Arial" w:cs="Arial"/>
          <w:b/>
          <w:sz w:val="24"/>
          <w:szCs w:val="20"/>
          <w:u w:val="single"/>
        </w:rPr>
      </w:pPr>
      <w:r w:rsidRPr="00E65CF9">
        <w:rPr>
          <w:rFonts w:ascii="Arial" w:hAnsi="Arial" w:cs="Arial"/>
          <w:b/>
          <w:sz w:val="24"/>
          <w:szCs w:val="20"/>
          <w:u w:val="single"/>
        </w:rPr>
        <w:t>Local manufacture</w:t>
      </w:r>
    </w:p>
    <w:p w:rsidR="001E05CD" w:rsidRPr="00E65CF9" w:rsidRDefault="001E05CD">
      <w:pPr>
        <w:rPr>
          <w:rFonts w:ascii="Arial" w:hAnsi="Arial" w:cs="Arial"/>
          <w:b/>
          <w:sz w:val="20"/>
          <w:szCs w:val="20"/>
        </w:rPr>
      </w:pPr>
      <w:r w:rsidRPr="00E65CF9">
        <w:rPr>
          <w:rFonts w:ascii="Arial" w:hAnsi="Arial" w:cs="Arial"/>
          <w:b/>
          <w:sz w:val="20"/>
          <w:szCs w:val="20"/>
        </w:rPr>
        <w:t>T</w:t>
      </w:r>
      <w:r w:rsidR="0055494A" w:rsidRPr="00E65CF9">
        <w:rPr>
          <w:rFonts w:ascii="Arial" w:hAnsi="Arial" w:cs="Arial"/>
          <w:b/>
          <w:sz w:val="20"/>
          <w:szCs w:val="20"/>
        </w:rPr>
        <w:t>his wording</w:t>
      </w:r>
      <w:r w:rsidR="00281C11">
        <w:rPr>
          <w:rFonts w:ascii="Arial" w:hAnsi="Arial" w:cs="Arial"/>
          <w:b/>
          <w:sz w:val="20"/>
          <w:szCs w:val="20"/>
        </w:rPr>
        <w:t xml:space="preserve"> should</w:t>
      </w:r>
      <w:r w:rsidR="0055494A" w:rsidRPr="00E65CF9">
        <w:rPr>
          <w:rFonts w:ascii="Arial" w:hAnsi="Arial" w:cs="Arial"/>
          <w:b/>
          <w:sz w:val="20"/>
          <w:szCs w:val="20"/>
        </w:rPr>
        <w:t xml:space="preserve"> b</w:t>
      </w:r>
      <w:r w:rsidRPr="00E65CF9">
        <w:rPr>
          <w:rFonts w:ascii="Arial" w:hAnsi="Arial" w:cs="Arial"/>
          <w:b/>
          <w:sz w:val="20"/>
          <w:szCs w:val="20"/>
        </w:rPr>
        <w:t xml:space="preserve">e included in </w:t>
      </w:r>
      <w:r w:rsidR="00930413" w:rsidRPr="00E65CF9">
        <w:rPr>
          <w:rFonts w:ascii="Arial" w:hAnsi="Arial" w:cs="Arial"/>
          <w:b/>
          <w:sz w:val="20"/>
          <w:szCs w:val="20"/>
        </w:rPr>
        <w:t>“</w:t>
      </w:r>
      <w:r w:rsidRPr="00E65CF9">
        <w:rPr>
          <w:rFonts w:ascii="Arial" w:hAnsi="Arial" w:cs="Arial"/>
          <w:b/>
          <w:sz w:val="20"/>
          <w:szCs w:val="20"/>
        </w:rPr>
        <w:t>Part A.2</w:t>
      </w:r>
      <w:r w:rsidR="00930413" w:rsidRPr="00E65CF9">
        <w:rPr>
          <w:rFonts w:ascii="Arial" w:hAnsi="Arial" w:cs="Arial"/>
          <w:b/>
          <w:sz w:val="20"/>
          <w:szCs w:val="20"/>
        </w:rPr>
        <w:t xml:space="preserve"> – Specifications”</w:t>
      </w:r>
      <w:r w:rsidRPr="00E65CF9">
        <w:rPr>
          <w:rFonts w:ascii="Arial" w:hAnsi="Arial" w:cs="Arial"/>
          <w:b/>
          <w:sz w:val="20"/>
          <w:szCs w:val="20"/>
        </w:rPr>
        <w:t xml:space="preserve"> of the</w:t>
      </w:r>
      <w:r w:rsidR="005339C6">
        <w:rPr>
          <w:rFonts w:ascii="Arial" w:hAnsi="Arial" w:cs="Arial"/>
          <w:b/>
          <w:sz w:val="20"/>
          <w:szCs w:val="20"/>
        </w:rPr>
        <w:t xml:space="preserve"> ITS</w:t>
      </w:r>
      <w:r w:rsidR="00281C11">
        <w:rPr>
          <w:rFonts w:ascii="Arial" w:hAnsi="Arial" w:cs="Arial"/>
          <w:b/>
          <w:sz w:val="20"/>
          <w:szCs w:val="20"/>
        </w:rPr>
        <w:t>, and in</w:t>
      </w:r>
      <w:r w:rsidR="00281C11" w:rsidRPr="00281C11">
        <w:rPr>
          <w:rFonts w:ascii="Arial" w:hAnsi="Arial" w:cs="Arial"/>
          <w:b/>
          <w:sz w:val="20"/>
          <w:szCs w:val="20"/>
        </w:rPr>
        <w:t xml:space="preserve"> </w:t>
      </w:r>
      <w:r w:rsidR="00281C11">
        <w:rPr>
          <w:rFonts w:ascii="Arial" w:hAnsi="Arial" w:cs="Arial"/>
          <w:b/>
          <w:sz w:val="20"/>
          <w:szCs w:val="20"/>
        </w:rPr>
        <w:t xml:space="preserve">the “Specifications” in the relevant schedule </w:t>
      </w:r>
      <w:r w:rsidR="00281C11" w:rsidRPr="00E65CF9">
        <w:rPr>
          <w:rFonts w:ascii="Arial" w:hAnsi="Arial" w:cs="Arial"/>
          <w:b/>
          <w:sz w:val="20"/>
          <w:szCs w:val="20"/>
        </w:rPr>
        <w:t>of the</w:t>
      </w:r>
      <w:r w:rsidR="00281C11">
        <w:rPr>
          <w:rFonts w:ascii="Arial" w:hAnsi="Arial" w:cs="Arial"/>
          <w:b/>
          <w:sz w:val="20"/>
          <w:szCs w:val="20"/>
        </w:rPr>
        <w:t xml:space="preserve"> VGPB agreement to be used for the procurement, which is distributed as part of the ITS</w:t>
      </w:r>
      <w:r w:rsidR="005339C6">
        <w:rPr>
          <w:rFonts w:ascii="Arial" w:hAnsi="Arial" w:cs="Arial"/>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206"/>
      </w:tblGrid>
      <w:tr w:rsidR="00930413" w:rsidRPr="00E65CF9" w:rsidTr="00281C11">
        <w:tc>
          <w:tcPr>
            <w:tcW w:w="10206" w:type="dxa"/>
            <w:shd w:val="clear" w:color="auto" w:fill="D9E2F3" w:themeFill="accent1" w:themeFillTint="33"/>
          </w:tcPr>
          <w:p w:rsidR="00930413" w:rsidRPr="00E65CF9" w:rsidRDefault="00EF3CA8" w:rsidP="00930413">
            <w:pPr>
              <w:rPr>
                <w:rFonts w:ascii="Arial" w:hAnsi="Arial" w:cs="Arial"/>
                <w:i/>
                <w:sz w:val="20"/>
                <w:szCs w:val="20"/>
              </w:rPr>
            </w:pPr>
            <w:bookmarkStart w:id="0" w:name="_Hlk527102462"/>
            <w:r>
              <w:rPr>
                <w:rFonts w:ascii="Arial" w:hAnsi="Arial" w:cs="Arial"/>
                <w:i/>
                <w:sz w:val="20"/>
                <w:szCs w:val="20"/>
              </w:rPr>
              <w:t>The Goods,</w:t>
            </w:r>
            <w:r w:rsidR="000034BC">
              <w:rPr>
                <w:rFonts w:ascii="Arial" w:hAnsi="Arial" w:cs="Arial"/>
                <w:i/>
                <w:sz w:val="20"/>
                <w:szCs w:val="20"/>
              </w:rPr>
              <w:t xml:space="preserve"> if they </w:t>
            </w:r>
            <w:proofErr w:type="gramStart"/>
            <w:r w:rsidR="000034BC">
              <w:rPr>
                <w:rFonts w:ascii="Arial" w:hAnsi="Arial" w:cs="Arial"/>
                <w:i/>
                <w:sz w:val="20"/>
                <w:szCs w:val="20"/>
              </w:rPr>
              <w:t>are able to</w:t>
            </w:r>
            <w:proofErr w:type="gramEnd"/>
            <w:r w:rsidR="000034BC">
              <w:rPr>
                <w:rFonts w:ascii="Arial" w:hAnsi="Arial" w:cs="Arial"/>
                <w:i/>
                <w:sz w:val="20"/>
                <w:szCs w:val="20"/>
              </w:rPr>
              <w:t xml:space="preserve"> be manufactured locally,</w:t>
            </w:r>
            <w:r w:rsidR="00930413" w:rsidRPr="00E65CF9">
              <w:rPr>
                <w:rFonts w:ascii="Arial" w:hAnsi="Arial" w:cs="Arial"/>
                <w:i/>
                <w:sz w:val="20"/>
                <w:szCs w:val="20"/>
              </w:rPr>
              <w:t xml:space="preserve"> </w:t>
            </w:r>
            <w:r>
              <w:rPr>
                <w:rFonts w:ascii="Arial" w:hAnsi="Arial" w:cs="Arial"/>
                <w:i/>
                <w:sz w:val="20"/>
                <w:szCs w:val="20"/>
              </w:rPr>
              <w:t xml:space="preserve">must </w:t>
            </w:r>
            <w:r w:rsidR="00930413" w:rsidRPr="00E65CF9">
              <w:rPr>
                <w:rFonts w:ascii="Arial" w:hAnsi="Arial" w:cs="Arial"/>
                <w:i/>
                <w:sz w:val="20"/>
                <w:szCs w:val="20"/>
              </w:rPr>
              <w:t>be locally manufactured.  This means</w:t>
            </w:r>
            <w:r w:rsidR="000034BC">
              <w:rPr>
                <w:rFonts w:ascii="Arial" w:hAnsi="Arial" w:cs="Arial"/>
                <w:i/>
                <w:sz w:val="20"/>
                <w:szCs w:val="20"/>
              </w:rPr>
              <w:t>:</w:t>
            </w:r>
            <w:r w:rsidR="00930413" w:rsidRPr="00E65CF9">
              <w:rPr>
                <w:rFonts w:ascii="Arial" w:hAnsi="Arial" w:cs="Arial"/>
                <w:i/>
                <w:sz w:val="20"/>
                <w:szCs w:val="20"/>
              </w:rPr>
              <w:t xml:space="preserve"> </w:t>
            </w:r>
          </w:p>
          <w:p w:rsidR="00281C11" w:rsidRDefault="00930413" w:rsidP="00930413">
            <w:pPr>
              <w:pStyle w:val="ListParagraph"/>
              <w:numPr>
                <w:ilvl w:val="0"/>
                <w:numId w:val="2"/>
              </w:numPr>
              <w:rPr>
                <w:rFonts w:ascii="Arial" w:hAnsi="Arial" w:cs="Arial"/>
                <w:i/>
                <w:sz w:val="20"/>
                <w:szCs w:val="20"/>
              </w:rPr>
            </w:pPr>
            <w:r w:rsidRPr="00E65CF9">
              <w:rPr>
                <w:rFonts w:ascii="Arial" w:hAnsi="Arial" w:cs="Arial"/>
                <w:b/>
                <w:i/>
                <w:sz w:val="20"/>
                <w:szCs w:val="20"/>
              </w:rPr>
              <w:t>(locally)</w:t>
            </w:r>
            <w:r w:rsidRPr="00E65CF9">
              <w:rPr>
                <w:rFonts w:ascii="Arial" w:hAnsi="Arial" w:cs="Arial"/>
                <w:i/>
                <w:sz w:val="20"/>
                <w:szCs w:val="20"/>
              </w:rPr>
              <w:t xml:space="preserve"> </w:t>
            </w:r>
            <w:r w:rsidR="000034BC">
              <w:rPr>
                <w:rFonts w:ascii="Arial" w:hAnsi="Arial" w:cs="Arial"/>
                <w:i/>
                <w:sz w:val="20"/>
                <w:szCs w:val="20"/>
              </w:rPr>
              <w:t xml:space="preserve">the Goods must </w:t>
            </w:r>
            <w:r w:rsidRPr="00E65CF9">
              <w:rPr>
                <w:rFonts w:ascii="Arial" w:hAnsi="Arial" w:cs="Arial"/>
                <w:i/>
                <w:sz w:val="20"/>
                <w:szCs w:val="20"/>
              </w:rPr>
              <w:t xml:space="preserve">be manufactured within </w:t>
            </w:r>
            <w:r w:rsidR="000034BC">
              <w:rPr>
                <w:rFonts w:ascii="Arial" w:hAnsi="Arial" w:cs="Arial"/>
                <w:i/>
                <w:sz w:val="20"/>
                <w:szCs w:val="20"/>
              </w:rPr>
              <w:t>Australia</w:t>
            </w:r>
            <w:r w:rsidRPr="00E65CF9">
              <w:rPr>
                <w:rFonts w:ascii="Arial" w:hAnsi="Arial" w:cs="Arial"/>
                <w:i/>
                <w:sz w:val="20"/>
                <w:szCs w:val="20"/>
              </w:rPr>
              <w:t xml:space="preserve"> or New Zealand;</w:t>
            </w:r>
          </w:p>
          <w:p w:rsidR="000034BC" w:rsidRDefault="00930413" w:rsidP="00394B26">
            <w:pPr>
              <w:pStyle w:val="ListParagraph"/>
              <w:numPr>
                <w:ilvl w:val="0"/>
                <w:numId w:val="2"/>
              </w:numPr>
              <w:rPr>
                <w:rFonts w:ascii="Arial" w:hAnsi="Arial" w:cs="Arial"/>
                <w:i/>
                <w:sz w:val="20"/>
                <w:szCs w:val="20"/>
              </w:rPr>
            </w:pPr>
            <w:r w:rsidRPr="00E65CF9">
              <w:rPr>
                <w:rFonts w:ascii="Arial" w:hAnsi="Arial" w:cs="Arial"/>
                <w:b/>
                <w:i/>
                <w:sz w:val="20"/>
                <w:szCs w:val="20"/>
              </w:rPr>
              <w:t>(manufactured)</w:t>
            </w:r>
            <w:r w:rsidRPr="00E65CF9">
              <w:rPr>
                <w:rFonts w:ascii="Arial" w:hAnsi="Arial" w:cs="Arial"/>
                <w:i/>
                <w:sz w:val="20"/>
                <w:szCs w:val="20"/>
              </w:rPr>
              <w:t xml:space="preserve"> </w:t>
            </w:r>
            <w:r w:rsidR="000034BC">
              <w:rPr>
                <w:rFonts w:ascii="Arial" w:hAnsi="Arial" w:cs="Arial"/>
                <w:i/>
                <w:sz w:val="20"/>
                <w:szCs w:val="20"/>
              </w:rPr>
              <w:t xml:space="preserve">the Goods must </w:t>
            </w:r>
            <w:r w:rsidRPr="00E65CF9">
              <w:rPr>
                <w:rFonts w:ascii="Arial" w:hAnsi="Arial" w:cs="Arial"/>
                <w:i/>
                <w:sz w:val="20"/>
                <w:szCs w:val="20"/>
              </w:rPr>
              <w:t xml:space="preserve">be substantially transformed: for example, </w:t>
            </w:r>
            <w:r w:rsidR="00394B26">
              <w:rPr>
                <w:rFonts w:ascii="Arial" w:hAnsi="Arial" w:cs="Arial"/>
                <w:i/>
                <w:sz w:val="20"/>
                <w:szCs w:val="20"/>
              </w:rPr>
              <w:t xml:space="preserve">a clothing item </w:t>
            </w:r>
            <w:r w:rsidR="00394B26" w:rsidRPr="00394B26">
              <w:rPr>
                <w:rFonts w:ascii="Arial" w:hAnsi="Arial" w:cs="Arial"/>
                <w:i/>
                <w:sz w:val="20"/>
                <w:szCs w:val="20"/>
              </w:rPr>
              <w:t xml:space="preserve">substantially transformed </w:t>
            </w:r>
            <w:r w:rsidR="000034BC">
              <w:rPr>
                <w:rFonts w:ascii="Arial" w:hAnsi="Arial" w:cs="Arial"/>
                <w:i/>
                <w:sz w:val="20"/>
                <w:szCs w:val="20"/>
              </w:rPr>
              <w:t>from fabric to a garmen</w:t>
            </w:r>
            <w:r w:rsidR="00281C11">
              <w:rPr>
                <w:rFonts w:ascii="Arial" w:hAnsi="Arial" w:cs="Arial"/>
                <w:i/>
                <w:sz w:val="20"/>
                <w:szCs w:val="20"/>
              </w:rPr>
              <w:t>t through the “cut, make and trim” process</w:t>
            </w:r>
            <w:r w:rsidR="000034BC">
              <w:rPr>
                <w:rFonts w:ascii="Arial" w:hAnsi="Arial" w:cs="Arial"/>
                <w:i/>
                <w:sz w:val="20"/>
                <w:szCs w:val="20"/>
              </w:rPr>
              <w:t>; and</w:t>
            </w:r>
          </w:p>
          <w:p w:rsidR="00930413" w:rsidRPr="00E65CF9" w:rsidRDefault="000034BC" w:rsidP="00EF3CA8">
            <w:pPr>
              <w:pStyle w:val="ListParagraph"/>
              <w:numPr>
                <w:ilvl w:val="0"/>
                <w:numId w:val="2"/>
              </w:numPr>
              <w:rPr>
                <w:rFonts w:ascii="Arial" w:hAnsi="Arial" w:cs="Arial"/>
                <w:i/>
                <w:sz w:val="20"/>
                <w:szCs w:val="20"/>
              </w:rPr>
            </w:pPr>
            <w:r>
              <w:rPr>
                <w:rFonts w:ascii="Arial" w:hAnsi="Arial" w:cs="Arial"/>
                <w:b/>
                <w:i/>
                <w:sz w:val="20"/>
                <w:szCs w:val="20"/>
              </w:rPr>
              <w:t xml:space="preserve">(able to be locally manufactured) </w:t>
            </w:r>
            <w:r>
              <w:rPr>
                <w:rFonts w:ascii="Arial" w:hAnsi="Arial" w:cs="Arial"/>
                <w:i/>
                <w:sz w:val="20"/>
                <w:szCs w:val="20"/>
              </w:rPr>
              <w:t xml:space="preserve">that there exists within Australia or New Zealand </w:t>
            </w:r>
            <w:r w:rsidR="00281C11">
              <w:rPr>
                <w:rFonts w:ascii="Arial" w:hAnsi="Arial" w:cs="Arial"/>
                <w:i/>
                <w:sz w:val="20"/>
                <w:szCs w:val="20"/>
              </w:rPr>
              <w:t xml:space="preserve">a genuine market </w:t>
            </w:r>
            <w:r w:rsidR="00EF3CA8">
              <w:rPr>
                <w:rFonts w:ascii="Arial" w:hAnsi="Arial" w:cs="Arial"/>
                <w:i/>
                <w:sz w:val="20"/>
                <w:szCs w:val="20"/>
              </w:rPr>
              <w:t>and</w:t>
            </w:r>
            <w:r w:rsidR="00281C11">
              <w:rPr>
                <w:rFonts w:ascii="Arial" w:hAnsi="Arial" w:cs="Arial"/>
                <w:i/>
                <w:sz w:val="20"/>
                <w:szCs w:val="20"/>
              </w:rPr>
              <w:t xml:space="preserve"> </w:t>
            </w:r>
            <w:r>
              <w:rPr>
                <w:rFonts w:ascii="Arial" w:hAnsi="Arial" w:cs="Arial"/>
                <w:i/>
                <w:sz w:val="20"/>
                <w:szCs w:val="20"/>
              </w:rPr>
              <w:t>manufacturer</w:t>
            </w:r>
            <w:r w:rsidR="00EF3CA8">
              <w:rPr>
                <w:rFonts w:ascii="Arial" w:hAnsi="Arial" w:cs="Arial"/>
                <w:i/>
                <w:sz w:val="20"/>
                <w:szCs w:val="20"/>
              </w:rPr>
              <w:t>(</w:t>
            </w:r>
            <w:r>
              <w:rPr>
                <w:rFonts w:ascii="Arial" w:hAnsi="Arial" w:cs="Arial"/>
                <w:i/>
                <w:sz w:val="20"/>
                <w:szCs w:val="20"/>
              </w:rPr>
              <w:t>s</w:t>
            </w:r>
            <w:r w:rsidR="00EF3CA8">
              <w:rPr>
                <w:rFonts w:ascii="Arial" w:hAnsi="Arial" w:cs="Arial"/>
                <w:i/>
                <w:sz w:val="20"/>
                <w:szCs w:val="20"/>
              </w:rPr>
              <w:t>)</w:t>
            </w:r>
            <w:r>
              <w:rPr>
                <w:rFonts w:ascii="Arial" w:hAnsi="Arial" w:cs="Arial"/>
                <w:i/>
                <w:sz w:val="20"/>
                <w:szCs w:val="20"/>
              </w:rPr>
              <w:t xml:space="preserve"> who </w:t>
            </w:r>
            <w:proofErr w:type="gramStart"/>
            <w:r>
              <w:rPr>
                <w:rFonts w:ascii="Arial" w:hAnsi="Arial" w:cs="Arial"/>
                <w:i/>
                <w:sz w:val="20"/>
                <w:szCs w:val="20"/>
              </w:rPr>
              <w:t>ar</w:t>
            </w:r>
            <w:r w:rsidR="00281C11">
              <w:rPr>
                <w:rFonts w:ascii="Arial" w:hAnsi="Arial" w:cs="Arial"/>
                <w:i/>
                <w:sz w:val="20"/>
                <w:szCs w:val="20"/>
              </w:rPr>
              <w:t>e able to</w:t>
            </w:r>
            <w:proofErr w:type="gramEnd"/>
            <w:r w:rsidR="00281C11">
              <w:rPr>
                <w:rFonts w:ascii="Arial" w:hAnsi="Arial" w:cs="Arial"/>
                <w:i/>
                <w:sz w:val="20"/>
                <w:szCs w:val="20"/>
              </w:rPr>
              <w:t xml:space="preserve"> manufacture the Goods</w:t>
            </w:r>
            <w:r w:rsidR="00930413" w:rsidRPr="00E65CF9">
              <w:rPr>
                <w:rFonts w:ascii="Arial" w:hAnsi="Arial" w:cs="Arial"/>
                <w:i/>
                <w:sz w:val="20"/>
                <w:szCs w:val="20"/>
              </w:rPr>
              <w:t xml:space="preserve">. </w:t>
            </w:r>
          </w:p>
        </w:tc>
      </w:tr>
      <w:bookmarkEnd w:id="0"/>
    </w:tbl>
    <w:p w:rsidR="00930413" w:rsidRPr="00281C11" w:rsidRDefault="00930413">
      <w:pPr>
        <w:rPr>
          <w:rFonts w:ascii="Arial" w:hAnsi="Arial" w:cs="Arial"/>
          <w:b/>
          <w:sz w:val="2"/>
          <w:szCs w:val="2"/>
        </w:rPr>
      </w:pPr>
    </w:p>
    <w:p w:rsidR="0055494A" w:rsidRPr="00E65CF9" w:rsidRDefault="0055494A">
      <w:pPr>
        <w:rPr>
          <w:rFonts w:ascii="Arial" w:hAnsi="Arial" w:cs="Arial"/>
          <w:sz w:val="20"/>
          <w:szCs w:val="20"/>
        </w:rPr>
      </w:pPr>
      <w:r w:rsidRPr="00E65CF9">
        <w:rPr>
          <w:rFonts w:ascii="Arial" w:hAnsi="Arial" w:cs="Arial"/>
          <w:sz w:val="20"/>
          <w:szCs w:val="20"/>
        </w:rPr>
        <w:t>Note that</w:t>
      </w:r>
      <w:r w:rsidR="000D0100">
        <w:rPr>
          <w:rFonts w:ascii="Arial" w:hAnsi="Arial" w:cs="Arial"/>
          <w:sz w:val="20"/>
          <w:szCs w:val="20"/>
        </w:rPr>
        <w:t xml:space="preserve"> the</w:t>
      </w:r>
      <w:r w:rsidRPr="00E65CF9">
        <w:rPr>
          <w:rFonts w:ascii="Arial" w:hAnsi="Arial" w:cs="Arial"/>
          <w:sz w:val="20"/>
          <w:szCs w:val="20"/>
        </w:rPr>
        <w:t xml:space="preserve"> </w:t>
      </w:r>
      <w:r w:rsidR="00281C11">
        <w:rPr>
          <w:rFonts w:ascii="Arial" w:hAnsi="Arial" w:cs="Arial"/>
          <w:sz w:val="20"/>
          <w:szCs w:val="20"/>
        </w:rPr>
        <w:t>VGPB agreement</w:t>
      </w:r>
      <w:r w:rsidRPr="00E65CF9">
        <w:rPr>
          <w:rFonts w:ascii="Arial" w:hAnsi="Arial" w:cs="Arial"/>
          <w:sz w:val="20"/>
          <w:szCs w:val="20"/>
        </w:rPr>
        <w:t>s</w:t>
      </w:r>
      <w:r w:rsidR="000D0100">
        <w:rPr>
          <w:rFonts w:ascii="Arial" w:hAnsi="Arial" w:cs="Arial"/>
          <w:sz w:val="20"/>
          <w:szCs w:val="20"/>
        </w:rPr>
        <w:t xml:space="preserve"> </w:t>
      </w:r>
      <w:r w:rsidRPr="00E65CF9">
        <w:rPr>
          <w:rFonts w:ascii="Arial" w:hAnsi="Arial" w:cs="Arial"/>
          <w:sz w:val="20"/>
          <w:szCs w:val="20"/>
        </w:rPr>
        <w:t xml:space="preserve">expressly provide that Goods must comply in all respects with the Specifications.  </w:t>
      </w:r>
      <w:r w:rsidR="00E65CF9" w:rsidRPr="00E65CF9">
        <w:rPr>
          <w:rFonts w:ascii="Arial" w:hAnsi="Arial" w:cs="Arial"/>
          <w:sz w:val="20"/>
          <w:szCs w:val="20"/>
        </w:rPr>
        <w:t xml:space="preserve">If the Goods do not meet the requirements of the Specifications </w:t>
      </w:r>
      <w:r w:rsidR="00E65CF9">
        <w:rPr>
          <w:rFonts w:ascii="Arial" w:hAnsi="Arial" w:cs="Arial"/>
          <w:sz w:val="20"/>
          <w:szCs w:val="20"/>
        </w:rPr>
        <w:t>(</w:t>
      </w:r>
      <w:r w:rsidR="00E65CF9" w:rsidRPr="00E65CF9">
        <w:rPr>
          <w:rFonts w:ascii="Arial" w:hAnsi="Arial" w:cs="Arial"/>
          <w:sz w:val="20"/>
          <w:szCs w:val="20"/>
        </w:rPr>
        <w:t xml:space="preserve">including </w:t>
      </w:r>
      <w:r w:rsidR="00E65CF9">
        <w:rPr>
          <w:rFonts w:ascii="Arial" w:hAnsi="Arial" w:cs="Arial"/>
          <w:sz w:val="20"/>
          <w:szCs w:val="20"/>
        </w:rPr>
        <w:t xml:space="preserve">the Specification that the Goods be </w:t>
      </w:r>
      <w:r w:rsidR="00E65CF9" w:rsidRPr="00E65CF9">
        <w:rPr>
          <w:rFonts w:ascii="Arial" w:hAnsi="Arial" w:cs="Arial"/>
          <w:sz w:val="20"/>
          <w:szCs w:val="20"/>
        </w:rPr>
        <w:t>locally manufactured</w:t>
      </w:r>
      <w:r w:rsidR="00E65CF9">
        <w:rPr>
          <w:rFonts w:ascii="Arial" w:hAnsi="Arial" w:cs="Arial"/>
          <w:sz w:val="20"/>
          <w:szCs w:val="20"/>
        </w:rPr>
        <w:t>)</w:t>
      </w:r>
      <w:r w:rsidR="00D3266B">
        <w:rPr>
          <w:rFonts w:ascii="Arial" w:hAnsi="Arial" w:cs="Arial"/>
          <w:sz w:val="20"/>
          <w:szCs w:val="20"/>
        </w:rPr>
        <w:t>,</w:t>
      </w:r>
      <w:r w:rsidR="00E65CF9" w:rsidRPr="00E65CF9">
        <w:rPr>
          <w:rFonts w:ascii="Arial" w:hAnsi="Arial" w:cs="Arial"/>
          <w:sz w:val="20"/>
          <w:szCs w:val="20"/>
        </w:rPr>
        <w:t xml:space="preserve"> purchasers may reject the Goods and are not obliged to pay for them.   </w:t>
      </w:r>
    </w:p>
    <w:p w:rsidR="001E05CD" w:rsidRPr="005339C6" w:rsidRDefault="001E05CD">
      <w:pPr>
        <w:rPr>
          <w:rFonts w:ascii="Arial" w:hAnsi="Arial" w:cs="Arial"/>
          <w:b/>
          <w:sz w:val="24"/>
          <w:szCs w:val="20"/>
          <w:u w:val="single"/>
        </w:rPr>
      </w:pPr>
      <w:r w:rsidRPr="005339C6">
        <w:rPr>
          <w:rFonts w:ascii="Arial" w:hAnsi="Arial" w:cs="Arial"/>
          <w:b/>
          <w:sz w:val="24"/>
          <w:szCs w:val="20"/>
          <w:u w:val="single"/>
        </w:rPr>
        <w:t>Accreditation</w:t>
      </w:r>
      <w:r w:rsidR="00281C11">
        <w:rPr>
          <w:rFonts w:ascii="Arial" w:hAnsi="Arial" w:cs="Arial"/>
          <w:b/>
          <w:sz w:val="24"/>
          <w:szCs w:val="20"/>
          <w:u w:val="single"/>
        </w:rPr>
        <w:t xml:space="preserve"> and compliance</w:t>
      </w:r>
    </w:p>
    <w:p w:rsidR="00394B26" w:rsidRPr="00394B26" w:rsidRDefault="00281C11">
      <w:pPr>
        <w:rPr>
          <w:rFonts w:ascii="Arial" w:hAnsi="Arial" w:cs="Arial"/>
          <w:sz w:val="20"/>
          <w:szCs w:val="20"/>
        </w:rPr>
      </w:pPr>
      <w:r>
        <w:rPr>
          <w:rFonts w:ascii="Arial" w:hAnsi="Arial" w:cs="Arial"/>
          <w:sz w:val="20"/>
          <w:szCs w:val="20"/>
        </w:rPr>
        <w:t>Under the Guide</w:t>
      </w:r>
      <w:r w:rsidR="005339C6">
        <w:rPr>
          <w:rFonts w:ascii="Arial" w:hAnsi="Arial" w:cs="Arial"/>
          <w:sz w:val="20"/>
          <w:szCs w:val="20"/>
        </w:rPr>
        <w:t xml:space="preserve">, where a procurement relates to </w:t>
      </w:r>
      <w:r w:rsidR="00922D2D">
        <w:rPr>
          <w:rFonts w:ascii="Arial" w:hAnsi="Arial" w:cs="Arial"/>
          <w:sz w:val="20"/>
          <w:szCs w:val="20"/>
        </w:rPr>
        <w:t xml:space="preserve">locally manufactured </w:t>
      </w:r>
      <w:r w:rsidR="005339C6">
        <w:rPr>
          <w:rFonts w:ascii="Arial" w:hAnsi="Arial" w:cs="Arial"/>
          <w:sz w:val="20"/>
          <w:szCs w:val="20"/>
        </w:rPr>
        <w:t>clothing</w:t>
      </w:r>
      <w:r w:rsidR="00C81250">
        <w:rPr>
          <w:rFonts w:ascii="Arial" w:hAnsi="Arial" w:cs="Arial"/>
          <w:sz w:val="20"/>
          <w:szCs w:val="20"/>
        </w:rPr>
        <w:t>,</w:t>
      </w:r>
      <w:r w:rsidR="005339C6">
        <w:rPr>
          <w:rFonts w:ascii="Arial" w:hAnsi="Arial" w:cs="Arial"/>
          <w:sz w:val="20"/>
          <w:szCs w:val="20"/>
        </w:rPr>
        <w:t xml:space="preserve"> footwear</w:t>
      </w:r>
      <w:r w:rsidR="00C81250">
        <w:rPr>
          <w:rFonts w:ascii="Arial" w:hAnsi="Arial" w:cs="Arial"/>
          <w:sz w:val="20"/>
          <w:szCs w:val="20"/>
        </w:rPr>
        <w:t xml:space="preserve"> or personal protective equipment</w:t>
      </w:r>
      <w:r w:rsidR="005339C6">
        <w:rPr>
          <w:rFonts w:ascii="Arial" w:hAnsi="Arial" w:cs="Arial"/>
          <w:sz w:val="20"/>
          <w:szCs w:val="20"/>
        </w:rPr>
        <w:t>, s</w:t>
      </w:r>
      <w:r w:rsidR="00E65CF9">
        <w:rPr>
          <w:rFonts w:ascii="Arial" w:hAnsi="Arial" w:cs="Arial"/>
          <w:sz w:val="20"/>
          <w:szCs w:val="20"/>
        </w:rPr>
        <w:t xml:space="preserve">uppliers must </w:t>
      </w:r>
      <w:r w:rsidR="00495433">
        <w:rPr>
          <w:rFonts w:ascii="Arial" w:hAnsi="Arial" w:cs="Arial"/>
          <w:sz w:val="20"/>
          <w:szCs w:val="20"/>
        </w:rPr>
        <w:t>be</w:t>
      </w:r>
      <w:r w:rsidR="009104E2">
        <w:rPr>
          <w:rFonts w:ascii="Arial" w:hAnsi="Arial" w:cs="Arial"/>
          <w:sz w:val="20"/>
          <w:szCs w:val="20"/>
        </w:rPr>
        <w:t xml:space="preserve"> registered on the</w:t>
      </w:r>
      <w:r w:rsidR="00495433">
        <w:rPr>
          <w:rFonts w:ascii="Arial" w:hAnsi="Arial" w:cs="Arial"/>
          <w:sz w:val="20"/>
          <w:szCs w:val="20"/>
        </w:rPr>
        <w:t xml:space="preserve"> Ethical Supplier Register</w:t>
      </w:r>
      <w:r w:rsidR="009104E2">
        <w:rPr>
          <w:rFonts w:ascii="Arial" w:hAnsi="Arial" w:cs="Arial"/>
          <w:sz w:val="20"/>
          <w:szCs w:val="20"/>
        </w:rPr>
        <w:t xml:space="preserve"> before executing a binding contract for the supply of the Goods</w:t>
      </w:r>
      <w:r w:rsidR="00E65CF9">
        <w:rPr>
          <w:rFonts w:ascii="Arial" w:hAnsi="Arial" w:cs="Arial"/>
          <w:sz w:val="20"/>
          <w:szCs w:val="20"/>
        </w:rPr>
        <w:t xml:space="preserve">. </w:t>
      </w:r>
    </w:p>
    <w:p w:rsidR="00E65CF9" w:rsidRDefault="00E65CF9">
      <w:pPr>
        <w:rPr>
          <w:rFonts w:ascii="Arial" w:hAnsi="Arial" w:cs="Arial"/>
          <w:sz w:val="20"/>
          <w:szCs w:val="20"/>
        </w:rPr>
      </w:pPr>
      <w:r>
        <w:rPr>
          <w:rFonts w:ascii="Arial" w:hAnsi="Arial" w:cs="Arial"/>
          <w:sz w:val="20"/>
          <w:szCs w:val="20"/>
        </w:rPr>
        <w:t xml:space="preserve">The </w:t>
      </w:r>
      <w:r w:rsidR="00281C11">
        <w:rPr>
          <w:rFonts w:ascii="Arial" w:hAnsi="Arial" w:cs="Arial"/>
          <w:sz w:val="20"/>
          <w:szCs w:val="20"/>
        </w:rPr>
        <w:t>VGPB agreement</w:t>
      </w:r>
      <w:r>
        <w:rPr>
          <w:rFonts w:ascii="Arial" w:hAnsi="Arial" w:cs="Arial"/>
          <w:sz w:val="20"/>
          <w:szCs w:val="20"/>
        </w:rPr>
        <w:t xml:space="preserve">s contain </w:t>
      </w:r>
      <w:r w:rsidR="005339C6">
        <w:rPr>
          <w:rFonts w:ascii="Arial" w:hAnsi="Arial" w:cs="Arial"/>
          <w:sz w:val="20"/>
          <w:szCs w:val="20"/>
        </w:rPr>
        <w:t xml:space="preserve">a requirement that the </w:t>
      </w:r>
      <w:r w:rsidR="00BD3EDA">
        <w:rPr>
          <w:rFonts w:ascii="Arial" w:hAnsi="Arial" w:cs="Arial"/>
          <w:sz w:val="20"/>
          <w:szCs w:val="20"/>
        </w:rPr>
        <w:t>S</w:t>
      </w:r>
      <w:r w:rsidR="005339C6">
        <w:rPr>
          <w:rFonts w:ascii="Arial" w:hAnsi="Arial" w:cs="Arial"/>
          <w:sz w:val="20"/>
          <w:szCs w:val="20"/>
        </w:rPr>
        <w:t>upplier must comply with the State’s policies and procedures notified to the Supplier in writing from time to time.</w:t>
      </w:r>
    </w:p>
    <w:p w:rsidR="00E11276" w:rsidRDefault="00E11276" w:rsidP="005339C6">
      <w:pPr>
        <w:rPr>
          <w:rFonts w:ascii="Arial" w:hAnsi="Arial" w:cs="Arial"/>
          <w:b/>
          <w:sz w:val="20"/>
          <w:szCs w:val="20"/>
        </w:rPr>
      </w:pPr>
      <w:r>
        <w:rPr>
          <w:rFonts w:ascii="Arial" w:hAnsi="Arial" w:cs="Arial"/>
          <w:b/>
          <w:sz w:val="20"/>
          <w:szCs w:val="20"/>
        </w:rPr>
        <w:t>Instruction: This wording must be included in “Part 12.1 – Definitions” of the ITS</w:t>
      </w:r>
      <w:r w:rsidR="009534E6">
        <w:rPr>
          <w:rFonts w:ascii="Arial" w:hAnsi="Arial" w:cs="Arial"/>
          <w:b/>
          <w:sz w:val="20"/>
          <w:szCs w:val="20"/>
        </w:rPr>
        <w:t xml:space="preserve"> </w:t>
      </w:r>
      <w:r w:rsidR="008F46AF">
        <w:rPr>
          <w:rFonts w:ascii="Arial" w:hAnsi="Arial" w:cs="Arial"/>
          <w:b/>
          <w:sz w:val="20"/>
          <w:szCs w:val="20"/>
        </w:rPr>
        <w:t>and clause 1.1 “Definitio</w:t>
      </w:r>
      <w:r w:rsidR="00E157E2">
        <w:rPr>
          <w:rFonts w:ascii="Arial" w:hAnsi="Arial" w:cs="Arial"/>
          <w:b/>
          <w:sz w:val="20"/>
          <w:szCs w:val="20"/>
        </w:rPr>
        <w:t>n</w:t>
      </w:r>
      <w:r w:rsidR="008F46AF">
        <w:rPr>
          <w:rFonts w:ascii="Arial" w:hAnsi="Arial" w:cs="Arial"/>
          <w:b/>
          <w:sz w:val="20"/>
          <w:szCs w:val="20"/>
        </w:rPr>
        <w:t xml:space="preserve">s” of the relevant VGPB agreement, </w:t>
      </w:r>
      <w:r w:rsidR="009534E6">
        <w:rPr>
          <w:rFonts w:ascii="Arial" w:hAnsi="Arial" w:cs="Arial"/>
          <w:b/>
          <w:sz w:val="20"/>
          <w:szCs w:val="20"/>
        </w:rPr>
        <w:t xml:space="preserve">if the Goods include locally manufactured </w:t>
      </w:r>
      <w:r w:rsidR="00C428F8">
        <w:rPr>
          <w:rFonts w:ascii="Arial" w:hAnsi="Arial" w:cs="Arial"/>
          <w:b/>
          <w:sz w:val="20"/>
          <w:szCs w:val="20"/>
        </w:rPr>
        <w:t>clothing,</w:t>
      </w:r>
      <w:r w:rsidR="009534E6">
        <w:rPr>
          <w:rFonts w:ascii="Arial" w:hAnsi="Arial" w:cs="Arial"/>
          <w:b/>
          <w:sz w:val="20"/>
          <w:szCs w:val="20"/>
        </w:rPr>
        <w:t xml:space="preserve"> footwear</w:t>
      </w:r>
      <w:r w:rsidR="00C428F8">
        <w:rPr>
          <w:rFonts w:ascii="Arial" w:hAnsi="Arial" w:cs="Arial"/>
          <w:b/>
          <w:sz w:val="20"/>
          <w:szCs w:val="20"/>
        </w:rPr>
        <w:t xml:space="preserve"> or personal protective equipment</w:t>
      </w:r>
      <w:r>
        <w:rPr>
          <w:rFonts w:ascii="Arial" w:hAnsi="Arial" w:cs="Arial"/>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2802"/>
        <w:gridCol w:w="7404"/>
      </w:tblGrid>
      <w:tr w:rsidR="00A25E37" w:rsidRPr="00E65CF9" w:rsidTr="00F53450">
        <w:tc>
          <w:tcPr>
            <w:tcW w:w="2802" w:type="dxa"/>
            <w:shd w:val="clear" w:color="auto" w:fill="D9E2F3" w:themeFill="accent1" w:themeFillTint="33"/>
          </w:tcPr>
          <w:p w:rsidR="00A25E37" w:rsidRPr="00A25E37" w:rsidRDefault="00A25E37" w:rsidP="00A25E37">
            <w:pPr>
              <w:rPr>
                <w:rFonts w:ascii="Arial" w:hAnsi="Arial" w:cs="Arial"/>
                <w:b/>
                <w:i/>
                <w:sz w:val="20"/>
                <w:szCs w:val="20"/>
              </w:rPr>
            </w:pPr>
            <w:r w:rsidRPr="00F53450">
              <w:rPr>
                <w:rFonts w:ascii="Arial" w:hAnsi="Arial" w:cs="Arial"/>
                <w:b/>
                <w:i/>
                <w:sz w:val="20"/>
                <w:szCs w:val="20"/>
              </w:rPr>
              <w:t xml:space="preserve">Ethical Supplier Register </w:t>
            </w:r>
          </w:p>
        </w:tc>
        <w:tc>
          <w:tcPr>
            <w:tcW w:w="7404" w:type="dxa"/>
            <w:shd w:val="clear" w:color="auto" w:fill="D9E2F3" w:themeFill="accent1" w:themeFillTint="33"/>
          </w:tcPr>
          <w:p w:rsidR="00A25E37" w:rsidRPr="00F53450" w:rsidRDefault="00A25E37" w:rsidP="00F53450">
            <w:pPr>
              <w:rPr>
                <w:rFonts w:ascii="Arial" w:hAnsi="Arial" w:cs="Arial"/>
                <w:i/>
                <w:sz w:val="20"/>
                <w:szCs w:val="20"/>
              </w:rPr>
            </w:pPr>
            <w:r>
              <w:rPr>
                <w:rFonts w:ascii="Arial" w:hAnsi="Arial" w:cs="Arial"/>
                <w:i/>
                <w:sz w:val="20"/>
                <w:szCs w:val="20"/>
              </w:rPr>
              <w:t xml:space="preserve">The Uniforms and Personal Protective Equipment </w:t>
            </w:r>
            <w:r w:rsidR="00466265">
              <w:rPr>
                <w:rFonts w:ascii="Arial" w:hAnsi="Arial" w:cs="Arial"/>
                <w:i/>
                <w:sz w:val="20"/>
                <w:szCs w:val="20"/>
              </w:rPr>
              <w:t xml:space="preserve">(PPE) </w:t>
            </w:r>
            <w:r>
              <w:rPr>
                <w:rFonts w:ascii="Arial" w:hAnsi="Arial" w:cs="Arial"/>
                <w:i/>
                <w:sz w:val="20"/>
                <w:szCs w:val="20"/>
              </w:rPr>
              <w:t>Ethical Supplier Register maintained by the Department of Treasury and Finance.</w:t>
            </w:r>
          </w:p>
        </w:tc>
      </w:tr>
    </w:tbl>
    <w:p w:rsidR="00A25E37" w:rsidRDefault="00A25E37" w:rsidP="005339C6">
      <w:pPr>
        <w:rPr>
          <w:rFonts w:ascii="Arial" w:hAnsi="Arial" w:cs="Arial"/>
          <w:b/>
          <w:sz w:val="20"/>
          <w:szCs w:val="20"/>
        </w:rPr>
      </w:pPr>
    </w:p>
    <w:p w:rsidR="005339C6" w:rsidRPr="00E65CF9" w:rsidRDefault="005339C6" w:rsidP="005339C6">
      <w:pPr>
        <w:rPr>
          <w:rFonts w:ascii="Arial" w:hAnsi="Arial" w:cs="Arial"/>
          <w:b/>
          <w:sz w:val="20"/>
          <w:szCs w:val="20"/>
        </w:rPr>
      </w:pPr>
      <w:r w:rsidRPr="00E65CF9">
        <w:rPr>
          <w:rFonts w:ascii="Arial" w:hAnsi="Arial" w:cs="Arial"/>
          <w:b/>
          <w:sz w:val="20"/>
          <w:szCs w:val="20"/>
        </w:rPr>
        <w:t xml:space="preserve">Instruction: This wording must be included in “Part </w:t>
      </w:r>
      <w:r>
        <w:rPr>
          <w:rFonts w:ascii="Arial" w:hAnsi="Arial" w:cs="Arial"/>
          <w:b/>
          <w:sz w:val="20"/>
          <w:szCs w:val="20"/>
        </w:rPr>
        <w:t>B.1</w:t>
      </w:r>
      <w:r w:rsidRPr="00E65CF9">
        <w:rPr>
          <w:rFonts w:ascii="Arial" w:hAnsi="Arial" w:cs="Arial"/>
          <w:b/>
          <w:sz w:val="20"/>
          <w:szCs w:val="20"/>
        </w:rPr>
        <w:t xml:space="preserve"> – </w:t>
      </w:r>
      <w:r>
        <w:rPr>
          <w:rFonts w:ascii="Arial" w:hAnsi="Arial" w:cs="Arial"/>
          <w:b/>
          <w:sz w:val="20"/>
          <w:szCs w:val="20"/>
        </w:rPr>
        <w:t>Conditions of Participation</w:t>
      </w:r>
      <w:r w:rsidRPr="00E65CF9">
        <w:rPr>
          <w:rFonts w:ascii="Arial" w:hAnsi="Arial" w:cs="Arial"/>
          <w:b/>
          <w:sz w:val="20"/>
          <w:szCs w:val="20"/>
        </w:rPr>
        <w:t xml:space="preserve">” of the </w:t>
      </w:r>
      <w:r>
        <w:rPr>
          <w:rFonts w:ascii="Arial" w:hAnsi="Arial" w:cs="Arial"/>
          <w:b/>
          <w:sz w:val="20"/>
          <w:szCs w:val="20"/>
        </w:rPr>
        <w:t>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206"/>
      </w:tblGrid>
      <w:tr w:rsidR="005339C6" w:rsidRPr="00E65CF9" w:rsidTr="00281C11">
        <w:tc>
          <w:tcPr>
            <w:tcW w:w="10206" w:type="dxa"/>
            <w:shd w:val="clear" w:color="auto" w:fill="D9E2F3" w:themeFill="accent1" w:themeFillTint="33"/>
          </w:tcPr>
          <w:p w:rsidR="005339C6" w:rsidRPr="005339C6" w:rsidRDefault="005339C6">
            <w:pPr>
              <w:rPr>
                <w:rFonts w:ascii="Arial" w:hAnsi="Arial" w:cs="Arial"/>
                <w:i/>
                <w:sz w:val="20"/>
                <w:szCs w:val="20"/>
              </w:rPr>
            </w:pPr>
            <w:r>
              <w:rPr>
                <w:rFonts w:ascii="Arial" w:hAnsi="Arial" w:cs="Arial"/>
                <w:i/>
                <w:sz w:val="20"/>
                <w:szCs w:val="20"/>
              </w:rPr>
              <w:t>It is the State’s policy that</w:t>
            </w:r>
            <w:r w:rsidR="00495433">
              <w:rPr>
                <w:rFonts w:ascii="Arial" w:hAnsi="Arial" w:cs="Arial"/>
                <w:i/>
                <w:sz w:val="20"/>
                <w:szCs w:val="20"/>
              </w:rPr>
              <w:t xml:space="preserve"> all </w:t>
            </w:r>
            <w:r w:rsidR="00A25E37">
              <w:rPr>
                <w:rFonts w:ascii="Arial" w:hAnsi="Arial" w:cs="Arial"/>
                <w:i/>
                <w:sz w:val="20"/>
                <w:szCs w:val="20"/>
              </w:rPr>
              <w:t xml:space="preserve">suppliers of locally manufactured </w:t>
            </w:r>
            <w:r w:rsidR="00EE103F">
              <w:rPr>
                <w:rFonts w:ascii="Arial" w:hAnsi="Arial" w:cs="Arial"/>
                <w:i/>
                <w:sz w:val="20"/>
                <w:szCs w:val="20"/>
              </w:rPr>
              <w:t>clothing,</w:t>
            </w:r>
            <w:r w:rsidR="00A25E37">
              <w:rPr>
                <w:rFonts w:ascii="Arial" w:hAnsi="Arial" w:cs="Arial"/>
                <w:i/>
                <w:sz w:val="20"/>
                <w:szCs w:val="20"/>
              </w:rPr>
              <w:t xml:space="preserve"> footwear</w:t>
            </w:r>
            <w:r w:rsidR="00495433">
              <w:rPr>
                <w:rFonts w:ascii="Arial" w:hAnsi="Arial" w:cs="Arial"/>
                <w:i/>
                <w:sz w:val="20"/>
                <w:szCs w:val="20"/>
              </w:rPr>
              <w:t xml:space="preserve"> </w:t>
            </w:r>
            <w:r w:rsidR="00EE103F">
              <w:rPr>
                <w:rFonts w:ascii="Arial" w:hAnsi="Arial" w:cs="Arial"/>
                <w:i/>
                <w:sz w:val="20"/>
                <w:szCs w:val="20"/>
              </w:rPr>
              <w:t xml:space="preserve">or personal protective equipment </w:t>
            </w:r>
            <w:r w:rsidR="00495433">
              <w:rPr>
                <w:rFonts w:ascii="Arial" w:hAnsi="Arial" w:cs="Arial"/>
                <w:i/>
                <w:sz w:val="20"/>
                <w:szCs w:val="20"/>
              </w:rPr>
              <w:t xml:space="preserve">must be registered </w:t>
            </w:r>
            <w:r w:rsidR="00495433" w:rsidRPr="00E11276">
              <w:rPr>
                <w:rFonts w:ascii="Arial" w:hAnsi="Arial" w:cs="Arial"/>
                <w:i/>
                <w:sz w:val="20"/>
                <w:szCs w:val="20"/>
              </w:rPr>
              <w:t>on the</w:t>
            </w:r>
            <w:r w:rsidR="00E11276" w:rsidRPr="00E11276">
              <w:rPr>
                <w:rFonts w:ascii="Arial" w:hAnsi="Arial" w:cs="Arial"/>
                <w:i/>
                <w:sz w:val="20"/>
                <w:szCs w:val="20"/>
              </w:rPr>
              <w:t xml:space="preserve"> </w:t>
            </w:r>
            <w:r w:rsidR="00E11276">
              <w:rPr>
                <w:rFonts w:ascii="Arial" w:hAnsi="Arial" w:cs="Arial"/>
                <w:i/>
                <w:sz w:val="20"/>
                <w:szCs w:val="20"/>
              </w:rPr>
              <w:t>Ethical Supplier Register</w:t>
            </w:r>
            <w:r w:rsidR="00495433" w:rsidRPr="00E11276">
              <w:rPr>
                <w:rFonts w:ascii="Arial" w:hAnsi="Arial" w:cs="Arial"/>
                <w:i/>
                <w:sz w:val="20"/>
                <w:szCs w:val="20"/>
              </w:rPr>
              <w:t xml:space="preserve">. </w:t>
            </w:r>
            <w:r w:rsidR="00A25E37">
              <w:rPr>
                <w:rFonts w:ascii="Arial" w:hAnsi="Arial" w:cs="Arial"/>
                <w:i/>
                <w:sz w:val="20"/>
                <w:szCs w:val="20"/>
              </w:rPr>
              <w:t>An Invitee</w:t>
            </w:r>
            <w:r w:rsidR="00E11276">
              <w:rPr>
                <w:rFonts w:ascii="Arial" w:hAnsi="Arial" w:cs="Arial"/>
                <w:i/>
                <w:sz w:val="20"/>
                <w:szCs w:val="20"/>
              </w:rPr>
              <w:t xml:space="preserve"> may submit an Offer if the </w:t>
            </w:r>
            <w:r w:rsidR="00A25E37">
              <w:rPr>
                <w:rFonts w:ascii="Arial" w:hAnsi="Arial" w:cs="Arial"/>
                <w:i/>
                <w:sz w:val="20"/>
                <w:szCs w:val="20"/>
              </w:rPr>
              <w:t xml:space="preserve">Invitee </w:t>
            </w:r>
            <w:r w:rsidR="00E11276">
              <w:rPr>
                <w:rFonts w:ascii="Arial" w:hAnsi="Arial" w:cs="Arial"/>
                <w:i/>
                <w:sz w:val="20"/>
                <w:szCs w:val="20"/>
              </w:rPr>
              <w:t>has applied, or intends to apply, for registration</w:t>
            </w:r>
            <w:r w:rsidR="00A25E37">
              <w:rPr>
                <w:rFonts w:ascii="Arial" w:hAnsi="Arial" w:cs="Arial"/>
                <w:i/>
                <w:sz w:val="20"/>
                <w:szCs w:val="20"/>
              </w:rPr>
              <w:t xml:space="preserve"> but must not execute a binding contract for </w:t>
            </w:r>
            <w:r w:rsidR="005974D8">
              <w:rPr>
                <w:rFonts w:ascii="Arial" w:hAnsi="Arial" w:cs="Arial"/>
                <w:i/>
                <w:sz w:val="20"/>
                <w:szCs w:val="20"/>
              </w:rPr>
              <w:t xml:space="preserve">the </w:t>
            </w:r>
            <w:r w:rsidR="00A25E37">
              <w:rPr>
                <w:rFonts w:ascii="Arial" w:hAnsi="Arial" w:cs="Arial"/>
                <w:i/>
                <w:sz w:val="20"/>
                <w:szCs w:val="20"/>
              </w:rPr>
              <w:t xml:space="preserve">supply of the Goods unless </w:t>
            </w:r>
            <w:r w:rsidR="00413282">
              <w:rPr>
                <w:rFonts w:ascii="Arial" w:hAnsi="Arial" w:cs="Arial"/>
                <w:i/>
                <w:sz w:val="20"/>
                <w:szCs w:val="20"/>
              </w:rPr>
              <w:t xml:space="preserve">and until </w:t>
            </w:r>
            <w:r w:rsidR="00A25E37">
              <w:rPr>
                <w:rFonts w:ascii="Arial" w:hAnsi="Arial" w:cs="Arial"/>
                <w:i/>
                <w:sz w:val="20"/>
                <w:szCs w:val="20"/>
              </w:rPr>
              <w:t xml:space="preserve">it is </w:t>
            </w:r>
            <w:r w:rsidR="005974D8">
              <w:rPr>
                <w:rFonts w:ascii="Arial" w:hAnsi="Arial" w:cs="Arial"/>
                <w:i/>
                <w:sz w:val="20"/>
                <w:szCs w:val="20"/>
              </w:rPr>
              <w:t xml:space="preserve">registered </w:t>
            </w:r>
            <w:r w:rsidR="00A25E37">
              <w:rPr>
                <w:rFonts w:ascii="Arial" w:hAnsi="Arial" w:cs="Arial"/>
                <w:i/>
                <w:sz w:val="20"/>
                <w:szCs w:val="20"/>
              </w:rPr>
              <w:t xml:space="preserve">on the Ethical Supplier Register. The Organisation is under no obligation to execute a binding contract with an Invitee (even if the Invitee is a shortlisted or preferred Invitee) if the Invitee is not </w:t>
            </w:r>
            <w:r w:rsidR="005974D8">
              <w:rPr>
                <w:rFonts w:ascii="Arial" w:hAnsi="Arial" w:cs="Arial"/>
                <w:i/>
                <w:sz w:val="20"/>
                <w:szCs w:val="20"/>
              </w:rPr>
              <w:t xml:space="preserve">registered </w:t>
            </w:r>
            <w:r w:rsidR="00A25E37">
              <w:rPr>
                <w:rFonts w:ascii="Arial" w:hAnsi="Arial" w:cs="Arial"/>
                <w:i/>
                <w:sz w:val="20"/>
                <w:szCs w:val="20"/>
              </w:rPr>
              <w:t>on the Ethical Supplier Register.</w:t>
            </w:r>
          </w:p>
        </w:tc>
      </w:tr>
    </w:tbl>
    <w:p w:rsidR="005339C6" w:rsidRPr="00281C11" w:rsidRDefault="005339C6">
      <w:pPr>
        <w:rPr>
          <w:rFonts w:ascii="Arial" w:hAnsi="Arial" w:cs="Arial"/>
          <w:sz w:val="2"/>
          <w:szCs w:val="2"/>
        </w:rPr>
      </w:pPr>
      <w:bookmarkStart w:id="1" w:name="_GoBack"/>
      <w:bookmarkEnd w:id="1"/>
    </w:p>
    <w:p w:rsidR="000D0100" w:rsidRDefault="000D0100" w:rsidP="009F5E6A">
      <w:pPr>
        <w:keepNext/>
        <w:rPr>
          <w:rFonts w:ascii="Arial" w:hAnsi="Arial" w:cs="Arial"/>
          <w:b/>
          <w:sz w:val="20"/>
          <w:szCs w:val="20"/>
        </w:rPr>
      </w:pPr>
      <w:r w:rsidRPr="00E65CF9">
        <w:rPr>
          <w:rFonts w:ascii="Arial" w:hAnsi="Arial" w:cs="Arial"/>
          <w:b/>
          <w:sz w:val="20"/>
          <w:szCs w:val="20"/>
        </w:rPr>
        <w:lastRenderedPageBreak/>
        <w:t xml:space="preserve">Instruction: This wording must be included </w:t>
      </w:r>
      <w:r w:rsidR="007A0F25">
        <w:rPr>
          <w:rFonts w:ascii="Arial" w:hAnsi="Arial" w:cs="Arial"/>
          <w:b/>
          <w:sz w:val="20"/>
          <w:szCs w:val="20"/>
        </w:rPr>
        <w:t>as a new clause 15.7</w:t>
      </w:r>
      <w:r w:rsidR="0060047B">
        <w:rPr>
          <w:rFonts w:ascii="Arial" w:hAnsi="Arial" w:cs="Arial"/>
          <w:b/>
          <w:sz w:val="20"/>
          <w:szCs w:val="20"/>
        </w:rPr>
        <w:t xml:space="preserve"> (sole entity</w:t>
      </w:r>
      <w:r w:rsidR="00AB0903">
        <w:rPr>
          <w:rFonts w:ascii="Arial" w:hAnsi="Arial" w:cs="Arial"/>
          <w:b/>
          <w:sz w:val="20"/>
          <w:szCs w:val="20"/>
        </w:rPr>
        <w:t xml:space="preserve"> purchase</w:t>
      </w:r>
      <w:r w:rsidR="0060047B">
        <w:rPr>
          <w:rFonts w:ascii="Arial" w:hAnsi="Arial" w:cs="Arial"/>
          <w:b/>
          <w:sz w:val="20"/>
          <w:szCs w:val="20"/>
        </w:rPr>
        <w:t>) or clause 13.7 (one off</w:t>
      </w:r>
      <w:r w:rsidR="00AB0903">
        <w:rPr>
          <w:rFonts w:ascii="Arial" w:hAnsi="Arial" w:cs="Arial"/>
          <w:b/>
          <w:sz w:val="20"/>
          <w:szCs w:val="20"/>
        </w:rPr>
        <w:t xml:space="preserve"> purchase</w:t>
      </w:r>
      <w:r w:rsidR="0060047B">
        <w:rPr>
          <w:rFonts w:ascii="Arial" w:hAnsi="Arial" w:cs="Arial"/>
          <w:b/>
          <w:sz w:val="20"/>
          <w:szCs w:val="20"/>
        </w:rPr>
        <w:t>)</w:t>
      </w:r>
      <w:r w:rsidR="003514BD">
        <w:rPr>
          <w:rFonts w:ascii="Arial" w:hAnsi="Arial" w:cs="Arial"/>
          <w:b/>
          <w:sz w:val="20"/>
          <w:szCs w:val="20"/>
        </w:rPr>
        <w:t xml:space="preserve"> titled</w:t>
      </w:r>
      <w:r w:rsidR="00FB1683">
        <w:rPr>
          <w:rFonts w:ascii="Arial" w:hAnsi="Arial" w:cs="Arial"/>
          <w:b/>
          <w:sz w:val="20"/>
          <w:szCs w:val="20"/>
        </w:rPr>
        <w:t xml:space="preserve"> “</w:t>
      </w:r>
      <w:r w:rsidR="007A0F25">
        <w:rPr>
          <w:rFonts w:ascii="Arial" w:hAnsi="Arial" w:cs="Arial"/>
          <w:b/>
          <w:sz w:val="20"/>
          <w:szCs w:val="20"/>
        </w:rPr>
        <w:t>Ethical Supplier Register</w:t>
      </w:r>
      <w:r w:rsidR="00FB1683">
        <w:rPr>
          <w:rFonts w:ascii="Arial" w:hAnsi="Arial" w:cs="Arial"/>
          <w:b/>
          <w:sz w:val="20"/>
          <w:szCs w:val="20"/>
        </w:rPr>
        <w:t>”</w:t>
      </w:r>
      <w:r>
        <w:rPr>
          <w:rFonts w:ascii="Arial" w:hAnsi="Arial" w:cs="Arial"/>
          <w:b/>
          <w:sz w:val="20"/>
          <w:szCs w:val="20"/>
        </w:rPr>
        <w:t xml:space="preserve"> of the relevant </w:t>
      </w:r>
      <w:r w:rsidR="00281C11">
        <w:rPr>
          <w:rFonts w:ascii="Arial" w:hAnsi="Arial" w:cs="Arial"/>
          <w:b/>
          <w:sz w:val="20"/>
          <w:szCs w:val="20"/>
        </w:rPr>
        <w:t>VGPB agreement</w:t>
      </w:r>
      <w:r>
        <w:rPr>
          <w:rFonts w:ascii="Arial" w:hAnsi="Arial" w:cs="Arial"/>
          <w:b/>
          <w:sz w:val="20"/>
          <w:szCs w:val="20"/>
        </w:rPr>
        <w:t>, which is distributed as part of the ITS</w:t>
      </w:r>
      <w:r w:rsidR="00A25E37">
        <w:rPr>
          <w:rFonts w:ascii="Arial" w:hAnsi="Arial" w:cs="Arial"/>
          <w:b/>
          <w:sz w:val="20"/>
          <w:szCs w:val="20"/>
        </w:rPr>
        <w:t xml:space="preserve">, if the Goods include locally manufactured </w:t>
      </w:r>
      <w:r w:rsidR="00E75892">
        <w:rPr>
          <w:rFonts w:ascii="Arial" w:hAnsi="Arial" w:cs="Arial"/>
          <w:b/>
          <w:sz w:val="20"/>
          <w:szCs w:val="20"/>
        </w:rPr>
        <w:t>clothing, footwear or personal protective equipment</w:t>
      </w:r>
      <w:r w:rsidR="00567C2C">
        <w:rPr>
          <w:rFonts w:ascii="Arial" w:hAnsi="Arial" w:cs="Arial"/>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206"/>
      </w:tblGrid>
      <w:tr w:rsidR="000D0100" w:rsidRPr="00E65CF9" w:rsidTr="00281C11">
        <w:tc>
          <w:tcPr>
            <w:tcW w:w="10206" w:type="dxa"/>
            <w:shd w:val="clear" w:color="auto" w:fill="D9E2F3" w:themeFill="accent1" w:themeFillTint="33"/>
          </w:tcPr>
          <w:p w:rsidR="000D0100" w:rsidRPr="005339C6" w:rsidRDefault="007A0F25" w:rsidP="009F5E6A">
            <w:pPr>
              <w:keepNext/>
              <w:rPr>
                <w:rFonts w:ascii="Arial" w:hAnsi="Arial" w:cs="Arial"/>
                <w:i/>
                <w:sz w:val="20"/>
                <w:szCs w:val="20"/>
              </w:rPr>
            </w:pPr>
            <w:r>
              <w:rPr>
                <w:rFonts w:ascii="Arial" w:hAnsi="Arial" w:cs="Arial"/>
                <w:i/>
                <w:sz w:val="20"/>
                <w:szCs w:val="20"/>
              </w:rPr>
              <w:t xml:space="preserve">The Supplier </w:t>
            </w:r>
            <w:proofErr w:type="gramStart"/>
            <w:r>
              <w:rPr>
                <w:rFonts w:ascii="Arial" w:hAnsi="Arial" w:cs="Arial"/>
                <w:i/>
                <w:sz w:val="20"/>
                <w:szCs w:val="20"/>
              </w:rPr>
              <w:t>must at all times</w:t>
            </w:r>
            <w:proofErr w:type="gramEnd"/>
            <w:r>
              <w:rPr>
                <w:rFonts w:ascii="Arial" w:hAnsi="Arial" w:cs="Arial"/>
                <w:i/>
                <w:sz w:val="20"/>
                <w:szCs w:val="20"/>
              </w:rPr>
              <w:t xml:space="preserve"> during the Term be registered on the Ethical Supplier Register.</w:t>
            </w:r>
            <w:r w:rsidR="006636EF" w:rsidRPr="006636EF">
              <w:rPr>
                <w:rFonts w:ascii="Arial" w:hAnsi="Arial" w:cs="Arial"/>
                <w:i/>
                <w:sz w:val="20"/>
                <w:szCs w:val="20"/>
              </w:rPr>
              <w:t xml:space="preserve"> </w:t>
            </w:r>
          </w:p>
        </w:tc>
      </w:tr>
    </w:tbl>
    <w:p w:rsidR="000D0100" w:rsidRPr="00281C11" w:rsidRDefault="000D0100" w:rsidP="000D0100">
      <w:pPr>
        <w:rPr>
          <w:rFonts w:ascii="Arial" w:hAnsi="Arial" w:cs="Arial"/>
          <w:sz w:val="2"/>
          <w:szCs w:val="2"/>
        </w:rPr>
      </w:pPr>
    </w:p>
    <w:p w:rsidR="001E05CD" w:rsidRPr="00E65CF9" w:rsidRDefault="000D0100">
      <w:pPr>
        <w:rPr>
          <w:rFonts w:ascii="Arial" w:hAnsi="Arial" w:cs="Arial"/>
          <w:sz w:val="20"/>
          <w:szCs w:val="20"/>
        </w:rPr>
      </w:pPr>
      <w:r>
        <w:rPr>
          <w:rFonts w:ascii="Arial" w:hAnsi="Arial" w:cs="Arial"/>
          <w:sz w:val="20"/>
          <w:szCs w:val="20"/>
        </w:rPr>
        <w:t xml:space="preserve">Note that if a Supplier </w:t>
      </w:r>
      <w:r w:rsidR="00A038B5">
        <w:rPr>
          <w:rFonts w:ascii="Arial" w:hAnsi="Arial" w:cs="Arial"/>
          <w:sz w:val="20"/>
          <w:szCs w:val="20"/>
        </w:rPr>
        <w:t xml:space="preserve">was removed from the Ethical Supplier Register (for example, because the </w:t>
      </w:r>
      <w:r w:rsidR="00960393">
        <w:rPr>
          <w:rFonts w:ascii="Arial" w:hAnsi="Arial" w:cs="Arial"/>
          <w:sz w:val="20"/>
          <w:szCs w:val="20"/>
        </w:rPr>
        <w:t>S</w:t>
      </w:r>
      <w:r w:rsidR="00A038B5">
        <w:rPr>
          <w:rFonts w:ascii="Arial" w:hAnsi="Arial" w:cs="Arial"/>
          <w:sz w:val="20"/>
          <w:szCs w:val="20"/>
        </w:rPr>
        <w:t>upplier lost its accreditation with Ethical Clothing Australi</w:t>
      </w:r>
      <w:r w:rsidR="00960393">
        <w:rPr>
          <w:rFonts w:ascii="Arial" w:hAnsi="Arial" w:cs="Arial"/>
          <w:sz w:val="20"/>
          <w:szCs w:val="20"/>
        </w:rPr>
        <w:t>a</w:t>
      </w:r>
      <w:r w:rsidR="00A038B5">
        <w:rPr>
          <w:rFonts w:ascii="Arial" w:hAnsi="Arial" w:cs="Arial"/>
          <w:sz w:val="20"/>
          <w:szCs w:val="20"/>
        </w:rPr>
        <w:t>)</w:t>
      </w:r>
      <w:r>
        <w:rPr>
          <w:rFonts w:ascii="Arial" w:hAnsi="Arial" w:cs="Arial"/>
          <w:sz w:val="20"/>
          <w:szCs w:val="20"/>
        </w:rPr>
        <w:t xml:space="preserve">, this would constitute a breach of the relevant </w:t>
      </w:r>
      <w:r w:rsidR="00281C11">
        <w:rPr>
          <w:rFonts w:ascii="Arial" w:hAnsi="Arial" w:cs="Arial"/>
          <w:sz w:val="20"/>
          <w:szCs w:val="20"/>
        </w:rPr>
        <w:t>VGPB agreement</w:t>
      </w:r>
      <w:r>
        <w:rPr>
          <w:rFonts w:ascii="Arial" w:hAnsi="Arial" w:cs="Arial"/>
          <w:sz w:val="20"/>
          <w:szCs w:val="20"/>
        </w:rPr>
        <w:t>, which would give the purchaser the right (but not the obligation) to terminate the agreement (subject to the termination provisions, which allow for opportunities to remedy breaches if they are capable of remedy).</w:t>
      </w:r>
    </w:p>
    <w:sectPr w:rsidR="001E05CD" w:rsidRPr="00E65CF9" w:rsidSect="00281C1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9B2" w:rsidRDefault="007419B2" w:rsidP="00F92415">
      <w:pPr>
        <w:spacing w:after="0" w:line="240" w:lineRule="auto"/>
      </w:pPr>
      <w:r>
        <w:separator/>
      </w:r>
    </w:p>
  </w:endnote>
  <w:endnote w:type="continuationSeparator" w:id="0">
    <w:p w:rsidR="007419B2" w:rsidRDefault="007419B2" w:rsidP="00F9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E2" w:rsidRPr="00C27CE2" w:rsidRDefault="00465E91">
    <w:pPr>
      <w:pStyle w:val="Footer"/>
      <w:rPr>
        <w:sz w:val="16"/>
        <w:szCs w:val="16"/>
      </w:rPr>
    </w:pPr>
    <w:r>
      <w:rPr>
        <w:sz w:val="16"/>
        <w:szCs w:val="16"/>
      </w:rPr>
      <w:t>Updated 6/3/19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9B2" w:rsidRDefault="007419B2" w:rsidP="00F92415">
      <w:pPr>
        <w:spacing w:after="0" w:line="240" w:lineRule="auto"/>
      </w:pPr>
      <w:r>
        <w:separator/>
      </w:r>
    </w:p>
  </w:footnote>
  <w:footnote w:type="continuationSeparator" w:id="0">
    <w:p w:rsidR="007419B2" w:rsidRDefault="007419B2" w:rsidP="00F92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9D5"/>
    <w:multiLevelType w:val="hybridMultilevel"/>
    <w:tmpl w:val="080E7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7011CE"/>
    <w:multiLevelType w:val="hybridMultilevel"/>
    <w:tmpl w:val="79C27DF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15:restartNumberingAfterBreak="0">
    <w:nsid w:val="5E3D16DE"/>
    <w:multiLevelType w:val="hybridMultilevel"/>
    <w:tmpl w:val="EE9C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A60336"/>
    <w:multiLevelType w:val="hybridMultilevel"/>
    <w:tmpl w:val="A9EEA45E"/>
    <w:lvl w:ilvl="0" w:tplc="FA588A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5CD"/>
    <w:rsid w:val="000034BC"/>
    <w:rsid w:val="00005C00"/>
    <w:rsid w:val="00042B98"/>
    <w:rsid w:val="000646CA"/>
    <w:rsid w:val="000A143B"/>
    <w:rsid w:val="000D0100"/>
    <w:rsid w:val="000D2646"/>
    <w:rsid w:val="000F164D"/>
    <w:rsid w:val="001E05CD"/>
    <w:rsid w:val="00236321"/>
    <w:rsid w:val="00281C11"/>
    <w:rsid w:val="002C3330"/>
    <w:rsid w:val="002D13C0"/>
    <w:rsid w:val="003514BD"/>
    <w:rsid w:val="00383E68"/>
    <w:rsid w:val="00387381"/>
    <w:rsid w:val="00394B26"/>
    <w:rsid w:val="003D6709"/>
    <w:rsid w:val="00413282"/>
    <w:rsid w:val="00465E91"/>
    <w:rsid w:val="00466265"/>
    <w:rsid w:val="00475DD1"/>
    <w:rsid w:val="00495433"/>
    <w:rsid w:val="005339C6"/>
    <w:rsid w:val="00540CBF"/>
    <w:rsid w:val="0055494A"/>
    <w:rsid w:val="00567C2C"/>
    <w:rsid w:val="005974D8"/>
    <w:rsid w:val="005B0837"/>
    <w:rsid w:val="0060047B"/>
    <w:rsid w:val="006018E5"/>
    <w:rsid w:val="00611A9D"/>
    <w:rsid w:val="00626F08"/>
    <w:rsid w:val="006636EF"/>
    <w:rsid w:val="006C46B6"/>
    <w:rsid w:val="006F344C"/>
    <w:rsid w:val="00731CF5"/>
    <w:rsid w:val="007419B2"/>
    <w:rsid w:val="00753AA8"/>
    <w:rsid w:val="007872B9"/>
    <w:rsid w:val="007A0F25"/>
    <w:rsid w:val="00807CE4"/>
    <w:rsid w:val="008473E6"/>
    <w:rsid w:val="008F46AF"/>
    <w:rsid w:val="009104E2"/>
    <w:rsid w:val="00922D2D"/>
    <w:rsid w:val="00930413"/>
    <w:rsid w:val="009534E6"/>
    <w:rsid w:val="00960393"/>
    <w:rsid w:val="00966BD9"/>
    <w:rsid w:val="009857C5"/>
    <w:rsid w:val="009F5E6A"/>
    <w:rsid w:val="00A038B5"/>
    <w:rsid w:val="00A25E37"/>
    <w:rsid w:val="00A35337"/>
    <w:rsid w:val="00A511E1"/>
    <w:rsid w:val="00A55A2C"/>
    <w:rsid w:val="00A71081"/>
    <w:rsid w:val="00A73BF5"/>
    <w:rsid w:val="00A87CBF"/>
    <w:rsid w:val="00AB0903"/>
    <w:rsid w:val="00B05E03"/>
    <w:rsid w:val="00B15CD7"/>
    <w:rsid w:val="00B22DAF"/>
    <w:rsid w:val="00B45FF1"/>
    <w:rsid w:val="00B847E2"/>
    <w:rsid w:val="00BB4DE3"/>
    <w:rsid w:val="00BD3EDA"/>
    <w:rsid w:val="00BE3057"/>
    <w:rsid w:val="00C21E1F"/>
    <w:rsid w:val="00C23527"/>
    <w:rsid w:val="00C27CE2"/>
    <w:rsid w:val="00C428F8"/>
    <w:rsid w:val="00C74CBF"/>
    <w:rsid w:val="00C81250"/>
    <w:rsid w:val="00C9531A"/>
    <w:rsid w:val="00D2278F"/>
    <w:rsid w:val="00D27F59"/>
    <w:rsid w:val="00D3266B"/>
    <w:rsid w:val="00DC3C3D"/>
    <w:rsid w:val="00DC5100"/>
    <w:rsid w:val="00DC75FF"/>
    <w:rsid w:val="00E11276"/>
    <w:rsid w:val="00E157E2"/>
    <w:rsid w:val="00E65CF9"/>
    <w:rsid w:val="00E75892"/>
    <w:rsid w:val="00EB6098"/>
    <w:rsid w:val="00EE103F"/>
    <w:rsid w:val="00EF3CA8"/>
    <w:rsid w:val="00F117AE"/>
    <w:rsid w:val="00F20535"/>
    <w:rsid w:val="00F53450"/>
    <w:rsid w:val="00F57191"/>
    <w:rsid w:val="00F92415"/>
    <w:rsid w:val="00FA0550"/>
    <w:rsid w:val="00FB1683"/>
    <w:rsid w:val="00FD7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5F84B"/>
  <w15:docId w15:val="{1409463B-6EEA-43AB-B318-D4C5C4FC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5CD"/>
    <w:pPr>
      <w:ind w:left="720"/>
      <w:contextualSpacing/>
    </w:pPr>
  </w:style>
  <w:style w:type="table" w:styleId="TableGrid">
    <w:name w:val="Table Grid"/>
    <w:basedOn w:val="TableNormal"/>
    <w:uiPriority w:val="39"/>
    <w:rsid w:val="0093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415"/>
  </w:style>
  <w:style w:type="paragraph" w:styleId="Footer">
    <w:name w:val="footer"/>
    <w:basedOn w:val="Normal"/>
    <w:link w:val="FooterChar"/>
    <w:uiPriority w:val="99"/>
    <w:unhideWhenUsed/>
    <w:rsid w:val="00F9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415"/>
  </w:style>
  <w:style w:type="paragraph" w:styleId="BalloonText">
    <w:name w:val="Balloon Text"/>
    <w:basedOn w:val="Normal"/>
    <w:link w:val="BalloonTextChar"/>
    <w:uiPriority w:val="99"/>
    <w:semiHidden/>
    <w:unhideWhenUsed/>
    <w:rsid w:val="00003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CBDF-9F51-4664-95F9-431C4A50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Attachment 3</vt:lpstr>
    </vt:vector>
  </TitlesOfParts>
  <Company>Victorian Government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creator>Alex Roberts (DTF)</dc:creator>
  <cp:lastModifiedBy>Joanna Tayler (DPC)</cp:lastModifiedBy>
  <cp:revision>2</cp:revision>
  <cp:lastPrinted>2019-02-28T21:31:00Z</cp:lastPrinted>
  <dcterms:created xsi:type="dcterms:W3CDTF">2019-03-05T23:09:00Z</dcterms:created>
  <dcterms:modified xsi:type="dcterms:W3CDTF">2019-03-05T23:09:00Z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6a8f7afa-d7c2-4c64-90b7-4ddfec6697e7</vt:lpwstr>
  </property>
  <property fmtid="{D5CDD505-2E9C-101B-9397-08002B2CF9AE}" pid="3" name="PSPFClassification">
    <vt:lpwstr>Do Not Mark</vt:lpwstr>
  </property>
  <property fmtid="{D5CDD505-2E9C-101B-9397-08002B2CF9AE}" pid="4" name="Classification">
    <vt:lpwstr>Do Not Mark</vt:lpwstr>
  </property>
</Properties>
</file>