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C649F" w14:textId="4121AD29" w:rsidR="00E500D1" w:rsidRPr="00442531" w:rsidRDefault="000A76D9" w:rsidP="00442531">
      <w:pPr>
        <w:pStyle w:val="Heading1"/>
        <w:rPr>
          <w:b/>
          <w:color w:val="7030A0"/>
          <w:sz w:val="36"/>
          <w:szCs w:val="36"/>
        </w:rPr>
      </w:pPr>
      <w:r>
        <w:rPr>
          <w:b/>
          <w:color w:val="7030A0"/>
          <w:sz w:val="36"/>
          <w:szCs w:val="36"/>
        </w:rPr>
        <w:t>D</w:t>
      </w:r>
      <w:r w:rsidR="001D4A80" w:rsidRPr="00442531">
        <w:rPr>
          <w:b/>
          <w:color w:val="7030A0"/>
          <w:sz w:val="36"/>
          <w:szCs w:val="36"/>
        </w:rPr>
        <w:t xml:space="preserve">eveloping an offer template </w:t>
      </w:r>
      <w:r w:rsidR="00442531" w:rsidRPr="00442531">
        <w:rPr>
          <w:b/>
          <w:color w:val="7030A0"/>
          <w:sz w:val="36"/>
          <w:szCs w:val="36"/>
        </w:rPr>
        <w:t xml:space="preserve">– </w:t>
      </w:r>
      <w:r w:rsidR="00442531" w:rsidRPr="00442531">
        <w:rPr>
          <w:b/>
          <w:color w:val="7030A0"/>
          <w:sz w:val="36"/>
          <w:szCs w:val="36"/>
        </w:rPr>
        <w:br/>
        <w:t>Goods and services procurement guide</w:t>
      </w:r>
    </w:p>
    <w:p w14:paraId="38DD0B1E" w14:textId="77777777" w:rsidR="00741D24" w:rsidRPr="00442531" w:rsidRDefault="00741D24" w:rsidP="00442531">
      <w:pPr>
        <w:pStyle w:val="Heading2"/>
        <w:rPr>
          <w:color w:val="7030A0"/>
        </w:rPr>
      </w:pPr>
      <w:r w:rsidRPr="00442531">
        <w:rPr>
          <w:color w:val="7030A0"/>
        </w:rPr>
        <w:t>What is an offer template?</w:t>
      </w:r>
    </w:p>
    <w:p w14:paraId="13005232" w14:textId="77777777" w:rsidR="00741D24" w:rsidRDefault="00741D24" w:rsidP="00392EB0">
      <w:pPr>
        <w:spacing w:before="0" w:after="0"/>
        <w:rPr>
          <w:lang w:eastAsia="en-US"/>
        </w:rPr>
      </w:pPr>
      <w:r>
        <w:rPr>
          <w:lang w:eastAsia="en-US"/>
        </w:rPr>
        <w:t>An offer template is a standard form requesting information to be submitted by suppliers in response to an invitation to supply.</w:t>
      </w:r>
    </w:p>
    <w:p w14:paraId="0E5E08E8" w14:textId="77777777" w:rsidR="00CF0C2B" w:rsidRDefault="00741D24" w:rsidP="00741D24">
      <w:pPr>
        <w:rPr>
          <w:lang w:eastAsia="en-US"/>
        </w:rPr>
      </w:pPr>
      <w:r>
        <w:rPr>
          <w:lang w:eastAsia="en-US"/>
        </w:rPr>
        <w:t xml:space="preserve">A submitted template </w:t>
      </w:r>
      <w:bookmarkStart w:id="0" w:name="_GoBack"/>
      <w:bookmarkEnd w:id="0"/>
      <w:r>
        <w:rPr>
          <w:lang w:eastAsia="en-US"/>
        </w:rPr>
        <w:t>becomes an offer and documentary evidence from the supplier to provide the goods and or services as defined by the invitation to supply</w:t>
      </w:r>
      <w:r w:rsidR="00AC5CFD">
        <w:rPr>
          <w:lang w:eastAsia="en-US"/>
        </w:rPr>
        <w:t xml:space="preserve">. </w:t>
      </w:r>
      <w:r>
        <w:rPr>
          <w:lang w:eastAsia="en-US"/>
        </w:rPr>
        <w:t xml:space="preserve">If the supplier is </w:t>
      </w:r>
      <w:r w:rsidR="0017057D">
        <w:rPr>
          <w:lang w:eastAsia="en-US"/>
        </w:rPr>
        <w:t>successful,</w:t>
      </w:r>
      <w:r>
        <w:rPr>
          <w:lang w:eastAsia="en-US"/>
        </w:rPr>
        <w:t xml:space="preserve"> the completed offer template will form part of the contract.</w:t>
      </w:r>
    </w:p>
    <w:p w14:paraId="48885D5C" w14:textId="77777777" w:rsidR="00741D24" w:rsidRDefault="00741D24" w:rsidP="00741D24">
      <w:pPr>
        <w:rPr>
          <w:lang w:eastAsia="en-US"/>
        </w:rPr>
      </w:pPr>
      <w:r>
        <w:rPr>
          <w:lang w:eastAsia="en-US"/>
        </w:rPr>
        <w:t>The offer template should be simple and easy to understand. It should only seek information from the supplier to undertake a comparative analysis for the purposes of the procurement and to help better understand what the supplier has to offer.</w:t>
      </w:r>
    </w:p>
    <w:p w14:paraId="32726B4A" w14:textId="77777777" w:rsidR="00442531" w:rsidRPr="00442531" w:rsidRDefault="00442531" w:rsidP="00442531">
      <w:pPr>
        <w:pStyle w:val="Heading3"/>
        <w:rPr>
          <w:color w:val="7030A0"/>
        </w:rPr>
      </w:pPr>
      <w:r w:rsidRPr="00442531">
        <w:rPr>
          <w:color w:val="7030A0"/>
        </w:rPr>
        <w:t>What makes a good offer template?</w:t>
      </w:r>
    </w:p>
    <w:p w14:paraId="6A8AB9B1" w14:textId="77777777" w:rsidR="00442531" w:rsidRPr="00442531" w:rsidRDefault="00442531" w:rsidP="00442531">
      <w:pPr>
        <w:rPr>
          <w:sz w:val="24"/>
        </w:rPr>
      </w:pPr>
      <w:r w:rsidRPr="00442531">
        <w:rPr>
          <w:sz w:val="24"/>
        </w:rPr>
        <w:t>A well-structured offer template should:</w:t>
      </w:r>
    </w:p>
    <w:p w14:paraId="6702A3E6" w14:textId="77777777" w:rsidR="00442531" w:rsidRPr="00442531" w:rsidRDefault="00442531" w:rsidP="00442531">
      <w:pPr>
        <w:pStyle w:val="ListParagraph"/>
        <w:numPr>
          <w:ilvl w:val="0"/>
          <w:numId w:val="32"/>
        </w:numPr>
        <w:rPr>
          <w:sz w:val="24"/>
        </w:rPr>
      </w:pPr>
      <w:r w:rsidRPr="00442531">
        <w:rPr>
          <w:sz w:val="24"/>
        </w:rPr>
        <w:t>facilitate competition;</w:t>
      </w:r>
    </w:p>
    <w:p w14:paraId="6B569E45" w14:textId="77777777" w:rsidR="00442531" w:rsidRPr="00442531" w:rsidRDefault="00442531" w:rsidP="00442531">
      <w:pPr>
        <w:pStyle w:val="ListParagraph"/>
        <w:numPr>
          <w:ilvl w:val="0"/>
          <w:numId w:val="32"/>
        </w:numPr>
        <w:rPr>
          <w:sz w:val="24"/>
        </w:rPr>
      </w:pPr>
      <w:r w:rsidRPr="00442531">
        <w:rPr>
          <w:sz w:val="24"/>
        </w:rPr>
        <w:t xml:space="preserve">encourage innovation; </w:t>
      </w:r>
    </w:p>
    <w:p w14:paraId="7502B699" w14:textId="77777777" w:rsidR="00442531" w:rsidRPr="00442531" w:rsidRDefault="00442531" w:rsidP="00442531">
      <w:pPr>
        <w:pStyle w:val="ListParagraph"/>
        <w:numPr>
          <w:ilvl w:val="0"/>
          <w:numId w:val="32"/>
        </w:numPr>
        <w:rPr>
          <w:sz w:val="24"/>
        </w:rPr>
      </w:pPr>
      <w:r w:rsidRPr="00442531">
        <w:rPr>
          <w:sz w:val="24"/>
        </w:rPr>
        <w:t>address the procurement evaluation criteria;</w:t>
      </w:r>
    </w:p>
    <w:p w14:paraId="0423FD67" w14:textId="77777777" w:rsidR="00442531" w:rsidRPr="00442531" w:rsidRDefault="00442531" w:rsidP="00442531">
      <w:pPr>
        <w:pStyle w:val="ListParagraph"/>
        <w:numPr>
          <w:ilvl w:val="0"/>
          <w:numId w:val="32"/>
        </w:numPr>
        <w:rPr>
          <w:sz w:val="24"/>
        </w:rPr>
      </w:pPr>
      <w:r w:rsidRPr="00442531">
        <w:rPr>
          <w:sz w:val="24"/>
        </w:rPr>
        <w:t>apply a high standard in the delivery of requirements; and</w:t>
      </w:r>
    </w:p>
    <w:p w14:paraId="73BD0898" w14:textId="77777777" w:rsidR="00442531" w:rsidRPr="00442531" w:rsidRDefault="00442531" w:rsidP="00442531">
      <w:pPr>
        <w:pStyle w:val="ListParagraph"/>
        <w:numPr>
          <w:ilvl w:val="0"/>
          <w:numId w:val="32"/>
        </w:numPr>
        <w:rPr>
          <w:sz w:val="24"/>
        </w:rPr>
      </w:pPr>
      <w:r w:rsidRPr="00442531">
        <w:rPr>
          <w:sz w:val="24"/>
        </w:rPr>
        <w:t>be simple and avoid onerous or unnecessary requirements</w:t>
      </w:r>
    </w:p>
    <w:p w14:paraId="35FFA78E" w14:textId="77777777" w:rsidR="00741D24" w:rsidRPr="00442531" w:rsidRDefault="00741D24" w:rsidP="00442531">
      <w:pPr>
        <w:pStyle w:val="Heading2"/>
        <w:rPr>
          <w:color w:val="7030A0"/>
        </w:rPr>
      </w:pPr>
      <w:r w:rsidRPr="00442531">
        <w:rPr>
          <w:color w:val="7030A0"/>
        </w:rPr>
        <w:t>Before preparing an offer template</w:t>
      </w:r>
    </w:p>
    <w:p w14:paraId="2BCBC1A3" w14:textId="77777777" w:rsidR="00741D24" w:rsidRDefault="00741D24" w:rsidP="00741D24">
      <w:pPr>
        <w:rPr>
          <w:lang w:eastAsia="en-US"/>
        </w:rPr>
      </w:pPr>
      <w:r>
        <w:rPr>
          <w:lang w:eastAsia="en-US"/>
        </w:rPr>
        <w:t>The purpose of an offer template is twofold: to provide a level of consistency in reporting to facilitate ‘like for like’ comparison and to prompt suppliers to suggest how they can add to the value for money outcome</w:t>
      </w:r>
      <w:r w:rsidR="00AC5CFD">
        <w:rPr>
          <w:lang w:eastAsia="en-US"/>
        </w:rPr>
        <w:t xml:space="preserve">. </w:t>
      </w:r>
      <w:r>
        <w:rPr>
          <w:lang w:eastAsia="en-US"/>
        </w:rPr>
        <w:t>The value-adding elements must complement the key requirements and purpose of the procurement.</w:t>
      </w:r>
    </w:p>
    <w:p w14:paraId="42D055E4" w14:textId="77777777" w:rsidR="00741D24" w:rsidRDefault="00741D24" w:rsidP="00741D24">
      <w:pPr>
        <w:rPr>
          <w:lang w:eastAsia="en-US"/>
        </w:rPr>
      </w:pPr>
      <w:r>
        <w:rPr>
          <w:lang w:eastAsia="en-US"/>
        </w:rPr>
        <w:t>Before preparing an offer template, procurement practitioners should have a clear understanding of:</w:t>
      </w:r>
    </w:p>
    <w:p w14:paraId="4D7BF733" w14:textId="77777777" w:rsidR="00741D24" w:rsidRDefault="00741D24" w:rsidP="00AB77DF">
      <w:pPr>
        <w:pStyle w:val="Bullet1"/>
        <w:rPr>
          <w:lang w:eastAsia="en-US"/>
        </w:rPr>
      </w:pPr>
      <w:r>
        <w:rPr>
          <w:lang w:eastAsia="en-US"/>
        </w:rPr>
        <w:t>the specifications;</w:t>
      </w:r>
    </w:p>
    <w:p w14:paraId="27C74488" w14:textId="77777777" w:rsidR="00741D24" w:rsidRDefault="00741D24" w:rsidP="00AB77DF">
      <w:pPr>
        <w:pStyle w:val="Bullet1"/>
        <w:rPr>
          <w:lang w:eastAsia="en-US"/>
        </w:rPr>
      </w:pPr>
      <w:r>
        <w:rPr>
          <w:lang w:eastAsia="en-US"/>
        </w:rPr>
        <w:t>market capability;</w:t>
      </w:r>
    </w:p>
    <w:p w14:paraId="229CE98E" w14:textId="77777777" w:rsidR="00741D24" w:rsidRDefault="00741D24" w:rsidP="00AB77DF">
      <w:pPr>
        <w:pStyle w:val="Bullet1"/>
        <w:rPr>
          <w:lang w:eastAsia="en-US"/>
        </w:rPr>
      </w:pPr>
      <w:r>
        <w:rPr>
          <w:lang w:eastAsia="en-US"/>
        </w:rPr>
        <w:t>the risks impacting the procurement;</w:t>
      </w:r>
    </w:p>
    <w:p w14:paraId="78B89F62" w14:textId="77777777" w:rsidR="00741D24" w:rsidRDefault="00741D24" w:rsidP="00AB77DF">
      <w:pPr>
        <w:pStyle w:val="Bullet1"/>
        <w:rPr>
          <w:lang w:eastAsia="en-US"/>
        </w:rPr>
      </w:pPr>
      <w:r>
        <w:rPr>
          <w:lang w:eastAsia="en-US"/>
        </w:rPr>
        <w:t>the evaluation criteria to be applied; and</w:t>
      </w:r>
    </w:p>
    <w:p w14:paraId="5DC778A6" w14:textId="77777777" w:rsidR="00741D24" w:rsidRDefault="00741D24" w:rsidP="00AB77DF">
      <w:pPr>
        <w:pStyle w:val="Bullet1"/>
        <w:rPr>
          <w:lang w:eastAsia="en-US"/>
        </w:rPr>
      </w:pPr>
      <w:r>
        <w:rPr>
          <w:lang w:eastAsia="en-US"/>
        </w:rPr>
        <w:t>the relati</w:t>
      </w:r>
      <w:r w:rsidR="00AB77DF">
        <w:rPr>
          <w:lang w:eastAsia="en-US"/>
        </w:rPr>
        <w:t>ve importance of each criteria.</w:t>
      </w:r>
    </w:p>
    <w:p w14:paraId="486C507F" w14:textId="77777777" w:rsidR="00741D24" w:rsidRPr="00442531" w:rsidRDefault="00741D24" w:rsidP="00442531">
      <w:pPr>
        <w:pStyle w:val="Heading2"/>
        <w:rPr>
          <w:color w:val="7030A0"/>
        </w:rPr>
      </w:pPr>
      <w:r w:rsidRPr="00442531">
        <w:rPr>
          <w:color w:val="7030A0"/>
        </w:rPr>
        <w:t>How to write an offer template</w:t>
      </w:r>
    </w:p>
    <w:p w14:paraId="7E58E9F4" w14:textId="77777777" w:rsidR="001D4A80" w:rsidRDefault="00741D24" w:rsidP="00741D24">
      <w:pPr>
        <w:rPr>
          <w:lang w:eastAsia="en-US"/>
        </w:rPr>
      </w:pPr>
      <w:r>
        <w:rPr>
          <w:lang w:eastAsia="en-US"/>
        </w:rPr>
        <w:t>The information to be gathered from a supplier will be dependent on the complexity of the procurement</w:t>
      </w:r>
      <w:r w:rsidR="00AC5CFD">
        <w:rPr>
          <w:lang w:eastAsia="en-US"/>
        </w:rPr>
        <w:t xml:space="preserve">. </w:t>
      </w:r>
      <w:r>
        <w:rPr>
          <w:lang w:eastAsia="en-US"/>
        </w:rPr>
        <w:t>As the complexity of the procurement increases so do the risks and requirements from the supplier; as such the information to be gathered needs to be scalable.</w:t>
      </w:r>
    </w:p>
    <w:p w14:paraId="34144355" w14:textId="77777777" w:rsidR="00442531" w:rsidRDefault="00442531" w:rsidP="00442531">
      <w:pPr>
        <w:rPr>
          <w:lang w:eastAsia="en-US"/>
        </w:rPr>
      </w:pPr>
      <w:r>
        <w:rPr>
          <w:lang w:eastAsia="en-US"/>
        </w:rPr>
        <w:t xml:space="preserve">By referring to </w:t>
      </w:r>
      <w:r w:rsidRPr="00442531">
        <w:rPr>
          <w:b/>
          <w:lang w:eastAsia="en-US"/>
        </w:rPr>
        <w:t>Preparing an offer template</w:t>
      </w:r>
      <w:r>
        <w:rPr>
          <w:lang w:eastAsia="en-US"/>
        </w:rPr>
        <w:t xml:space="preserve">, offer templates will be more consistent in both content and format making it easier for suppliers to do business with the Victorian Government. </w:t>
      </w:r>
      <w:r w:rsidRPr="00442531">
        <w:rPr>
          <w:b/>
          <w:lang w:eastAsia="en-US"/>
        </w:rPr>
        <w:t>Preparing an offer template</w:t>
      </w:r>
      <w:r>
        <w:rPr>
          <w:lang w:eastAsia="en-US"/>
        </w:rPr>
        <w:t xml:space="preserve"> provides guidance on what to consider in the offer template. It provides baseline matters for consideration for low complexity procurement and additional inclusions as the complexity of the procurement increases.</w:t>
      </w:r>
    </w:p>
    <w:p w14:paraId="0867D9F1" w14:textId="77777777" w:rsidR="00442531" w:rsidRDefault="00442531" w:rsidP="00442531">
      <w:pPr>
        <w:rPr>
          <w:lang w:eastAsia="en-US"/>
        </w:rPr>
      </w:pPr>
      <w:r>
        <w:rPr>
          <w:lang w:eastAsia="en-US"/>
        </w:rPr>
        <w:t>The amount of information sought from the supplier should reflect the complexity of the requirement and the nature of the procurement.</w:t>
      </w:r>
    </w:p>
    <w:p w14:paraId="13209FA9" w14:textId="77777777" w:rsidR="00F221EA" w:rsidRPr="00F221EA" w:rsidRDefault="00F221EA" w:rsidP="00F221EA">
      <w:pPr>
        <w:pStyle w:val="Heading2"/>
        <w:rPr>
          <w:color w:val="7030A0"/>
        </w:rPr>
      </w:pPr>
      <w:r w:rsidRPr="00F221EA">
        <w:rPr>
          <w:color w:val="7030A0"/>
        </w:rPr>
        <w:lastRenderedPageBreak/>
        <w:t>Using this guide</w:t>
      </w:r>
    </w:p>
    <w:p w14:paraId="67A5AFB7" w14:textId="08666940" w:rsidR="00EA21D1" w:rsidRPr="00D879F1" w:rsidRDefault="00EA21D1" w:rsidP="00EA21D1">
      <w:r w:rsidRPr="00D879F1">
        <w:t xml:space="preserve">This guide accompanies the </w:t>
      </w:r>
      <w:hyperlink r:id="rId9" w:history="1">
        <w:r w:rsidRPr="007E46F7">
          <w:rPr>
            <w:rStyle w:val="Hyperlink"/>
          </w:rPr>
          <w:t>goods and services supply policies</w:t>
        </w:r>
      </w:hyperlink>
      <w:r w:rsidRPr="00D879F1">
        <w:t>. There are 5 supplies policies:</w:t>
      </w:r>
    </w:p>
    <w:p w14:paraId="5A52F916" w14:textId="77777777" w:rsidR="00EA21D1" w:rsidRPr="00D879F1" w:rsidRDefault="00EA21D1" w:rsidP="00EA21D1">
      <w:pPr>
        <w:pStyle w:val="ListParagraph"/>
        <w:numPr>
          <w:ilvl w:val="0"/>
          <w:numId w:val="33"/>
        </w:numPr>
      </w:pPr>
      <w:r w:rsidRPr="00D879F1">
        <w:t>Governance policy</w:t>
      </w:r>
    </w:p>
    <w:p w14:paraId="3C2AB9A1" w14:textId="77777777" w:rsidR="00EA21D1" w:rsidRPr="00D879F1" w:rsidRDefault="00EA21D1" w:rsidP="00EA21D1">
      <w:pPr>
        <w:pStyle w:val="ListParagraph"/>
        <w:numPr>
          <w:ilvl w:val="0"/>
          <w:numId w:val="33"/>
        </w:numPr>
      </w:pPr>
      <w:r w:rsidRPr="00D879F1">
        <w:t xml:space="preserve">Complexity and capability </w:t>
      </w:r>
      <w:r>
        <w:t xml:space="preserve">assessment </w:t>
      </w:r>
      <w:r w:rsidRPr="00D879F1">
        <w:t>policy</w:t>
      </w:r>
    </w:p>
    <w:p w14:paraId="4E2019E6" w14:textId="77777777" w:rsidR="00EA21D1" w:rsidRPr="00D879F1" w:rsidRDefault="00EA21D1" w:rsidP="00EA21D1">
      <w:pPr>
        <w:pStyle w:val="ListParagraph"/>
        <w:numPr>
          <w:ilvl w:val="0"/>
          <w:numId w:val="33"/>
        </w:numPr>
      </w:pPr>
      <w:r w:rsidRPr="00D879F1">
        <w:t>Market analysis and review policy</w:t>
      </w:r>
    </w:p>
    <w:p w14:paraId="408E602D" w14:textId="77777777" w:rsidR="00EA21D1" w:rsidRPr="00D879F1" w:rsidRDefault="00EA21D1" w:rsidP="00EA21D1">
      <w:pPr>
        <w:pStyle w:val="ListParagraph"/>
        <w:numPr>
          <w:ilvl w:val="0"/>
          <w:numId w:val="33"/>
        </w:numPr>
      </w:pPr>
      <w:r w:rsidRPr="00D879F1">
        <w:t>Market approach policy</w:t>
      </w:r>
    </w:p>
    <w:p w14:paraId="310C6D19" w14:textId="77777777" w:rsidR="00EA21D1" w:rsidRPr="00D879F1" w:rsidRDefault="00EA21D1" w:rsidP="00EA21D1">
      <w:pPr>
        <w:pStyle w:val="ListParagraph"/>
        <w:numPr>
          <w:ilvl w:val="0"/>
          <w:numId w:val="33"/>
        </w:numPr>
      </w:pPr>
      <w:r w:rsidRPr="00D879F1">
        <w:t>Contract management and disclosure policy</w:t>
      </w:r>
    </w:p>
    <w:p w14:paraId="44C22E40" w14:textId="24BE0C0D" w:rsidR="00EA21D1" w:rsidRPr="00D879F1" w:rsidRDefault="00EA21D1" w:rsidP="00EA21D1">
      <w:r w:rsidRPr="00D879F1">
        <w:t xml:space="preserve">This guide supports the </w:t>
      </w:r>
      <w:hyperlink r:id="rId10" w:history="1">
        <w:r w:rsidRPr="007E46F7">
          <w:rPr>
            <w:rStyle w:val="Hyperlink"/>
          </w:rPr>
          <w:t>Market approach policy</w:t>
        </w:r>
      </w:hyperlink>
      <w:r w:rsidRPr="00D879F1">
        <w:t>.</w:t>
      </w:r>
    </w:p>
    <w:p w14:paraId="3635A9AF" w14:textId="70694855" w:rsidR="00F221EA" w:rsidRDefault="00F221EA" w:rsidP="00F221EA">
      <w:pPr>
        <w:spacing w:after="120" w:line="240" w:lineRule="auto"/>
        <w:rPr>
          <w:rFonts w:cstheme="minorHAnsi"/>
        </w:rPr>
      </w:pPr>
      <w:r>
        <w:rPr>
          <w:rFonts w:cstheme="minorHAnsi"/>
        </w:rPr>
        <w:t xml:space="preserve">For information regarding the application of insurance provisions, refer to the </w:t>
      </w:r>
      <w:hyperlink r:id="rId11" w:history="1">
        <w:r w:rsidRPr="007E46F7">
          <w:rPr>
            <w:rStyle w:val="Hyperlink"/>
            <w:rFonts w:cstheme="minorHAnsi"/>
          </w:rPr>
          <w:t>Insurance provisions – Goods and services procurement guide.</w:t>
        </w:r>
      </w:hyperlink>
    </w:p>
    <w:p w14:paraId="43BB7B43" w14:textId="2D05AD7C" w:rsidR="00F221EA" w:rsidRDefault="00F221EA" w:rsidP="00F221EA">
      <w:pPr>
        <w:spacing w:after="120" w:line="240" w:lineRule="auto"/>
        <w:rPr>
          <w:rFonts w:cstheme="minorHAnsi"/>
        </w:rPr>
      </w:pPr>
      <w:r>
        <w:rPr>
          <w:rFonts w:cstheme="minorHAnsi"/>
        </w:rPr>
        <w:t xml:space="preserve">For information regarding developing a specification, refer to the </w:t>
      </w:r>
      <w:hyperlink r:id="rId12" w:history="1">
        <w:r w:rsidRPr="007E46F7">
          <w:rPr>
            <w:rStyle w:val="Hyperlink"/>
            <w:rFonts w:cstheme="minorHAnsi"/>
          </w:rPr>
          <w:t>Specification writing – Goods and services procurement guide.</w:t>
        </w:r>
      </w:hyperlink>
    </w:p>
    <w:p w14:paraId="0A748745" w14:textId="07159724" w:rsidR="00741D24" w:rsidRDefault="00741D24" w:rsidP="00741D24">
      <w:pPr>
        <w:rPr>
          <w:lang w:eastAsia="en-US"/>
        </w:rPr>
      </w:pPr>
    </w:p>
    <w:p w14:paraId="6253EE75" w14:textId="48EFE90D" w:rsidR="004D5CAB" w:rsidRDefault="004D5CAB" w:rsidP="00741D24">
      <w:pPr>
        <w:rPr>
          <w:lang w:eastAsia="en-US"/>
        </w:rPr>
      </w:pPr>
    </w:p>
    <w:p w14:paraId="36CC7CCD" w14:textId="5DDC9F95" w:rsidR="004D5CAB" w:rsidRDefault="004D5CAB" w:rsidP="00741D24">
      <w:pPr>
        <w:rPr>
          <w:lang w:eastAsia="en-US"/>
        </w:rPr>
      </w:pPr>
    </w:p>
    <w:p w14:paraId="73E31288" w14:textId="694AF1D3" w:rsidR="004D5CAB" w:rsidRDefault="004D5CAB" w:rsidP="00741D24">
      <w:pPr>
        <w:rPr>
          <w:lang w:eastAsia="en-US"/>
        </w:rPr>
      </w:pPr>
    </w:p>
    <w:p w14:paraId="7B2C26C2" w14:textId="67D7CB06" w:rsidR="004D5CAB" w:rsidRDefault="004D5CAB" w:rsidP="00741D24">
      <w:pPr>
        <w:rPr>
          <w:lang w:eastAsia="en-US"/>
        </w:rPr>
      </w:pPr>
    </w:p>
    <w:p w14:paraId="5C948A68" w14:textId="498EA0D5" w:rsidR="004D5CAB" w:rsidRDefault="004D5CAB" w:rsidP="00741D24">
      <w:pPr>
        <w:rPr>
          <w:lang w:eastAsia="en-US"/>
        </w:rPr>
      </w:pPr>
    </w:p>
    <w:p w14:paraId="0ABE3D86" w14:textId="77777777" w:rsidR="004D5CAB" w:rsidRDefault="004D5CAB" w:rsidP="004D5CAB"/>
    <w:p w14:paraId="3F4AE4DE" w14:textId="1176864D" w:rsidR="004D5CAB" w:rsidRDefault="004D5CAB" w:rsidP="004D5CAB"/>
    <w:p w14:paraId="0B0AF7BD" w14:textId="3ECED73D" w:rsidR="004D5CAB" w:rsidRDefault="004D5CAB" w:rsidP="004D5CAB"/>
    <w:p w14:paraId="2024273D" w14:textId="26020E1A" w:rsidR="004D5CAB" w:rsidRDefault="004D5CAB" w:rsidP="004D5CAB"/>
    <w:p w14:paraId="37E3C51A" w14:textId="380D3F20" w:rsidR="004D5CAB" w:rsidRDefault="004D5CAB" w:rsidP="004D5CAB"/>
    <w:p w14:paraId="6F3B8FCE" w14:textId="5B08C23A" w:rsidR="004D5CAB" w:rsidRDefault="004D5CAB" w:rsidP="004D5CAB"/>
    <w:p w14:paraId="7A101697" w14:textId="563F91CB" w:rsidR="004D5CAB" w:rsidRDefault="004D5CAB" w:rsidP="004D5CAB"/>
    <w:p w14:paraId="5FC90B29" w14:textId="3EBE0BBF" w:rsidR="004D5CAB" w:rsidRDefault="004D5CAB" w:rsidP="004D5CAB"/>
    <w:p w14:paraId="1BD56ECA" w14:textId="6607EB09" w:rsidR="004D5CAB" w:rsidRDefault="004D5CAB" w:rsidP="004D5CAB"/>
    <w:p w14:paraId="58D0A630" w14:textId="57846B2F" w:rsidR="004D5CAB" w:rsidRDefault="004D5CAB" w:rsidP="004D5CAB"/>
    <w:p w14:paraId="0E10CB8F" w14:textId="77777777" w:rsidR="004D5CAB" w:rsidRDefault="004D5CAB" w:rsidP="004D5CAB"/>
    <w:p w14:paraId="373AF26A" w14:textId="3D64C255" w:rsidR="004D5CAB" w:rsidRPr="006828FC" w:rsidRDefault="000A76D9" w:rsidP="004D5CAB">
      <w:r>
        <w:t xml:space="preserve">© </w:t>
      </w:r>
      <w:r w:rsidR="004D5CAB" w:rsidRPr="006828FC">
        <w:t>State of Victoria 201</w:t>
      </w:r>
      <w:r>
        <w:t>9 (Victorian Government Purchasing Board)</w:t>
      </w:r>
    </w:p>
    <w:p w14:paraId="6B729736" w14:textId="77777777" w:rsidR="004D5CAB" w:rsidRPr="006828FC" w:rsidRDefault="004D5CAB" w:rsidP="004D5CAB">
      <w:r w:rsidRPr="006828FC">
        <w:rPr>
          <w:noProof/>
        </w:rPr>
        <w:drawing>
          <wp:inline distT="0" distB="0" distL="0" distR="0" wp14:anchorId="2E83BA62" wp14:editId="0E91FBD3">
            <wp:extent cx="1117460" cy="393651"/>
            <wp:effectExtent l="0" t="0" r="6985" b="6985"/>
            <wp:docPr id="59" name="Picture 5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61FD021" w14:textId="77777777" w:rsidR="004D5CAB" w:rsidRPr="006828FC" w:rsidRDefault="004D5CAB" w:rsidP="004D5CAB">
      <w:r w:rsidRPr="006828FC">
        <w:t xml:space="preserve">This work is licensed under a </w:t>
      </w:r>
      <w:hyperlink r:id="rId15"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D804FD7" w14:textId="77777777" w:rsidR="004D5CAB" w:rsidRDefault="004D5CAB" w:rsidP="004D5CAB">
      <w:r w:rsidRPr="006828FC">
        <w:t xml:space="preserve">Copyright queries may be directed to </w:t>
      </w:r>
      <w:hyperlink r:id="rId16" w:history="1">
        <w:r w:rsidRPr="006828FC">
          <w:rPr>
            <w:rStyle w:val="Hyperlink"/>
          </w:rPr>
          <w:t>IPpolicy@dtf.vic.gov.au</w:t>
        </w:r>
      </w:hyperlink>
    </w:p>
    <w:p w14:paraId="7FBCD82D" w14:textId="77777777" w:rsidR="004D5CAB" w:rsidRDefault="004D5CAB" w:rsidP="00741D24">
      <w:pPr>
        <w:rPr>
          <w:lang w:eastAsia="en-US"/>
        </w:rPr>
      </w:pPr>
    </w:p>
    <w:sectPr w:rsidR="004D5CAB" w:rsidSect="005E2FC6">
      <w:headerReference w:type="default" r:id="rId17"/>
      <w:footerReference w:type="default" r:id="rId18"/>
      <w:headerReference w:type="first" r:id="rId19"/>
      <w:pgSz w:w="11901" w:h="16840" w:code="9"/>
      <w:pgMar w:top="1560" w:right="1008" w:bottom="1560" w:left="1152" w:header="851" w:footer="7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299C9" w14:textId="77777777" w:rsidR="00917E53" w:rsidRDefault="00917E53">
      <w:r>
        <w:separator/>
      </w:r>
    </w:p>
    <w:p w14:paraId="76F27CC6" w14:textId="77777777" w:rsidR="00917E53" w:rsidRDefault="00917E53"/>
  </w:endnote>
  <w:endnote w:type="continuationSeparator" w:id="0">
    <w:p w14:paraId="396F0BB0" w14:textId="77777777" w:rsidR="00917E53" w:rsidRDefault="00917E53">
      <w:r>
        <w:continuationSeparator/>
      </w:r>
    </w:p>
    <w:p w14:paraId="74203268" w14:textId="77777777" w:rsidR="00917E53" w:rsidRDefault="00917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4182" w14:textId="3980003C" w:rsidR="000A76D9" w:rsidRDefault="000A76D9" w:rsidP="005E2FC6">
    <w:pPr>
      <w:pStyle w:val="Footer"/>
      <w:tabs>
        <w:tab w:val="clear" w:pos="8220"/>
        <w:tab w:val="right" w:pos="9639"/>
      </w:tabs>
      <w:jc w:val="left"/>
    </w:pPr>
    <w:r>
      <w:t>Victorian Government Purchasing Board</w:t>
    </w:r>
  </w:p>
  <w:p w14:paraId="07334568" w14:textId="230748D1" w:rsidR="00466A33" w:rsidRPr="005E2FC6" w:rsidRDefault="00C54242" w:rsidP="005E2FC6">
    <w:pPr>
      <w:pStyle w:val="Footer"/>
      <w:tabs>
        <w:tab w:val="clear" w:pos="8220"/>
        <w:tab w:val="right" w:pos="9639"/>
      </w:tabs>
      <w:jc w:val="left"/>
    </w:pPr>
    <w:r>
      <mc:AlternateContent>
        <mc:Choice Requires="wps">
          <w:drawing>
            <wp:anchor distT="0" distB="0" distL="114300" distR="114300" simplePos="0" relativeHeight="251668480" behindDoc="0" locked="0" layoutInCell="0" allowOverlap="1" wp14:anchorId="150B6EB9" wp14:editId="6BDF86C0">
              <wp:simplePos x="0" y="0"/>
              <wp:positionH relativeFrom="page">
                <wp:posOffset>0</wp:posOffset>
              </wp:positionH>
              <wp:positionV relativeFrom="page">
                <wp:posOffset>10236200</wp:posOffset>
              </wp:positionV>
              <wp:extent cx="7557135" cy="266700"/>
              <wp:effectExtent l="0" t="0" r="0" b="0"/>
              <wp:wrapNone/>
              <wp:docPr id="1" name="MSIPCM97e74f2d9f7257e033d9dc3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C827E" w14:textId="7657DB2A" w:rsidR="00C54242" w:rsidRPr="00C54242" w:rsidRDefault="00C54242" w:rsidP="00C54242">
                          <w:pPr>
                            <w:spacing w:before="0" w:after="0"/>
                            <w:rPr>
                              <w:color w:val="000000"/>
                            </w:rPr>
                          </w:pPr>
                          <w:r w:rsidRPr="00C5424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0B6EB9" id="_x0000_t202" coordsize="21600,21600" o:spt="202" path="m,l,21600r21600,l21600,xe">
              <v:stroke joinstyle="miter"/>
              <v:path gradientshapeok="t" o:connecttype="rect"/>
            </v:shapetype>
            <v:shape id="MSIPCM97e74f2d9f7257e033d9dc36"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" o:allowincell="f" filled="f" stroked="f" strokeweight=".5pt">
              <v:textbox inset="20pt,0,,0">
                <w:txbxContent>
                  <w:p w14:paraId="588C827E" w14:textId="7657DB2A" w:rsidR="00C54242" w:rsidRPr="00C54242" w:rsidRDefault="00C54242" w:rsidP="00C54242">
                    <w:pPr>
                      <w:spacing w:before="0" w:after="0"/>
                      <w:rPr>
                        <w:color w:val="000000"/>
                      </w:rPr>
                    </w:pPr>
                    <w:r w:rsidRPr="00C54242">
                      <w:rPr>
                        <w:color w:val="000000"/>
                      </w:rPr>
                      <w:t>OFFICIAL</w:t>
                    </w:r>
                  </w:p>
                </w:txbxContent>
              </v:textbox>
              <w10:wrap anchorx="page" anchory="page"/>
            </v:shape>
          </w:pict>
        </mc:Fallback>
      </mc:AlternateContent>
    </w:r>
    <w:sdt>
      <w:sdtPr>
        <w:id w:val="340438904"/>
        <w:docPartObj>
          <w:docPartGallery w:val="Page Numbers (Bottom of Page)"/>
          <w:docPartUnique/>
        </w:docPartObj>
      </w:sdtPr>
      <w:sdtEndPr/>
      <w:sdtContent>
        <w:sdt>
          <w:sdtPr>
            <w:id w:val="-1769616900"/>
            <w:docPartObj>
              <w:docPartGallery w:val="Page Numbers (Top of Page)"/>
              <w:docPartUnique/>
            </w:docPartObj>
          </w:sdtPr>
          <w:sdtEndPr/>
          <w:sdtContent>
            <w:r w:rsidR="005E2FC6">
              <w:t>Developing an offer template – Goods and services procurement guide</w:t>
            </w:r>
            <w:r w:rsidR="005E2FC6">
              <w:br/>
            </w:r>
            <w:r w:rsidR="000A76D9">
              <w:t>June 2019</w:t>
            </w:r>
            <w:r w:rsidR="005E2FC6">
              <w:tab/>
              <w:t xml:space="preserve">Page </w:t>
            </w:r>
            <w:r w:rsidR="005E2FC6">
              <w:rPr>
                <w:b/>
                <w:bCs/>
                <w:sz w:val="24"/>
                <w:szCs w:val="24"/>
              </w:rPr>
              <w:fldChar w:fldCharType="begin"/>
            </w:r>
            <w:r w:rsidR="005E2FC6">
              <w:rPr>
                <w:b/>
                <w:bCs/>
              </w:rPr>
              <w:instrText xml:space="preserve"> PAGE </w:instrText>
            </w:r>
            <w:r w:rsidR="005E2FC6">
              <w:rPr>
                <w:b/>
                <w:bCs/>
                <w:sz w:val="24"/>
                <w:szCs w:val="24"/>
              </w:rPr>
              <w:fldChar w:fldCharType="separate"/>
            </w:r>
            <w:r w:rsidR="005E2FC6">
              <w:rPr>
                <w:b/>
                <w:bCs/>
              </w:rPr>
              <w:t>2</w:t>
            </w:r>
            <w:r w:rsidR="005E2FC6">
              <w:rPr>
                <w:b/>
                <w:bCs/>
                <w:sz w:val="24"/>
                <w:szCs w:val="24"/>
              </w:rPr>
              <w:fldChar w:fldCharType="end"/>
            </w:r>
            <w:r w:rsidR="005E2FC6">
              <w:t xml:space="preserve"> of </w:t>
            </w:r>
            <w:r w:rsidR="005E2FC6">
              <w:rPr>
                <w:b/>
                <w:bCs/>
                <w:sz w:val="24"/>
                <w:szCs w:val="24"/>
              </w:rPr>
              <w:fldChar w:fldCharType="begin"/>
            </w:r>
            <w:r w:rsidR="005E2FC6">
              <w:rPr>
                <w:b/>
                <w:bCs/>
              </w:rPr>
              <w:instrText xml:space="preserve"> NUMPAGES  </w:instrText>
            </w:r>
            <w:r w:rsidR="005E2FC6">
              <w:rPr>
                <w:b/>
                <w:bCs/>
                <w:sz w:val="24"/>
                <w:szCs w:val="24"/>
              </w:rPr>
              <w:fldChar w:fldCharType="separate"/>
            </w:r>
            <w:r w:rsidR="005E2FC6">
              <w:rPr>
                <w:b/>
                <w:bCs/>
              </w:rPr>
              <w:t>2</w:t>
            </w:r>
            <w:r w:rsidR="005E2FC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D7220" w14:textId="77777777" w:rsidR="00917E53" w:rsidRDefault="00917E53">
      <w:r>
        <w:separator/>
      </w:r>
    </w:p>
    <w:p w14:paraId="34CFF158" w14:textId="77777777" w:rsidR="00917E53" w:rsidRDefault="00917E53"/>
  </w:footnote>
  <w:footnote w:type="continuationSeparator" w:id="0">
    <w:p w14:paraId="1AD24443" w14:textId="77777777" w:rsidR="00917E53" w:rsidRDefault="00917E53">
      <w:r>
        <w:continuationSeparator/>
      </w:r>
    </w:p>
    <w:p w14:paraId="0F918F6A" w14:textId="77777777" w:rsidR="00917E53" w:rsidRDefault="00917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3322" w14:textId="1F6048EA" w:rsidR="00466A33" w:rsidRPr="005E2FC6" w:rsidRDefault="005E2FC6" w:rsidP="005E2FC6">
    <w:pPr>
      <w:pStyle w:val="Header"/>
      <w:spacing w:before="0" w:after="0"/>
      <w:rPr>
        <w:sz w:val="20"/>
        <w:szCs w:val="20"/>
      </w:rPr>
    </w:pPr>
    <w:r w:rsidRPr="005E2FC6">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4125" w14:textId="7CDD1E4C" w:rsidR="00902EB9" w:rsidRPr="007602D7" w:rsidRDefault="00902EB9" w:rsidP="00B54F88">
    <w:pPr>
      <w:pStyle w:val="Header"/>
      <w:spacing w:before="240"/>
      <w:ind w:right="-46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B6A4DAA"/>
    <w:multiLevelType w:val="hybridMultilevel"/>
    <w:tmpl w:val="70AC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7849F2"/>
    <w:multiLevelType w:val="hybridMultilevel"/>
    <w:tmpl w:val="FB6E7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7"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8"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8777DF"/>
    <w:multiLevelType w:val="hybridMultilevel"/>
    <w:tmpl w:val="FCC26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0"/>
  </w:num>
  <w:num w:numId="4">
    <w:abstractNumId w:val="20"/>
  </w:num>
  <w:num w:numId="5">
    <w:abstractNumId w:val="6"/>
  </w:num>
  <w:num w:numId="6">
    <w:abstractNumId w:val="5"/>
  </w:num>
  <w:num w:numId="7">
    <w:abstractNumId w:val="4"/>
  </w:num>
  <w:num w:numId="8">
    <w:abstractNumId w:val="35"/>
  </w:num>
  <w:num w:numId="9">
    <w:abstractNumId w:val="22"/>
  </w:num>
  <w:num w:numId="10">
    <w:abstractNumId w:val="11"/>
  </w:num>
  <w:num w:numId="11">
    <w:abstractNumId w:val="13"/>
  </w:num>
  <w:num w:numId="12">
    <w:abstractNumId w:val="34"/>
  </w:num>
  <w:num w:numId="13">
    <w:abstractNumId w:val="15"/>
  </w:num>
  <w:num w:numId="14">
    <w:abstractNumId w:val="25"/>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28"/>
  </w:num>
  <w:num w:numId="31">
    <w:abstractNumId w:val="16"/>
  </w:num>
  <w:num w:numId="32">
    <w:abstractNumId w:val="14"/>
  </w:num>
  <w:num w:numId="33">
    <w:abstractNumId w:val="4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457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EF0"/>
    <w:rsid w:val="00006544"/>
    <w:rsid w:val="00010BD3"/>
    <w:rsid w:val="0001144C"/>
    <w:rsid w:val="00016492"/>
    <w:rsid w:val="00025D5C"/>
    <w:rsid w:val="00026C82"/>
    <w:rsid w:val="0004698A"/>
    <w:rsid w:val="00063BFD"/>
    <w:rsid w:val="00081D15"/>
    <w:rsid w:val="00086691"/>
    <w:rsid w:val="00087F32"/>
    <w:rsid w:val="000949CB"/>
    <w:rsid w:val="000A5ADE"/>
    <w:rsid w:val="000A76D9"/>
    <w:rsid w:val="000C141A"/>
    <w:rsid w:val="000C1C01"/>
    <w:rsid w:val="000C3368"/>
    <w:rsid w:val="000C3612"/>
    <w:rsid w:val="000C3814"/>
    <w:rsid w:val="000E4881"/>
    <w:rsid w:val="000E5B4E"/>
    <w:rsid w:val="000E781F"/>
    <w:rsid w:val="000F54E7"/>
    <w:rsid w:val="00104077"/>
    <w:rsid w:val="001213BE"/>
    <w:rsid w:val="001251C4"/>
    <w:rsid w:val="00126C86"/>
    <w:rsid w:val="001303DF"/>
    <w:rsid w:val="00135230"/>
    <w:rsid w:val="00135E4B"/>
    <w:rsid w:val="00143A23"/>
    <w:rsid w:val="001570C2"/>
    <w:rsid w:val="00157448"/>
    <w:rsid w:val="00157C79"/>
    <w:rsid w:val="00164424"/>
    <w:rsid w:val="0017057D"/>
    <w:rsid w:val="00181844"/>
    <w:rsid w:val="00184E1A"/>
    <w:rsid w:val="0018749C"/>
    <w:rsid w:val="001A7B19"/>
    <w:rsid w:val="001B0B3F"/>
    <w:rsid w:val="001C0319"/>
    <w:rsid w:val="001C351D"/>
    <w:rsid w:val="001C6970"/>
    <w:rsid w:val="001D0547"/>
    <w:rsid w:val="001D4A80"/>
    <w:rsid w:val="001D60E6"/>
    <w:rsid w:val="001E0A43"/>
    <w:rsid w:val="001E67A9"/>
    <w:rsid w:val="00205B35"/>
    <w:rsid w:val="002063AC"/>
    <w:rsid w:val="00225175"/>
    <w:rsid w:val="002344F7"/>
    <w:rsid w:val="002448D0"/>
    <w:rsid w:val="00252F44"/>
    <w:rsid w:val="00253EF0"/>
    <w:rsid w:val="002578C1"/>
    <w:rsid w:val="00260106"/>
    <w:rsid w:val="00267317"/>
    <w:rsid w:val="00267638"/>
    <w:rsid w:val="00283A24"/>
    <w:rsid w:val="00296391"/>
    <w:rsid w:val="002A18C2"/>
    <w:rsid w:val="002A4C3E"/>
    <w:rsid w:val="002C4EC9"/>
    <w:rsid w:val="002C6424"/>
    <w:rsid w:val="002E0CEF"/>
    <w:rsid w:val="002E7EFC"/>
    <w:rsid w:val="002F2549"/>
    <w:rsid w:val="002F64DF"/>
    <w:rsid w:val="002F7AEB"/>
    <w:rsid w:val="00307CC0"/>
    <w:rsid w:val="00322500"/>
    <w:rsid w:val="00341155"/>
    <w:rsid w:val="00342C86"/>
    <w:rsid w:val="00351035"/>
    <w:rsid w:val="0035331C"/>
    <w:rsid w:val="003738EE"/>
    <w:rsid w:val="00376020"/>
    <w:rsid w:val="00386859"/>
    <w:rsid w:val="00391977"/>
    <w:rsid w:val="00392E0C"/>
    <w:rsid w:val="00392EB0"/>
    <w:rsid w:val="00394D1C"/>
    <w:rsid w:val="00394EA9"/>
    <w:rsid w:val="003969A2"/>
    <w:rsid w:val="003A32E0"/>
    <w:rsid w:val="003A4A87"/>
    <w:rsid w:val="003B0731"/>
    <w:rsid w:val="003B5700"/>
    <w:rsid w:val="003B5EDB"/>
    <w:rsid w:val="003B6A2C"/>
    <w:rsid w:val="003C0F49"/>
    <w:rsid w:val="003D01BD"/>
    <w:rsid w:val="003D6650"/>
    <w:rsid w:val="003E230C"/>
    <w:rsid w:val="003E66B9"/>
    <w:rsid w:val="003F016E"/>
    <w:rsid w:val="003F45D9"/>
    <w:rsid w:val="003F4E27"/>
    <w:rsid w:val="004113E1"/>
    <w:rsid w:val="00422FAB"/>
    <w:rsid w:val="00427659"/>
    <w:rsid w:val="00430A03"/>
    <w:rsid w:val="00442531"/>
    <w:rsid w:val="004455A7"/>
    <w:rsid w:val="0044576B"/>
    <w:rsid w:val="00451758"/>
    <w:rsid w:val="00460ED2"/>
    <w:rsid w:val="00462DB3"/>
    <w:rsid w:val="00466A33"/>
    <w:rsid w:val="00466D77"/>
    <w:rsid w:val="00467979"/>
    <w:rsid w:val="00475FC8"/>
    <w:rsid w:val="00480708"/>
    <w:rsid w:val="004907E5"/>
    <w:rsid w:val="004A2DD7"/>
    <w:rsid w:val="004A460D"/>
    <w:rsid w:val="004B0978"/>
    <w:rsid w:val="004B534D"/>
    <w:rsid w:val="004C7E27"/>
    <w:rsid w:val="004D0B2A"/>
    <w:rsid w:val="004D487A"/>
    <w:rsid w:val="004D5CAB"/>
    <w:rsid w:val="004D7D40"/>
    <w:rsid w:val="004E7793"/>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4F36"/>
    <w:rsid w:val="00577C5A"/>
    <w:rsid w:val="00583851"/>
    <w:rsid w:val="00586255"/>
    <w:rsid w:val="005867F0"/>
    <w:rsid w:val="005A2294"/>
    <w:rsid w:val="005A51DC"/>
    <w:rsid w:val="005B2583"/>
    <w:rsid w:val="005B7317"/>
    <w:rsid w:val="005C69CC"/>
    <w:rsid w:val="005D3801"/>
    <w:rsid w:val="005D502E"/>
    <w:rsid w:val="005D5840"/>
    <w:rsid w:val="005E006C"/>
    <w:rsid w:val="005E2FC6"/>
    <w:rsid w:val="005E32AE"/>
    <w:rsid w:val="005F0BBF"/>
    <w:rsid w:val="005F6958"/>
    <w:rsid w:val="00610AFF"/>
    <w:rsid w:val="00636BD5"/>
    <w:rsid w:val="00643C43"/>
    <w:rsid w:val="00645ADA"/>
    <w:rsid w:val="00647E27"/>
    <w:rsid w:val="0065329F"/>
    <w:rsid w:val="00662658"/>
    <w:rsid w:val="00662F3F"/>
    <w:rsid w:val="00664BDE"/>
    <w:rsid w:val="006666E4"/>
    <w:rsid w:val="0066682B"/>
    <w:rsid w:val="00670437"/>
    <w:rsid w:val="00670B66"/>
    <w:rsid w:val="00677AD1"/>
    <w:rsid w:val="0068495A"/>
    <w:rsid w:val="006866A7"/>
    <w:rsid w:val="006913E2"/>
    <w:rsid w:val="00692CFF"/>
    <w:rsid w:val="00694E47"/>
    <w:rsid w:val="006973E6"/>
    <w:rsid w:val="006A190E"/>
    <w:rsid w:val="006A627F"/>
    <w:rsid w:val="006A7D93"/>
    <w:rsid w:val="006A7ED6"/>
    <w:rsid w:val="006B074A"/>
    <w:rsid w:val="006B11CE"/>
    <w:rsid w:val="006B7B88"/>
    <w:rsid w:val="006C23AC"/>
    <w:rsid w:val="006D0EB3"/>
    <w:rsid w:val="006D53EF"/>
    <w:rsid w:val="006D5B97"/>
    <w:rsid w:val="006D5BDC"/>
    <w:rsid w:val="006E119A"/>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1D24"/>
    <w:rsid w:val="00745F07"/>
    <w:rsid w:val="00747EAA"/>
    <w:rsid w:val="00752AD5"/>
    <w:rsid w:val="0075637D"/>
    <w:rsid w:val="007602D7"/>
    <w:rsid w:val="00771EC3"/>
    <w:rsid w:val="0077373E"/>
    <w:rsid w:val="00773ACE"/>
    <w:rsid w:val="0077512D"/>
    <w:rsid w:val="007809B7"/>
    <w:rsid w:val="00782E8F"/>
    <w:rsid w:val="00782F61"/>
    <w:rsid w:val="00784401"/>
    <w:rsid w:val="007852D6"/>
    <w:rsid w:val="00785F89"/>
    <w:rsid w:val="0078774E"/>
    <w:rsid w:val="007A6388"/>
    <w:rsid w:val="007A773D"/>
    <w:rsid w:val="007B0E7B"/>
    <w:rsid w:val="007B4F5D"/>
    <w:rsid w:val="007B511D"/>
    <w:rsid w:val="007B546A"/>
    <w:rsid w:val="007C0F87"/>
    <w:rsid w:val="007C35C1"/>
    <w:rsid w:val="007C7C80"/>
    <w:rsid w:val="007D071F"/>
    <w:rsid w:val="007D6194"/>
    <w:rsid w:val="007E46F7"/>
    <w:rsid w:val="00803B4C"/>
    <w:rsid w:val="00810AB4"/>
    <w:rsid w:val="00813444"/>
    <w:rsid w:val="00813D23"/>
    <w:rsid w:val="00820D82"/>
    <w:rsid w:val="00821B10"/>
    <w:rsid w:val="0082311D"/>
    <w:rsid w:val="00840293"/>
    <w:rsid w:val="008410D5"/>
    <w:rsid w:val="008412C1"/>
    <w:rsid w:val="008433CF"/>
    <w:rsid w:val="00846677"/>
    <w:rsid w:val="008645CD"/>
    <w:rsid w:val="0087108A"/>
    <w:rsid w:val="00872CD7"/>
    <w:rsid w:val="00873A38"/>
    <w:rsid w:val="008814CE"/>
    <w:rsid w:val="00886A1C"/>
    <w:rsid w:val="008A3BC9"/>
    <w:rsid w:val="008A3BE3"/>
    <w:rsid w:val="008B00A2"/>
    <w:rsid w:val="008B153A"/>
    <w:rsid w:val="008B7C35"/>
    <w:rsid w:val="008C5DD9"/>
    <w:rsid w:val="008D2825"/>
    <w:rsid w:val="008D74B1"/>
    <w:rsid w:val="008E3523"/>
    <w:rsid w:val="008E5070"/>
    <w:rsid w:val="008E7403"/>
    <w:rsid w:val="008F1C0C"/>
    <w:rsid w:val="00900A09"/>
    <w:rsid w:val="00902EB9"/>
    <w:rsid w:val="009074D9"/>
    <w:rsid w:val="00915450"/>
    <w:rsid w:val="0091711E"/>
    <w:rsid w:val="00917E53"/>
    <w:rsid w:val="00925CAA"/>
    <w:rsid w:val="00933996"/>
    <w:rsid w:val="009342B3"/>
    <w:rsid w:val="00935039"/>
    <w:rsid w:val="00951F3D"/>
    <w:rsid w:val="00956416"/>
    <w:rsid w:val="009572B6"/>
    <w:rsid w:val="009633D4"/>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59ED"/>
    <w:rsid w:val="00A37A4F"/>
    <w:rsid w:val="00A40F98"/>
    <w:rsid w:val="00A4316C"/>
    <w:rsid w:val="00A4567D"/>
    <w:rsid w:val="00A5202A"/>
    <w:rsid w:val="00A55CF7"/>
    <w:rsid w:val="00A6456E"/>
    <w:rsid w:val="00A67EEB"/>
    <w:rsid w:val="00A83BE2"/>
    <w:rsid w:val="00A8571E"/>
    <w:rsid w:val="00A87845"/>
    <w:rsid w:val="00A90F14"/>
    <w:rsid w:val="00AA05FC"/>
    <w:rsid w:val="00AB77DF"/>
    <w:rsid w:val="00AC27DA"/>
    <w:rsid w:val="00AC476E"/>
    <w:rsid w:val="00AC5CFD"/>
    <w:rsid w:val="00AD2349"/>
    <w:rsid w:val="00AD4CB7"/>
    <w:rsid w:val="00AE6C2E"/>
    <w:rsid w:val="00AE7BC6"/>
    <w:rsid w:val="00AF3197"/>
    <w:rsid w:val="00AF63CF"/>
    <w:rsid w:val="00AF7E39"/>
    <w:rsid w:val="00B10361"/>
    <w:rsid w:val="00B12017"/>
    <w:rsid w:val="00B12BD8"/>
    <w:rsid w:val="00B217D9"/>
    <w:rsid w:val="00B3351E"/>
    <w:rsid w:val="00B34A38"/>
    <w:rsid w:val="00B44C41"/>
    <w:rsid w:val="00B54F88"/>
    <w:rsid w:val="00B57C72"/>
    <w:rsid w:val="00B60925"/>
    <w:rsid w:val="00B82136"/>
    <w:rsid w:val="00B96F20"/>
    <w:rsid w:val="00BA277B"/>
    <w:rsid w:val="00BA7830"/>
    <w:rsid w:val="00BC0888"/>
    <w:rsid w:val="00BC0EBE"/>
    <w:rsid w:val="00BC5903"/>
    <w:rsid w:val="00BC60A9"/>
    <w:rsid w:val="00BD45AA"/>
    <w:rsid w:val="00BE09D0"/>
    <w:rsid w:val="00BE1393"/>
    <w:rsid w:val="00BE678D"/>
    <w:rsid w:val="00C01977"/>
    <w:rsid w:val="00C16FF3"/>
    <w:rsid w:val="00C252AE"/>
    <w:rsid w:val="00C2602F"/>
    <w:rsid w:val="00C3191D"/>
    <w:rsid w:val="00C3453F"/>
    <w:rsid w:val="00C41C46"/>
    <w:rsid w:val="00C460D6"/>
    <w:rsid w:val="00C54242"/>
    <w:rsid w:val="00C55139"/>
    <w:rsid w:val="00C5530C"/>
    <w:rsid w:val="00C5564B"/>
    <w:rsid w:val="00C71847"/>
    <w:rsid w:val="00C71D9D"/>
    <w:rsid w:val="00C81316"/>
    <w:rsid w:val="00C850E0"/>
    <w:rsid w:val="00CA4310"/>
    <w:rsid w:val="00CA4F6D"/>
    <w:rsid w:val="00CB72F7"/>
    <w:rsid w:val="00CB793A"/>
    <w:rsid w:val="00CC3217"/>
    <w:rsid w:val="00CC64BF"/>
    <w:rsid w:val="00CE2166"/>
    <w:rsid w:val="00CF0C2B"/>
    <w:rsid w:val="00CF3879"/>
    <w:rsid w:val="00D000C1"/>
    <w:rsid w:val="00D05F25"/>
    <w:rsid w:val="00D06C25"/>
    <w:rsid w:val="00D13239"/>
    <w:rsid w:val="00D13531"/>
    <w:rsid w:val="00D31E02"/>
    <w:rsid w:val="00D34787"/>
    <w:rsid w:val="00D355EE"/>
    <w:rsid w:val="00D40B9E"/>
    <w:rsid w:val="00D40E78"/>
    <w:rsid w:val="00D456E5"/>
    <w:rsid w:val="00D57AA5"/>
    <w:rsid w:val="00D62613"/>
    <w:rsid w:val="00D75112"/>
    <w:rsid w:val="00D75501"/>
    <w:rsid w:val="00D80AEE"/>
    <w:rsid w:val="00D90B1F"/>
    <w:rsid w:val="00D9495D"/>
    <w:rsid w:val="00DA4453"/>
    <w:rsid w:val="00DB464D"/>
    <w:rsid w:val="00DB4C5B"/>
    <w:rsid w:val="00DB5A6E"/>
    <w:rsid w:val="00DB74A7"/>
    <w:rsid w:val="00DC0714"/>
    <w:rsid w:val="00DC3EAB"/>
    <w:rsid w:val="00DD2C1F"/>
    <w:rsid w:val="00DD4AC6"/>
    <w:rsid w:val="00DD6206"/>
    <w:rsid w:val="00DE3260"/>
    <w:rsid w:val="00DE7990"/>
    <w:rsid w:val="00DF260A"/>
    <w:rsid w:val="00E01BF7"/>
    <w:rsid w:val="00E03C3C"/>
    <w:rsid w:val="00E05F22"/>
    <w:rsid w:val="00E12836"/>
    <w:rsid w:val="00E20BB5"/>
    <w:rsid w:val="00E23EC0"/>
    <w:rsid w:val="00E3726E"/>
    <w:rsid w:val="00E46801"/>
    <w:rsid w:val="00E500D1"/>
    <w:rsid w:val="00E5224A"/>
    <w:rsid w:val="00E557E9"/>
    <w:rsid w:val="00E71580"/>
    <w:rsid w:val="00E7585E"/>
    <w:rsid w:val="00E97E50"/>
    <w:rsid w:val="00EA07C3"/>
    <w:rsid w:val="00EA21D1"/>
    <w:rsid w:val="00EB1797"/>
    <w:rsid w:val="00EB2189"/>
    <w:rsid w:val="00EC1C00"/>
    <w:rsid w:val="00EC708F"/>
    <w:rsid w:val="00ED03A1"/>
    <w:rsid w:val="00ED45BB"/>
    <w:rsid w:val="00EE7442"/>
    <w:rsid w:val="00EF03B9"/>
    <w:rsid w:val="00EF17FB"/>
    <w:rsid w:val="00EF637C"/>
    <w:rsid w:val="00F006B6"/>
    <w:rsid w:val="00F00827"/>
    <w:rsid w:val="00F031EB"/>
    <w:rsid w:val="00F15703"/>
    <w:rsid w:val="00F221EA"/>
    <w:rsid w:val="00F23661"/>
    <w:rsid w:val="00F2435D"/>
    <w:rsid w:val="00F2502B"/>
    <w:rsid w:val="00F25823"/>
    <w:rsid w:val="00F26A2C"/>
    <w:rsid w:val="00F26F35"/>
    <w:rsid w:val="00F31235"/>
    <w:rsid w:val="00F355BA"/>
    <w:rsid w:val="00F37D72"/>
    <w:rsid w:val="00F42424"/>
    <w:rsid w:val="00F42854"/>
    <w:rsid w:val="00F52F0F"/>
    <w:rsid w:val="00F57633"/>
    <w:rsid w:val="00F67E0A"/>
    <w:rsid w:val="00F75426"/>
    <w:rsid w:val="00F85551"/>
    <w:rsid w:val="00F856F2"/>
    <w:rsid w:val="00FA0273"/>
    <w:rsid w:val="00FB1498"/>
    <w:rsid w:val="00FB6B27"/>
    <w:rsid w:val="00FC023A"/>
    <w:rsid w:val="00FE6907"/>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039,#4d4d4d,maroon"/>
    </o:shapedefaults>
    <o:shapelayout v:ext="edit">
      <o:idmap v:ext="edit" data="1"/>
    </o:shapelayout>
  </w:shapeDefaults>
  <w:decimalSymbol w:val="."/>
  <w:listSeparator w:val=","/>
  <w14:docId w14:val="58104BEE"/>
  <w15:docId w15:val="{710D1289-E120-4B38-B20F-D21AE188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523"/>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8E3523"/>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8E3523"/>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8E3523"/>
    <w:pPr>
      <w:outlineLvl w:val="2"/>
    </w:pPr>
    <w:rPr>
      <w:sz w:val="24"/>
    </w:rPr>
  </w:style>
  <w:style w:type="paragraph" w:styleId="Heading4">
    <w:name w:val="heading 4"/>
    <w:basedOn w:val="Heading3"/>
    <w:next w:val="Normal"/>
    <w:uiPriority w:val="3"/>
    <w:semiHidden/>
    <w:qFormat/>
    <w:rsid w:val="008E3523"/>
    <w:pPr>
      <w:numPr>
        <w:ilvl w:val="3"/>
      </w:numPr>
      <w:spacing w:before="160" w:line="280" w:lineRule="atLeast"/>
      <w:outlineLvl w:val="3"/>
    </w:pPr>
    <w:rPr>
      <w:sz w:val="22"/>
    </w:rPr>
  </w:style>
  <w:style w:type="paragraph" w:styleId="Heading5">
    <w:name w:val="heading 5"/>
    <w:basedOn w:val="Heading4"/>
    <w:next w:val="Normal"/>
    <w:uiPriority w:val="3"/>
    <w:semiHidden/>
    <w:qFormat/>
    <w:rsid w:val="008E3523"/>
    <w:pPr>
      <w:numPr>
        <w:ilvl w:val="4"/>
      </w:numPr>
      <w:outlineLvl w:val="4"/>
    </w:pPr>
    <w:rPr>
      <w:b w:val="0"/>
      <w:bCs/>
      <w:color w:val="404040"/>
    </w:rPr>
  </w:style>
  <w:style w:type="paragraph" w:styleId="Heading6">
    <w:name w:val="heading 6"/>
    <w:basedOn w:val="Heading5"/>
    <w:next w:val="Normal"/>
    <w:uiPriority w:val="3"/>
    <w:semiHidden/>
    <w:qFormat/>
    <w:rsid w:val="008E3523"/>
    <w:pPr>
      <w:numPr>
        <w:ilvl w:val="5"/>
      </w:numPr>
      <w:outlineLvl w:val="5"/>
    </w:pPr>
    <w:rPr>
      <w:iCs/>
    </w:rPr>
  </w:style>
  <w:style w:type="paragraph" w:styleId="Heading7">
    <w:name w:val="heading 7"/>
    <w:basedOn w:val="Heading6"/>
    <w:next w:val="Normal"/>
    <w:uiPriority w:val="3"/>
    <w:semiHidden/>
    <w:qFormat/>
    <w:rsid w:val="008E3523"/>
    <w:pPr>
      <w:numPr>
        <w:ilvl w:val="6"/>
      </w:numPr>
      <w:outlineLvl w:val="6"/>
    </w:pPr>
    <w:rPr>
      <w:i/>
    </w:rPr>
  </w:style>
  <w:style w:type="paragraph" w:styleId="Heading8">
    <w:name w:val="heading 8"/>
    <w:basedOn w:val="Heading7"/>
    <w:next w:val="Normal"/>
    <w:uiPriority w:val="3"/>
    <w:semiHidden/>
    <w:qFormat/>
    <w:rsid w:val="008E3523"/>
    <w:pPr>
      <w:numPr>
        <w:ilvl w:val="7"/>
      </w:numPr>
      <w:outlineLvl w:val="7"/>
    </w:pPr>
    <w:rPr>
      <w:b/>
    </w:rPr>
  </w:style>
  <w:style w:type="paragraph" w:styleId="Heading9">
    <w:name w:val="heading 9"/>
    <w:basedOn w:val="Heading8"/>
    <w:next w:val="Normal"/>
    <w:uiPriority w:val="3"/>
    <w:semiHidden/>
    <w:qFormat/>
    <w:rsid w:val="008E352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E3523"/>
    <w:pPr>
      <w:spacing w:after="120"/>
    </w:pPr>
  </w:style>
  <w:style w:type="paragraph" w:customStyle="1" w:styleId="Bullet1">
    <w:name w:val="Bullet 1"/>
    <w:basedOn w:val="Normal"/>
    <w:uiPriority w:val="11"/>
    <w:qFormat/>
    <w:rsid w:val="008E3523"/>
    <w:pPr>
      <w:numPr>
        <w:numId w:val="16"/>
      </w:numPr>
      <w:spacing w:before="0" w:after="0"/>
    </w:pPr>
  </w:style>
  <w:style w:type="character" w:styleId="CommentReference">
    <w:name w:val="annotation reference"/>
    <w:uiPriority w:val="99"/>
    <w:semiHidden/>
    <w:rsid w:val="008E3523"/>
    <w:rPr>
      <w:rFonts w:ascii="Calibri" w:hAnsi="Calibri"/>
      <w:sz w:val="16"/>
    </w:rPr>
  </w:style>
  <w:style w:type="paragraph" w:styleId="CommentText">
    <w:name w:val="annotation text"/>
    <w:basedOn w:val="Normal"/>
    <w:link w:val="CommentTextChar"/>
    <w:uiPriority w:val="99"/>
    <w:rsid w:val="008E3523"/>
  </w:style>
  <w:style w:type="character" w:styleId="EndnoteReference">
    <w:name w:val="endnote reference"/>
    <w:uiPriority w:val="49"/>
    <w:semiHidden/>
    <w:rsid w:val="008E3523"/>
    <w:rPr>
      <w:vertAlign w:val="superscript"/>
    </w:rPr>
  </w:style>
  <w:style w:type="paragraph" w:styleId="EndnoteText">
    <w:name w:val="endnote text"/>
    <w:basedOn w:val="Normal"/>
    <w:uiPriority w:val="49"/>
    <w:semiHidden/>
    <w:rsid w:val="008E3523"/>
  </w:style>
  <w:style w:type="paragraph" w:styleId="Footer">
    <w:name w:val="footer"/>
    <w:link w:val="FooterChar"/>
    <w:uiPriority w:val="99"/>
    <w:rsid w:val="008E3523"/>
    <w:pPr>
      <w:tabs>
        <w:tab w:val="right" w:pos="8220"/>
      </w:tabs>
      <w:jc w:val="right"/>
    </w:pPr>
    <w:rPr>
      <w:rFonts w:ascii="Calibri" w:hAnsi="Calibri" w:cs="Calibri"/>
      <w:noProof/>
      <w:szCs w:val="22"/>
    </w:rPr>
  </w:style>
  <w:style w:type="character" w:styleId="FootnoteReference">
    <w:name w:val="footnote reference"/>
    <w:uiPriority w:val="49"/>
    <w:semiHidden/>
    <w:rsid w:val="008E3523"/>
    <w:rPr>
      <w:vertAlign w:val="superscript"/>
    </w:rPr>
  </w:style>
  <w:style w:type="paragraph" w:styleId="FootnoteText">
    <w:name w:val="footnote text"/>
    <w:basedOn w:val="Normal"/>
    <w:uiPriority w:val="49"/>
    <w:semiHidden/>
    <w:rsid w:val="008E3523"/>
  </w:style>
  <w:style w:type="character" w:styleId="Hyperlink">
    <w:name w:val="Hyperlink"/>
    <w:uiPriority w:val="99"/>
    <w:semiHidden/>
    <w:rsid w:val="008E3523"/>
    <w:rPr>
      <w:color w:val="660B68"/>
    </w:rPr>
  </w:style>
  <w:style w:type="character" w:styleId="LineNumber">
    <w:name w:val="line number"/>
    <w:basedOn w:val="DefaultParagraphFont"/>
    <w:uiPriority w:val="49"/>
    <w:semiHidden/>
    <w:rsid w:val="008E3523"/>
  </w:style>
  <w:style w:type="paragraph" w:styleId="MacroText">
    <w:name w:val="macro"/>
    <w:uiPriority w:val="49"/>
    <w:semiHidden/>
    <w:rsid w:val="008E3523"/>
    <w:rPr>
      <w:rFonts w:ascii="Calibri" w:hAnsi="Calibri" w:cs="Calibri"/>
      <w:sz w:val="22"/>
      <w:szCs w:val="22"/>
    </w:rPr>
  </w:style>
  <w:style w:type="character" w:styleId="PageNumber">
    <w:name w:val="page number"/>
    <w:uiPriority w:val="49"/>
    <w:semiHidden/>
    <w:rsid w:val="008E3523"/>
    <w:rPr>
      <w:b/>
      <w:color w:val="4C4C4C"/>
      <w:sz w:val="28"/>
    </w:rPr>
  </w:style>
  <w:style w:type="paragraph" w:customStyle="1" w:styleId="NormalIndentItalics">
    <w:name w:val="Normal Indent Italics"/>
    <w:basedOn w:val="NormalIndent"/>
    <w:uiPriority w:val="13"/>
    <w:semiHidden/>
    <w:qFormat/>
    <w:rsid w:val="008E3523"/>
    <w:rPr>
      <w:i/>
    </w:rPr>
  </w:style>
  <w:style w:type="paragraph" w:styleId="TableofAuthorities">
    <w:name w:val="table of authorities"/>
    <w:basedOn w:val="Normal"/>
    <w:next w:val="Normal"/>
    <w:uiPriority w:val="39"/>
    <w:semiHidden/>
    <w:rsid w:val="008E3523"/>
    <w:pPr>
      <w:tabs>
        <w:tab w:val="right" w:pos="9072"/>
      </w:tabs>
      <w:ind w:left="200" w:hanging="200"/>
    </w:pPr>
  </w:style>
  <w:style w:type="table" w:styleId="TableGrid">
    <w:name w:val="Table Grid"/>
    <w:basedOn w:val="TableNormal"/>
    <w:semiHidden/>
    <w:rsid w:val="008E3523"/>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8E3523"/>
    <w:pPr>
      <w:spacing w:before="0" w:after="120" w:line="240" w:lineRule="auto"/>
    </w:pPr>
    <w:rPr>
      <w:b/>
      <w:color w:val="660B68"/>
      <w:sz w:val="40"/>
    </w:rPr>
  </w:style>
  <w:style w:type="paragraph" w:styleId="TOC1">
    <w:name w:val="toc 1"/>
    <w:basedOn w:val="Normal"/>
    <w:next w:val="Normal"/>
    <w:uiPriority w:val="39"/>
    <w:semiHidden/>
    <w:rsid w:val="008E3523"/>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8E3523"/>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8E3523"/>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8E3523"/>
    <w:pPr>
      <w:tabs>
        <w:tab w:val="left" w:pos="1701"/>
      </w:tabs>
      <w:spacing w:before="0"/>
      <w:ind w:left="0" w:right="-7" w:firstLine="0"/>
    </w:pPr>
    <w:rPr>
      <w:caps/>
      <w:color w:val="800000"/>
    </w:rPr>
  </w:style>
  <w:style w:type="paragraph" w:styleId="Date">
    <w:name w:val="Date"/>
    <w:basedOn w:val="Normal"/>
    <w:next w:val="Normal"/>
    <w:uiPriority w:val="49"/>
    <w:semiHidden/>
    <w:rsid w:val="008E3523"/>
    <w:pPr>
      <w:ind w:left="1411"/>
    </w:pPr>
  </w:style>
  <w:style w:type="paragraph" w:customStyle="1" w:styleId="Quotation">
    <w:name w:val="Quotation"/>
    <w:basedOn w:val="Normal"/>
    <w:next w:val="Normal"/>
    <w:uiPriority w:val="49"/>
    <w:semiHidden/>
    <w:rsid w:val="008E3523"/>
    <w:pPr>
      <w:keepLines/>
      <w:spacing w:before="40"/>
      <w:jc w:val="center"/>
    </w:pPr>
    <w:rPr>
      <w:i/>
      <w:iCs/>
      <w:color w:val="003399"/>
      <w:sz w:val="18"/>
      <w:lang w:eastAsia="en-US"/>
    </w:rPr>
  </w:style>
  <w:style w:type="paragraph" w:styleId="TOC6">
    <w:name w:val="toc 6"/>
    <w:basedOn w:val="Normal"/>
    <w:next w:val="Normal"/>
    <w:autoRedefine/>
    <w:uiPriority w:val="49"/>
    <w:semiHidden/>
    <w:rsid w:val="008E3523"/>
    <w:pPr>
      <w:spacing w:before="40" w:after="20"/>
      <w:ind w:left="1418" w:hanging="1418"/>
    </w:pPr>
    <w:rPr>
      <w:b/>
      <w:sz w:val="16"/>
    </w:rPr>
  </w:style>
  <w:style w:type="paragraph" w:styleId="TOC7">
    <w:name w:val="toc 7"/>
    <w:basedOn w:val="Normal"/>
    <w:next w:val="Normal"/>
    <w:autoRedefine/>
    <w:uiPriority w:val="49"/>
    <w:semiHidden/>
    <w:rsid w:val="008E3523"/>
    <w:pPr>
      <w:ind w:left="1440"/>
    </w:pPr>
  </w:style>
  <w:style w:type="paragraph" w:styleId="TOC8">
    <w:name w:val="toc 8"/>
    <w:basedOn w:val="Normal"/>
    <w:next w:val="Normal"/>
    <w:autoRedefine/>
    <w:uiPriority w:val="49"/>
    <w:semiHidden/>
    <w:rsid w:val="008E3523"/>
    <w:pPr>
      <w:ind w:left="1680"/>
    </w:pPr>
  </w:style>
  <w:style w:type="paragraph" w:styleId="TOC9">
    <w:name w:val="toc 9"/>
    <w:basedOn w:val="Normal"/>
    <w:next w:val="Normal"/>
    <w:autoRedefine/>
    <w:uiPriority w:val="49"/>
    <w:semiHidden/>
    <w:rsid w:val="008E3523"/>
    <w:pPr>
      <w:ind w:left="2835" w:right="2835"/>
    </w:pPr>
  </w:style>
  <w:style w:type="numbering" w:styleId="111111">
    <w:name w:val="Outline List 2"/>
    <w:basedOn w:val="NoList"/>
    <w:uiPriority w:val="99"/>
    <w:semiHidden/>
    <w:unhideWhenUsed/>
    <w:rsid w:val="008E3523"/>
    <w:pPr>
      <w:numPr>
        <w:numId w:val="13"/>
      </w:numPr>
    </w:pPr>
  </w:style>
  <w:style w:type="paragraph" w:styleId="BodyText2">
    <w:name w:val="Body Text 2"/>
    <w:basedOn w:val="Normal"/>
    <w:semiHidden/>
    <w:rsid w:val="008E3523"/>
    <w:pPr>
      <w:spacing w:after="120" w:line="480" w:lineRule="auto"/>
    </w:pPr>
  </w:style>
  <w:style w:type="numbering" w:styleId="1ai">
    <w:name w:val="Outline List 1"/>
    <w:basedOn w:val="NoList"/>
    <w:uiPriority w:val="99"/>
    <w:semiHidden/>
    <w:unhideWhenUsed/>
    <w:rsid w:val="008E3523"/>
    <w:pPr>
      <w:numPr>
        <w:numId w:val="14"/>
      </w:numPr>
    </w:pPr>
  </w:style>
  <w:style w:type="paragraph" w:customStyle="1" w:styleId="ListBulletBold">
    <w:name w:val="List Bullet Bold"/>
    <w:basedOn w:val="Normal"/>
    <w:next w:val="Normal"/>
    <w:uiPriority w:val="49"/>
    <w:semiHidden/>
    <w:rsid w:val="008E3523"/>
    <w:rPr>
      <w:b/>
    </w:rPr>
  </w:style>
  <w:style w:type="paragraph" w:styleId="BalloonText">
    <w:name w:val="Balloon Text"/>
    <w:basedOn w:val="Normal"/>
    <w:uiPriority w:val="49"/>
    <w:semiHidden/>
    <w:rsid w:val="008E3523"/>
    <w:rPr>
      <w:sz w:val="16"/>
      <w:szCs w:val="16"/>
    </w:rPr>
  </w:style>
  <w:style w:type="paragraph" w:styleId="BlockText">
    <w:name w:val="Block Text"/>
    <w:basedOn w:val="Normal"/>
    <w:uiPriority w:val="49"/>
    <w:semiHidden/>
    <w:rsid w:val="008E3523"/>
    <w:pPr>
      <w:spacing w:after="120"/>
      <w:ind w:left="1440" w:right="1440"/>
    </w:pPr>
  </w:style>
  <w:style w:type="paragraph" w:styleId="BodyText3">
    <w:name w:val="Body Text 3"/>
    <w:basedOn w:val="Normal"/>
    <w:semiHidden/>
    <w:rsid w:val="008E3523"/>
    <w:pPr>
      <w:spacing w:after="120"/>
    </w:pPr>
    <w:rPr>
      <w:sz w:val="16"/>
      <w:szCs w:val="16"/>
    </w:rPr>
  </w:style>
  <w:style w:type="paragraph" w:styleId="BodyTextFirstIndent">
    <w:name w:val="Body Text First Indent"/>
    <w:basedOn w:val="BodyText"/>
    <w:semiHidden/>
    <w:rsid w:val="008E3523"/>
    <w:pPr>
      <w:ind w:firstLine="210"/>
    </w:pPr>
  </w:style>
  <w:style w:type="paragraph" w:styleId="BodyTextIndent">
    <w:name w:val="Body Text Indent"/>
    <w:basedOn w:val="Normal"/>
    <w:semiHidden/>
    <w:rsid w:val="008E3523"/>
    <w:pPr>
      <w:spacing w:after="120"/>
      <w:ind w:left="283"/>
    </w:pPr>
  </w:style>
  <w:style w:type="paragraph" w:styleId="BodyTextFirstIndent2">
    <w:name w:val="Body Text First Indent 2"/>
    <w:basedOn w:val="BodyTextIndent"/>
    <w:semiHidden/>
    <w:rsid w:val="008E3523"/>
    <w:pPr>
      <w:ind w:firstLine="210"/>
    </w:pPr>
  </w:style>
  <w:style w:type="paragraph" w:styleId="BodyTextIndent2">
    <w:name w:val="Body Text Indent 2"/>
    <w:basedOn w:val="Normal"/>
    <w:semiHidden/>
    <w:rsid w:val="008E3523"/>
    <w:pPr>
      <w:spacing w:after="120" w:line="480" w:lineRule="auto"/>
      <w:ind w:left="283"/>
    </w:pPr>
  </w:style>
  <w:style w:type="paragraph" w:styleId="BodyTextIndent3">
    <w:name w:val="Body Text Indent 3"/>
    <w:basedOn w:val="Normal"/>
    <w:semiHidden/>
    <w:rsid w:val="008E3523"/>
    <w:pPr>
      <w:spacing w:after="120"/>
      <w:ind w:left="283"/>
    </w:pPr>
    <w:rPr>
      <w:sz w:val="16"/>
      <w:szCs w:val="16"/>
    </w:rPr>
  </w:style>
  <w:style w:type="paragraph" w:styleId="NoteHeading">
    <w:name w:val="Note Heading"/>
    <w:basedOn w:val="Normal"/>
    <w:next w:val="Normal"/>
    <w:semiHidden/>
    <w:rsid w:val="008E3523"/>
  </w:style>
  <w:style w:type="paragraph" w:styleId="Closing">
    <w:name w:val="Closing"/>
    <w:basedOn w:val="Normal"/>
    <w:uiPriority w:val="49"/>
    <w:semiHidden/>
    <w:rsid w:val="008E3523"/>
    <w:pPr>
      <w:ind w:left="4252"/>
    </w:pPr>
  </w:style>
  <w:style w:type="paragraph" w:styleId="CommentSubject">
    <w:name w:val="annotation subject"/>
    <w:basedOn w:val="CommentText"/>
    <w:next w:val="CommentText"/>
    <w:uiPriority w:val="49"/>
    <w:semiHidden/>
    <w:rsid w:val="008E3523"/>
    <w:rPr>
      <w:b/>
      <w:bCs/>
    </w:rPr>
  </w:style>
  <w:style w:type="paragraph" w:styleId="DocumentMap">
    <w:name w:val="Document Map"/>
    <w:basedOn w:val="Normal"/>
    <w:uiPriority w:val="49"/>
    <w:semiHidden/>
    <w:rsid w:val="008E3523"/>
    <w:pPr>
      <w:shd w:val="clear" w:color="auto" w:fill="000080"/>
    </w:pPr>
  </w:style>
  <w:style w:type="paragraph" w:styleId="E-mailSignature">
    <w:name w:val="E-mail Signature"/>
    <w:basedOn w:val="Normal"/>
    <w:uiPriority w:val="49"/>
    <w:semiHidden/>
    <w:rsid w:val="008E3523"/>
  </w:style>
  <w:style w:type="paragraph" w:styleId="EnvelopeAddress">
    <w:name w:val="envelope address"/>
    <w:basedOn w:val="Normal"/>
    <w:uiPriority w:val="49"/>
    <w:semiHidden/>
    <w:rsid w:val="008E352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8E3523"/>
  </w:style>
  <w:style w:type="paragraph" w:styleId="HTMLAddress">
    <w:name w:val="HTML Address"/>
    <w:basedOn w:val="Normal"/>
    <w:uiPriority w:val="49"/>
    <w:semiHidden/>
    <w:rsid w:val="008E3523"/>
    <w:rPr>
      <w:i/>
      <w:iCs/>
    </w:rPr>
  </w:style>
  <w:style w:type="paragraph" w:styleId="HTMLPreformatted">
    <w:name w:val="HTML Preformatted"/>
    <w:basedOn w:val="Normal"/>
    <w:uiPriority w:val="49"/>
    <w:semiHidden/>
    <w:rsid w:val="008E3523"/>
  </w:style>
  <w:style w:type="paragraph" w:styleId="Index1">
    <w:name w:val="index 1"/>
    <w:basedOn w:val="Normal"/>
    <w:next w:val="Normal"/>
    <w:autoRedefine/>
    <w:uiPriority w:val="49"/>
    <w:semiHidden/>
    <w:rsid w:val="008E3523"/>
    <w:pPr>
      <w:ind w:left="200" w:hanging="200"/>
    </w:pPr>
  </w:style>
  <w:style w:type="paragraph" w:styleId="Index2">
    <w:name w:val="index 2"/>
    <w:basedOn w:val="Normal"/>
    <w:next w:val="Normal"/>
    <w:autoRedefine/>
    <w:uiPriority w:val="49"/>
    <w:semiHidden/>
    <w:rsid w:val="008E3523"/>
    <w:pPr>
      <w:ind w:left="400" w:hanging="200"/>
    </w:pPr>
  </w:style>
  <w:style w:type="paragraph" w:styleId="Index3">
    <w:name w:val="index 3"/>
    <w:basedOn w:val="Normal"/>
    <w:next w:val="Normal"/>
    <w:autoRedefine/>
    <w:uiPriority w:val="49"/>
    <w:semiHidden/>
    <w:rsid w:val="008E3523"/>
    <w:pPr>
      <w:ind w:left="600" w:hanging="200"/>
    </w:pPr>
  </w:style>
  <w:style w:type="paragraph" w:styleId="Index4">
    <w:name w:val="index 4"/>
    <w:basedOn w:val="Normal"/>
    <w:next w:val="Normal"/>
    <w:autoRedefine/>
    <w:uiPriority w:val="49"/>
    <w:semiHidden/>
    <w:rsid w:val="008E3523"/>
    <w:pPr>
      <w:ind w:left="800" w:hanging="200"/>
    </w:pPr>
  </w:style>
  <w:style w:type="paragraph" w:styleId="Index5">
    <w:name w:val="index 5"/>
    <w:basedOn w:val="Normal"/>
    <w:next w:val="Normal"/>
    <w:autoRedefine/>
    <w:uiPriority w:val="49"/>
    <w:semiHidden/>
    <w:rsid w:val="008E3523"/>
    <w:pPr>
      <w:ind w:left="1000" w:hanging="200"/>
    </w:pPr>
  </w:style>
  <w:style w:type="paragraph" w:styleId="Index6">
    <w:name w:val="index 6"/>
    <w:basedOn w:val="Normal"/>
    <w:next w:val="Normal"/>
    <w:autoRedefine/>
    <w:uiPriority w:val="49"/>
    <w:semiHidden/>
    <w:rsid w:val="008E3523"/>
    <w:pPr>
      <w:ind w:left="1200" w:hanging="200"/>
    </w:pPr>
  </w:style>
  <w:style w:type="paragraph" w:styleId="Index7">
    <w:name w:val="index 7"/>
    <w:basedOn w:val="Normal"/>
    <w:next w:val="Normal"/>
    <w:autoRedefine/>
    <w:uiPriority w:val="49"/>
    <w:semiHidden/>
    <w:rsid w:val="008E3523"/>
    <w:pPr>
      <w:ind w:left="1400" w:hanging="200"/>
    </w:pPr>
  </w:style>
  <w:style w:type="paragraph" w:styleId="Index8">
    <w:name w:val="index 8"/>
    <w:basedOn w:val="Normal"/>
    <w:next w:val="Normal"/>
    <w:autoRedefine/>
    <w:uiPriority w:val="49"/>
    <w:semiHidden/>
    <w:rsid w:val="008E3523"/>
    <w:pPr>
      <w:ind w:left="1600" w:hanging="200"/>
    </w:pPr>
  </w:style>
  <w:style w:type="paragraph" w:styleId="Index9">
    <w:name w:val="index 9"/>
    <w:basedOn w:val="Normal"/>
    <w:next w:val="Normal"/>
    <w:autoRedefine/>
    <w:uiPriority w:val="49"/>
    <w:semiHidden/>
    <w:rsid w:val="008E3523"/>
    <w:pPr>
      <w:ind w:left="1800" w:hanging="200"/>
    </w:pPr>
  </w:style>
  <w:style w:type="paragraph" w:styleId="IndexHeading">
    <w:name w:val="index heading"/>
    <w:basedOn w:val="Normal"/>
    <w:next w:val="Index1"/>
    <w:uiPriority w:val="49"/>
    <w:semiHidden/>
    <w:rsid w:val="008E3523"/>
    <w:rPr>
      <w:b/>
      <w:bCs/>
    </w:rPr>
  </w:style>
  <w:style w:type="paragraph" w:styleId="List">
    <w:name w:val="List"/>
    <w:basedOn w:val="Normal"/>
    <w:uiPriority w:val="49"/>
    <w:semiHidden/>
    <w:rsid w:val="008E3523"/>
    <w:pPr>
      <w:ind w:left="283" w:hanging="283"/>
    </w:pPr>
  </w:style>
  <w:style w:type="paragraph" w:styleId="List2">
    <w:name w:val="List 2"/>
    <w:basedOn w:val="Normal"/>
    <w:uiPriority w:val="49"/>
    <w:semiHidden/>
    <w:rsid w:val="008E3523"/>
    <w:pPr>
      <w:ind w:left="566" w:hanging="283"/>
    </w:pPr>
  </w:style>
  <w:style w:type="paragraph" w:styleId="List3">
    <w:name w:val="List 3"/>
    <w:basedOn w:val="Normal"/>
    <w:uiPriority w:val="49"/>
    <w:semiHidden/>
    <w:rsid w:val="008E3523"/>
    <w:pPr>
      <w:ind w:left="849" w:hanging="283"/>
    </w:pPr>
  </w:style>
  <w:style w:type="paragraph" w:styleId="List4">
    <w:name w:val="List 4"/>
    <w:basedOn w:val="Normal"/>
    <w:uiPriority w:val="49"/>
    <w:semiHidden/>
    <w:rsid w:val="008E3523"/>
    <w:pPr>
      <w:ind w:left="1132" w:hanging="283"/>
    </w:pPr>
  </w:style>
  <w:style w:type="paragraph" w:styleId="List5">
    <w:name w:val="List 5"/>
    <w:basedOn w:val="Normal"/>
    <w:uiPriority w:val="49"/>
    <w:semiHidden/>
    <w:rsid w:val="008E3523"/>
    <w:pPr>
      <w:ind w:left="1415" w:hanging="283"/>
    </w:pPr>
  </w:style>
  <w:style w:type="paragraph" w:styleId="ListBullet4">
    <w:name w:val="List Bullet 4"/>
    <w:basedOn w:val="Normal"/>
    <w:uiPriority w:val="49"/>
    <w:semiHidden/>
    <w:rsid w:val="008E3523"/>
    <w:pPr>
      <w:tabs>
        <w:tab w:val="num" w:pos="1209"/>
      </w:tabs>
      <w:ind w:left="1209" w:hanging="360"/>
    </w:pPr>
  </w:style>
  <w:style w:type="paragraph" w:styleId="ListBullet5">
    <w:name w:val="List Bullet 5"/>
    <w:basedOn w:val="Normal"/>
    <w:uiPriority w:val="49"/>
    <w:semiHidden/>
    <w:rsid w:val="008E3523"/>
    <w:pPr>
      <w:tabs>
        <w:tab w:val="num" w:pos="1492"/>
      </w:tabs>
      <w:ind w:left="1492" w:hanging="360"/>
    </w:pPr>
  </w:style>
  <w:style w:type="paragraph" w:styleId="ListContinue4">
    <w:name w:val="List Continue 4"/>
    <w:basedOn w:val="Normal"/>
    <w:uiPriority w:val="49"/>
    <w:semiHidden/>
    <w:rsid w:val="008E3523"/>
    <w:pPr>
      <w:spacing w:after="120"/>
      <w:ind w:left="1132"/>
    </w:pPr>
  </w:style>
  <w:style w:type="paragraph" w:styleId="ListContinue5">
    <w:name w:val="List Continue 5"/>
    <w:basedOn w:val="Normal"/>
    <w:uiPriority w:val="49"/>
    <w:semiHidden/>
    <w:rsid w:val="008E3523"/>
    <w:pPr>
      <w:spacing w:after="120"/>
      <w:ind w:left="1415"/>
    </w:pPr>
  </w:style>
  <w:style w:type="paragraph" w:styleId="ListNumber4">
    <w:name w:val="List Number 4"/>
    <w:basedOn w:val="Normal"/>
    <w:uiPriority w:val="49"/>
    <w:semiHidden/>
    <w:rsid w:val="008E3523"/>
    <w:pPr>
      <w:tabs>
        <w:tab w:val="num" w:pos="1209"/>
      </w:tabs>
      <w:ind w:left="1209" w:hanging="360"/>
    </w:pPr>
  </w:style>
  <w:style w:type="paragraph" w:styleId="ListNumber5">
    <w:name w:val="List Number 5"/>
    <w:basedOn w:val="Normal"/>
    <w:uiPriority w:val="49"/>
    <w:semiHidden/>
    <w:rsid w:val="008E3523"/>
    <w:pPr>
      <w:tabs>
        <w:tab w:val="num" w:pos="1492"/>
      </w:tabs>
      <w:ind w:left="1492" w:hanging="360"/>
    </w:pPr>
  </w:style>
  <w:style w:type="paragraph" w:styleId="MessageHeader">
    <w:name w:val="Message Header"/>
    <w:basedOn w:val="Normal"/>
    <w:uiPriority w:val="49"/>
    <w:semiHidden/>
    <w:rsid w:val="008E352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8E3523"/>
    <w:rPr>
      <w:sz w:val="24"/>
      <w:szCs w:val="24"/>
    </w:rPr>
  </w:style>
  <w:style w:type="paragraph" w:styleId="PlainText">
    <w:name w:val="Plain Text"/>
    <w:basedOn w:val="Normal"/>
    <w:uiPriority w:val="49"/>
    <w:semiHidden/>
    <w:rsid w:val="008E3523"/>
  </w:style>
  <w:style w:type="paragraph" w:styleId="Salutation">
    <w:name w:val="Salutation"/>
    <w:basedOn w:val="Normal"/>
    <w:next w:val="Normal"/>
    <w:uiPriority w:val="49"/>
    <w:semiHidden/>
    <w:rsid w:val="008E3523"/>
  </w:style>
  <w:style w:type="paragraph" w:styleId="Signature">
    <w:name w:val="Signature"/>
    <w:basedOn w:val="Normal"/>
    <w:uiPriority w:val="49"/>
    <w:semiHidden/>
    <w:rsid w:val="008E3523"/>
    <w:pPr>
      <w:ind w:left="4252"/>
    </w:pPr>
  </w:style>
  <w:style w:type="paragraph" w:styleId="Subtitle">
    <w:name w:val="Subtitle"/>
    <w:basedOn w:val="Normal"/>
    <w:link w:val="SubtitleChar"/>
    <w:uiPriority w:val="29"/>
    <w:qFormat/>
    <w:rsid w:val="008E3523"/>
    <w:pPr>
      <w:spacing w:before="0" w:line="240" w:lineRule="auto"/>
    </w:pPr>
    <w:rPr>
      <w:color w:val="4C4C4C"/>
      <w:sz w:val="30"/>
      <w:szCs w:val="24"/>
      <w:lang w:eastAsia="en-US"/>
    </w:rPr>
  </w:style>
  <w:style w:type="paragraph" w:styleId="TOAHeading">
    <w:name w:val="toa heading"/>
    <w:basedOn w:val="Normal"/>
    <w:next w:val="Normal"/>
    <w:uiPriority w:val="39"/>
    <w:semiHidden/>
    <w:rsid w:val="008E3523"/>
    <w:pPr>
      <w:spacing w:before="120"/>
    </w:pPr>
    <w:rPr>
      <w:b/>
      <w:bCs/>
      <w:sz w:val="24"/>
      <w:szCs w:val="24"/>
    </w:rPr>
  </w:style>
  <w:style w:type="paragraph" w:styleId="TOCHeading">
    <w:name w:val="TOC Heading"/>
    <w:uiPriority w:val="29"/>
    <w:unhideWhenUsed/>
    <w:qFormat/>
    <w:rsid w:val="008E3523"/>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8E3523"/>
    <w:pPr>
      <w:numPr>
        <w:numId w:val="17"/>
      </w:numPr>
      <w:spacing w:before="0" w:after="0"/>
    </w:pPr>
  </w:style>
  <w:style w:type="paragraph" w:customStyle="1" w:styleId="QuoteName">
    <w:name w:val="Quote Name"/>
    <w:basedOn w:val="Normal"/>
    <w:uiPriority w:val="49"/>
    <w:semiHidden/>
    <w:rsid w:val="008E3523"/>
    <w:pPr>
      <w:spacing w:after="0" w:line="240" w:lineRule="auto"/>
      <w:ind w:left="902" w:right="822"/>
      <w:jc w:val="right"/>
    </w:pPr>
    <w:rPr>
      <w:caps/>
      <w:color w:val="800000"/>
      <w:sz w:val="16"/>
    </w:rPr>
  </w:style>
  <w:style w:type="paragraph" w:styleId="Header">
    <w:name w:val="header"/>
    <w:basedOn w:val="Normal"/>
    <w:link w:val="HeaderChar"/>
    <w:uiPriority w:val="24"/>
    <w:semiHidden/>
    <w:rsid w:val="008E3523"/>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8E3523"/>
    <w:pPr>
      <w:keepNext/>
      <w:keepLines/>
      <w:tabs>
        <w:tab w:val="left" w:pos="851"/>
      </w:tabs>
      <w:spacing w:before="240" w:after="120" w:line="240" w:lineRule="auto"/>
    </w:pPr>
    <w:rPr>
      <w:b/>
    </w:rPr>
  </w:style>
  <w:style w:type="paragraph" w:customStyle="1" w:styleId="TableDash">
    <w:name w:val="Table Dash"/>
    <w:basedOn w:val="Normal"/>
    <w:uiPriority w:val="10"/>
    <w:rsid w:val="008E3523"/>
    <w:pPr>
      <w:numPr>
        <w:ilvl w:val="1"/>
        <w:numId w:val="17"/>
      </w:numPr>
      <w:spacing w:before="0" w:after="0"/>
    </w:pPr>
    <w:rPr>
      <w:sz w:val="20"/>
    </w:rPr>
  </w:style>
  <w:style w:type="paragraph" w:styleId="ListBullet">
    <w:name w:val="List Bullet"/>
    <w:basedOn w:val="Normal"/>
    <w:uiPriority w:val="99"/>
    <w:semiHidden/>
    <w:rsid w:val="008E3523"/>
    <w:pPr>
      <w:numPr>
        <w:numId w:val="5"/>
      </w:numPr>
      <w:contextualSpacing/>
    </w:pPr>
  </w:style>
  <w:style w:type="paragraph" w:styleId="ListBullet2">
    <w:name w:val="List Bullet 2"/>
    <w:basedOn w:val="Normal"/>
    <w:uiPriority w:val="99"/>
    <w:semiHidden/>
    <w:rsid w:val="008E3523"/>
    <w:pPr>
      <w:numPr>
        <w:numId w:val="6"/>
      </w:numPr>
      <w:contextualSpacing/>
    </w:pPr>
  </w:style>
  <w:style w:type="paragraph" w:styleId="ListContinue">
    <w:name w:val="List Continue"/>
    <w:basedOn w:val="Normal"/>
    <w:uiPriority w:val="8"/>
    <w:semiHidden/>
    <w:qFormat/>
    <w:rsid w:val="008E3523"/>
    <w:pPr>
      <w:spacing w:before="0" w:after="0"/>
      <w:ind w:left="1077"/>
    </w:pPr>
  </w:style>
  <w:style w:type="paragraph" w:styleId="ListContinue2">
    <w:name w:val="List Continue 2"/>
    <w:basedOn w:val="Normal"/>
    <w:uiPriority w:val="8"/>
    <w:semiHidden/>
    <w:rsid w:val="008E3523"/>
    <w:pPr>
      <w:spacing w:before="0" w:after="0"/>
      <w:ind w:left="1361"/>
    </w:pPr>
  </w:style>
  <w:style w:type="paragraph" w:customStyle="1" w:styleId="Spacer">
    <w:name w:val="Spacer"/>
    <w:basedOn w:val="Normal"/>
    <w:uiPriority w:val="13"/>
    <w:qFormat/>
    <w:rsid w:val="008E3523"/>
    <w:pPr>
      <w:spacing w:before="0" w:after="0" w:line="120" w:lineRule="atLeast"/>
    </w:pPr>
    <w:rPr>
      <w:sz w:val="12"/>
    </w:rPr>
  </w:style>
  <w:style w:type="paragraph" w:customStyle="1" w:styleId="Pictwide">
    <w:name w:val="Pict wide"/>
    <w:basedOn w:val="Normal"/>
    <w:next w:val="Normal"/>
    <w:uiPriority w:val="13"/>
    <w:semiHidden/>
    <w:qFormat/>
    <w:rsid w:val="008E3523"/>
    <w:pPr>
      <w:widowControl w:val="0"/>
      <w:spacing w:before="160" w:after="320" w:line="240" w:lineRule="auto"/>
    </w:pPr>
    <w:rPr>
      <w:sz w:val="24"/>
    </w:rPr>
  </w:style>
  <w:style w:type="paragraph" w:styleId="TOC4">
    <w:name w:val="toc 4"/>
    <w:basedOn w:val="Normal"/>
    <w:next w:val="Normal"/>
    <w:autoRedefine/>
    <w:uiPriority w:val="39"/>
    <w:semiHidden/>
    <w:unhideWhenUsed/>
    <w:rsid w:val="008E3523"/>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8E3523"/>
    <w:pPr>
      <w:spacing w:before="0" w:after="0"/>
      <w:ind w:left="1644"/>
    </w:pPr>
  </w:style>
  <w:style w:type="paragraph" w:styleId="ListBullet3">
    <w:name w:val="List Bullet 3"/>
    <w:basedOn w:val="Normal"/>
    <w:uiPriority w:val="99"/>
    <w:semiHidden/>
    <w:unhideWhenUsed/>
    <w:rsid w:val="008E3523"/>
    <w:pPr>
      <w:numPr>
        <w:numId w:val="7"/>
      </w:numPr>
      <w:contextualSpacing/>
    </w:pPr>
  </w:style>
  <w:style w:type="paragraph" w:customStyle="1" w:styleId="TableText">
    <w:name w:val="Table Text"/>
    <w:basedOn w:val="Normal"/>
    <w:uiPriority w:val="15"/>
    <w:qFormat/>
    <w:rsid w:val="008E3523"/>
    <w:pPr>
      <w:spacing w:before="60" w:after="60" w:line="240" w:lineRule="auto"/>
    </w:pPr>
    <w:rPr>
      <w:sz w:val="20"/>
    </w:rPr>
  </w:style>
  <w:style w:type="numbering" w:styleId="ArticleSection">
    <w:name w:val="Outline List 3"/>
    <w:basedOn w:val="NoList"/>
    <w:uiPriority w:val="99"/>
    <w:semiHidden/>
    <w:unhideWhenUsed/>
    <w:rsid w:val="008E3523"/>
    <w:pPr>
      <w:numPr>
        <w:numId w:val="15"/>
      </w:numPr>
    </w:pPr>
  </w:style>
  <w:style w:type="paragraph" w:styleId="ListNumber">
    <w:name w:val="List Number"/>
    <w:basedOn w:val="Normal"/>
    <w:uiPriority w:val="7"/>
    <w:semiHidden/>
    <w:qFormat/>
    <w:rsid w:val="008E3523"/>
    <w:pPr>
      <w:numPr>
        <w:numId w:val="18"/>
      </w:numPr>
      <w:contextualSpacing/>
    </w:pPr>
  </w:style>
  <w:style w:type="table" w:styleId="ColorfulGrid">
    <w:name w:val="Colorful Grid"/>
    <w:basedOn w:val="TableNormal"/>
    <w:uiPriority w:val="73"/>
    <w:semiHidden/>
    <w:rsid w:val="008E352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8E3523"/>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8E3523"/>
    <w:pPr>
      <w:keepNext/>
      <w:spacing w:before="40" w:after="40"/>
    </w:pPr>
    <w:rPr>
      <w:color w:val="FFFFFF" w:themeColor="background1"/>
      <w:sz w:val="24"/>
    </w:rPr>
  </w:style>
  <w:style w:type="paragraph" w:customStyle="1" w:styleId="CaptionTable">
    <w:name w:val="Caption Table"/>
    <w:basedOn w:val="Normal"/>
    <w:uiPriority w:val="14"/>
    <w:semiHidden/>
    <w:rsid w:val="008E3523"/>
    <w:rPr>
      <w:b/>
    </w:rPr>
  </w:style>
  <w:style w:type="paragraph" w:styleId="ListNumber2">
    <w:name w:val="List Number 2"/>
    <w:basedOn w:val="Normal"/>
    <w:uiPriority w:val="7"/>
    <w:semiHidden/>
    <w:rsid w:val="008E3523"/>
    <w:pPr>
      <w:numPr>
        <w:ilvl w:val="1"/>
        <w:numId w:val="18"/>
      </w:numPr>
      <w:contextualSpacing/>
    </w:pPr>
  </w:style>
  <w:style w:type="table" w:styleId="ColorfulGrid-Accent2">
    <w:name w:val="Colorful Grid Accent 2"/>
    <w:basedOn w:val="TableNormal"/>
    <w:uiPriority w:val="73"/>
    <w:semiHidden/>
    <w:rsid w:val="008E3523"/>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8E3523"/>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3523"/>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8E3523"/>
    <w:pPr>
      <w:numPr>
        <w:ilvl w:val="1"/>
      </w:numPr>
    </w:pPr>
  </w:style>
  <w:style w:type="paragraph" w:customStyle="1" w:styleId="Bullet3">
    <w:name w:val="Bullet 3"/>
    <w:basedOn w:val="Bullet2"/>
    <w:uiPriority w:val="11"/>
    <w:qFormat/>
    <w:rsid w:val="008E3523"/>
    <w:pPr>
      <w:numPr>
        <w:ilvl w:val="2"/>
      </w:numPr>
    </w:pPr>
  </w:style>
  <w:style w:type="paragraph" w:styleId="TableofFigures">
    <w:name w:val="table of figures"/>
    <w:basedOn w:val="TOCHeading"/>
    <w:next w:val="Normal"/>
    <w:uiPriority w:val="99"/>
    <w:semiHidden/>
    <w:unhideWhenUsed/>
    <w:rsid w:val="008E3523"/>
    <w:pPr>
      <w:spacing w:after="0"/>
      <w:ind w:left="0"/>
    </w:pPr>
  </w:style>
  <w:style w:type="paragraph" w:styleId="ListNumber3">
    <w:name w:val="List Number 3"/>
    <w:basedOn w:val="Normal"/>
    <w:uiPriority w:val="7"/>
    <w:semiHidden/>
    <w:rsid w:val="008E3523"/>
    <w:pPr>
      <w:numPr>
        <w:ilvl w:val="2"/>
        <w:numId w:val="18"/>
      </w:numPr>
      <w:contextualSpacing/>
    </w:pPr>
  </w:style>
  <w:style w:type="table" w:styleId="LightShading-Accent1">
    <w:name w:val="Light Shading Accent 1"/>
    <w:basedOn w:val="TableNormal"/>
    <w:uiPriority w:val="60"/>
    <w:semiHidden/>
    <w:rsid w:val="008E3523"/>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8E3523"/>
    <w:pPr>
      <w:spacing w:after="120" w:line="240" w:lineRule="auto"/>
    </w:pPr>
    <w:rPr>
      <w:i/>
      <w:sz w:val="18"/>
    </w:rPr>
  </w:style>
  <w:style w:type="paragraph" w:customStyle="1" w:styleId="FrontPagesLeft">
    <w:name w:val="Front Pages Left"/>
    <w:basedOn w:val="Normal"/>
    <w:uiPriority w:val="31"/>
    <w:semiHidden/>
    <w:qFormat/>
    <w:rsid w:val="008E3523"/>
    <w:pPr>
      <w:spacing w:before="0" w:after="0" w:line="200" w:lineRule="atLeast"/>
      <w:ind w:right="6237"/>
    </w:pPr>
    <w:rPr>
      <w:color w:val="000000"/>
      <w:sz w:val="18"/>
      <w:lang w:eastAsia="en-US"/>
    </w:rPr>
  </w:style>
  <w:style w:type="paragraph" w:styleId="ListParagraph">
    <w:name w:val="List Paragraph"/>
    <w:basedOn w:val="Normal"/>
    <w:uiPriority w:val="34"/>
    <w:qFormat/>
    <w:rsid w:val="008E3523"/>
    <w:pPr>
      <w:ind w:left="720"/>
      <w:contextualSpacing/>
    </w:pPr>
  </w:style>
  <w:style w:type="paragraph" w:styleId="NormalIndent">
    <w:name w:val="Normal Indent"/>
    <w:basedOn w:val="Normal"/>
    <w:semiHidden/>
    <w:rsid w:val="008E3523"/>
    <w:pPr>
      <w:spacing w:line="240" w:lineRule="exact"/>
      <w:ind w:left="1077" w:right="284"/>
    </w:pPr>
  </w:style>
  <w:style w:type="table" w:styleId="ColorfulGrid-Accent3">
    <w:name w:val="Colorful Grid Accent 3"/>
    <w:basedOn w:val="TableNormal"/>
    <w:uiPriority w:val="73"/>
    <w:semiHidden/>
    <w:rsid w:val="008E3523"/>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8E352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8E3523"/>
    <w:rPr>
      <w:rFonts w:ascii="Calibri" w:hAnsi="Calibri"/>
      <w:b/>
      <w:bCs/>
      <w:smallCaps/>
      <w:spacing w:val="5"/>
    </w:rPr>
  </w:style>
  <w:style w:type="character" w:styleId="Emphasis">
    <w:name w:val="Emphasis"/>
    <w:uiPriority w:val="20"/>
    <w:semiHidden/>
    <w:qFormat/>
    <w:rsid w:val="008E3523"/>
    <w:rPr>
      <w:i/>
      <w:iCs/>
    </w:rPr>
  </w:style>
  <w:style w:type="character" w:styleId="FollowedHyperlink">
    <w:name w:val="FollowedHyperlink"/>
    <w:uiPriority w:val="99"/>
    <w:semiHidden/>
    <w:unhideWhenUsed/>
    <w:rsid w:val="008E3523"/>
    <w:rPr>
      <w:color w:val="800080"/>
      <w:u w:val="single"/>
    </w:rPr>
  </w:style>
  <w:style w:type="character" w:styleId="HTMLAcronym">
    <w:name w:val="HTML Acronym"/>
    <w:basedOn w:val="DefaultParagraphFont"/>
    <w:uiPriority w:val="99"/>
    <w:semiHidden/>
    <w:rsid w:val="008E3523"/>
  </w:style>
  <w:style w:type="character" w:styleId="HTMLCite">
    <w:name w:val="HTML Cite"/>
    <w:uiPriority w:val="99"/>
    <w:semiHidden/>
    <w:rsid w:val="008E3523"/>
    <w:rPr>
      <w:i/>
      <w:iCs/>
    </w:rPr>
  </w:style>
  <w:style w:type="character" w:styleId="HTMLCode">
    <w:name w:val="HTML Code"/>
    <w:uiPriority w:val="99"/>
    <w:semiHidden/>
    <w:rsid w:val="008E3523"/>
    <w:rPr>
      <w:sz w:val="20"/>
      <w:szCs w:val="20"/>
    </w:rPr>
  </w:style>
  <w:style w:type="character" w:styleId="HTMLDefinition">
    <w:name w:val="HTML Definition"/>
    <w:uiPriority w:val="99"/>
    <w:semiHidden/>
    <w:rsid w:val="008E3523"/>
    <w:rPr>
      <w:i/>
      <w:iCs/>
    </w:rPr>
  </w:style>
  <w:style w:type="character" w:styleId="HTMLKeyboard">
    <w:name w:val="HTML Keyboard"/>
    <w:uiPriority w:val="99"/>
    <w:semiHidden/>
    <w:rsid w:val="008E3523"/>
    <w:rPr>
      <w:sz w:val="20"/>
      <w:szCs w:val="20"/>
    </w:rPr>
  </w:style>
  <w:style w:type="character" w:styleId="HTMLSample">
    <w:name w:val="HTML Sample"/>
    <w:uiPriority w:val="99"/>
    <w:semiHidden/>
    <w:rsid w:val="008E3523"/>
    <w:rPr>
      <w:sz w:val="24"/>
      <w:szCs w:val="24"/>
    </w:rPr>
  </w:style>
  <w:style w:type="character" w:styleId="HTMLTypewriter">
    <w:name w:val="HTML Typewriter"/>
    <w:uiPriority w:val="99"/>
    <w:semiHidden/>
    <w:rsid w:val="008E3523"/>
    <w:rPr>
      <w:sz w:val="20"/>
      <w:szCs w:val="20"/>
    </w:rPr>
  </w:style>
  <w:style w:type="character" w:styleId="HTMLVariable">
    <w:name w:val="HTML Variable"/>
    <w:uiPriority w:val="99"/>
    <w:semiHidden/>
    <w:rsid w:val="008E3523"/>
    <w:rPr>
      <w:i/>
      <w:iCs/>
    </w:rPr>
  </w:style>
  <w:style w:type="character" w:styleId="PlaceholderText">
    <w:name w:val="Placeholder Text"/>
    <w:uiPriority w:val="99"/>
    <w:semiHidden/>
    <w:rsid w:val="008E3523"/>
    <w:rPr>
      <w:color w:val="808080"/>
    </w:rPr>
  </w:style>
  <w:style w:type="paragraph" w:customStyle="1" w:styleId="Attachment1">
    <w:name w:val="Attachment 1"/>
    <w:next w:val="Normal"/>
    <w:uiPriority w:val="19"/>
    <w:semiHidden/>
    <w:qFormat/>
    <w:rsid w:val="008E3523"/>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8E352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8E3523"/>
    <w:pPr>
      <w:spacing w:line="240" w:lineRule="auto"/>
      <w:contextualSpacing/>
    </w:pPr>
    <w:rPr>
      <w:b w:val="0"/>
      <w:sz w:val="40"/>
      <w:szCs w:val="40"/>
    </w:rPr>
  </w:style>
  <w:style w:type="paragraph" w:customStyle="1" w:styleId="NoteNormal">
    <w:name w:val="Note Normal"/>
    <w:basedOn w:val="Normal"/>
    <w:next w:val="Normal"/>
    <w:uiPriority w:val="49"/>
    <w:rsid w:val="008E3523"/>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8E3523"/>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8E3523"/>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8E3523"/>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8E352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8E352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8E3523"/>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8E352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8E3523"/>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8E3523"/>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8E3523"/>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8E352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8E352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8E352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8E352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8E352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8E352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8E352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8E352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8E352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8E352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8E352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8E352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8E352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8E352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8E352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8E352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8E352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8E352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8E352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8E352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8E352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8E352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8E352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8E352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8E352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8E352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8E352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8E352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8E3523"/>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8E3523"/>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8E3523"/>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8E3523"/>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8E3523"/>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8E35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8E35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8E35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8E35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8E35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8E35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8E35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8E35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8E35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8E35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8E35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8E35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8E35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8E35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8E35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8E352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8E352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8E352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8E352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8E352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8E352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8E352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8E352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8E352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8E352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8E352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8E352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8E352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8E352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8E352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3523"/>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3523"/>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3523"/>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3523"/>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3523"/>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352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352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E3523"/>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3523"/>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3523"/>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3523"/>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3523"/>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3523"/>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3523"/>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3523"/>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3523"/>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3523"/>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3523"/>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3523"/>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3523"/>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3523"/>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3523"/>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3523"/>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35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3523"/>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3523"/>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3523"/>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3523"/>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3523"/>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3523"/>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3523"/>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35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35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3523"/>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3523"/>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E3523"/>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3523"/>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3523"/>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3523"/>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3523"/>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3523"/>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3523"/>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3523"/>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3523"/>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3523"/>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8E3523"/>
    <w:pPr>
      <w:numPr>
        <w:ilvl w:val="0"/>
      </w:numPr>
    </w:pPr>
  </w:style>
  <w:style w:type="paragraph" w:customStyle="1" w:styleId="Num1">
    <w:name w:val="Num1"/>
    <w:basedOn w:val="Normal"/>
    <w:rsid w:val="008E3523"/>
    <w:pPr>
      <w:numPr>
        <w:numId w:val="28"/>
      </w:numPr>
    </w:pPr>
  </w:style>
  <w:style w:type="character" w:customStyle="1" w:styleId="FooterChar">
    <w:name w:val="Footer Char"/>
    <w:basedOn w:val="DefaultParagraphFont"/>
    <w:link w:val="Footer"/>
    <w:uiPriority w:val="99"/>
    <w:rsid w:val="008E3523"/>
    <w:rPr>
      <w:rFonts w:ascii="Calibri" w:hAnsi="Calibri" w:cs="Calibri"/>
      <w:noProof/>
      <w:szCs w:val="22"/>
    </w:rPr>
  </w:style>
  <w:style w:type="paragraph" w:customStyle="1" w:styleId="Num2">
    <w:name w:val="Num2"/>
    <w:basedOn w:val="Normal"/>
    <w:rsid w:val="008E3523"/>
    <w:pPr>
      <w:numPr>
        <w:ilvl w:val="1"/>
        <w:numId w:val="28"/>
      </w:numPr>
    </w:pPr>
  </w:style>
  <w:style w:type="paragraph" w:customStyle="1" w:styleId="Num3">
    <w:name w:val="Num3"/>
    <w:basedOn w:val="Normal"/>
    <w:rsid w:val="008E3523"/>
    <w:pPr>
      <w:numPr>
        <w:ilvl w:val="2"/>
        <w:numId w:val="28"/>
      </w:numPr>
    </w:pPr>
  </w:style>
  <w:style w:type="character" w:customStyle="1" w:styleId="SubtitleChar">
    <w:name w:val="Subtitle Char"/>
    <w:basedOn w:val="DefaultParagraphFont"/>
    <w:link w:val="Subtitle"/>
    <w:uiPriority w:val="29"/>
    <w:rsid w:val="00A83BE2"/>
    <w:rPr>
      <w:rFonts w:ascii="Calibri" w:hAnsi="Calibri" w:cs="Calibri"/>
      <w:color w:val="4C4C4C"/>
      <w:sz w:val="30"/>
      <w:szCs w:val="24"/>
      <w:lang w:eastAsia="en-US"/>
    </w:rPr>
  </w:style>
  <w:style w:type="paragraph" w:customStyle="1" w:styleId="NoteNormalshaded">
    <w:name w:val="Note Normal shaded"/>
    <w:basedOn w:val="NoteNormal"/>
    <w:qFormat/>
    <w:rsid w:val="008E3523"/>
    <w:pPr>
      <w:shd w:val="clear" w:color="auto" w:fill="D9D9D9" w:themeFill="background1" w:themeFillShade="D9"/>
    </w:pPr>
    <w:rPr>
      <w:sz w:val="20"/>
    </w:rPr>
  </w:style>
  <w:style w:type="paragraph" w:customStyle="1" w:styleId="TableBulletDash">
    <w:name w:val="Table Bullet Dash"/>
    <w:basedOn w:val="Normal"/>
    <w:uiPriority w:val="10"/>
    <w:semiHidden/>
    <w:rsid w:val="00873A38"/>
    <w:pPr>
      <w:tabs>
        <w:tab w:val="num" w:pos="454"/>
      </w:tabs>
      <w:spacing w:before="0" w:after="0" w:line="240" w:lineRule="atLeast"/>
      <w:ind w:left="454" w:hanging="227"/>
    </w:pPr>
    <w:rPr>
      <w:sz w:val="20"/>
    </w:rPr>
  </w:style>
  <w:style w:type="paragraph" w:customStyle="1" w:styleId="NoteNormalshadedbullet">
    <w:name w:val="Note Normal shaded bullet"/>
    <w:basedOn w:val="NoteNormalshaded"/>
    <w:qFormat/>
    <w:rsid w:val="008E3523"/>
    <w:pPr>
      <w:numPr>
        <w:numId w:val="30"/>
      </w:numPr>
      <w:ind w:left="360"/>
    </w:pPr>
  </w:style>
  <w:style w:type="character" w:customStyle="1" w:styleId="HeaderChar">
    <w:name w:val="Header Char"/>
    <w:basedOn w:val="DefaultParagraphFont"/>
    <w:link w:val="Header"/>
    <w:uiPriority w:val="24"/>
    <w:semiHidden/>
    <w:rsid w:val="00BC5903"/>
    <w:rPr>
      <w:rFonts w:ascii="Calibri" w:hAnsi="Calibri" w:cs="Calibri"/>
      <w:noProof/>
      <w:sz w:val="28"/>
      <w:szCs w:val="22"/>
    </w:rPr>
  </w:style>
  <w:style w:type="character" w:styleId="UnresolvedMention">
    <w:name w:val="Unresolved Mention"/>
    <w:basedOn w:val="DefaultParagraphFont"/>
    <w:uiPriority w:val="99"/>
    <w:semiHidden/>
    <w:unhideWhenUsed/>
    <w:rsid w:val="00C55139"/>
    <w:rPr>
      <w:color w:val="808080"/>
      <w:shd w:val="clear" w:color="auto" w:fill="E6E6E6"/>
    </w:rPr>
  </w:style>
  <w:style w:type="character" w:customStyle="1" w:styleId="CommentTextChar">
    <w:name w:val="Comment Text Char"/>
    <w:basedOn w:val="DefaultParagraphFont"/>
    <w:link w:val="CommentText"/>
    <w:uiPriority w:val="99"/>
    <w:rsid w:val="00F221E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uyingfor.vic.gov.au/specification-writing-goods-and-services-procurement-gu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Ppolicy@dtf.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insurance-provisions-goods-and-services-procurement-guide" TargetMode="Externa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10" Type="http://schemas.openxmlformats.org/officeDocument/2006/relationships/hyperlink" Target="https://buyingfor.vic.gov.au/market-approach-polic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buyingfor.vic.gov.au/goods-services-supply-policies"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CCC86-887A-46EE-8C08-D31AE3F7E480}">
  <ds:schemaRefs>
    <ds:schemaRef ds:uri="http://www.w3.org/2001/XMLSchema"/>
  </ds:schemaRefs>
</ds:datastoreItem>
</file>

<file path=customXml/itemProps2.xml><?xml version="1.0" encoding="utf-8"?>
<ds:datastoreItem xmlns:ds="http://schemas.openxmlformats.org/officeDocument/2006/customXml" ds:itemID="{2DDFBAD3-4345-4B0A-8918-B9D1828C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2</cp:revision>
  <cp:lastPrinted>2019-06-13T07:24:00Z</cp:lastPrinted>
  <dcterms:created xsi:type="dcterms:W3CDTF">2019-11-27T23:54:00Z</dcterms:created>
  <dcterms:modified xsi:type="dcterms:W3CDTF">2019-11-27T23:54:00Z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80ab3712-ceca-451a-97f2-611cec2ac3de</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Michael.Forbes@dtf.vic.gov.au</vt:lpwstr>
  </property>
  <property fmtid="{D5CDD505-2E9C-101B-9397-08002B2CF9AE}" pid="12" name="MSIP_Label_7158ebbd-6c5e-441f-bfc9-4eb8c11e3978_SetDate">
    <vt:lpwstr>2019-06-13T02:22:40.9134722Z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