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1BF88" w14:textId="6016834E" w:rsidR="000D5A59" w:rsidRDefault="005B7EFD" w:rsidP="00A65CF0">
      <w:pPr>
        <w:pStyle w:val="DeedTitle"/>
        <w:spacing w:before="600" w:after="600"/>
        <w:rPr>
          <w:sz w:val="36"/>
          <w:szCs w:val="36"/>
        </w:rPr>
      </w:pPr>
      <w:r>
        <w:rPr>
          <w:bCs w:val="0"/>
          <w:szCs w:val="56"/>
        </w:rPr>
        <w:br/>
      </w:r>
      <w:r w:rsidR="000D5A59" w:rsidRPr="00FE4FD6">
        <w:rPr>
          <w:bCs w:val="0"/>
          <w:szCs w:val="56"/>
        </w:rPr>
        <w:t>Medium Works Contract</w:t>
      </w:r>
      <w:r w:rsidR="000D5A59">
        <w:rPr>
          <w:bCs w:val="0"/>
          <w:szCs w:val="56"/>
        </w:rPr>
        <w:br/>
      </w:r>
      <w:r w:rsidR="000D5A59" w:rsidRPr="00845727">
        <w:rPr>
          <w:sz w:val="36"/>
          <w:szCs w:val="36"/>
        </w:rPr>
        <w:t>(with option for Design)</w:t>
      </w:r>
    </w:p>
    <w:p w14:paraId="627AEB4F" w14:textId="77777777" w:rsidR="00245FD6" w:rsidRPr="004538F2" w:rsidRDefault="00245FD6" w:rsidP="005B7EFD">
      <w:pPr>
        <w:pStyle w:val="DeedTitle"/>
        <w:spacing w:after="400"/>
        <w:ind w:right="139"/>
        <w:rPr>
          <w:sz w:val="28"/>
          <w:szCs w:val="28"/>
        </w:rPr>
      </w:pPr>
      <w:r w:rsidRPr="004538F2">
        <w:rPr>
          <w:sz w:val="28"/>
          <w:szCs w:val="28"/>
        </w:rPr>
        <w:t xml:space="preserve">Project Title: </w:t>
      </w:r>
      <w:r w:rsidRPr="00146F82">
        <w:rPr>
          <w:sz w:val="28"/>
          <w:szCs w:val="28"/>
          <w:highlight w:val="green"/>
        </w:rPr>
        <w:t>[## insert]</w:t>
      </w:r>
    </w:p>
    <w:p w14:paraId="132D8CDD" w14:textId="7982B0C2" w:rsidR="000D5A59" w:rsidRPr="004C0939" w:rsidRDefault="000D5A59" w:rsidP="005B7EFD">
      <w:pPr>
        <w:ind w:right="139"/>
        <w:rPr>
          <w:color w:val="000000"/>
          <w:lang w:val="en-US"/>
        </w:rPr>
      </w:pPr>
      <w:r w:rsidRPr="00BA29C7">
        <w:rPr>
          <w:color w:val="000000"/>
          <w:sz w:val="28"/>
          <w:szCs w:val="28"/>
          <w:lang w:val="en-US"/>
        </w:rPr>
        <w:t>[</w:t>
      </w:r>
      <w:r w:rsidRPr="008D492A">
        <w:rPr>
          <w:color w:val="000000"/>
          <w:sz w:val="28"/>
          <w:szCs w:val="28"/>
          <w:highlight w:val="green"/>
          <w:lang w:val="en-US"/>
        </w:rPr>
        <w:t>##</w:t>
      </w:r>
      <w:r w:rsidRPr="00BA29C7">
        <w:rPr>
          <w:color w:val="000000"/>
          <w:sz w:val="28"/>
          <w:szCs w:val="28"/>
          <w:lang w:val="en-US"/>
        </w:rPr>
        <w:t>]</w:t>
      </w:r>
      <w:r w:rsidRPr="00BA29C7">
        <w:rPr>
          <w:color w:val="000000"/>
          <w:lang w:val="en-US"/>
        </w:rPr>
        <w:t xml:space="preserve"> </w:t>
      </w:r>
      <w:r w:rsidRPr="00BA29C7">
        <w:rPr>
          <w:color w:val="000000"/>
          <w:lang w:val="en-US"/>
        </w:rPr>
        <w:br/>
      </w:r>
      <w:r w:rsidRPr="00BE6E97">
        <w:rPr>
          <w:color w:val="000000"/>
          <w:lang w:val="en-US"/>
        </w:rPr>
        <w:t>(</w:t>
      </w:r>
      <w:r>
        <w:rPr>
          <w:b/>
          <w:color w:val="000000"/>
          <w:lang w:val="en-US"/>
        </w:rPr>
        <w:t>Principal</w:t>
      </w:r>
      <w:r w:rsidRPr="00BE6E97">
        <w:rPr>
          <w:color w:val="000000"/>
          <w:lang w:val="en-US"/>
        </w:rPr>
        <w:t>)</w:t>
      </w:r>
    </w:p>
    <w:p w14:paraId="5581C690" w14:textId="0DDE72A2" w:rsidR="000D5A59" w:rsidRDefault="000D5A59" w:rsidP="005B7EFD">
      <w:pPr>
        <w:ind w:right="139"/>
        <w:rPr>
          <w:bCs/>
          <w:szCs w:val="24"/>
          <w:lang w:val="en-US"/>
        </w:rPr>
      </w:pPr>
      <w:r w:rsidRPr="00BE6E97">
        <w:rPr>
          <w:sz w:val="28"/>
          <w:szCs w:val="28"/>
          <w:lang w:val="en-US"/>
        </w:rPr>
        <w:t>[</w:t>
      </w:r>
      <w:r w:rsidRPr="00BE6E97">
        <w:rPr>
          <w:sz w:val="28"/>
          <w:szCs w:val="28"/>
          <w:highlight w:val="yellow"/>
          <w:lang w:val="en-US"/>
        </w:rPr>
        <w:t>##</w:t>
      </w:r>
      <w:r w:rsidRPr="00BE6E97">
        <w:rPr>
          <w:sz w:val="28"/>
          <w:szCs w:val="28"/>
          <w:lang w:val="en-US"/>
        </w:rPr>
        <w:t xml:space="preserve">] </w:t>
      </w:r>
      <w:r w:rsidRPr="00BA29C7">
        <w:rPr>
          <w:lang w:val="en-US"/>
        </w:rPr>
        <w:br/>
      </w:r>
      <w:r w:rsidRPr="00BE6E97">
        <w:rPr>
          <w:bCs/>
          <w:szCs w:val="24"/>
          <w:lang w:val="en-US"/>
        </w:rPr>
        <w:t>(</w:t>
      </w:r>
      <w:r w:rsidRPr="008877F9">
        <w:rPr>
          <w:b/>
          <w:szCs w:val="24"/>
          <w:lang w:val="en-US"/>
        </w:rPr>
        <w:t>Contractor</w:t>
      </w:r>
      <w:r w:rsidRPr="00BE6E97">
        <w:rPr>
          <w:bCs/>
          <w:szCs w:val="24"/>
          <w:lang w:val="en-US"/>
        </w:rPr>
        <w:t>)</w:t>
      </w:r>
    </w:p>
    <w:p w14:paraId="29E076E9" w14:textId="77777777" w:rsidR="005B7EFD" w:rsidRDefault="005B7EFD" w:rsidP="005B7EFD">
      <w:pPr>
        <w:ind w:right="139"/>
        <w:rPr>
          <w:bCs/>
          <w:szCs w:val="24"/>
          <w:lang w:val="en-US"/>
        </w:rPr>
      </w:pPr>
    </w:p>
    <w:p w14:paraId="46D1274D" w14:textId="2E9B819F" w:rsidR="00865DCD" w:rsidRPr="005B7EFD" w:rsidRDefault="00865DCD" w:rsidP="005B7EFD">
      <w:pPr>
        <w:ind w:right="139"/>
        <w:jc w:val="both"/>
        <w:rPr>
          <w:rFonts w:cs="Arial"/>
          <w:sz w:val="18"/>
          <w:szCs w:val="18"/>
          <w:highlight w:val="yellow"/>
        </w:rPr>
      </w:pPr>
      <w:r w:rsidRPr="005B7EFD">
        <w:rPr>
          <w:rFonts w:cs="Arial"/>
          <w:b/>
          <w:bCs/>
          <w:i/>
          <w:iCs/>
          <w:sz w:val="18"/>
          <w:szCs w:val="18"/>
          <w:highlight w:val="yellow"/>
        </w:rPr>
        <w:t>[</w:t>
      </w:r>
      <w:r w:rsidRPr="00C06F5A">
        <w:rPr>
          <w:rFonts w:cs="Arial"/>
          <w:b/>
          <w:i/>
          <w:sz w:val="18"/>
          <w:szCs w:val="18"/>
          <w:highlight w:val="yellow"/>
        </w:rPr>
        <w:t xml:space="preserve">Guidance Note: </w:t>
      </w:r>
      <w:r w:rsidRPr="005B7EFD">
        <w:rPr>
          <w:rFonts w:cs="Arial"/>
          <w:b/>
          <w:i/>
          <w:sz w:val="18"/>
          <w:szCs w:val="18"/>
          <w:highlight w:val="yellow"/>
        </w:rPr>
        <w:t xml:space="preserve">This Medium Works Contract is a Department of Treasury and Finance (DTF) owned and managed </w:t>
      </w:r>
      <w:r>
        <w:rPr>
          <w:rFonts w:cs="Arial"/>
          <w:b/>
          <w:i/>
          <w:sz w:val="18"/>
          <w:szCs w:val="18"/>
          <w:highlight w:val="yellow"/>
        </w:rPr>
        <w:t xml:space="preserve">Victorian Public Construction Contract </w:t>
      </w:r>
      <w:r w:rsidRPr="005B7EFD">
        <w:rPr>
          <w:rFonts w:cs="Arial"/>
          <w:b/>
          <w:i/>
          <w:sz w:val="18"/>
          <w:szCs w:val="18"/>
          <w:highlight w:val="yellow"/>
        </w:rPr>
        <w:t>approved for public construction under Ministerial Direction 7.1. It can be used for Construct Only and Design and Construct projects where the lump sum contract price is between $1M - $20M (excl. GST) and the project is of low to moderate risk and complexity on a single site (with optionality for separable portions). It is not appropriate for the procurement of "domestic building work" (as defined in the Domestic Building Contracts Act 1995 (Vic)) without further amendment to comply with the requirements of that Act. It is also not intended for large, more complex procurements. Agencies should consider whether an alternative base contract would be more suitable for such projects.</w:t>
      </w:r>
    </w:p>
    <w:p w14:paraId="60DD9A80" w14:textId="1F626FAD" w:rsidR="00865DCD" w:rsidRPr="00C06F5A" w:rsidRDefault="00865DCD" w:rsidP="005B7EFD">
      <w:pPr>
        <w:ind w:right="139"/>
        <w:jc w:val="both"/>
        <w:rPr>
          <w:rFonts w:cs="Arial"/>
          <w:b/>
          <w:i/>
          <w:sz w:val="18"/>
          <w:szCs w:val="18"/>
          <w:highlight w:val="yellow"/>
        </w:rPr>
      </w:pPr>
      <w:r w:rsidRPr="00C06F5A">
        <w:rPr>
          <w:rFonts w:cs="Arial"/>
          <w:b/>
          <w:i/>
          <w:color w:val="000000"/>
          <w:sz w:val="18"/>
          <w:szCs w:val="18"/>
          <w:highlight w:val="yellow"/>
        </w:rPr>
        <w:t xml:space="preserve">Guidance Notes are included in this document and need to be completed and/or removed as indicated. Agencies should complete items </w:t>
      </w:r>
      <w:r w:rsidRPr="00C06F5A">
        <w:rPr>
          <w:rFonts w:cs="Arial"/>
          <w:b/>
          <w:i/>
          <w:sz w:val="18"/>
          <w:szCs w:val="18"/>
          <w:highlight w:val="yellow"/>
        </w:rPr>
        <w:t>highlighted:</w:t>
      </w:r>
    </w:p>
    <w:p w14:paraId="307CFF10" w14:textId="77777777" w:rsidR="00865DCD" w:rsidRPr="005B7EFD" w:rsidRDefault="00865DCD" w:rsidP="005B7EFD">
      <w:pPr>
        <w:pStyle w:val="ListParagraph"/>
        <w:numPr>
          <w:ilvl w:val="0"/>
          <w:numId w:val="163"/>
        </w:numPr>
        <w:ind w:right="139"/>
        <w:jc w:val="both"/>
        <w:rPr>
          <w:rFonts w:cs="Arial"/>
          <w:b/>
          <w:i/>
          <w:sz w:val="18"/>
          <w:szCs w:val="18"/>
          <w:highlight w:val="yellow"/>
        </w:rPr>
      </w:pPr>
      <w:r w:rsidRPr="005B7EFD">
        <w:rPr>
          <w:rFonts w:ascii="Arial" w:hAnsi="Arial" w:cs="Arial"/>
          <w:b/>
          <w:i/>
          <w:sz w:val="18"/>
          <w:szCs w:val="18"/>
          <w:highlight w:val="green"/>
        </w:rPr>
        <w:t>GREEN</w:t>
      </w:r>
      <w:r w:rsidRPr="005B7EFD">
        <w:rPr>
          <w:rFonts w:ascii="Arial" w:hAnsi="Arial" w:cs="Arial"/>
          <w:b/>
          <w:i/>
          <w:sz w:val="18"/>
          <w:szCs w:val="18"/>
          <w:highlight w:val="yellow"/>
        </w:rPr>
        <w:t xml:space="preserve"> before this Medium Works Contract is released for tender; and</w:t>
      </w:r>
    </w:p>
    <w:p w14:paraId="4651C521" w14:textId="77777777" w:rsidR="00865DCD" w:rsidRPr="005B7EFD" w:rsidRDefault="00865DCD" w:rsidP="005B7EFD">
      <w:pPr>
        <w:pStyle w:val="ListParagraph"/>
        <w:numPr>
          <w:ilvl w:val="0"/>
          <w:numId w:val="163"/>
        </w:numPr>
        <w:ind w:right="139"/>
        <w:jc w:val="both"/>
        <w:rPr>
          <w:rFonts w:cs="Arial"/>
          <w:b/>
          <w:i/>
          <w:sz w:val="18"/>
          <w:szCs w:val="18"/>
          <w:highlight w:val="yellow"/>
        </w:rPr>
      </w:pPr>
      <w:r w:rsidRPr="005B7EFD">
        <w:rPr>
          <w:rFonts w:ascii="Arial" w:hAnsi="Arial" w:cs="Arial"/>
          <w:b/>
          <w:i/>
          <w:sz w:val="18"/>
          <w:szCs w:val="18"/>
          <w:highlight w:val="yellow"/>
        </w:rPr>
        <w:t>YELLOW by using information provided by the successful tenderer in response to the tender (RFT).]</w:t>
      </w:r>
    </w:p>
    <w:p w14:paraId="695A6E5B" w14:textId="77777777" w:rsidR="000D5A59" w:rsidRDefault="000D5A59" w:rsidP="000D5A59">
      <w:pPr>
        <w:rPr>
          <w:rFonts w:eastAsiaTheme="minorHAnsi" w:cs="Arial"/>
          <w:b/>
          <w:i/>
          <w:sz w:val="18"/>
          <w:szCs w:val="18"/>
        </w:rPr>
      </w:pPr>
    </w:p>
    <w:p w14:paraId="7D320F54" w14:textId="77777777" w:rsidR="00997A03" w:rsidRPr="00622511" w:rsidRDefault="00997A03" w:rsidP="00997A03"/>
    <w:p w14:paraId="30E2378F" w14:textId="77777777" w:rsidR="00997A03" w:rsidRPr="00622511" w:rsidRDefault="00997A03" w:rsidP="00997A03"/>
    <w:p w14:paraId="41310005" w14:textId="77777777" w:rsidR="00997A03" w:rsidRPr="00997A03" w:rsidRDefault="00997A03" w:rsidP="00997A03">
      <w:pPr>
        <w:sectPr w:rsidR="00997A03" w:rsidRPr="00997A03" w:rsidSect="008040E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1134" w:right="991" w:bottom="1134" w:left="1418" w:header="425" w:footer="567" w:gutter="0"/>
          <w:pgNumType w:start="1"/>
          <w:cols w:space="720"/>
          <w:noEndnote/>
          <w:titlePg/>
          <w:docGrid w:linePitch="272"/>
        </w:sectPr>
      </w:pPr>
    </w:p>
    <w:p w14:paraId="0FDA9025" w14:textId="77777777" w:rsidR="000D5A59" w:rsidRDefault="000D5A59" w:rsidP="000D5A59">
      <w:pPr>
        <w:pStyle w:val="TOCHeader"/>
      </w:pPr>
      <w:r>
        <w:rPr>
          <w:color w:val="000000"/>
        </w:rPr>
        <w:lastRenderedPageBreak/>
        <w:t>Contents</w:t>
      </w:r>
    </w:p>
    <w:sdt>
      <w:sdtPr>
        <w:rPr>
          <w:sz w:val="24"/>
        </w:rPr>
        <w:id w:val="-1642266677"/>
        <w:docPartObj>
          <w:docPartGallery w:val="Table of Contents"/>
          <w:docPartUnique/>
        </w:docPartObj>
      </w:sdtPr>
      <w:sdtContent>
        <w:p w14:paraId="056014A6" w14:textId="058D61CE" w:rsidR="001D69F9" w:rsidRDefault="000D5A59">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51997142" w:history="1">
            <w:r w:rsidR="001D69F9" w:rsidRPr="00195E81">
              <w:rPr>
                <w:rStyle w:val="Hyperlink"/>
                <w:caps/>
                <w:noProof/>
              </w:rPr>
              <w:t>1.</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Definitions and interpretation</w:t>
            </w:r>
            <w:r w:rsidR="001D69F9">
              <w:rPr>
                <w:noProof/>
                <w:webHidden/>
              </w:rPr>
              <w:tab/>
            </w:r>
            <w:r w:rsidR="001D69F9">
              <w:rPr>
                <w:noProof/>
                <w:webHidden/>
              </w:rPr>
              <w:fldChar w:fldCharType="begin"/>
            </w:r>
            <w:r w:rsidR="001D69F9">
              <w:rPr>
                <w:noProof/>
                <w:webHidden/>
              </w:rPr>
              <w:instrText xml:space="preserve"> PAGEREF _Toc151997142 \h </w:instrText>
            </w:r>
            <w:r w:rsidR="001D69F9">
              <w:rPr>
                <w:noProof/>
                <w:webHidden/>
              </w:rPr>
            </w:r>
            <w:r w:rsidR="001D69F9">
              <w:rPr>
                <w:noProof/>
                <w:webHidden/>
              </w:rPr>
              <w:fldChar w:fldCharType="separate"/>
            </w:r>
            <w:r w:rsidR="001D69F9">
              <w:rPr>
                <w:noProof/>
                <w:webHidden/>
              </w:rPr>
              <w:t>1</w:t>
            </w:r>
            <w:r w:rsidR="001D69F9">
              <w:rPr>
                <w:noProof/>
                <w:webHidden/>
              </w:rPr>
              <w:fldChar w:fldCharType="end"/>
            </w:r>
          </w:hyperlink>
        </w:p>
        <w:p w14:paraId="5204E711" w14:textId="7EBA4CCD" w:rsidR="001D69F9" w:rsidRDefault="00000000">
          <w:pPr>
            <w:pStyle w:val="TOC2"/>
            <w:rPr>
              <w:rFonts w:asciiTheme="minorHAnsi" w:eastAsiaTheme="minorEastAsia" w:hAnsiTheme="minorHAnsi" w:cstheme="minorBidi"/>
              <w:noProof/>
              <w:sz w:val="22"/>
              <w:szCs w:val="22"/>
              <w:lang w:eastAsia="en-AU"/>
            </w:rPr>
          </w:pPr>
          <w:hyperlink w:anchor="_Toc151997143" w:history="1">
            <w:r w:rsidR="001D69F9" w:rsidRPr="00195E81">
              <w:rPr>
                <w:rStyle w:val="Hyperlink"/>
                <w:noProof/>
              </w:rPr>
              <w:t>1.1</w:t>
            </w:r>
            <w:r w:rsidR="001D69F9">
              <w:rPr>
                <w:rFonts w:asciiTheme="minorHAnsi" w:eastAsiaTheme="minorEastAsia" w:hAnsiTheme="minorHAnsi" w:cstheme="minorBidi"/>
                <w:noProof/>
                <w:sz w:val="22"/>
                <w:szCs w:val="22"/>
                <w:lang w:eastAsia="en-AU"/>
              </w:rPr>
              <w:tab/>
            </w:r>
            <w:r w:rsidR="001D69F9" w:rsidRPr="00195E81">
              <w:rPr>
                <w:rStyle w:val="Hyperlink"/>
                <w:noProof/>
              </w:rPr>
              <w:t>Definitions</w:t>
            </w:r>
            <w:r w:rsidR="001D69F9">
              <w:rPr>
                <w:noProof/>
                <w:webHidden/>
              </w:rPr>
              <w:tab/>
            </w:r>
            <w:r w:rsidR="001D69F9">
              <w:rPr>
                <w:noProof/>
                <w:webHidden/>
              </w:rPr>
              <w:fldChar w:fldCharType="begin"/>
            </w:r>
            <w:r w:rsidR="001D69F9">
              <w:rPr>
                <w:noProof/>
                <w:webHidden/>
              </w:rPr>
              <w:instrText xml:space="preserve"> PAGEREF _Toc151997143 \h </w:instrText>
            </w:r>
            <w:r w:rsidR="001D69F9">
              <w:rPr>
                <w:noProof/>
                <w:webHidden/>
              </w:rPr>
            </w:r>
            <w:r w:rsidR="001D69F9">
              <w:rPr>
                <w:noProof/>
                <w:webHidden/>
              </w:rPr>
              <w:fldChar w:fldCharType="separate"/>
            </w:r>
            <w:r w:rsidR="001D69F9">
              <w:rPr>
                <w:noProof/>
                <w:webHidden/>
              </w:rPr>
              <w:t>1</w:t>
            </w:r>
            <w:r w:rsidR="001D69F9">
              <w:rPr>
                <w:noProof/>
                <w:webHidden/>
              </w:rPr>
              <w:fldChar w:fldCharType="end"/>
            </w:r>
          </w:hyperlink>
        </w:p>
        <w:p w14:paraId="21214AF3" w14:textId="4D463052" w:rsidR="001D69F9" w:rsidRDefault="00000000">
          <w:pPr>
            <w:pStyle w:val="TOC2"/>
            <w:rPr>
              <w:rFonts w:asciiTheme="minorHAnsi" w:eastAsiaTheme="minorEastAsia" w:hAnsiTheme="minorHAnsi" w:cstheme="minorBidi"/>
              <w:noProof/>
              <w:sz w:val="22"/>
              <w:szCs w:val="22"/>
              <w:lang w:eastAsia="en-AU"/>
            </w:rPr>
          </w:pPr>
          <w:hyperlink w:anchor="_Toc151997144" w:history="1">
            <w:r w:rsidR="001D69F9" w:rsidRPr="00195E81">
              <w:rPr>
                <w:rStyle w:val="Hyperlink"/>
                <w:noProof/>
              </w:rPr>
              <w:t>1.2</w:t>
            </w:r>
            <w:r w:rsidR="001D69F9">
              <w:rPr>
                <w:rFonts w:asciiTheme="minorHAnsi" w:eastAsiaTheme="minorEastAsia" w:hAnsiTheme="minorHAnsi" w:cstheme="minorBidi"/>
                <w:noProof/>
                <w:sz w:val="22"/>
                <w:szCs w:val="22"/>
                <w:lang w:eastAsia="en-AU"/>
              </w:rPr>
              <w:tab/>
            </w:r>
            <w:r w:rsidR="001D69F9" w:rsidRPr="00195E81">
              <w:rPr>
                <w:rStyle w:val="Hyperlink"/>
                <w:noProof/>
              </w:rPr>
              <w:t>Interpretation</w:t>
            </w:r>
            <w:r w:rsidR="001D69F9">
              <w:rPr>
                <w:noProof/>
                <w:webHidden/>
              </w:rPr>
              <w:tab/>
            </w:r>
            <w:r w:rsidR="001D69F9">
              <w:rPr>
                <w:noProof/>
                <w:webHidden/>
              </w:rPr>
              <w:fldChar w:fldCharType="begin"/>
            </w:r>
            <w:r w:rsidR="001D69F9">
              <w:rPr>
                <w:noProof/>
                <w:webHidden/>
              </w:rPr>
              <w:instrText xml:space="preserve"> PAGEREF _Toc151997144 \h </w:instrText>
            </w:r>
            <w:r w:rsidR="001D69F9">
              <w:rPr>
                <w:noProof/>
                <w:webHidden/>
              </w:rPr>
            </w:r>
            <w:r w:rsidR="001D69F9">
              <w:rPr>
                <w:noProof/>
                <w:webHidden/>
              </w:rPr>
              <w:fldChar w:fldCharType="separate"/>
            </w:r>
            <w:r w:rsidR="001D69F9">
              <w:rPr>
                <w:noProof/>
                <w:webHidden/>
              </w:rPr>
              <w:t>12</w:t>
            </w:r>
            <w:r w:rsidR="001D69F9">
              <w:rPr>
                <w:noProof/>
                <w:webHidden/>
              </w:rPr>
              <w:fldChar w:fldCharType="end"/>
            </w:r>
          </w:hyperlink>
        </w:p>
        <w:p w14:paraId="1545029A" w14:textId="5F77CC49" w:rsidR="001D69F9" w:rsidRDefault="00000000">
          <w:pPr>
            <w:pStyle w:val="TOC2"/>
            <w:rPr>
              <w:rFonts w:asciiTheme="minorHAnsi" w:eastAsiaTheme="minorEastAsia" w:hAnsiTheme="minorHAnsi" w:cstheme="minorBidi"/>
              <w:noProof/>
              <w:sz w:val="22"/>
              <w:szCs w:val="22"/>
              <w:lang w:eastAsia="en-AU"/>
            </w:rPr>
          </w:pPr>
          <w:hyperlink w:anchor="_Toc151997145" w:history="1">
            <w:r w:rsidR="001D69F9" w:rsidRPr="00195E81">
              <w:rPr>
                <w:rStyle w:val="Hyperlink"/>
                <w:noProof/>
              </w:rPr>
              <w:t>1.3</w:t>
            </w:r>
            <w:r w:rsidR="001D69F9">
              <w:rPr>
                <w:rFonts w:asciiTheme="minorHAnsi" w:eastAsiaTheme="minorEastAsia" w:hAnsiTheme="minorHAnsi" w:cstheme="minorBidi"/>
                <w:noProof/>
                <w:sz w:val="22"/>
                <w:szCs w:val="22"/>
                <w:lang w:eastAsia="en-AU"/>
              </w:rPr>
              <w:tab/>
            </w:r>
            <w:r w:rsidR="001D69F9" w:rsidRPr="00195E81">
              <w:rPr>
                <w:rStyle w:val="Hyperlink"/>
                <w:noProof/>
              </w:rPr>
              <w:t>Discrepancies</w:t>
            </w:r>
            <w:r w:rsidR="001D69F9">
              <w:rPr>
                <w:noProof/>
                <w:webHidden/>
              </w:rPr>
              <w:tab/>
            </w:r>
            <w:r w:rsidR="001D69F9">
              <w:rPr>
                <w:noProof/>
                <w:webHidden/>
              </w:rPr>
              <w:fldChar w:fldCharType="begin"/>
            </w:r>
            <w:r w:rsidR="001D69F9">
              <w:rPr>
                <w:noProof/>
                <w:webHidden/>
              </w:rPr>
              <w:instrText xml:space="preserve"> PAGEREF _Toc151997145 \h </w:instrText>
            </w:r>
            <w:r w:rsidR="001D69F9">
              <w:rPr>
                <w:noProof/>
                <w:webHidden/>
              </w:rPr>
            </w:r>
            <w:r w:rsidR="001D69F9">
              <w:rPr>
                <w:noProof/>
                <w:webHidden/>
              </w:rPr>
              <w:fldChar w:fldCharType="separate"/>
            </w:r>
            <w:r w:rsidR="001D69F9">
              <w:rPr>
                <w:noProof/>
                <w:webHidden/>
              </w:rPr>
              <w:t>13</w:t>
            </w:r>
            <w:r w:rsidR="001D69F9">
              <w:rPr>
                <w:noProof/>
                <w:webHidden/>
              </w:rPr>
              <w:fldChar w:fldCharType="end"/>
            </w:r>
          </w:hyperlink>
        </w:p>
        <w:p w14:paraId="13819BE0" w14:textId="0CEC00F6" w:rsidR="001D69F9" w:rsidRDefault="00000000">
          <w:pPr>
            <w:pStyle w:val="TOC2"/>
            <w:rPr>
              <w:rFonts w:asciiTheme="minorHAnsi" w:eastAsiaTheme="minorEastAsia" w:hAnsiTheme="minorHAnsi" w:cstheme="minorBidi"/>
              <w:noProof/>
              <w:sz w:val="22"/>
              <w:szCs w:val="22"/>
              <w:lang w:eastAsia="en-AU"/>
            </w:rPr>
          </w:pPr>
          <w:hyperlink w:anchor="_Toc151997146" w:history="1">
            <w:r w:rsidR="001D69F9" w:rsidRPr="00195E81">
              <w:rPr>
                <w:rStyle w:val="Hyperlink"/>
                <w:noProof/>
              </w:rPr>
              <w:t>1.4</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rights</w:t>
            </w:r>
            <w:r w:rsidR="001D69F9">
              <w:rPr>
                <w:noProof/>
                <w:webHidden/>
              </w:rPr>
              <w:tab/>
            </w:r>
            <w:r w:rsidR="001D69F9">
              <w:rPr>
                <w:noProof/>
                <w:webHidden/>
              </w:rPr>
              <w:fldChar w:fldCharType="begin"/>
            </w:r>
            <w:r w:rsidR="001D69F9">
              <w:rPr>
                <w:noProof/>
                <w:webHidden/>
              </w:rPr>
              <w:instrText xml:space="preserve"> PAGEREF _Toc151997146 \h </w:instrText>
            </w:r>
            <w:r w:rsidR="001D69F9">
              <w:rPr>
                <w:noProof/>
                <w:webHidden/>
              </w:rPr>
            </w:r>
            <w:r w:rsidR="001D69F9">
              <w:rPr>
                <w:noProof/>
                <w:webHidden/>
              </w:rPr>
              <w:fldChar w:fldCharType="separate"/>
            </w:r>
            <w:r w:rsidR="001D69F9">
              <w:rPr>
                <w:noProof/>
                <w:webHidden/>
              </w:rPr>
              <w:t>13</w:t>
            </w:r>
            <w:r w:rsidR="001D69F9">
              <w:rPr>
                <w:noProof/>
                <w:webHidden/>
              </w:rPr>
              <w:fldChar w:fldCharType="end"/>
            </w:r>
          </w:hyperlink>
        </w:p>
        <w:p w14:paraId="6E459040" w14:textId="68482AA5" w:rsidR="001D69F9" w:rsidRDefault="00000000">
          <w:pPr>
            <w:pStyle w:val="TOC2"/>
            <w:rPr>
              <w:rFonts w:asciiTheme="minorHAnsi" w:eastAsiaTheme="minorEastAsia" w:hAnsiTheme="minorHAnsi" w:cstheme="minorBidi"/>
              <w:noProof/>
              <w:sz w:val="22"/>
              <w:szCs w:val="22"/>
              <w:lang w:eastAsia="en-AU"/>
            </w:rPr>
          </w:pPr>
          <w:hyperlink w:anchor="_Toc151997147" w:history="1">
            <w:r w:rsidR="001D69F9" w:rsidRPr="00195E81">
              <w:rPr>
                <w:rStyle w:val="Hyperlink"/>
                <w:noProof/>
              </w:rPr>
              <w:t>1.5</w:t>
            </w:r>
            <w:r w:rsidR="001D69F9">
              <w:rPr>
                <w:rFonts w:asciiTheme="minorHAnsi" w:eastAsiaTheme="minorEastAsia" w:hAnsiTheme="minorHAnsi" w:cstheme="minorBidi"/>
                <w:noProof/>
                <w:sz w:val="22"/>
                <w:szCs w:val="22"/>
                <w:lang w:eastAsia="en-AU"/>
              </w:rPr>
              <w:tab/>
            </w:r>
            <w:r w:rsidR="001D69F9" w:rsidRPr="00195E81">
              <w:rPr>
                <w:rStyle w:val="Hyperlink"/>
                <w:noProof/>
              </w:rPr>
              <w:t>Proportionate liability</w:t>
            </w:r>
            <w:r w:rsidR="001D69F9">
              <w:rPr>
                <w:noProof/>
                <w:webHidden/>
              </w:rPr>
              <w:tab/>
            </w:r>
            <w:r w:rsidR="001D69F9">
              <w:rPr>
                <w:noProof/>
                <w:webHidden/>
              </w:rPr>
              <w:fldChar w:fldCharType="begin"/>
            </w:r>
            <w:r w:rsidR="001D69F9">
              <w:rPr>
                <w:noProof/>
                <w:webHidden/>
              </w:rPr>
              <w:instrText xml:space="preserve"> PAGEREF _Toc151997147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7DBBEA12" w14:textId="579646B9" w:rsidR="001D69F9" w:rsidRDefault="00000000">
          <w:pPr>
            <w:pStyle w:val="TOC1"/>
            <w:rPr>
              <w:rFonts w:asciiTheme="minorHAnsi" w:eastAsiaTheme="minorEastAsia" w:hAnsiTheme="minorHAnsi" w:cstheme="minorBidi"/>
              <w:b w:val="0"/>
              <w:noProof/>
              <w:sz w:val="22"/>
              <w:szCs w:val="22"/>
              <w:lang w:eastAsia="en-AU"/>
            </w:rPr>
          </w:pPr>
          <w:hyperlink w:anchor="_Toc151997148" w:history="1">
            <w:r w:rsidR="001D69F9" w:rsidRPr="00195E81">
              <w:rPr>
                <w:rStyle w:val="Hyperlink"/>
                <w:caps/>
                <w:noProof/>
              </w:rPr>
              <w:t>2.</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Contractor's primary obligations and warranties</w:t>
            </w:r>
            <w:r w:rsidR="001D69F9">
              <w:rPr>
                <w:noProof/>
                <w:webHidden/>
              </w:rPr>
              <w:tab/>
            </w:r>
            <w:r w:rsidR="001D69F9">
              <w:rPr>
                <w:noProof/>
                <w:webHidden/>
              </w:rPr>
              <w:fldChar w:fldCharType="begin"/>
            </w:r>
            <w:r w:rsidR="001D69F9">
              <w:rPr>
                <w:noProof/>
                <w:webHidden/>
              </w:rPr>
              <w:instrText xml:space="preserve"> PAGEREF _Toc151997148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2D0FBA70" w14:textId="4FE76D50" w:rsidR="001D69F9" w:rsidRDefault="00000000">
          <w:pPr>
            <w:pStyle w:val="TOC2"/>
            <w:rPr>
              <w:rFonts w:asciiTheme="minorHAnsi" w:eastAsiaTheme="minorEastAsia" w:hAnsiTheme="minorHAnsi" w:cstheme="minorBidi"/>
              <w:noProof/>
              <w:sz w:val="22"/>
              <w:szCs w:val="22"/>
              <w:lang w:eastAsia="en-AU"/>
            </w:rPr>
          </w:pPr>
          <w:hyperlink w:anchor="_Toc151997149" w:history="1">
            <w:r w:rsidR="001D69F9" w:rsidRPr="00195E81">
              <w:rPr>
                <w:rStyle w:val="Hyperlink"/>
                <w:noProof/>
              </w:rPr>
              <w:t>2.1</w:t>
            </w:r>
            <w:r w:rsidR="001D69F9">
              <w:rPr>
                <w:rFonts w:asciiTheme="minorHAnsi" w:eastAsiaTheme="minorEastAsia" w:hAnsiTheme="minorHAnsi" w:cstheme="minorBidi"/>
                <w:noProof/>
                <w:sz w:val="22"/>
                <w:szCs w:val="22"/>
                <w:lang w:eastAsia="en-AU"/>
              </w:rPr>
              <w:tab/>
            </w:r>
            <w:r w:rsidR="001D69F9" w:rsidRPr="00195E81">
              <w:rPr>
                <w:rStyle w:val="Hyperlink"/>
                <w:noProof/>
              </w:rPr>
              <w:t>Primary obligations</w:t>
            </w:r>
            <w:r w:rsidR="001D69F9">
              <w:rPr>
                <w:noProof/>
                <w:webHidden/>
              </w:rPr>
              <w:tab/>
            </w:r>
            <w:r w:rsidR="001D69F9">
              <w:rPr>
                <w:noProof/>
                <w:webHidden/>
              </w:rPr>
              <w:fldChar w:fldCharType="begin"/>
            </w:r>
            <w:r w:rsidR="001D69F9">
              <w:rPr>
                <w:noProof/>
                <w:webHidden/>
              </w:rPr>
              <w:instrText xml:space="preserve"> PAGEREF _Toc151997149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4F7024F1" w14:textId="5253A537" w:rsidR="001D69F9" w:rsidRDefault="00000000">
          <w:pPr>
            <w:pStyle w:val="TOC2"/>
            <w:rPr>
              <w:rFonts w:asciiTheme="minorHAnsi" w:eastAsiaTheme="minorEastAsia" w:hAnsiTheme="minorHAnsi" w:cstheme="minorBidi"/>
              <w:noProof/>
              <w:sz w:val="22"/>
              <w:szCs w:val="22"/>
              <w:lang w:eastAsia="en-AU"/>
            </w:rPr>
          </w:pPr>
          <w:hyperlink w:anchor="_Toc151997150" w:history="1">
            <w:r w:rsidR="001D69F9" w:rsidRPr="00195E81">
              <w:rPr>
                <w:rStyle w:val="Hyperlink"/>
                <w:noProof/>
              </w:rPr>
              <w:t>2.2</w:t>
            </w:r>
            <w:r w:rsidR="001D69F9">
              <w:rPr>
                <w:rFonts w:asciiTheme="minorHAnsi" w:eastAsiaTheme="minorEastAsia" w:hAnsiTheme="minorHAnsi" w:cstheme="minorBidi"/>
                <w:noProof/>
                <w:sz w:val="22"/>
                <w:szCs w:val="22"/>
                <w:lang w:eastAsia="en-AU"/>
              </w:rPr>
              <w:tab/>
            </w:r>
            <w:r w:rsidR="001D69F9" w:rsidRPr="00195E81">
              <w:rPr>
                <w:rStyle w:val="Hyperlink"/>
                <w:noProof/>
              </w:rPr>
              <w:t>Design obligations</w:t>
            </w:r>
            <w:r w:rsidR="001D69F9">
              <w:rPr>
                <w:noProof/>
                <w:webHidden/>
              </w:rPr>
              <w:tab/>
            </w:r>
            <w:r w:rsidR="001D69F9">
              <w:rPr>
                <w:noProof/>
                <w:webHidden/>
              </w:rPr>
              <w:fldChar w:fldCharType="begin"/>
            </w:r>
            <w:r w:rsidR="001D69F9">
              <w:rPr>
                <w:noProof/>
                <w:webHidden/>
              </w:rPr>
              <w:instrText xml:space="preserve"> PAGEREF _Toc151997150 \h </w:instrText>
            </w:r>
            <w:r w:rsidR="001D69F9">
              <w:rPr>
                <w:noProof/>
                <w:webHidden/>
              </w:rPr>
            </w:r>
            <w:r w:rsidR="001D69F9">
              <w:rPr>
                <w:noProof/>
                <w:webHidden/>
              </w:rPr>
              <w:fldChar w:fldCharType="separate"/>
            </w:r>
            <w:r w:rsidR="001D69F9">
              <w:rPr>
                <w:noProof/>
                <w:webHidden/>
              </w:rPr>
              <w:t>14</w:t>
            </w:r>
            <w:r w:rsidR="001D69F9">
              <w:rPr>
                <w:noProof/>
                <w:webHidden/>
              </w:rPr>
              <w:fldChar w:fldCharType="end"/>
            </w:r>
          </w:hyperlink>
        </w:p>
        <w:p w14:paraId="1C460B9E" w14:textId="5BA03A81" w:rsidR="001D69F9" w:rsidRDefault="00000000">
          <w:pPr>
            <w:pStyle w:val="TOC2"/>
            <w:rPr>
              <w:rFonts w:asciiTheme="minorHAnsi" w:eastAsiaTheme="minorEastAsia" w:hAnsiTheme="minorHAnsi" w:cstheme="minorBidi"/>
              <w:noProof/>
              <w:sz w:val="22"/>
              <w:szCs w:val="22"/>
              <w:lang w:eastAsia="en-AU"/>
            </w:rPr>
          </w:pPr>
          <w:hyperlink w:anchor="_Toc151997151" w:history="1">
            <w:r w:rsidR="001D69F9" w:rsidRPr="00195E81">
              <w:rPr>
                <w:rStyle w:val="Hyperlink"/>
                <w:noProof/>
              </w:rPr>
              <w:t>2.3</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 warranties</w:t>
            </w:r>
            <w:r w:rsidR="001D69F9">
              <w:rPr>
                <w:noProof/>
                <w:webHidden/>
              </w:rPr>
              <w:tab/>
            </w:r>
            <w:r w:rsidR="001D69F9">
              <w:rPr>
                <w:noProof/>
                <w:webHidden/>
              </w:rPr>
              <w:fldChar w:fldCharType="begin"/>
            </w:r>
            <w:r w:rsidR="001D69F9">
              <w:rPr>
                <w:noProof/>
                <w:webHidden/>
              </w:rPr>
              <w:instrText xml:space="preserve"> PAGEREF _Toc151997151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46386C9D" w14:textId="1F682A5B" w:rsidR="001D69F9" w:rsidRDefault="00000000">
          <w:pPr>
            <w:pStyle w:val="TOC1"/>
            <w:rPr>
              <w:rFonts w:asciiTheme="minorHAnsi" w:eastAsiaTheme="minorEastAsia" w:hAnsiTheme="minorHAnsi" w:cstheme="minorBidi"/>
              <w:b w:val="0"/>
              <w:noProof/>
              <w:sz w:val="22"/>
              <w:szCs w:val="22"/>
              <w:lang w:eastAsia="en-AU"/>
            </w:rPr>
          </w:pPr>
          <w:hyperlink w:anchor="_Toc151997152" w:history="1">
            <w:r w:rsidR="001D69F9" w:rsidRPr="00195E81">
              <w:rPr>
                <w:rStyle w:val="Hyperlink"/>
                <w:caps/>
                <w:noProof/>
              </w:rPr>
              <w:t>3.</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Participants and roles</w:t>
            </w:r>
            <w:r w:rsidR="001D69F9">
              <w:rPr>
                <w:noProof/>
                <w:webHidden/>
              </w:rPr>
              <w:tab/>
            </w:r>
            <w:r w:rsidR="001D69F9">
              <w:rPr>
                <w:noProof/>
                <w:webHidden/>
              </w:rPr>
              <w:fldChar w:fldCharType="begin"/>
            </w:r>
            <w:r w:rsidR="001D69F9">
              <w:rPr>
                <w:noProof/>
                <w:webHidden/>
              </w:rPr>
              <w:instrText xml:space="preserve"> PAGEREF _Toc151997152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7DAB900F" w14:textId="079E651B" w:rsidR="001D69F9" w:rsidRDefault="00000000">
          <w:pPr>
            <w:pStyle w:val="TOC2"/>
            <w:rPr>
              <w:rFonts w:asciiTheme="minorHAnsi" w:eastAsiaTheme="minorEastAsia" w:hAnsiTheme="minorHAnsi" w:cstheme="minorBidi"/>
              <w:noProof/>
              <w:sz w:val="22"/>
              <w:szCs w:val="22"/>
              <w:lang w:eastAsia="en-AU"/>
            </w:rPr>
          </w:pPr>
          <w:hyperlink w:anchor="_Toc151997153" w:history="1">
            <w:r w:rsidR="001D69F9" w:rsidRPr="00195E81">
              <w:rPr>
                <w:rStyle w:val="Hyperlink"/>
                <w:noProof/>
              </w:rPr>
              <w:t>3.1</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Principal's Representative</w:t>
            </w:r>
            <w:r w:rsidR="001D69F9">
              <w:rPr>
                <w:noProof/>
                <w:webHidden/>
              </w:rPr>
              <w:tab/>
            </w:r>
            <w:r w:rsidR="001D69F9">
              <w:rPr>
                <w:noProof/>
                <w:webHidden/>
              </w:rPr>
              <w:fldChar w:fldCharType="begin"/>
            </w:r>
            <w:r w:rsidR="001D69F9">
              <w:rPr>
                <w:noProof/>
                <w:webHidden/>
              </w:rPr>
              <w:instrText xml:space="preserve"> PAGEREF _Toc151997153 \h </w:instrText>
            </w:r>
            <w:r w:rsidR="001D69F9">
              <w:rPr>
                <w:noProof/>
                <w:webHidden/>
              </w:rPr>
            </w:r>
            <w:r w:rsidR="001D69F9">
              <w:rPr>
                <w:noProof/>
                <w:webHidden/>
              </w:rPr>
              <w:fldChar w:fldCharType="separate"/>
            </w:r>
            <w:r w:rsidR="001D69F9">
              <w:rPr>
                <w:noProof/>
                <w:webHidden/>
              </w:rPr>
              <w:t>15</w:t>
            </w:r>
            <w:r w:rsidR="001D69F9">
              <w:rPr>
                <w:noProof/>
                <w:webHidden/>
              </w:rPr>
              <w:fldChar w:fldCharType="end"/>
            </w:r>
          </w:hyperlink>
        </w:p>
        <w:p w14:paraId="39C2852A" w14:textId="06016470" w:rsidR="001D69F9" w:rsidRDefault="00000000">
          <w:pPr>
            <w:pStyle w:val="TOC2"/>
            <w:rPr>
              <w:rFonts w:asciiTheme="minorHAnsi" w:eastAsiaTheme="minorEastAsia" w:hAnsiTheme="minorHAnsi" w:cstheme="minorBidi"/>
              <w:noProof/>
              <w:sz w:val="22"/>
              <w:szCs w:val="22"/>
              <w:lang w:eastAsia="en-AU"/>
            </w:rPr>
          </w:pPr>
          <w:hyperlink w:anchor="_Toc151997154" w:history="1">
            <w:r w:rsidR="001D69F9" w:rsidRPr="00195E81">
              <w:rPr>
                <w:rStyle w:val="Hyperlink"/>
                <w:noProof/>
              </w:rPr>
              <w:t>3.2</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Contractor's Representative</w:t>
            </w:r>
            <w:r w:rsidR="001D69F9">
              <w:rPr>
                <w:noProof/>
                <w:webHidden/>
              </w:rPr>
              <w:tab/>
            </w:r>
            <w:r w:rsidR="001D69F9">
              <w:rPr>
                <w:noProof/>
                <w:webHidden/>
              </w:rPr>
              <w:fldChar w:fldCharType="begin"/>
            </w:r>
            <w:r w:rsidR="001D69F9">
              <w:rPr>
                <w:noProof/>
                <w:webHidden/>
              </w:rPr>
              <w:instrText xml:space="preserve"> PAGEREF _Toc151997154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767B5D84" w14:textId="0F8B4122" w:rsidR="001D69F9" w:rsidRDefault="00000000">
          <w:pPr>
            <w:pStyle w:val="TOC2"/>
            <w:rPr>
              <w:rFonts w:asciiTheme="minorHAnsi" w:eastAsiaTheme="minorEastAsia" w:hAnsiTheme="minorHAnsi" w:cstheme="minorBidi"/>
              <w:noProof/>
              <w:sz w:val="22"/>
              <w:szCs w:val="22"/>
              <w:lang w:eastAsia="en-AU"/>
            </w:rPr>
          </w:pPr>
          <w:hyperlink w:anchor="_Toc151997155" w:history="1">
            <w:r w:rsidR="001D69F9" w:rsidRPr="00195E81">
              <w:rPr>
                <w:rStyle w:val="Hyperlink"/>
                <w:noProof/>
              </w:rPr>
              <w:t>3.3</w:t>
            </w:r>
            <w:r w:rsidR="001D69F9">
              <w:rPr>
                <w:rFonts w:asciiTheme="minorHAnsi" w:eastAsiaTheme="minorEastAsia" w:hAnsiTheme="minorHAnsi" w:cstheme="minorBidi"/>
                <w:noProof/>
                <w:sz w:val="22"/>
                <w:szCs w:val="22"/>
                <w:lang w:eastAsia="en-AU"/>
              </w:rPr>
              <w:tab/>
            </w:r>
            <w:r w:rsidR="001D69F9" w:rsidRPr="00195E81">
              <w:rPr>
                <w:rStyle w:val="Hyperlink"/>
                <w:noProof/>
              </w:rPr>
              <w:t>Key Personnel</w:t>
            </w:r>
            <w:r w:rsidR="001D69F9">
              <w:rPr>
                <w:noProof/>
                <w:webHidden/>
              </w:rPr>
              <w:tab/>
            </w:r>
            <w:r w:rsidR="001D69F9">
              <w:rPr>
                <w:noProof/>
                <w:webHidden/>
              </w:rPr>
              <w:fldChar w:fldCharType="begin"/>
            </w:r>
            <w:r w:rsidR="001D69F9">
              <w:rPr>
                <w:noProof/>
                <w:webHidden/>
              </w:rPr>
              <w:instrText xml:space="preserve"> PAGEREF _Toc151997155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75BF992B" w14:textId="55B1AFA5" w:rsidR="001D69F9" w:rsidRDefault="00000000">
          <w:pPr>
            <w:pStyle w:val="TOC2"/>
            <w:rPr>
              <w:rFonts w:asciiTheme="minorHAnsi" w:eastAsiaTheme="minorEastAsia" w:hAnsiTheme="minorHAnsi" w:cstheme="minorBidi"/>
              <w:noProof/>
              <w:sz w:val="22"/>
              <w:szCs w:val="22"/>
              <w:lang w:eastAsia="en-AU"/>
            </w:rPr>
          </w:pPr>
          <w:hyperlink w:anchor="_Toc151997156" w:history="1">
            <w:r w:rsidR="001D69F9" w:rsidRPr="00195E81">
              <w:rPr>
                <w:rStyle w:val="Hyperlink"/>
                <w:noProof/>
              </w:rPr>
              <w:t>3.4</w:t>
            </w:r>
            <w:r w:rsidR="001D69F9">
              <w:rPr>
                <w:rFonts w:asciiTheme="minorHAnsi" w:eastAsiaTheme="minorEastAsia" w:hAnsiTheme="minorHAnsi" w:cstheme="minorBidi"/>
                <w:noProof/>
                <w:sz w:val="22"/>
                <w:szCs w:val="22"/>
                <w:lang w:eastAsia="en-AU"/>
              </w:rPr>
              <w:tab/>
            </w:r>
            <w:r w:rsidR="001D69F9" w:rsidRPr="00195E81">
              <w:rPr>
                <w:rStyle w:val="Hyperlink"/>
                <w:noProof/>
              </w:rPr>
              <w:t>Removal of persons</w:t>
            </w:r>
            <w:r w:rsidR="001D69F9">
              <w:rPr>
                <w:noProof/>
                <w:webHidden/>
              </w:rPr>
              <w:tab/>
            </w:r>
            <w:r w:rsidR="001D69F9">
              <w:rPr>
                <w:noProof/>
                <w:webHidden/>
              </w:rPr>
              <w:fldChar w:fldCharType="begin"/>
            </w:r>
            <w:r w:rsidR="001D69F9">
              <w:rPr>
                <w:noProof/>
                <w:webHidden/>
              </w:rPr>
              <w:instrText xml:space="preserve"> PAGEREF _Toc151997156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52640F84" w14:textId="15D103DC" w:rsidR="001D69F9" w:rsidRDefault="00000000">
          <w:pPr>
            <w:pStyle w:val="TOC2"/>
            <w:rPr>
              <w:rFonts w:asciiTheme="minorHAnsi" w:eastAsiaTheme="minorEastAsia" w:hAnsiTheme="minorHAnsi" w:cstheme="minorBidi"/>
              <w:noProof/>
              <w:sz w:val="22"/>
              <w:szCs w:val="22"/>
              <w:lang w:eastAsia="en-AU"/>
            </w:rPr>
          </w:pPr>
          <w:hyperlink w:anchor="_Toc151997157" w:history="1">
            <w:r w:rsidR="001D69F9" w:rsidRPr="00195E81">
              <w:rPr>
                <w:rStyle w:val="Hyperlink"/>
                <w:noProof/>
              </w:rPr>
              <w:t>3.5</w:t>
            </w:r>
            <w:r w:rsidR="001D69F9">
              <w:rPr>
                <w:rFonts w:asciiTheme="minorHAnsi" w:eastAsiaTheme="minorEastAsia" w:hAnsiTheme="minorHAnsi" w:cstheme="minorBidi"/>
                <w:noProof/>
                <w:sz w:val="22"/>
                <w:szCs w:val="22"/>
                <w:lang w:eastAsia="en-AU"/>
              </w:rPr>
              <w:tab/>
            </w:r>
            <w:r w:rsidR="001D69F9" w:rsidRPr="00195E81">
              <w:rPr>
                <w:rStyle w:val="Hyperlink"/>
                <w:noProof/>
              </w:rPr>
              <w:t>Subcontractors</w:t>
            </w:r>
            <w:r w:rsidR="001D69F9">
              <w:rPr>
                <w:noProof/>
                <w:webHidden/>
              </w:rPr>
              <w:tab/>
            </w:r>
            <w:r w:rsidR="001D69F9">
              <w:rPr>
                <w:noProof/>
                <w:webHidden/>
              </w:rPr>
              <w:fldChar w:fldCharType="begin"/>
            </w:r>
            <w:r w:rsidR="001D69F9">
              <w:rPr>
                <w:noProof/>
                <w:webHidden/>
              </w:rPr>
              <w:instrText xml:space="preserve"> PAGEREF _Toc151997157 \h </w:instrText>
            </w:r>
            <w:r w:rsidR="001D69F9">
              <w:rPr>
                <w:noProof/>
                <w:webHidden/>
              </w:rPr>
            </w:r>
            <w:r w:rsidR="001D69F9">
              <w:rPr>
                <w:noProof/>
                <w:webHidden/>
              </w:rPr>
              <w:fldChar w:fldCharType="separate"/>
            </w:r>
            <w:r w:rsidR="001D69F9">
              <w:rPr>
                <w:noProof/>
                <w:webHidden/>
              </w:rPr>
              <w:t>16</w:t>
            </w:r>
            <w:r w:rsidR="001D69F9">
              <w:rPr>
                <w:noProof/>
                <w:webHidden/>
              </w:rPr>
              <w:fldChar w:fldCharType="end"/>
            </w:r>
          </w:hyperlink>
        </w:p>
        <w:p w14:paraId="63B40F65" w14:textId="3CCCF3AD" w:rsidR="001D69F9" w:rsidRDefault="00000000">
          <w:pPr>
            <w:pStyle w:val="TOC2"/>
            <w:rPr>
              <w:rFonts w:asciiTheme="minorHAnsi" w:eastAsiaTheme="minorEastAsia" w:hAnsiTheme="minorHAnsi" w:cstheme="minorBidi"/>
              <w:noProof/>
              <w:sz w:val="22"/>
              <w:szCs w:val="22"/>
              <w:lang w:eastAsia="en-AU"/>
            </w:rPr>
          </w:pPr>
          <w:hyperlink w:anchor="_Toc151997158" w:history="1">
            <w:r w:rsidR="001D69F9" w:rsidRPr="00195E81">
              <w:rPr>
                <w:rStyle w:val="Hyperlink"/>
                <w:noProof/>
              </w:rPr>
              <w:t>3.6</w:t>
            </w:r>
            <w:r w:rsidR="001D69F9">
              <w:rPr>
                <w:rFonts w:asciiTheme="minorHAnsi" w:eastAsiaTheme="minorEastAsia" w:hAnsiTheme="minorHAnsi" w:cstheme="minorBidi"/>
                <w:noProof/>
                <w:sz w:val="22"/>
                <w:szCs w:val="22"/>
                <w:lang w:eastAsia="en-AU"/>
              </w:rPr>
              <w:tab/>
            </w:r>
            <w:r w:rsidR="001D69F9" w:rsidRPr="00195E81">
              <w:rPr>
                <w:rStyle w:val="Hyperlink"/>
                <w:noProof/>
              </w:rPr>
              <w:t>Subcontractor warranties</w:t>
            </w:r>
            <w:r w:rsidR="001D69F9">
              <w:rPr>
                <w:noProof/>
                <w:webHidden/>
              </w:rPr>
              <w:tab/>
            </w:r>
            <w:r w:rsidR="001D69F9">
              <w:rPr>
                <w:noProof/>
                <w:webHidden/>
              </w:rPr>
              <w:fldChar w:fldCharType="begin"/>
            </w:r>
            <w:r w:rsidR="001D69F9">
              <w:rPr>
                <w:noProof/>
                <w:webHidden/>
              </w:rPr>
              <w:instrText xml:space="preserve"> PAGEREF _Toc151997158 \h </w:instrText>
            </w:r>
            <w:r w:rsidR="001D69F9">
              <w:rPr>
                <w:noProof/>
                <w:webHidden/>
              </w:rPr>
            </w:r>
            <w:r w:rsidR="001D69F9">
              <w:rPr>
                <w:noProof/>
                <w:webHidden/>
              </w:rPr>
              <w:fldChar w:fldCharType="separate"/>
            </w:r>
            <w:r w:rsidR="001D69F9">
              <w:rPr>
                <w:noProof/>
                <w:webHidden/>
              </w:rPr>
              <w:t>17</w:t>
            </w:r>
            <w:r w:rsidR="001D69F9">
              <w:rPr>
                <w:noProof/>
                <w:webHidden/>
              </w:rPr>
              <w:fldChar w:fldCharType="end"/>
            </w:r>
          </w:hyperlink>
        </w:p>
        <w:p w14:paraId="0DBF8ABC" w14:textId="2FD0A27F" w:rsidR="001D69F9" w:rsidRDefault="00000000">
          <w:pPr>
            <w:pStyle w:val="TOC2"/>
            <w:rPr>
              <w:rFonts w:asciiTheme="minorHAnsi" w:eastAsiaTheme="minorEastAsia" w:hAnsiTheme="minorHAnsi" w:cstheme="minorBidi"/>
              <w:noProof/>
              <w:sz w:val="22"/>
              <w:szCs w:val="22"/>
              <w:lang w:eastAsia="en-AU"/>
            </w:rPr>
          </w:pPr>
          <w:hyperlink w:anchor="_Toc151997159" w:history="1">
            <w:r w:rsidR="001D69F9" w:rsidRPr="00195E81">
              <w:rPr>
                <w:rStyle w:val="Hyperlink"/>
                <w:noProof/>
              </w:rPr>
              <w:t>3.7</w:t>
            </w:r>
            <w:r w:rsidR="001D69F9">
              <w:rPr>
                <w:rFonts w:asciiTheme="minorHAnsi" w:eastAsiaTheme="minorEastAsia" w:hAnsiTheme="minorHAnsi" w:cstheme="minorBidi"/>
                <w:noProof/>
                <w:sz w:val="22"/>
                <w:szCs w:val="22"/>
                <w:lang w:eastAsia="en-AU"/>
              </w:rPr>
              <w:tab/>
            </w:r>
            <w:r w:rsidR="001D69F9" w:rsidRPr="00195E81">
              <w:rPr>
                <w:rStyle w:val="Hyperlink"/>
                <w:noProof/>
              </w:rPr>
              <w:t>Meetings</w:t>
            </w:r>
            <w:r w:rsidR="001D69F9">
              <w:rPr>
                <w:noProof/>
                <w:webHidden/>
              </w:rPr>
              <w:tab/>
            </w:r>
            <w:r w:rsidR="001D69F9">
              <w:rPr>
                <w:noProof/>
                <w:webHidden/>
              </w:rPr>
              <w:fldChar w:fldCharType="begin"/>
            </w:r>
            <w:r w:rsidR="001D69F9">
              <w:rPr>
                <w:noProof/>
                <w:webHidden/>
              </w:rPr>
              <w:instrText xml:space="preserve"> PAGEREF _Toc151997159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0839F723" w14:textId="1584615F" w:rsidR="001D69F9" w:rsidRDefault="00000000">
          <w:pPr>
            <w:pStyle w:val="TOC2"/>
            <w:rPr>
              <w:rFonts w:asciiTheme="minorHAnsi" w:eastAsiaTheme="minorEastAsia" w:hAnsiTheme="minorHAnsi" w:cstheme="minorBidi"/>
              <w:noProof/>
              <w:sz w:val="22"/>
              <w:szCs w:val="22"/>
              <w:lang w:eastAsia="en-AU"/>
            </w:rPr>
          </w:pPr>
          <w:hyperlink w:anchor="_Toc151997160" w:history="1">
            <w:r w:rsidR="001D69F9" w:rsidRPr="00195E81">
              <w:rPr>
                <w:rStyle w:val="Hyperlink"/>
                <w:noProof/>
              </w:rPr>
              <w:t>3.8</w:t>
            </w:r>
            <w:r w:rsidR="001D69F9">
              <w:rPr>
                <w:rFonts w:asciiTheme="minorHAnsi" w:eastAsiaTheme="minorEastAsia" w:hAnsiTheme="minorHAnsi" w:cstheme="minorBidi"/>
                <w:noProof/>
                <w:sz w:val="22"/>
                <w:szCs w:val="22"/>
                <w:lang w:eastAsia="en-AU"/>
              </w:rPr>
              <w:tab/>
            </w:r>
            <w:r w:rsidR="001D69F9" w:rsidRPr="00195E81">
              <w:rPr>
                <w:rStyle w:val="Hyperlink"/>
                <w:noProof/>
              </w:rPr>
              <w:t>Reporting</w:t>
            </w:r>
            <w:r w:rsidR="001D69F9">
              <w:rPr>
                <w:noProof/>
                <w:webHidden/>
              </w:rPr>
              <w:tab/>
            </w:r>
            <w:r w:rsidR="001D69F9">
              <w:rPr>
                <w:noProof/>
                <w:webHidden/>
              </w:rPr>
              <w:fldChar w:fldCharType="begin"/>
            </w:r>
            <w:r w:rsidR="001D69F9">
              <w:rPr>
                <w:noProof/>
                <w:webHidden/>
              </w:rPr>
              <w:instrText xml:space="preserve"> PAGEREF _Toc151997160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32CAACF8" w14:textId="2102B301" w:rsidR="001D69F9" w:rsidRDefault="00000000">
          <w:pPr>
            <w:pStyle w:val="TOC1"/>
            <w:rPr>
              <w:rFonts w:asciiTheme="minorHAnsi" w:eastAsiaTheme="minorEastAsia" w:hAnsiTheme="minorHAnsi" w:cstheme="minorBidi"/>
              <w:b w:val="0"/>
              <w:noProof/>
              <w:sz w:val="22"/>
              <w:szCs w:val="22"/>
              <w:lang w:eastAsia="en-AU"/>
            </w:rPr>
          </w:pPr>
          <w:hyperlink w:anchor="_Toc151997161" w:history="1">
            <w:r w:rsidR="001D69F9" w:rsidRPr="00195E81">
              <w:rPr>
                <w:rStyle w:val="Hyperlink"/>
                <w:caps/>
                <w:noProof/>
              </w:rPr>
              <w:t>4.</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Performance security</w:t>
            </w:r>
            <w:r w:rsidR="001D69F9">
              <w:rPr>
                <w:noProof/>
                <w:webHidden/>
              </w:rPr>
              <w:tab/>
            </w:r>
            <w:r w:rsidR="001D69F9">
              <w:rPr>
                <w:noProof/>
                <w:webHidden/>
              </w:rPr>
              <w:fldChar w:fldCharType="begin"/>
            </w:r>
            <w:r w:rsidR="001D69F9">
              <w:rPr>
                <w:noProof/>
                <w:webHidden/>
              </w:rPr>
              <w:instrText xml:space="preserve"> PAGEREF _Toc151997161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245A62DD" w14:textId="0DDCB037" w:rsidR="001D69F9" w:rsidRDefault="00000000">
          <w:pPr>
            <w:pStyle w:val="TOC2"/>
            <w:rPr>
              <w:rFonts w:asciiTheme="minorHAnsi" w:eastAsiaTheme="minorEastAsia" w:hAnsiTheme="minorHAnsi" w:cstheme="minorBidi"/>
              <w:noProof/>
              <w:sz w:val="22"/>
              <w:szCs w:val="22"/>
              <w:lang w:eastAsia="en-AU"/>
            </w:rPr>
          </w:pPr>
          <w:hyperlink w:anchor="_Toc151997162" w:history="1">
            <w:r w:rsidR="001D69F9" w:rsidRPr="00195E81">
              <w:rPr>
                <w:rStyle w:val="Hyperlink"/>
                <w:noProof/>
              </w:rPr>
              <w:t>4.1</w:t>
            </w:r>
            <w:r w:rsidR="001D69F9">
              <w:rPr>
                <w:rFonts w:asciiTheme="minorHAnsi" w:eastAsiaTheme="minorEastAsia" w:hAnsiTheme="minorHAnsi" w:cstheme="minorBidi"/>
                <w:noProof/>
                <w:sz w:val="22"/>
                <w:szCs w:val="22"/>
                <w:lang w:eastAsia="en-AU"/>
              </w:rPr>
              <w:tab/>
            </w:r>
            <w:r w:rsidR="001D69F9" w:rsidRPr="00195E81">
              <w:rPr>
                <w:rStyle w:val="Hyperlink"/>
                <w:noProof/>
              </w:rPr>
              <w:t>Form</w:t>
            </w:r>
            <w:r w:rsidR="001D69F9">
              <w:rPr>
                <w:noProof/>
                <w:webHidden/>
              </w:rPr>
              <w:tab/>
            </w:r>
            <w:r w:rsidR="001D69F9">
              <w:rPr>
                <w:noProof/>
                <w:webHidden/>
              </w:rPr>
              <w:fldChar w:fldCharType="begin"/>
            </w:r>
            <w:r w:rsidR="001D69F9">
              <w:rPr>
                <w:noProof/>
                <w:webHidden/>
              </w:rPr>
              <w:instrText xml:space="preserve"> PAGEREF _Toc151997162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3A8F77AD" w14:textId="6C615A3B" w:rsidR="001D69F9" w:rsidRDefault="00000000">
          <w:pPr>
            <w:pStyle w:val="TOC2"/>
            <w:rPr>
              <w:rFonts w:asciiTheme="minorHAnsi" w:eastAsiaTheme="minorEastAsia" w:hAnsiTheme="minorHAnsi" w:cstheme="minorBidi"/>
              <w:noProof/>
              <w:sz w:val="22"/>
              <w:szCs w:val="22"/>
              <w:lang w:eastAsia="en-AU"/>
            </w:rPr>
          </w:pPr>
          <w:hyperlink w:anchor="_Toc151997163" w:history="1">
            <w:r w:rsidR="001D69F9" w:rsidRPr="00195E81">
              <w:rPr>
                <w:rStyle w:val="Hyperlink"/>
                <w:noProof/>
              </w:rPr>
              <w:t>4.2</w:t>
            </w:r>
            <w:r w:rsidR="001D69F9">
              <w:rPr>
                <w:rFonts w:asciiTheme="minorHAnsi" w:eastAsiaTheme="minorEastAsia" w:hAnsiTheme="minorHAnsi" w:cstheme="minorBidi"/>
                <w:noProof/>
                <w:sz w:val="22"/>
                <w:szCs w:val="22"/>
                <w:lang w:eastAsia="en-AU"/>
              </w:rPr>
              <w:tab/>
            </w:r>
            <w:r w:rsidR="001D69F9" w:rsidRPr="00195E81">
              <w:rPr>
                <w:rStyle w:val="Hyperlink"/>
                <w:noProof/>
              </w:rPr>
              <w:t>Release</w:t>
            </w:r>
            <w:r w:rsidR="001D69F9">
              <w:rPr>
                <w:noProof/>
                <w:webHidden/>
              </w:rPr>
              <w:tab/>
            </w:r>
            <w:r w:rsidR="001D69F9">
              <w:rPr>
                <w:noProof/>
                <w:webHidden/>
              </w:rPr>
              <w:fldChar w:fldCharType="begin"/>
            </w:r>
            <w:r w:rsidR="001D69F9">
              <w:rPr>
                <w:noProof/>
                <w:webHidden/>
              </w:rPr>
              <w:instrText xml:space="preserve"> PAGEREF _Toc151997163 \h </w:instrText>
            </w:r>
            <w:r w:rsidR="001D69F9">
              <w:rPr>
                <w:noProof/>
                <w:webHidden/>
              </w:rPr>
            </w:r>
            <w:r w:rsidR="001D69F9">
              <w:rPr>
                <w:noProof/>
                <w:webHidden/>
              </w:rPr>
              <w:fldChar w:fldCharType="separate"/>
            </w:r>
            <w:r w:rsidR="001D69F9">
              <w:rPr>
                <w:noProof/>
                <w:webHidden/>
              </w:rPr>
              <w:t>18</w:t>
            </w:r>
            <w:r w:rsidR="001D69F9">
              <w:rPr>
                <w:noProof/>
                <w:webHidden/>
              </w:rPr>
              <w:fldChar w:fldCharType="end"/>
            </w:r>
          </w:hyperlink>
        </w:p>
        <w:p w14:paraId="2CEEF4F3" w14:textId="249A652A" w:rsidR="001D69F9" w:rsidRDefault="00000000">
          <w:pPr>
            <w:pStyle w:val="TOC2"/>
            <w:rPr>
              <w:rFonts w:asciiTheme="minorHAnsi" w:eastAsiaTheme="minorEastAsia" w:hAnsiTheme="minorHAnsi" w:cstheme="minorBidi"/>
              <w:noProof/>
              <w:sz w:val="22"/>
              <w:szCs w:val="22"/>
              <w:lang w:eastAsia="en-AU"/>
            </w:rPr>
          </w:pPr>
          <w:hyperlink w:anchor="_Toc151997164" w:history="1">
            <w:r w:rsidR="001D69F9" w:rsidRPr="00195E81">
              <w:rPr>
                <w:rStyle w:val="Hyperlink"/>
                <w:noProof/>
              </w:rPr>
              <w:t>4.3</w:t>
            </w:r>
            <w:r w:rsidR="001D69F9">
              <w:rPr>
                <w:rFonts w:asciiTheme="minorHAnsi" w:eastAsiaTheme="minorEastAsia" w:hAnsiTheme="minorHAnsi" w:cstheme="minorBidi"/>
                <w:noProof/>
                <w:sz w:val="22"/>
                <w:szCs w:val="22"/>
                <w:lang w:eastAsia="en-AU"/>
              </w:rPr>
              <w:tab/>
            </w:r>
            <w:r w:rsidR="001D69F9" w:rsidRPr="00195E81">
              <w:rPr>
                <w:rStyle w:val="Hyperlink"/>
                <w:noProof/>
              </w:rPr>
              <w:t>Interest on Approved Security</w:t>
            </w:r>
            <w:r w:rsidR="001D69F9">
              <w:rPr>
                <w:noProof/>
                <w:webHidden/>
              </w:rPr>
              <w:tab/>
            </w:r>
            <w:r w:rsidR="001D69F9">
              <w:rPr>
                <w:noProof/>
                <w:webHidden/>
              </w:rPr>
              <w:fldChar w:fldCharType="begin"/>
            </w:r>
            <w:r w:rsidR="001D69F9">
              <w:rPr>
                <w:noProof/>
                <w:webHidden/>
              </w:rPr>
              <w:instrText xml:space="preserve"> PAGEREF _Toc151997164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6637E498" w14:textId="330BE02C" w:rsidR="001D69F9" w:rsidRDefault="00000000">
          <w:pPr>
            <w:pStyle w:val="TOC2"/>
            <w:rPr>
              <w:rFonts w:asciiTheme="minorHAnsi" w:eastAsiaTheme="minorEastAsia" w:hAnsiTheme="minorHAnsi" w:cstheme="minorBidi"/>
              <w:noProof/>
              <w:sz w:val="22"/>
              <w:szCs w:val="22"/>
              <w:lang w:eastAsia="en-AU"/>
            </w:rPr>
          </w:pPr>
          <w:hyperlink w:anchor="_Toc151997165" w:history="1">
            <w:r w:rsidR="001D69F9" w:rsidRPr="00195E81">
              <w:rPr>
                <w:rStyle w:val="Hyperlink"/>
                <w:noProof/>
              </w:rPr>
              <w:t>4.4</w:t>
            </w:r>
            <w:r w:rsidR="001D69F9">
              <w:rPr>
                <w:rFonts w:asciiTheme="minorHAnsi" w:eastAsiaTheme="minorEastAsia" w:hAnsiTheme="minorHAnsi" w:cstheme="minorBidi"/>
                <w:noProof/>
                <w:sz w:val="22"/>
                <w:szCs w:val="22"/>
                <w:lang w:eastAsia="en-AU"/>
              </w:rPr>
              <w:tab/>
            </w:r>
            <w:r w:rsidR="001D69F9" w:rsidRPr="00195E81">
              <w:rPr>
                <w:rStyle w:val="Hyperlink"/>
                <w:noProof/>
              </w:rPr>
              <w:t>Deed of guarantee and indemnity</w:t>
            </w:r>
            <w:r w:rsidR="001D69F9">
              <w:rPr>
                <w:noProof/>
                <w:webHidden/>
              </w:rPr>
              <w:tab/>
            </w:r>
            <w:r w:rsidR="001D69F9">
              <w:rPr>
                <w:noProof/>
                <w:webHidden/>
              </w:rPr>
              <w:fldChar w:fldCharType="begin"/>
            </w:r>
            <w:r w:rsidR="001D69F9">
              <w:rPr>
                <w:noProof/>
                <w:webHidden/>
              </w:rPr>
              <w:instrText xml:space="preserve"> PAGEREF _Toc151997165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09497EA7" w14:textId="4B1794DB" w:rsidR="001D69F9" w:rsidRDefault="00000000">
          <w:pPr>
            <w:pStyle w:val="TOC1"/>
            <w:rPr>
              <w:rFonts w:asciiTheme="minorHAnsi" w:eastAsiaTheme="minorEastAsia" w:hAnsiTheme="minorHAnsi" w:cstheme="minorBidi"/>
              <w:b w:val="0"/>
              <w:noProof/>
              <w:sz w:val="22"/>
              <w:szCs w:val="22"/>
              <w:lang w:eastAsia="en-AU"/>
            </w:rPr>
          </w:pPr>
          <w:hyperlink w:anchor="_Toc151997166" w:history="1">
            <w:r w:rsidR="001D69F9" w:rsidRPr="00195E81">
              <w:rPr>
                <w:rStyle w:val="Hyperlink"/>
                <w:caps/>
                <w:noProof/>
              </w:rPr>
              <w:t>5.</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Site access, management and conditions</w:t>
            </w:r>
            <w:r w:rsidR="001D69F9">
              <w:rPr>
                <w:noProof/>
                <w:webHidden/>
              </w:rPr>
              <w:tab/>
            </w:r>
            <w:r w:rsidR="001D69F9">
              <w:rPr>
                <w:noProof/>
                <w:webHidden/>
              </w:rPr>
              <w:fldChar w:fldCharType="begin"/>
            </w:r>
            <w:r w:rsidR="001D69F9">
              <w:rPr>
                <w:noProof/>
                <w:webHidden/>
              </w:rPr>
              <w:instrText xml:space="preserve"> PAGEREF _Toc151997166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638C8191" w14:textId="5D4BC07A" w:rsidR="001D69F9" w:rsidRDefault="00000000">
          <w:pPr>
            <w:pStyle w:val="TOC2"/>
            <w:rPr>
              <w:rFonts w:asciiTheme="minorHAnsi" w:eastAsiaTheme="minorEastAsia" w:hAnsiTheme="minorHAnsi" w:cstheme="minorBidi"/>
              <w:noProof/>
              <w:sz w:val="22"/>
              <w:szCs w:val="22"/>
              <w:lang w:eastAsia="en-AU"/>
            </w:rPr>
          </w:pPr>
          <w:hyperlink w:anchor="_Toc151997167" w:history="1">
            <w:r w:rsidR="001D69F9" w:rsidRPr="00195E81">
              <w:rPr>
                <w:rStyle w:val="Hyperlink"/>
                <w:noProof/>
              </w:rPr>
              <w:t>5.1</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obligation</w:t>
            </w:r>
            <w:r w:rsidR="001D69F9">
              <w:rPr>
                <w:noProof/>
                <w:webHidden/>
              </w:rPr>
              <w:tab/>
            </w:r>
            <w:r w:rsidR="001D69F9">
              <w:rPr>
                <w:noProof/>
                <w:webHidden/>
              </w:rPr>
              <w:fldChar w:fldCharType="begin"/>
            </w:r>
            <w:r w:rsidR="001D69F9">
              <w:rPr>
                <w:noProof/>
                <w:webHidden/>
              </w:rPr>
              <w:instrText xml:space="preserve"> PAGEREF _Toc151997167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20537AA9" w14:textId="09556F9D" w:rsidR="001D69F9" w:rsidRDefault="00000000">
          <w:pPr>
            <w:pStyle w:val="TOC2"/>
            <w:rPr>
              <w:rFonts w:asciiTheme="minorHAnsi" w:eastAsiaTheme="minorEastAsia" w:hAnsiTheme="minorHAnsi" w:cstheme="minorBidi"/>
              <w:noProof/>
              <w:sz w:val="22"/>
              <w:szCs w:val="22"/>
              <w:lang w:eastAsia="en-AU"/>
            </w:rPr>
          </w:pPr>
          <w:hyperlink w:anchor="_Toc151997168" w:history="1">
            <w:r w:rsidR="001D69F9" w:rsidRPr="00195E81">
              <w:rPr>
                <w:rStyle w:val="Hyperlink"/>
                <w:noProof/>
              </w:rPr>
              <w:t>5.2</w:t>
            </w:r>
            <w:r w:rsidR="001D69F9">
              <w:rPr>
                <w:rFonts w:asciiTheme="minorHAnsi" w:eastAsiaTheme="minorEastAsia" w:hAnsiTheme="minorHAnsi" w:cstheme="minorBidi"/>
                <w:noProof/>
                <w:sz w:val="22"/>
                <w:szCs w:val="22"/>
                <w:lang w:eastAsia="en-AU"/>
              </w:rPr>
              <w:tab/>
            </w:r>
            <w:r w:rsidR="001D69F9" w:rsidRPr="00195E81">
              <w:rPr>
                <w:rStyle w:val="Hyperlink"/>
                <w:noProof/>
              </w:rPr>
              <w:t>Conditions of access</w:t>
            </w:r>
            <w:r w:rsidR="001D69F9">
              <w:rPr>
                <w:noProof/>
                <w:webHidden/>
              </w:rPr>
              <w:tab/>
            </w:r>
            <w:r w:rsidR="001D69F9">
              <w:rPr>
                <w:noProof/>
                <w:webHidden/>
              </w:rPr>
              <w:fldChar w:fldCharType="begin"/>
            </w:r>
            <w:r w:rsidR="001D69F9">
              <w:rPr>
                <w:noProof/>
                <w:webHidden/>
              </w:rPr>
              <w:instrText xml:space="preserve"> PAGEREF _Toc151997168 \h </w:instrText>
            </w:r>
            <w:r w:rsidR="001D69F9">
              <w:rPr>
                <w:noProof/>
                <w:webHidden/>
              </w:rPr>
            </w:r>
            <w:r w:rsidR="001D69F9">
              <w:rPr>
                <w:noProof/>
                <w:webHidden/>
              </w:rPr>
              <w:fldChar w:fldCharType="separate"/>
            </w:r>
            <w:r w:rsidR="001D69F9">
              <w:rPr>
                <w:noProof/>
                <w:webHidden/>
              </w:rPr>
              <w:t>19</w:t>
            </w:r>
            <w:r w:rsidR="001D69F9">
              <w:rPr>
                <w:noProof/>
                <w:webHidden/>
              </w:rPr>
              <w:fldChar w:fldCharType="end"/>
            </w:r>
          </w:hyperlink>
        </w:p>
        <w:p w14:paraId="3D9556D9" w14:textId="03552459" w:rsidR="001D69F9" w:rsidRDefault="00000000">
          <w:pPr>
            <w:pStyle w:val="TOC2"/>
            <w:rPr>
              <w:rFonts w:asciiTheme="minorHAnsi" w:eastAsiaTheme="minorEastAsia" w:hAnsiTheme="minorHAnsi" w:cstheme="minorBidi"/>
              <w:noProof/>
              <w:sz w:val="22"/>
              <w:szCs w:val="22"/>
              <w:lang w:eastAsia="en-AU"/>
            </w:rPr>
          </w:pPr>
          <w:hyperlink w:anchor="_Toc151997169" w:history="1">
            <w:r w:rsidR="001D69F9" w:rsidRPr="00195E81">
              <w:rPr>
                <w:rStyle w:val="Hyperlink"/>
                <w:noProof/>
              </w:rPr>
              <w:t>5.3</w:t>
            </w:r>
            <w:r w:rsidR="001D69F9">
              <w:rPr>
                <w:rFonts w:asciiTheme="minorHAnsi" w:eastAsiaTheme="minorEastAsia" w:hAnsiTheme="minorHAnsi" w:cstheme="minorBidi"/>
                <w:noProof/>
                <w:sz w:val="22"/>
                <w:szCs w:val="22"/>
                <w:lang w:eastAsia="en-AU"/>
              </w:rPr>
              <w:tab/>
            </w:r>
            <w:r w:rsidR="001D69F9" w:rsidRPr="00195E81">
              <w:rPr>
                <w:rStyle w:val="Hyperlink"/>
                <w:noProof/>
              </w:rPr>
              <w:t>Working hours</w:t>
            </w:r>
            <w:r w:rsidR="001D69F9">
              <w:rPr>
                <w:noProof/>
                <w:webHidden/>
              </w:rPr>
              <w:tab/>
            </w:r>
            <w:r w:rsidR="001D69F9">
              <w:rPr>
                <w:noProof/>
                <w:webHidden/>
              </w:rPr>
              <w:fldChar w:fldCharType="begin"/>
            </w:r>
            <w:r w:rsidR="001D69F9">
              <w:rPr>
                <w:noProof/>
                <w:webHidden/>
              </w:rPr>
              <w:instrText xml:space="preserve"> PAGEREF _Toc151997169 \h </w:instrText>
            </w:r>
            <w:r w:rsidR="001D69F9">
              <w:rPr>
                <w:noProof/>
                <w:webHidden/>
              </w:rPr>
            </w:r>
            <w:r w:rsidR="001D69F9">
              <w:rPr>
                <w:noProof/>
                <w:webHidden/>
              </w:rPr>
              <w:fldChar w:fldCharType="separate"/>
            </w:r>
            <w:r w:rsidR="001D69F9">
              <w:rPr>
                <w:noProof/>
                <w:webHidden/>
              </w:rPr>
              <w:t>20</w:t>
            </w:r>
            <w:r w:rsidR="001D69F9">
              <w:rPr>
                <w:noProof/>
                <w:webHidden/>
              </w:rPr>
              <w:fldChar w:fldCharType="end"/>
            </w:r>
          </w:hyperlink>
        </w:p>
        <w:p w14:paraId="2531982D" w14:textId="16F3D07D" w:rsidR="001D69F9" w:rsidRDefault="00000000">
          <w:pPr>
            <w:pStyle w:val="TOC2"/>
            <w:rPr>
              <w:rFonts w:asciiTheme="minorHAnsi" w:eastAsiaTheme="minorEastAsia" w:hAnsiTheme="minorHAnsi" w:cstheme="minorBidi"/>
              <w:noProof/>
              <w:sz w:val="22"/>
              <w:szCs w:val="22"/>
              <w:lang w:eastAsia="en-AU"/>
            </w:rPr>
          </w:pPr>
          <w:hyperlink w:anchor="_Toc151997170" w:history="1">
            <w:r w:rsidR="001D69F9" w:rsidRPr="00195E81">
              <w:rPr>
                <w:rStyle w:val="Hyperlink"/>
                <w:noProof/>
              </w:rPr>
              <w:t>5.4</w:t>
            </w:r>
            <w:r w:rsidR="001D69F9">
              <w:rPr>
                <w:rFonts w:asciiTheme="minorHAnsi" w:eastAsiaTheme="minorEastAsia" w:hAnsiTheme="minorHAnsi" w:cstheme="minorBidi"/>
                <w:noProof/>
                <w:sz w:val="22"/>
                <w:szCs w:val="22"/>
                <w:lang w:eastAsia="en-AU"/>
              </w:rPr>
              <w:tab/>
            </w:r>
            <w:r w:rsidR="001D69F9" w:rsidRPr="00195E81">
              <w:rPr>
                <w:rStyle w:val="Hyperlink"/>
                <w:noProof/>
              </w:rPr>
              <w:t>Environment</w:t>
            </w:r>
            <w:r w:rsidR="001D69F9">
              <w:rPr>
                <w:noProof/>
                <w:webHidden/>
              </w:rPr>
              <w:tab/>
            </w:r>
            <w:r w:rsidR="001D69F9">
              <w:rPr>
                <w:noProof/>
                <w:webHidden/>
              </w:rPr>
              <w:fldChar w:fldCharType="begin"/>
            </w:r>
            <w:r w:rsidR="001D69F9">
              <w:rPr>
                <w:noProof/>
                <w:webHidden/>
              </w:rPr>
              <w:instrText xml:space="preserve"> PAGEREF _Toc151997170 \h </w:instrText>
            </w:r>
            <w:r w:rsidR="001D69F9">
              <w:rPr>
                <w:noProof/>
                <w:webHidden/>
              </w:rPr>
            </w:r>
            <w:r w:rsidR="001D69F9">
              <w:rPr>
                <w:noProof/>
                <w:webHidden/>
              </w:rPr>
              <w:fldChar w:fldCharType="separate"/>
            </w:r>
            <w:r w:rsidR="001D69F9">
              <w:rPr>
                <w:noProof/>
                <w:webHidden/>
              </w:rPr>
              <w:t>20</w:t>
            </w:r>
            <w:r w:rsidR="001D69F9">
              <w:rPr>
                <w:noProof/>
                <w:webHidden/>
              </w:rPr>
              <w:fldChar w:fldCharType="end"/>
            </w:r>
          </w:hyperlink>
        </w:p>
        <w:p w14:paraId="7AA7CBEA" w14:textId="2CDF841F" w:rsidR="001D69F9" w:rsidRDefault="00000000">
          <w:pPr>
            <w:pStyle w:val="TOC2"/>
            <w:rPr>
              <w:rFonts w:asciiTheme="minorHAnsi" w:eastAsiaTheme="minorEastAsia" w:hAnsiTheme="minorHAnsi" w:cstheme="minorBidi"/>
              <w:noProof/>
              <w:sz w:val="22"/>
              <w:szCs w:val="22"/>
              <w:lang w:eastAsia="en-AU"/>
            </w:rPr>
          </w:pPr>
          <w:hyperlink w:anchor="_Toc151997171" w:history="1">
            <w:r w:rsidR="001D69F9" w:rsidRPr="00195E81">
              <w:rPr>
                <w:rStyle w:val="Hyperlink"/>
                <w:noProof/>
              </w:rPr>
              <w:t>5.5</w:t>
            </w:r>
            <w:r w:rsidR="001D69F9">
              <w:rPr>
                <w:rFonts w:asciiTheme="minorHAnsi" w:eastAsiaTheme="minorEastAsia" w:hAnsiTheme="minorHAnsi" w:cstheme="minorBidi"/>
                <w:noProof/>
                <w:sz w:val="22"/>
                <w:szCs w:val="22"/>
                <w:lang w:eastAsia="en-AU"/>
              </w:rPr>
              <w:tab/>
            </w:r>
            <w:r w:rsidR="001D69F9" w:rsidRPr="00195E81">
              <w:rPr>
                <w:rStyle w:val="Hyperlink"/>
                <w:noProof/>
              </w:rPr>
              <w:t>Site security and cleanliness</w:t>
            </w:r>
            <w:r w:rsidR="001D69F9">
              <w:rPr>
                <w:noProof/>
                <w:webHidden/>
              </w:rPr>
              <w:tab/>
            </w:r>
            <w:r w:rsidR="001D69F9">
              <w:rPr>
                <w:noProof/>
                <w:webHidden/>
              </w:rPr>
              <w:fldChar w:fldCharType="begin"/>
            </w:r>
            <w:r w:rsidR="001D69F9">
              <w:rPr>
                <w:noProof/>
                <w:webHidden/>
              </w:rPr>
              <w:instrText xml:space="preserve"> PAGEREF _Toc151997171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1246BA7C" w14:textId="6905414D" w:rsidR="001D69F9" w:rsidRDefault="00000000">
          <w:pPr>
            <w:pStyle w:val="TOC2"/>
            <w:rPr>
              <w:rFonts w:asciiTheme="minorHAnsi" w:eastAsiaTheme="minorEastAsia" w:hAnsiTheme="minorHAnsi" w:cstheme="minorBidi"/>
              <w:noProof/>
              <w:sz w:val="22"/>
              <w:szCs w:val="22"/>
              <w:lang w:eastAsia="en-AU"/>
            </w:rPr>
          </w:pPr>
          <w:hyperlink w:anchor="_Toc151997172" w:history="1">
            <w:r w:rsidR="001D69F9" w:rsidRPr="00195E81">
              <w:rPr>
                <w:rStyle w:val="Hyperlink"/>
                <w:noProof/>
              </w:rPr>
              <w:t>5.6</w:t>
            </w:r>
            <w:r w:rsidR="001D69F9">
              <w:rPr>
                <w:rFonts w:asciiTheme="minorHAnsi" w:eastAsiaTheme="minorEastAsia" w:hAnsiTheme="minorHAnsi" w:cstheme="minorBidi"/>
                <w:noProof/>
                <w:sz w:val="22"/>
                <w:szCs w:val="22"/>
                <w:lang w:eastAsia="en-AU"/>
              </w:rPr>
              <w:tab/>
            </w:r>
            <w:r w:rsidR="001D69F9" w:rsidRPr="00195E81">
              <w:rPr>
                <w:rStyle w:val="Hyperlink"/>
                <w:noProof/>
              </w:rPr>
              <w:t>Site Information and Site Conditions</w:t>
            </w:r>
            <w:r w:rsidR="001D69F9">
              <w:rPr>
                <w:noProof/>
                <w:webHidden/>
              </w:rPr>
              <w:tab/>
            </w:r>
            <w:r w:rsidR="001D69F9">
              <w:rPr>
                <w:noProof/>
                <w:webHidden/>
              </w:rPr>
              <w:fldChar w:fldCharType="begin"/>
            </w:r>
            <w:r w:rsidR="001D69F9">
              <w:rPr>
                <w:noProof/>
                <w:webHidden/>
              </w:rPr>
              <w:instrText xml:space="preserve"> PAGEREF _Toc151997172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3E6CDEDE" w14:textId="38E13A4E" w:rsidR="001D69F9" w:rsidRDefault="00000000">
          <w:pPr>
            <w:pStyle w:val="TOC1"/>
            <w:rPr>
              <w:rFonts w:asciiTheme="minorHAnsi" w:eastAsiaTheme="minorEastAsia" w:hAnsiTheme="minorHAnsi" w:cstheme="minorBidi"/>
              <w:b w:val="0"/>
              <w:noProof/>
              <w:sz w:val="22"/>
              <w:szCs w:val="22"/>
              <w:lang w:eastAsia="en-AU"/>
            </w:rPr>
          </w:pPr>
          <w:hyperlink w:anchor="_Toc151997173" w:history="1">
            <w:r w:rsidR="001D69F9" w:rsidRPr="00195E81">
              <w:rPr>
                <w:rStyle w:val="Hyperlink"/>
                <w:caps/>
                <w:noProof/>
              </w:rPr>
              <w:t>6.</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Works</w:t>
            </w:r>
            <w:r w:rsidR="001D69F9">
              <w:rPr>
                <w:noProof/>
                <w:webHidden/>
              </w:rPr>
              <w:tab/>
            </w:r>
            <w:r w:rsidR="001D69F9">
              <w:rPr>
                <w:noProof/>
                <w:webHidden/>
              </w:rPr>
              <w:fldChar w:fldCharType="begin"/>
            </w:r>
            <w:r w:rsidR="001D69F9">
              <w:rPr>
                <w:noProof/>
                <w:webHidden/>
              </w:rPr>
              <w:instrText xml:space="preserve"> PAGEREF _Toc151997173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71AED0D9" w14:textId="6CCD1AB5" w:rsidR="001D69F9" w:rsidRDefault="00000000">
          <w:pPr>
            <w:pStyle w:val="TOC2"/>
            <w:rPr>
              <w:rFonts w:asciiTheme="minorHAnsi" w:eastAsiaTheme="minorEastAsia" w:hAnsiTheme="minorHAnsi" w:cstheme="minorBidi"/>
              <w:noProof/>
              <w:sz w:val="22"/>
              <w:szCs w:val="22"/>
              <w:lang w:eastAsia="en-AU"/>
            </w:rPr>
          </w:pPr>
          <w:hyperlink w:anchor="_Toc151997174" w:history="1">
            <w:r w:rsidR="001D69F9" w:rsidRPr="00195E81">
              <w:rPr>
                <w:rStyle w:val="Hyperlink"/>
                <w:noProof/>
              </w:rPr>
              <w:t>6.1</w:t>
            </w:r>
            <w:r w:rsidR="001D69F9">
              <w:rPr>
                <w:rFonts w:asciiTheme="minorHAnsi" w:eastAsiaTheme="minorEastAsia" w:hAnsiTheme="minorHAnsi" w:cstheme="minorBidi"/>
                <w:noProof/>
                <w:sz w:val="22"/>
                <w:szCs w:val="22"/>
                <w:lang w:eastAsia="en-AU"/>
              </w:rPr>
              <w:tab/>
            </w:r>
            <w:r w:rsidR="001D69F9" w:rsidRPr="00195E81">
              <w:rPr>
                <w:rStyle w:val="Hyperlink"/>
                <w:noProof/>
              </w:rPr>
              <w:t>Approvals</w:t>
            </w:r>
            <w:r w:rsidR="001D69F9">
              <w:rPr>
                <w:noProof/>
                <w:webHidden/>
              </w:rPr>
              <w:tab/>
            </w:r>
            <w:r w:rsidR="001D69F9">
              <w:rPr>
                <w:noProof/>
                <w:webHidden/>
              </w:rPr>
              <w:fldChar w:fldCharType="begin"/>
            </w:r>
            <w:r w:rsidR="001D69F9">
              <w:rPr>
                <w:noProof/>
                <w:webHidden/>
              </w:rPr>
              <w:instrText xml:space="preserve"> PAGEREF _Toc151997174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5A8F0BBE" w14:textId="259AADAF" w:rsidR="001D69F9" w:rsidRDefault="00000000">
          <w:pPr>
            <w:pStyle w:val="TOC2"/>
            <w:rPr>
              <w:rFonts w:asciiTheme="minorHAnsi" w:eastAsiaTheme="minorEastAsia" w:hAnsiTheme="minorHAnsi" w:cstheme="minorBidi"/>
              <w:noProof/>
              <w:sz w:val="22"/>
              <w:szCs w:val="22"/>
              <w:lang w:eastAsia="en-AU"/>
            </w:rPr>
          </w:pPr>
          <w:hyperlink w:anchor="_Toc151997175" w:history="1">
            <w:r w:rsidR="001D69F9" w:rsidRPr="00195E81">
              <w:rPr>
                <w:rStyle w:val="Hyperlink"/>
                <w:noProof/>
              </w:rPr>
              <w:t>6.2</w:t>
            </w:r>
            <w:r w:rsidR="001D69F9">
              <w:rPr>
                <w:rFonts w:asciiTheme="minorHAnsi" w:eastAsiaTheme="minorEastAsia" w:hAnsiTheme="minorHAnsi" w:cstheme="minorBidi"/>
                <w:noProof/>
                <w:sz w:val="22"/>
                <w:szCs w:val="22"/>
                <w:lang w:eastAsia="en-AU"/>
              </w:rPr>
              <w:tab/>
            </w:r>
            <w:r w:rsidR="001D69F9" w:rsidRPr="00195E81">
              <w:rPr>
                <w:rStyle w:val="Hyperlink"/>
                <w:noProof/>
              </w:rPr>
              <w:t>Set out</w:t>
            </w:r>
            <w:r w:rsidR="001D69F9">
              <w:rPr>
                <w:noProof/>
                <w:webHidden/>
              </w:rPr>
              <w:tab/>
            </w:r>
            <w:r w:rsidR="001D69F9">
              <w:rPr>
                <w:noProof/>
                <w:webHidden/>
              </w:rPr>
              <w:fldChar w:fldCharType="begin"/>
            </w:r>
            <w:r w:rsidR="001D69F9">
              <w:rPr>
                <w:noProof/>
                <w:webHidden/>
              </w:rPr>
              <w:instrText xml:space="preserve"> PAGEREF _Toc151997175 \h </w:instrText>
            </w:r>
            <w:r w:rsidR="001D69F9">
              <w:rPr>
                <w:noProof/>
                <w:webHidden/>
              </w:rPr>
            </w:r>
            <w:r w:rsidR="001D69F9">
              <w:rPr>
                <w:noProof/>
                <w:webHidden/>
              </w:rPr>
              <w:fldChar w:fldCharType="separate"/>
            </w:r>
            <w:r w:rsidR="001D69F9">
              <w:rPr>
                <w:noProof/>
                <w:webHidden/>
              </w:rPr>
              <w:t>21</w:t>
            </w:r>
            <w:r w:rsidR="001D69F9">
              <w:rPr>
                <w:noProof/>
                <w:webHidden/>
              </w:rPr>
              <w:fldChar w:fldCharType="end"/>
            </w:r>
          </w:hyperlink>
        </w:p>
        <w:p w14:paraId="3CC25C0E" w14:textId="4AF42151" w:rsidR="001D69F9" w:rsidRDefault="00000000">
          <w:pPr>
            <w:pStyle w:val="TOC2"/>
            <w:rPr>
              <w:rFonts w:asciiTheme="minorHAnsi" w:eastAsiaTheme="minorEastAsia" w:hAnsiTheme="minorHAnsi" w:cstheme="minorBidi"/>
              <w:noProof/>
              <w:sz w:val="22"/>
              <w:szCs w:val="22"/>
              <w:lang w:eastAsia="en-AU"/>
            </w:rPr>
          </w:pPr>
          <w:hyperlink w:anchor="_Toc151997176" w:history="1">
            <w:r w:rsidR="001D69F9" w:rsidRPr="00195E81">
              <w:rPr>
                <w:rStyle w:val="Hyperlink"/>
                <w:noProof/>
              </w:rPr>
              <w:t>6.3</w:t>
            </w:r>
            <w:r w:rsidR="001D69F9">
              <w:rPr>
                <w:rFonts w:asciiTheme="minorHAnsi" w:eastAsiaTheme="minorEastAsia" w:hAnsiTheme="minorHAnsi" w:cstheme="minorBidi"/>
                <w:noProof/>
                <w:sz w:val="22"/>
                <w:szCs w:val="22"/>
                <w:lang w:eastAsia="en-AU"/>
              </w:rPr>
              <w:tab/>
            </w:r>
            <w:r w:rsidR="001D69F9" w:rsidRPr="00195E81">
              <w:rPr>
                <w:rStyle w:val="Hyperlink"/>
                <w:noProof/>
              </w:rPr>
              <w:t>Quality of work and materials</w:t>
            </w:r>
            <w:r w:rsidR="001D69F9">
              <w:rPr>
                <w:noProof/>
                <w:webHidden/>
              </w:rPr>
              <w:tab/>
            </w:r>
            <w:r w:rsidR="001D69F9">
              <w:rPr>
                <w:noProof/>
                <w:webHidden/>
              </w:rPr>
              <w:fldChar w:fldCharType="begin"/>
            </w:r>
            <w:r w:rsidR="001D69F9">
              <w:rPr>
                <w:noProof/>
                <w:webHidden/>
              </w:rPr>
              <w:instrText xml:space="preserve"> PAGEREF _Toc151997176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07524B5F" w14:textId="5E246B50" w:rsidR="001D69F9" w:rsidRDefault="00000000">
          <w:pPr>
            <w:pStyle w:val="TOC2"/>
            <w:rPr>
              <w:rFonts w:asciiTheme="minorHAnsi" w:eastAsiaTheme="minorEastAsia" w:hAnsiTheme="minorHAnsi" w:cstheme="minorBidi"/>
              <w:noProof/>
              <w:sz w:val="22"/>
              <w:szCs w:val="22"/>
              <w:lang w:eastAsia="en-AU"/>
            </w:rPr>
          </w:pPr>
          <w:hyperlink w:anchor="_Toc151997177" w:history="1">
            <w:r w:rsidR="001D69F9" w:rsidRPr="00195E81">
              <w:rPr>
                <w:rStyle w:val="Hyperlink"/>
                <w:noProof/>
              </w:rPr>
              <w:t>6.4</w:t>
            </w:r>
            <w:r w:rsidR="001D69F9">
              <w:rPr>
                <w:rFonts w:asciiTheme="minorHAnsi" w:eastAsiaTheme="minorEastAsia" w:hAnsiTheme="minorHAnsi" w:cstheme="minorBidi"/>
                <w:noProof/>
                <w:sz w:val="22"/>
                <w:szCs w:val="22"/>
                <w:lang w:eastAsia="en-AU"/>
              </w:rPr>
              <w:tab/>
            </w:r>
            <w:r w:rsidR="001D69F9" w:rsidRPr="00195E81">
              <w:rPr>
                <w:rStyle w:val="Hyperlink"/>
                <w:noProof/>
              </w:rPr>
              <w:t>Inspections and tests</w:t>
            </w:r>
            <w:r w:rsidR="001D69F9">
              <w:rPr>
                <w:noProof/>
                <w:webHidden/>
              </w:rPr>
              <w:tab/>
            </w:r>
            <w:r w:rsidR="001D69F9">
              <w:rPr>
                <w:noProof/>
                <w:webHidden/>
              </w:rPr>
              <w:fldChar w:fldCharType="begin"/>
            </w:r>
            <w:r w:rsidR="001D69F9">
              <w:rPr>
                <w:noProof/>
                <w:webHidden/>
              </w:rPr>
              <w:instrText xml:space="preserve"> PAGEREF _Toc151997177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7B223D85" w14:textId="2A24A46F" w:rsidR="001D69F9" w:rsidRDefault="00000000">
          <w:pPr>
            <w:pStyle w:val="TOC2"/>
            <w:rPr>
              <w:rFonts w:asciiTheme="minorHAnsi" w:eastAsiaTheme="minorEastAsia" w:hAnsiTheme="minorHAnsi" w:cstheme="minorBidi"/>
              <w:noProof/>
              <w:sz w:val="22"/>
              <w:szCs w:val="22"/>
              <w:lang w:eastAsia="en-AU"/>
            </w:rPr>
          </w:pPr>
          <w:hyperlink w:anchor="_Toc151997178" w:history="1">
            <w:r w:rsidR="001D69F9" w:rsidRPr="00195E81">
              <w:rPr>
                <w:rStyle w:val="Hyperlink"/>
                <w:noProof/>
              </w:rPr>
              <w:t>6.5</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Contractor</w:t>
            </w:r>
            <w:r w:rsidR="001D69F9">
              <w:rPr>
                <w:noProof/>
                <w:webHidden/>
              </w:rPr>
              <w:tab/>
            </w:r>
            <w:r w:rsidR="001D69F9">
              <w:rPr>
                <w:noProof/>
                <w:webHidden/>
              </w:rPr>
              <w:fldChar w:fldCharType="begin"/>
            </w:r>
            <w:r w:rsidR="001D69F9">
              <w:rPr>
                <w:noProof/>
                <w:webHidden/>
              </w:rPr>
              <w:instrText xml:space="preserve"> PAGEREF _Toc151997178 \h </w:instrText>
            </w:r>
            <w:r w:rsidR="001D69F9">
              <w:rPr>
                <w:noProof/>
                <w:webHidden/>
              </w:rPr>
            </w:r>
            <w:r w:rsidR="001D69F9">
              <w:rPr>
                <w:noProof/>
                <w:webHidden/>
              </w:rPr>
              <w:fldChar w:fldCharType="separate"/>
            </w:r>
            <w:r w:rsidR="001D69F9">
              <w:rPr>
                <w:noProof/>
                <w:webHidden/>
              </w:rPr>
              <w:t>22</w:t>
            </w:r>
            <w:r w:rsidR="001D69F9">
              <w:rPr>
                <w:noProof/>
                <w:webHidden/>
              </w:rPr>
              <w:fldChar w:fldCharType="end"/>
            </w:r>
          </w:hyperlink>
        </w:p>
        <w:p w14:paraId="6B9F187E" w14:textId="20AFC5BC" w:rsidR="001D69F9" w:rsidRDefault="00000000">
          <w:pPr>
            <w:pStyle w:val="TOC2"/>
            <w:rPr>
              <w:rFonts w:asciiTheme="minorHAnsi" w:eastAsiaTheme="minorEastAsia" w:hAnsiTheme="minorHAnsi" w:cstheme="minorBidi"/>
              <w:noProof/>
              <w:sz w:val="22"/>
              <w:szCs w:val="22"/>
              <w:lang w:eastAsia="en-AU"/>
            </w:rPr>
          </w:pPr>
          <w:hyperlink w:anchor="_Toc151997179" w:history="1">
            <w:r w:rsidR="001D69F9" w:rsidRPr="00195E81">
              <w:rPr>
                <w:rStyle w:val="Hyperlink"/>
                <w:noProof/>
              </w:rPr>
              <w:t>6.6</w:t>
            </w:r>
            <w:r w:rsidR="001D69F9">
              <w:rPr>
                <w:rFonts w:asciiTheme="minorHAnsi" w:eastAsiaTheme="minorEastAsia" w:hAnsiTheme="minorHAnsi" w:cstheme="minorBidi"/>
                <w:noProof/>
                <w:sz w:val="22"/>
                <w:szCs w:val="22"/>
                <w:lang w:eastAsia="en-AU"/>
              </w:rPr>
              <w:tab/>
            </w:r>
            <w:r w:rsidR="001D69F9" w:rsidRPr="00195E81">
              <w:rPr>
                <w:rStyle w:val="Hyperlink"/>
                <w:noProof/>
              </w:rPr>
              <w:t>Industrial Relations</w:t>
            </w:r>
            <w:r w:rsidR="001D69F9">
              <w:rPr>
                <w:noProof/>
                <w:webHidden/>
              </w:rPr>
              <w:tab/>
            </w:r>
            <w:r w:rsidR="001D69F9">
              <w:rPr>
                <w:noProof/>
                <w:webHidden/>
              </w:rPr>
              <w:fldChar w:fldCharType="begin"/>
            </w:r>
            <w:r w:rsidR="001D69F9">
              <w:rPr>
                <w:noProof/>
                <w:webHidden/>
              </w:rPr>
              <w:instrText xml:space="preserve"> PAGEREF _Toc151997179 \h </w:instrText>
            </w:r>
            <w:r w:rsidR="001D69F9">
              <w:rPr>
                <w:noProof/>
                <w:webHidden/>
              </w:rPr>
            </w:r>
            <w:r w:rsidR="001D69F9">
              <w:rPr>
                <w:noProof/>
                <w:webHidden/>
              </w:rPr>
              <w:fldChar w:fldCharType="separate"/>
            </w:r>
            <w:r w:rsidR="001D69F9">
              <w:rPr>
                <w:noProof/>
                <w:webHidden/>
              </w:rPr>
              <w:t>23</w:t>
            </w:r>
            <w:r w:rsidR="001D69F9">
              <w:rPr>
                <w:noProof/>
                <w:webHidden/>
              </w:rPr>
              <w:fldChar w:fldCharType="end"/>
            </w:r>
          </w:hyperlink>
        </w:p>
        <w:p w14:paraId="517B794E" w14:textId="265A1EBF" w:rsidR="001D69F9" w:rsidRDefault="00000000">
          <w:pPr>
            <w:pStyle w:val="TOC1"/>
            <w:rPr>
              <w:rFonts w:asciiTheme="minorHAnsi" w:eastAsiaTheme="minorEastAsia" w:hAnsiTheme="minorHAnsi" w:cstheme="minorBidi"/>
              <w:b w:val="0"/>
              <w:noProof/>
              <w:sz w:val="22"/>
              <w:szCs w:val="22"/>
              <w:lang w:eastAsia="en-AU"/>
            </w:rPr>
          </w:pPr>
          <w:hyperlink w:anchor="_Toc151997180" w:history="1">
            <w:r w:rsidR="001D69F9" w:rsidRPr="00195E81">
              <w:rPr>
                <w:rStyle w:val="Hyperlink"/>
                <w:caps/>
                <w:noProof/>
              </w:rPr>
              <w:t>7.</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Progress and Practical Completion</w:t>
            </w:r>
            <w:r w:rsidR="001D69F9">
              <w:rPr>
                <w:noProof/>
                <w:webHidden/>
              </w:rPr>
              <w:tab/>
            </w:r>
            <w:r w:rsidR="001D69F9">
              <w:rPr>
                <w:noProof/>
                <w:webHidden/>
              </w:rPr>
              <w:fldChar w:fldCharType="begin"/>
            </w:r>
            <w:r w:rsidR="001D69F9">
              <w:rPr>
                <w:noProof/>
                <w:webHidden/>
              </w:rPr>
              <w:instrText xml:space="preserve"> PAGEREF _Toc151997180 \h </w:instrText>
            </w:r>
            <w:r w:rsidR="001D69F9">
              <w:rPr>
                <w:noProof/>
                <w:webHidden/>
              </w:rPr>
            </w:r>
            <w:r w:rsidR="001D69F9">
              <w:rPr>
                <w:noProof/>
                <w:webHidden/>
              </w:rPr>
              <w:fldChar w:fldCharType="separate"/>
            </w:r>
            <w:r w:rsidR="001D69F9">
              <w:rPr>
                <w:noProof/>
                <w:webHidden/>
              </w:rPr>
              <w:t>24</w:t>
            </w:r>
            <w:r w:rsidR="001D69F9">
              <w:rPr>
                <w:noProof/>
                <w:webHidden/>
              </w:rPr>
              <w:fldChar w:fldCharType="end"/>
            </w:r>
          </w:hyperlink>
        </w:p>
        <w:p w14:paraId="08E995F5" w14:textId="27F4E249" w:rsidR="001D69F9" w:rsidRDefault="00000000">
          <w:pPr>
            <w:pStyle w:val="TOC2"/>
            <w:rPr>
              <w:rFonts w:asciiTheme="minorHAnsi" w:eastAsiaTheme="minorEastAsia" w:hAnsiTheme="minorHAnsi" w:cstheme="minorBidi"/>
              <w:noProof/>
              <w:sz w:val="22"/>
              <w:szCs w:val="22"/>
              <w:lang w:eastAsia="en-AU"/>
            </w:rPr>
          </w:pPr>
          <w:hyperlink w:anchor="_Toc151997181" w:history="1">
            <w:r w:rsidR="001D69F9" w:rsidRPr="00195E81">
              <w:rPr>
                <w:rStyle w:val="Hyperlink"/>
                <w:noProof/>
              </w:rPr>
              <w:t>7.1</w:t>
            </w:r>
            <w:r w:rsidR="001D69F9">
              <w:rPr>
                <w:rFonts w:asciiTheme="minorHAnsi" w:eastAsiaTheme="minorEastAsia" w:hAnsiTheme="minorHAnsi" w:cstheme="minorBidi"/>
                <w:noProof/>
                <w:sz w:val="22"/>
                <w:szCs w:val="22"/>
                <w:lang w:eastAsia="en-AU"/>
              </w:rPr>
              <w:tab/>
            </w:r>
            <w:r w:rsidR="001D69F9" w:rsidRPr="00195E81">
              <w:rPr>
                <w:rStyle w:val="Hyperlink"/>
                <w:noProof/>
              </w:rPr>
              <w:t>Program</w:t>
            </w:r>
            <w:r w:rsidR="001D69F9">
              <w:rPr>
                <w:noProof/>
                <w:webHidden/>
              </w:rPr>
              <w:tab/>
            </w:r>
            <w:r w:rsidR="001D69F9">
              <w:rPr>
                <w:noProof/>
                <w:webHidden/>
              </w:rPr>
              <w:fldChar w:fldCharType="begin"/>
            </w:r>
            <w:r w:rsidR="001D69F9">
              <w:rPr>
                <w:noProof/>
                <w:webHidden/>
              </w:rPr>
              <w:instrText xml:space="preserve"> PAGEREF _Toc151997181 \h </w:instrText>
            </w:r>
            <w:r w:rsidR="001D69F9">
              <w:rPr>
                <w:noProof/>
                <w:webHidden/>
              </w:rPr>
            </w:r>
            <w:r w:rsidR="001D69F9">
              <w:rPr>
                <w:noProof/>
                <w:webHidden/>
              </w:rPr>
              <w:fldChar w:fldCharType="separate"/>
            </w:r>
            <w:r w:rsidR="001D69F9">
              <w:rPr>
                <w:noProof/>
                <w:webHidden/>
              </w:rPr>
              <w:t>24</w:t>
            </w:r>
            <w:r w:rsidR="001D69F9">
              <w:rPr>
                <w:noProof/>
                <w:webHidden/>
              </w:rPr>
              <w:fldChar w:fldCharType="end"/>
            </w:r>
          </w:hyperlink>
        </w:p>
        <w:p w14:paraId="042A8BB5" w14:textId="2E0D2A80" w:rsidR="001D69F9" w:rsidRDefault="00000000">
          <w:pPr>
            <w:pStyle w:val="TOC2"/>
            <w:rPr>
              <w:rFonts w:asciiTheme="minorHAnsi" w:eastAsiaTheme="minorEastAsia" w:hAnsiTheme="minorHAnsi" w:cstheme="minorBidi"/>
              <w:noProof/>
              <w:sz w:val="22"/>
              <w:szCs w:val="22"/>
              <w:lang w:eastAsia="en-AU"/>
            </w:rPr>
          </w:pPr>
          <w:hyperlink w:anchor="_Toc151997182" w:history="1">
            <w:r w:rsidR="001D69F9" w:rsidRPr="00195E81">
              <w:rPr>
                <w:rStyle w:val="Hyperlink"/>
                <w:noProof/>
              </w:rPr>
              <w:t>7.2</w:t>
            </w:r>
            <w:r w:rsidR="001D69F9">
              <w:rPr>
                <w:rFonts w:asciiTheme="minorHAnsi" w:eastAsiaTheme="minorEastAsia" w:hAnsiTheme="minorHAnsi" w:cstheme="minorBidi"/>
                <w:noProof/>
                <w:sz w:val="22"/>
                <w:szCs w:val="22"/>
                <w:lang w:eastAsia="en-AU"/>
              </w:rPr>
              <w:tab/>
            </w:r>
            <w:r w:rsidR="001D69F9" w:rsidRPr="00195E81">
              <w:rPr>
                <w:rStyle w:val="Hyperlink"/>
                <w:noProof/>
              </w:rPr>
              <w:t>Progress and acceleration</w:t>
            </w:r>
            <w:r w:rsidR="001D69F9">
              <w:rPr>
                <w:noProof/>
                <w:webHidden/>
              </w:rPr>
              <w:tab/>
            </w:r>
            <w:r w:rsidR="001D69F9">
              <w:rPr>
                <w:noProof/>
                <w:webHidden/>
              </w:rPr>
              <w:fldChar w:fldCharType="begin"/>
            </w:r>
            <w:r w:rsidR="001D69F9">
              <w:rPr>
                <w:noProof/>
                <w:webHidden/>
              </w:rPr>
              <w:instrText xml:space="preserve"> PAGEREF _Toc151997182 \h </w:instrText>
            </w:r>
            <w:r w:rsidR="001D69F9">
              <w:rPr>
                <w:noProof/>
                <w:webHidden/>
              </w:rPr>
            </w:r>
            <w:r w:rsidR="001D69F9">
              <w:rPr>
                <w:noProof/>
                <w:webHidden/>
              </w:rPr>
              <w:fldChar w:fldCharType="separate"/>
            </w:r>
            <w:r w:rsidR="001D69F9">
              <w:rPr>
                <w:noProof/>
                <w:webHidden/>
              </w:rPr>
              <w:t>25</w:t>
            </w:r>
            <w:r w:rsidR="001D69F9">
              <w:rPr>
                <w:noProof/>
                <w:webHidden/>
              </w:rPr>
              <w:fldChar w:fldCharType="end"/>
            </w:r>
          </w:hyperlink>
        </w:p>
        <w:p w14:paraId="6F3E5EF7" w14:textId="4455D399" w:rsidR="001D69F9" w:rsidRDefault="00000000">
          <w:pPr>
            <w:pStyle w:val="TOC2"/>
            <w:rPr>
              <w:rFonts w:asciiTheme="minorHAnsi" w:eastAsiaTheme="minorEastAsia" w:hAnsiTheme="minorHAnsi" w:cstheme="minorBidi"/>
              <w:noProof/>
              <w:sz w:val="22"/>
              <w:szCs w:val="22"/>
              <w:lang w:eastAsia="en-AU"/>
            </w:rPr>
          </w:pPr>
          <w:hyperlink w:anchor="_Toc151997183" w:history="1">
            <w:r w:rsidR="001D69F9" w:rsidRPr="00195E81">
              <w:rPr>
                <w:rStyle w:val="Hyperlink"/>
                <w:noProof/>
              </w:rPr>
              <w:t>7.3</w:t>
            </w:r>
            <w:r w:rsidR="001D69F9">
              <w:rPr>
                <w:rFonts w:asciiTheme="minorHAnsi" w:eastAsiaTheme="minorEastAsia" w:hAnsiTheme="minorHAnsi" w:cstheme="minorBidi"/>
                <w:noProof/>
                <w:sz w:val="22"/>
                <w:szCs w:val="22"/>
                <w:lang w:eastAsia="en-AU"/>
              </w:rPr>
              <w:tab/>
            </w:r>
            <w:r w:rsidR="001D69F9" w:rsidRPr="00195E81">
              <w:rPr>
                <w:rStyle w:val="Hyperlink"/>
                <w:noProof/>
              </w:rPr>
              <w:t>Practical Completion</w:t>
            </w:r>
            <w:r w:rsidR="001D69F9">
              <w:rPr>
                <w:noProof/>
                <w:webHidden/>
              </w:rPr>
              <w:tab/>
            </w:r>
            <w:r w:rsidR="001D69F9">
              <w:rPr>
                <w:noProof/>
                <w:webHidden/>
              </w:rPr>
              <w:fldChar w:fldCharType="begin"/>
            </w:r>
            <w:r w:rsidR="001D69F9">
              <w:rPr>
                <w:noProof/>
                <w:webHidden/>
              </w:rPr>
              <w:instrText xml:space="preserve"> PAGEREF _Toc151997183 \h </w:instrText>
            </w:r>
            <w:r w:rsidR="001D69F9">
              <w:rPr>
                <w:noProof/>
                <w:webHidden/>
              </w:rPr>
            </w:r>
            <w:r w:rsidR="001D69F9">
              <w:rPr>
                <w:noProof/>
                <w:webHidden/>
              </w:rPr>
              <w:fldChar w:fldCharType="separate"/>
            </w:r>
            <w:r w:rsidR="001D69F9">
              <w:rPr>
                <w:noProof/>
                <w:webHidden/>
              </w:rPr>
              <w:t>25</w:t>
            </w:r>
            <w:r w:rsidR="001D69F9">
              <w:rPr>
                <w:noProof/>
                <w:webHidden/>
              </w:rPr>
              <w:fldChar w:fldCharType="end"/>
            </w:r>
          </w:hyperlink>
        </w:p>
        <w:p w14:paraId="46CE1D1F" w14:textId="655BD1BD" w:rsidR="001D69F9" w:rsidRDefault="00000000">
          <w:pPr>
            <w:pStyle w:val="TOC2"/>
            <w:rPr>
              <w:rFonts w:asciiTheme="minorHAnsi" w:eastAsiaTheme="minorEastAsia" w:hAnsiTheme="minorHAnsi" w:cstheme="minorBidi"/>
              <w:noProof/>
              <w:sz w:val="22"/>
              <w:szCs w:val="22"/>
              <w:lang w:eastAsia="en-AU"/>
            </w:rPr>
          </w:pPr>
          <w:hyperlink w:anchor="_Toc151997184" w:history="1">
            <w:r w:rsidR="001D69F9" w:rsidRPr="00195E81">
              <w:rPr>
                <w:rStyle w:val="Hyperlink"/>
                <w:noProof/>
              </w:rPr>
              <w:t>7.4</w:t>
            </w:r>
            <w:r w:rsidR="001D69F9">
              <w:rPr>
                <w:rFonts w:asciiTheme="minorHAnsi" w:eastAsiaTheme="minorEastAsia" w:hAnsiTheme="minorHAnsi" w:cstheme="minorBidi"/>
                <w:noProof/>
                <w:sz w:val="22"/>
                <w:szCs w:val="22"/>
                <w:lang w:eastAsia="en-AU"/>
              </w:rPr>
              <w:tab/>
            </w:r>
            <w:r w:rsidR="001D69F9" w:rsidRPr="00195E81">
              <w:rPr>
                <w:rStyle w:val="Hyperlink"/>
                <w:noProof/>
              </w:rPr>
              <w:t>Liquidated damages</w:t>
            </w:r>
            <w:r w:rsidR="001D69F9">
              <w:rPr>
                <w:noProof/>
                <w:webHidden/>
              </w:rPr>
              <w:tab/>
            </w:r>
            <w:r w:rsidR="001D69F9">
              <w:rPr>
                <w:noProof/>
                <w:webHidden/>
              </w:rPr>
              <w:fldChar w:fldCharType="begin"/>
            </w:r>
            <w:r w:rsidR="001D69F9">
              <w:rPr>
                <w:noProof/>
                <w:webHidden/>
              </w:rPr>
              <w:instrText xml:space="preserve"> PAGEREF _Toc151997184 \h </w:instrText>
            </w:r>
            <w:r w:rsidR="001D69F9">
              <w:rPr>
                <w:noProof/>
                <w:webHidden/>
              </w:rPr>
            </w:r>
            <w:r w:rsidR="001D69F9">
              <w:rPr>
                <w:noProof/>
                <w:webHidden/>
              </w:rPr>
              <w:fldChar w:fldCharType="separate"/>
            </w:r>
            <w:r w:rsidR="001D69F9">
              <w:rPr>
                <w:noProof/>
                <w:webHidden/>
              </w:rPr>
              <w:t>26</w:t>
            </w:r>
            <w:r w:rsidR="001D69F9">
              <w:rPr>
                <w:noProof/>
                <w:webHidden/>
              </w:rPr>
              <w:fldChar w:fldCharType="end"/>
            </w:r>
          </w:hyperlink>
        </w:p>
        <w:p w14:paraId="6C3FFD9C" w14:textId="23AB5BA6" w:rsidR="001D69F9" w:rsidRDefault="00000000">
          <w:pPr>
            <w:pStyle w:val="TOC2"/>
            <w:rPr>
              <w:rFonts w:asciiTheme="minorHAnsi" w:eastAsiaTheme="minorEastAsia" w:hAnsiTheme="minorHAnsi" w:cstheme="minorBidi"/>
              <w:noProof/>
              <w:sz w:val="22"/>
              <w:szCs w:val="22"/>
              <w:lang w:eastAsia="en-AU"/>
            </w:rPr>
          </w:pPr>
          <w:hyperlink w:anchor="_Toc151997185" w:history="1">
            <w:r w:rsidR="001D69F9" w:rsidRPr="00195E81">
              <w:rPr>
                <w:rStyle w:val="Hyperlink"/>
                <w:noProof/>
              </w:rPr>
              <w:t>7.5</w:t>
            </w:r>
            <w:r w:rsidR="001D69F9">
              <w:rPr>
                <w:rFonts w:asciiTheme="minorHAnsi" w:eastAsiaTheme="minorEastAsia" w:hAnsiTheme="minorHAnsi" w:cstheme="minorBidi"/>
                <w:noProof/>
                <w:sz w:val="22"/>
                <w:szCs w:val="22"/>
                <w:lang w:eastAsia="en-AU"/>
              </w:rPr>
              <w:tab/>
            </w:r>
            <w:r w:rsidR="001D69F9" w:rsidRPr="00195E81">
              <w:rPr>
                <w:rStyle w:val="Hyperlink"/>
                <w:noProof/>
              </w:rPr>
              <w:t>Defects</w:t>
            </w:r>
            <w:r w:rsidR="001D69F9">
              <w:rPr>
                <w:noProof/>
                <w:webHidden/>
              </w:rPr>
              <w:tab/>
            </w:r>
            <w:r w:rsidR="001D69F9">
              <w:rPr>
                <w:noProof/>
                <w:webHidden/>
              </w:rPr>
              <w:fldChar w:fldCharType="begin"/>
            </w:r>
            <w:r w:rsidR="001D69F9">
              <w:rPr>
                <w:noProof/>
                <w:webHidden/>
              </w:rPr>
              <w:instrText xml:space="preserve"> PAGEREF _Toc151997185 \h </w:instrText>
            </w:r>
            <w:r w:rsidR="001D69F9">
              <w:rPr>
                <w:noProof/>
                <w:webHidden/>
              </w:rPr>
            </w:r>
            <w:r w:rsidR="001D69F9">
              <w:rPr>
                <w:noProof/>
                <w:webHidden/>
              </w:rPr>
              <w:fldChar w:fldCharType="separate"/>
            </w:r>
            <w:r w:rsidR="001D69F9">
              <w:rPr>
                <w:noProof/>
                <w:webHidden/>
              </w:rPr>
              <w:t>26</w:t>
            </w:r>
            <w:r w:rsidR="001D69F9">
              <w:rPr>
                <w:noProof/>
                <w:webHidden/>
              </w:rPr>
              <w:fldChar w:fldCharType="end"/>
            </w:r>
          </w:hyperlink>
        </w:p>
        <w:p w14:paraId="6DF13138" w14:textId="580D8D30" w:rsidR="001D69F9" w:rsidRDefault="00000000">
          <w:pPr>
            <w:pStyle w:val="TOC2"/>
            <w:rPr>
              <w:rFonts w:asciiTheme="minorHAnsi" w:eastAsiaTheme="minorEastAsia" w:hAnsiTheme="minorHAnsi" w:cstheme="minorBidi"/>
              <w:noProof/>
              <w:sz w:val="22"/>
              <w:szCs w:val="22"/>
              <w:lang w:eastAsia="en-AU"/>
            </w:rPr>
          </w:pPr>
          <w:hyperlink w:anchor="_Toc151997186" w:history="1">
            <w:r w:rsidR="001D69F9" w:rsidRPr="00195E81">
              <w:rPr>
                <w:rStyle w:val="Hyperlink"/>
                <w:noProof/>
              </w:rPr>
              <w:t>7.6</w:t>
            </w:r>
            <w:r w:rsidR="001D69F9">
              <w:rPr>
                <w:rFonts w:asciiTheme="minorHAnsi" w:eastAsiaTheme="minorEastAsia" w:hAnsiTheme="minorHAnsi" w:cstheme="minorBidi"/>
                <w:noProof/>
                <w:sz w:val="22"/>
                <w:szCs w:val="22"/>
                <w:lang w:eastAsia="en-AU"/>
              </w:rPr>
              <w:tab/>
            </w:r>
            <w:r w:rsidR="001D69F9" w:rsidRPr="00195E81">
              <w:rPr>
                <w:rStyle w:val="Hyperlink"/>
                <w:noProof/>
              </w:rPr>
              <w:t>Separable Portions</w:t>
            </w:r>
            <w:r w:rsidR="001D69F9">
              <w:rPr>
                <w:noProof/>
                <w:webHidden/>
              </w:rPr>
              <w:tab/>
            </w:r>
            <w:r w:rsidR="001D69F9">
              <w:rPr>
                <w:noProof/>
                <w:webHidden/>
              </w:rPr>
              <w:fldChar w:fldCharType="begin"/>
            </w:r>
            <w:r w:rsidR="001D69F9">
              <w:rPr>
                <w:noProof/>
                <w:webHidden/>
              </w:rPr>
              <w:instrText xml:space="preserve"> PAGEREF _Toc151997186 \h </w:instrText>
            </w:r>
            <w:r w:rsidR="001D69F9">
              <w:rPr>
                <w:noProof/>
                <w:webHidden/>
              </w:rPr>
            </w:r>
            <w:r w:rsidR="001D69F9">
              <w:rPr>
                <w:noProof/>
                <w:webHidden/>
              </w:rPr>
              <w:fldChar w:fldCharType="separate"/>
            </w:r>
            <w:r w:rsidR="001D69F9">
              <w:rPr>
                <w:noProof/>
                <w:webHidden/>
              </w:rPr>
              <w:t>27</w:t>
            </w:r>
            <w:r w:rsidR="001D69F9">
              <w:rPr>
                <w:noProof/>
                <w:webHidden/>
              </w:rPr>
              <w:fldChar w:fldCharType="end"/>
            </w:r>
          </w:hyperlink>
        </w:p>
        <w:p w14:paraId="58FA32BE" w14:textId="73B48EE1" w:rsidR="001D69F9" w:rsidRDefault="00000000">
          <w:pPr>
            <w:pStyle w:val="TOC2"/>
            <w:rPr>
              <w:rFonts w:asciiTheme="minorHAnsi" w:eastAsiaTheme="minorEastAsia" w:hAnsiTheme="minorHAnsi" w:cstheme="minorBidi"/>
              <w:noProof/>
              <w:sz w:val="22"/>
              <w:szCs w:val="22"/>
              <w:lang w:eastAsia="en-AU"/>
            </w:rPr>
          </w:pPr>
          <w:hyperlink w:anchor="_Toc151997187" w:history="1">
            <w:r w:rsidR="001D69F9" w:rsidRPr="00195E81">
              <w:rPr>
                <w:rStyle w:val="Hyperlink"/>
                <w:noProof/>
              </w:rPr>
              <w:t>7.7</w:t>
            </w:r>
            <w:r w:rsidR="001D69F9">
              <w:rPr>
                <w:rFonts w:asciiTheme="minorHAnsi" w:eastAsiaTheme="minorEastAsia" w:hAnsiTheme="minorHAnsi" w:cstheme="minorBidi"/>
                <w:noProof/>
                <w:sz w:val="22"/>
                <w:szCs w:val="22"/>
                <w:lang w:eastAsia="en-AU"/>
              </w:rPr>
              <w:tab/>
            </w:r>
            <w:r w:rsidR="001D69F9" w:rsidRPr="00195E81">
              <w:rPr>
                <w:rStyle w:val="Hyperlink"/>
                <w:noProof/>
              </w:rPr>
              <w:t>Use of partly completed works</w:t>
            </w:r>
            <w:r w:rsidR="001D69F9">
              <w:rPr>
                <w:noProof/>
                <w:webHidden/>
              </w:rPr>
              <w:tab/>
            </w:r>
            <w:r w:rsidR="001D69F9">
              <w:rPr>
                <w:noProof/>
                <w:webHidden/>
              </w:rPr>
              <w:fldChar w:fldCharType="begin"/>
            </w:r>
            <w:r w:rsidR="001D69F9">
              <w:rPr>
                <w:noProof/>
                <w:webHidden/>
              </w:rPr>
              <w:instrText xml:space="preserve"> PAGEREF _Toc151997187 \h </w:instrText>
            </w:r>
            <w:r w:rsidR="001D69F9">
              <w:rPr>
                <w:noProof/>
                <w:webHidden/>
              </w:rPr>
            </w:r>
            <w:r w:rsidR="001D69F9">
              <w:rPr>
                <w:noProof/>
                <w:webHidden/>
              </w:rPr>
              <w:fldChar w:fldCharType="separate"/>
            </w:r>
            <w:r w:rsidR="001D69F9">
              <w:rPr>
                <w:noProof/>
                <w:webHidden/>
              </w:rPr>
              <w:t>27</w:t>
            </w:r>
            <w:r w:rsidR="001D69F9">
              <w:rPr>
                <w:noProof/>
                <w:webHidden/>
              </w:rPr>
              <w:fldChar w:fldCharType="end"/>
            </w:r>
          </w:hyperlink>
        </w:p>
        <w:p w14:paraId="1179978A" w14:textId="3B8F1F60" w:rsidR="001D69F9" w:rsidRDefault="00000000">
          <w:pPr>
            <w:pStyle w:val="TOC1"/>
            <w:rPr>
              <w:rFonts w:asciiTheme="minorHAnsi" w:eastAsiaTheme="minorEastAsia" w:hAnsiTheme="minorHAnsi" w:cstheme="minorBidi"/>
              <w:b w:val="0"/>
              <w:noProof/>
              <w:sz w:val="22"/>
              <w:szCs w:val="22"/>
              <w:lang w:eastAsia="en-AU"/>
            </w:rPr>
          </w:pPr>
          <w:hyperlink w:anchor="_Toc151997188" w:history="1">
            <w:r w:rsidR="001D69F9" w:rsidRPr="00195E81">
              <w:rPr>
                <w:rStyle w:val="Hyperlink"/>
                <w:caps/>
                <w:noProof/>
              </w:rPr>
              <w:t>8.</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Payment</w:t>
            </w:r>
            <w:r w:rsidR="001D69F9">
              <w:rPr>
                <w:noProof/>
                <w:webHidden/>
              </w:rPr>
              <w:tab/>
            </w:r>
            <w:r w:rsidR="001D69F9">
              <w:rPr>
                <w:noProof/>
                <w:webHidden/>
              </w:rPr>
              <w:fldChar w:fldCharType="begin"/>
            </w:r>
            <w:r w:rsidR="001D69F9">
              <w:rPr>
                <w:noProof/>
                <w:webHidden/>
              </w:rPr>
              <w:instrText xml:space="preserve"> PAGEREF _Toc151997188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00B74DEC" w14:textId="3DDB01A6" w:rsidR="001D69F9" w:rsidRDefault="00000000">
          <w:pPr>
            <w:pStyle w:val="TOC2"/>
            <w:rPr>
              <w:rFonts w:asciiTheme="minorHAnsi" w:eastAsiaTheme="minorEastAsia" w:hAnsiTheme="minorHAnsi" w:cstheme="minorBidi"/>
              <w:noProof/>
              <w:sz w:val="22"/>
              <w:szCs w:val="22"/>
              <w:lang w:eastAsia="en-AU"/>
            </w:rPr>
          </w:pPr>
          <w:hyperlink w:anchor="_Toc151997189" w:history="1">
            <w:r w:rsidR="001D69F9" w:rsidRPr="00195E81">
              <w:rPr>
                <w:rStyle w:val="Hyperlink"/>
                <w:noProof/>
              </w:rPr>
              <w:t>8.1</w:t>
            </w:r>
            <w:r w:rsidR="001D69F9">
              <w:rPr>
                <w:rFonts w:asciiTheme="minorHAnsi" w:eastAsiaTheme="minorEastAsia" w:hAnsiTheme="minorHAnsi" w:cstheme="minorBidi"/>
                <w:noProof/>
                <w:sz w:val="22"/>
                <w:szCs w:val="22"/>
                <w:lang w:eastAsia="en-AU"/>
              </w:rPr>
              <w:tab/>
            </w:r>
            <w:r w:rsidR="001D69F9" w:rsidRPr="00195E81">
              <w:rPr>
                <w:rStyle w:val="Hyperlink"/>
                <w:noProof/>
              </w:rPr>
              <w:t>Payment obligation</w:t>
            </w:r>
            <w:r w:rsidR="001D69F9">
              <w:rPr>
                <w:noProof/>
                <w:webHidden/>
              </w:rPr>
              <w:tab/>
            </w:r>
            <w:r w:rsidR="001D69F9">
              <w:rPr>
                <w:noProof/>
                <w:webHidden/>
              </w:rPr>
              <w:fldChar w:fldCharType="begin"/>
            </w:r>
            <w:r w:rsidR="001D69F9">
              <w:rPr>
                <w:noProof/>
                <w:webHidden/>
              </w:rPr>
              <w:instrText xml:space="preserve"> PAGEREF _Toc151997189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13350079" w14:textId="42DB47A7" w:rsidR="001D69F9" w:rsidRDefault="00000000">
          <w:pPr>
            <w:pStyle w:val="TOC2"/>
            <w:rPr>
              <w:rFonts w:asciiTheme="minorHAnsi" w:eastAsiaTheme="minorEastAsia" w:hAnsiTheme="minorHAnsi" w:cstheme="minorBidi"/>
              <w:noProof/>
              <w:sz w:val="22"/>
              <w:szCs w:val="22"/>
              <w:lang w:eastAsia="en-AU"/>
            </w:rPr>
          </w:pPr>
          <w:hyperlink w:anchor="_Toc151997190" w:history="1">
            <w:r w:rsidR="001D69F9" w:rsidRPr="00195E81">
              <w:rPr>
                <w:rStyle w:val="Hyperlink"/>
                <w:noProof/>
              </w:rPr>
              <w:t>8.2</w:t>
            </w:r>
            <w:r w:rsidR="001D69F9">
              <w:rPr>
                <w:rFonts w:asciiTheme="minorHAnsi" w:eastAsiaTheme="minorEastAsia" w:hAnsiTheme="minorHAnsi" w:cstheme="minorBidi"/>
                <w:noProof/>
                <w:sz w:val="22"/>
                <w:szCs w:val="22"/>
                <w:lang w:eastAsia="en-AU"/>
              </w:rPr>
              <w:tab/>
            </w:r>
            <w:r w:rsidR="001D69F9" w:rsidRPr="00195E81">
              <w:rPr>
                <w:rStyle w:val="Hyperlink"/>
                <w:noProof/>
              </w:rPr>
              <w:t>Payment claims</w:t>
            </w:r>
            <w:r w:rsidR="001D69F9">
              <w:rPr>
                <w:noProof/>
                <w:webHidden/>
              </w:rPr>
              <w:tab/>
            </w:r>
            <w:r w:rsidR="001D69F9">
              <w:rPr>
                <w:noProof/>
                <w:webHidden/>
              </w:rPr>
              <w:fldChar w:fldCharType="begin"/>
            </w:r>
            <w:r w:rsidR="001D69F9">
              <w:rPr>
                <w:noProof/>
                <w:webHidden/>
              </w:rPr>
              <w:instrText xml:space="preserve"> PAGEREF _Toc151997190 \h </w:instrText>
            </w:r>
            <w:r w:rsidR="001D69F9">
              <w:rPr>
                <w:noProof/>
                <w:webHidden/>
              </w:rPr>
            </w:r>
            <w:r w:rsidR="001D69F9">
              <w:rPr>
                <w:noProof/>
                <w:webHidden/>
              </w:rPr>
              <w:fldChar w:fldCharType="separate"/>
            </w:r>
            <w:r w:rsidR="001D69F9">
              <w:rPr>
                <w:noProof/>
                <w:webHidden/>
              </w:rPr>
              <w:t>28</w:t>
            </w:r>
            <w:r w:rsidR="001D69F9">
              <w:rPr>
                <w:noProof/>
                <w:webHidden/>
              </w:rPr>
              <w:fldChar w:fldCharType="end"/>
            </w:r>
          </w:hyperlink>
        </w:p>
        <w:p w14:paraId="735FDC1A" w14:textId="3FA6D7B6" w:rsidR="001D69F9" w:rsidRDefault="00000000">
          <w:pPr>
            <w:pStyle w:val="TOC2"/>
            <w:rPr>
              <w:rFonts w:asciiTheme="minorHAnsi" w:eastAsiaTheme="minorEastAsia" w:hAnsiTheme="minorHAnsi" w:cstheme="minorBidi"/>
              <w:noProof/>
              <w:sz w:val="22"/>
              <w:szCs w:val="22"/>
              <w:lang w:eastAsia="en-AU"/>
            </w:rPr>
          </w:pPr>
          <w:hyperlink w:anchor="_Toc151997191" w:history="1">
            <w:r w:rsidR="001D69F9" w:rsidRPr="00195E81">
              <w:rPr>
                <w:rStyle w:val="Hyperlink"/>
                <w:noProof/>
              </w:rPr>
              <w:t>8.3</w:t>
            </w:r>
            <w:r w:rsidR="001D69F9">
              <w:rPr>
                <w:rFonts w:asciiTheme="minorHAnsi" w:eastAsiaTheme="minorEastAsia" w:hAnsiTheme="minorHAnsi" w:cstheme="minorBidi"/>
                <w:noProof/>
                <w:sz w:val="22"/>
                <w:szCs w:val="22"/>
                <w:lang w:eastAsia="en-AU"/>
              </w:rPr>
              <w:tab/>
            </w:r>
            <w:r w:rsidR="001D69F9" w:rsidRPr="00195E81">
              <w:rPr>
                <w:rStyle w:val="Hyperlink"/>
                <w:noProof/>
              </w:rPr>
              <w:t>Payment statements</w:t>
            </w:r>
            <w:r w:rsidR="001D69F9">
              <w:rPr>
                <w:noProof/>
                <w:webHidden/>
              </w:rPr>
              <w:tab/>
            </w:r>
            <w:r w:rsidR="001D69F9">
              <w:rPr>
                <w:noProof/>
                <w:webHidden/>
              </w:rPr>
              <w:fldChar w:fldCharType="begin"/>
            </w:r>
            <w:r w:rsidR="001D69F9">
              <w:rPr>
                <w:noProof/>
                <w:webHidden/>
              </w:rPr>
              <w:instrText xml:space="preserve"> PAGEREF _Toc151997191 \h </w:instrText>
            </w:r>
            <w:r w:rsidR="001D69F9">
              <w:rPr>
                <w:noProof/>
                <w:webHidden/>
              </w:rPr>
            </w:r>
            <w:r w:rsidR="001D69F9">
              <w:rPr>
                <w:noProof/>
                <w:webHidden/>
              </w:rPr>
              <w:fldChar w:fldCharType="separate"/>
            </w:r>
            <w:r w:rsidR="001D69F9">
              <w:rPr>
                <w:noProof/>
                <w:webHidden/>
              </w:rPr>
              <w:t>29</w:t>
            </w:r>
            <w:r w:rsidR="001D69F9">
              <w:rPr>
                <w:noProof/>
                <w:webHidden/>
              </w:rPr>
              <w:fldChar w:fldCharType="end"/>
            </w:r>
          </w:hyperlink>
        </w:p>
        <w:p w14:paraId="3F8BB4FD" w14:textId="5D58CB02" w:rsidR="001D69F9" w:rsidRDefault="00000000">
          <w:pPr>
            <w:pStyle w:val="TOC2"/>
            <w:rPr>
              <w:rFonts w:asciiTheme="minorHAnsi" w:eastAsiaTheme="minorEastAsia" w:hAnsiTheme="minorHAnsi" w:cstheme="minorBidi"/>
              <w:noProof/>
              <w:sz w:val="22"/>
              <w:szCs w:val="22"/>
              <w:lang w:eastAsia="en-AU"/>
            </w:rPr>
          </w:pPr>
          <w:hyperlink w:anchor="_Toc151997192" w:history="1">
            <w:r w:rsidR="001D69F9" w:rsidRPr="00195E81">
              <w:rPr>
                <w:rStyle w:val="Hyperlink"/>
                <w:noProof/>
              </w:rPr>
              <w:t>8.4</w:t>
            </w:r>
            <w:r w:rsidR="001D69F9">
              <w:rPr>
                <w:rFonts w:asciiTheme="minorHAnsi" w:eastAsiaTheme="minorEastAsia" w:hAnsiTheme="minorHAnsi" w:cstheme="minorBidi"/>
                <w:noProof/>
                <w:sz w:val="22"/>
                <w:szCs w:val="22"/>
                <w:lang w:eastAsia="en-AU"/>
              </w:rPr>
              <w:tab/>
            </w:r>
            <w:r w:rsidR="001D69F9" w:rsidRPr="00195E81">
              <w:rPr>
                <w:rStyle w:val="Hyperlink"/>
                <w:noProof/>
              </w:rPr>
              <w:t>Tax invoice and payment</w:t>
            </w:r>
            <w:r w:rsidR="001D69F9">
              <w:rPr>
                <w:noProof/>
                <w:webHidden/>
              </w:rPr>
              <w:tab/>
            </w:r>
            <w:r w:rsidR="001D69F9">
              <w:rPr>
                <w:noProof/>
                <w:webHidden/>
              </w:rPr>
              <w:fldChar w:fldCharType="begin"/>
            </w:r>
            <w:r w:rsidR="001D69F9">
              <w:rPr>
                <w:noProof/>
                <w:webHidden/>
              </w:rPr>
              <w:instrText xml:space="preserve"> PAGEREF _Toc151997192 \h </w:instrText>
            </w:r>
            <w:r w:rsidR="001D69F9">
              <w:rPr>
                <w:noProof/>
                <w:webHidden/>
              </w:rPr>
            </w:r>
            <w:r w:rsidR="001D69F9">
              <w:rPr>
                <w:noProof/>
                <w:webHidden/>
              </w:rPr>
              <w:fldChar w:fldCharType="separate"/>
            </w:r>
            <w:r w:rsidR="001D69F9">
              <w:rPr>
                <w:noProof/>
                <w:webHidden/>
              </w:rPr>
              <w:t>29</w:t>
            </w:r>
            <w:r w:rsidR="001D69F9">
              <w:rPr>
                <w:noProof/>
                <w:webHidden/>
              </w:rPr>
              <w:fldChar w:fldCharType="end"/>
            </w:r>
          </w:hyperlink>
        </w:p>
        <w:p w14:paraId="6DAB208E" w14:textId="0AC33A5E" w:rsidR="001D69F9" w:rsidRDefault="00000000">
          <w:pPr>
            <w:pStyle w:val="TOC2"/>
            <w:rPr>
              <w:rFonts w:asciiTheme="minorHAnsi" w:eastAsiaTheme="minorEastAsia" w:hAnsiTheme="minorHAnsi" w:cstheme="minorBidi"/>
              <w:noProof/>
              <w:sz w:val="22"/>
              <w:szCs w:val="22"/>
              <w:lang w:eastAsia="en-AU"/>
            </w:rPr>
          </w:pPr>
          <w:hyperlink w:anchor="_Toc151997193" w:history="1">
            <w:r w:rsidR="001D69F9" w:rsidRPr="00195E81">
              <w:rPr>
                <w:rStyle w:val="Hyperlink"/>
                <w:noProof/>
              </w:rPr>
              <w:t>8.5</w:t>
            </w:r>
            <w:r w:rsidR="001D69F9">
              <w:rPr>
                <w:rFonts w:asciiTheme="minorHAnsi" w:eastAsiaTheme="minorEastAsia" w:hAnsiTheme="minorHAnsi" w:cstheme="minorBidi"/>
                <w:noProof/>
                <w:sz w:val="22"/>
                <w:szCs w:val="22"/>
                <w:lang w:eastAsia="en-AU"/>
              </w:rPr>
              <w:tab/>
            </w:r>
            <w:r w:rsidR="001D69F9" w:rsidRPr="00195E81">
              <w:rPr>
                <w:rStyle w:val="Hyperlink"/>
                <w:noProof/>
              </w:rPr>
              <w:t>No admission</w:t>
            </w:r>
            <w:r w:rsidR="001D69F9">
              <w:rPr>
                <w:noProof/>
                <w:webHidden/>
              </w:rPr>
              <w:tab/>
            </w:r>
            <w:r w:rsidR="001D69F9">
              <w:rPr>
                <w:noProof/>
                <w:webHidden/>
              </w:rPr>
              <w:fldChar w:fldCharType="begin"/>
            </w:r>
            <w:r w:rsidR="001D69F9">
              <w:rPr>
                <w:noProof/>
                <w:webHidden/>
              </w:rPr>
              <w:instrText xml:space="preserve"> PAGEREF _Toc151997193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590CCED6" w14:textId="3B63C8A6" w:rsidR="001D69F9" w:rsidRDefault="00000000">
          <w:pPr>
            <w:pStyle w:val="TOC2"/>
            <w:rPr>
              <w:rFonts w:asciiTheme="minorHAnsi" w:eastAsiaTheme="minorEastAsia" w:hAnsiTheme="minorHAnsi" w:cstheme="minorBidi"/>
              <w:noProof/>
              <w:sz w:val="22"/>
              <w:szCs w:val="22"/>
              <w:lang w:eastAsia="en-AU"/>
            </w:rPr>
          </w:pPr>
          <w:hyperlink w:anchor="_Toc151997194" w:history="1">
            <w:r w:rsidR="001D69F9" w:rsidRPr="00195E81">
              <w:rPr>
                <w:rStyle w:val="Hyperlink"/>
                <w:noProof/>
              </w:rPr>
              <w:t>8.6</w:t>
            </w:r>
            <w:r w:rsidR="001D69F9">
              <w:rPr>
                <w:rFonts w:asciiTheme="minorHAnsi" w:eastAsiaTheme="minorEastAsia" w:hAnsiTheme="minorHAnsi" w:cstheme="minorBidi"/>
                <w:noProof/>
                <w:sz w:val="22"/>
                <w:szCs w:val="22"/>
                <w:lang w:eastAsia="en-AU"/>
              </w:rPr>
              <w:tab/>
            </w:r>
            <w:r w:rsidR="001D69F9" w:rsidRPr="00195E81">
              <w:rPr>
                <w:rStyle w:val="Hyperlink"/>
                <w:noProof/>
              </w:rPr>
              <w:t>Unfixed goods and materials</w:t>
            </w:r>
            <w:r w:rsidR="001D69F9">
              <w:rPr>
                <w:noProof/>
                <w:webHidden/>
              </w:rPr>
              <w:tab/>
            </w:r>
            <w:r w:rsidR="001D69F9">
              <w:rPr>
                <w:noProof/>
                <w:webHidden/>
              </w:rPr>
              <w:fldChar w:fldCharType="begin"/>
            </w:r>
            <w:r w:rsidR="001D69F9">
              <w:rPr>
                <w:noProof/>
                <w:webHidden/>
              </w:rPr>
              <w:instrText xml:space="preserve"> PAGEREF _Toc151997194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5B67CD45" w14:textId="244F672D" w:rsidR="001D69F9" w:rsidRDefault="00000000">
          <w:pPr>
            <w:pStyle w:val="TOC2"/>
            <w:rPr>
              <w:rFonts w:asciiTheme="minorHAnsi" w:eastAsiaTheme="minorEastAsia" w:hAnsiTheme="minorHAnsi" w:cstheme="minorBidi"/>
              <w:noProof/>
              <w:sz w:val="22"/>
              <w:szCs w:val="22"/>
              <w:lang w:eastAsia="en-AU"/>
            </w:rPr>
          </w:pPr>
          <w:hyperlink w:anchor="_Toc151997195" w:history="1">
            <w:r w:rsidR="001D69F9" w:rsidRPr="00195E81">
              <w:rPr>
                <w:rStyle w:val="Hyperlink"/>
                <w:noProof/>
              </w:rPr>
              <w:t>8.7</w:t>
            </w:r>
            <w:r w:rsidR="001D69F9">
              <w:rPr>
                <w:rFonts w:asciiTheme="minorHAnsi" w:eastAsiaTheme="minorEastAsia" w:hAnsiTheme="minorHAnsi" w:cstheme="minorBidi"/>
                <w:noProof/>
                <w:sz w:val="22"/>
                <w:szCs w:val="22"/>
                <w:lang w:eastAsia="en-AU"/>
              </w:rPr>
              <w:tab/>
            </w:r>
            <w:r w:rsidR="001D69F9" w:rsidRPr="00195E81">
              <w:rPr>
                <w:rStyle w:val="Hyperlink"/>
                <w:noProof/>
              </w:rPr>
              <w:t>Interest</w:t>
            </w:r>
            <w:r w:rsidR="001D69F9">
              <w:rPr>
                <w:noProof/>
                <w:webHidden/>
              </w:rPr>
              <w:tab/>
            </w:r>
            <w:r w:rsidR="001D69F9">
              <w:rPr>
                <w:noProof/>
                <w:webHidden/>
              </w:rPr>
              <w:fldChar w:fldCharType="begin"/>
            </w:r>
            <w:r w:rsidR="001D69F9">
              <w:rPr>
                <w:noProof/>
                <w:webHidden/>
              </w:rPr>
              <w:instrText xml:space="preserve"> PAGEREF _Toc151997195 \h </w:instrText>
            </w:r>
            <w:r w:rsidR="001D69F9">
              <w:rPr>
                <w:noProof/>
                <w:webHidden/>
              </w:rPr>
            </w:r>
            <w:r w:rsidR="001D69F9">
              <w:rPr>
                <w:noProof/>
                <w:webHidden/>
              </w:rPr>
              <w:fldChar w:fldCharType="separate"/>
            </w:r>
            <w:r w:rsidR="001D69F9">
              <w:rPr>
                <w:noProof/>
                <w:webHidden/>
              </w:rPr>
              <w:t>30</w:t>
            </w:r>
            <w:r w:rsidR="001D69F9">
              <w:rPr>
                <w:noProof/>
                <w:webHidden/>
              </w:rPr>
              <w:fldChar w:fldCharType="end"/>
            </w:r>
          </w:hyperlink>
        </w:p>
        <w:p w14:paraId="383AAEA0" w14:textId="4EA87330" w:rsidR="001D69F9" w:rsidRDefault="00000000">
          <w:pPr>
            <w:pStyle w:val="TOC2"/>
            <w:rPr>
              <w:rFonts w:asciiTheme="minorHAnsi" w:eastAsiaTheme="minorEastAsia" w:hAnsiTheme="minorHAnsi" w:cstheme="minorBidi"/>
              <w:noProof/>
              <w:sz w:val="22"/>
              <w:szCs w:val="22"/>
              <w:lang w:eastAsia="en-AU"/>
            </w:rPr>
          </w:pPr>
          <w:hyperlink w:anchor="_Toc151997196" w:history="1">
            <w:r w:rsidR="001D69F9" w:rsidRPr="00195E81">
              <w:rPr>
                <w:rStyle w:val="Hyperlink"/>
                <w:noProof/>
              </w:rPr>
              <w:t>8.8</w:t>
            </w:r>
            <w:r w:rsidR="001D69F9">
              <w:rPr>
                <w:rFonts w:asciiTheme="minorHAnsi" w:eastAsiaTheme="minorEastAsia" w:hAnsiTheme="minorHAnsi" w:cstheme="minorBidi"/>
                <w:noProof/>
                <w:sz w:val="22"/>
                <w:szCs w:val="22"/>
                <w:lang w:eastAsia="en-AU"/>
              </w:rPr>
              <w:tab/>
            </w:r>
            <w:r w:rsidR="001D69F9" w:rsidRPr="00195E81">
              <w:rPr>
                <w:rStyle w:val="Hyperlink"/>
                <w:noProof/>
              </w:rPr>
              <w:t>Set off</w:t>
            </w:r>
            <w:r w:rsidR="001D69F9">
              <w:rPr>
                <w:noProof/>
                <w:webHidden/>
              </w:rPr>
              <w:tab/>
            </w:r>
            <w:r w:rsidR="001D69F9">
              <w:rPr>
                <w:noProof/>
                <w:webHidden/>
              </w:rPr>
              <w:fldChar w:fldCharType="begin"/>
            </w:r>
            <w:r w:rsidR="001D69F9">
              <w:rPr>
                <w:noProof/>
                <w:webHidden/>
              </w:rPr>
              <w:instrText xml:space="preserve"> PAGEREF _Toc151997196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3E4A12CE" w14:textId="2DF1E0C6" w:rsidR="001D69F9" w:rsidRDefault="00000000">
          <w:pPr>
            <w:pStyle w:val="TOC2"/>
            <w:rPr>
              <w:rFonts w:asciiTheme="minorHAnsi" w:eastAsiaTheme="minorEastAsia" w:hAnsiTheme="minorHAnsi" w:cstheme="minorBidi"/>
              <w:noProof/>
              <w:sz w:val="22"/>
              <w:szCs w:val="22"/>
              <w:lang w:eastAsia="en-AU"/>
            </w:rPr>
          </w:pPr>
          <w:hyperlink w:anchor="_Toc151997197" w:history="1">
            <w:r w:rsidR="001D69F9" w:rsidRPr="00195E81">
              <w:rPr>
                <w:rStyle w:val="Hyperlink"/>
                <w:noProof/>
              </w:rPr>
              <w:t>8.9</w:t>
            </w:r>
            <w:r w:rsidR="001D69F9">
              <w:rPr>
                <w:rFonts w:asciiTheme="minorHAnsi" w:eastAsiaTheme="minorEastAsia" w:hAnsiTheme="minorHAnsi" w:cstheme="minorBidi"/>
                <w:noProof/>
                <w:sz w:val="22"/>
                <w:szCs w:val="22"/>
                <w:lang w:eastAsia="en-AU"/>
              </w:rPr>
              <w:tab/>
            </w:r>
            <w:r w:rsidR="001D69F9" w:rsidRPr="00195E81">
              <w:rPr>
                <w:rStyle w:val="Hyperlink"/>
                <w:noProof/>
              </w:rPr>
              <w:t>GST</w:t>
            </w:r>
            <w:r w:rsidR="001D69F9">
              <w:rPr>
                <w:noProof/>
                <w:webHidden/>
              </w:rPr>
              <w:tab/>
            </w:r>
            <w:r w:rsidR="001D69F9">
              <w:rPr>
                <w:noProof/>
                <w:webHidden/>
              </w:rPr>
              <w:fldChar w:fldCharType="begin"/>
            </w:r>
            <w:r w:rsidR="001D69F9">
              <w:rPr>
                <w:noProof/>
                <w:webHidden/>
              </w:rPr>
              <w:instrText xml:space="preserve"> PAGEREF _Toc151997197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3AC04B24" w14:textId="4A991C47" w:rsidR="001D69F9" w:rsidRDefault="00000000">
          <w:pPr>
            <w:pStyle w:val="TOC2"/>
            <w:rPr>
              <w:rFonts w:asciiTheme="minorHAnsi" w:eastAsiaTheme="minorEastAsia" w:hAnsiTheme="minorHAnsi" w:cstheme="minorBidi"/>
              <w:noProof/>
              <w:sz w:val="22"/>
              <w:szCs w:val="22"/>
              <w:lang w:eastAsia="en-AU"/>
            </w:rPr>
          </w:pPr>
          <w:hyperlink w:anchor="_Toc151997198" w:history="1">
            <w:r w:rsidR="001D69F9" w:rsidRPr="00195E81">
              <w:rPr>
                <w:rStyle w:val="Hyperlink"/>
                <w:noProof/>
              </w:rPr>
              <w:t>8.10</w:t>
            </w:r>
            <w:r w:rsidR="001D69F9">
              <w:rPr>
                <w:rFonts w:asciiTheme="minorHAnsi" w:eastAsiaTheme="minorEastAsia" w:hAnsiTheme="minorHAnsi" w:cstheme="minorBidi"/>
                <w:noProof/>
                <w:sz w:val="22"/>
                <w:szCs w:val="22"/>
                <w:lang w:eastAsia="en-AU"/>
              </w:rPr>
              <w:tab/>
            </w:r>
            <w:r w:rsidR="001D69F9" w:rsidRPr="00195E81">
              <w:rPr>
                <w:rStyle w:val="Hyperlink"/>
                <w:noProof/>
              </w:rPr>
              <w:t>Security of Payment Act</w:t>
            </w:r>
            <w:r w:rsidR="001D69F9">
              <w:rPr>
                <w:noProof/>
                <w:webHidden/>
              </w:rPr>
              <w:tab/>
            </w:r>
            <w:r w:rsidR="001D69F9">
              <w:rPr>
                <w:noProof/>
                <w:webHidden/>
              </w:rPr>
              <w:fldChar w:fldCharType="begin"/>
            </w:r>
            <w:r w:rsidR="001D69F9">
              <w:rPr>
                <w:noProof/>
                <w:webHidden/>
              </w:rPr>
              <w:instrText xml:space="preserve"> PAGEREF _Toc151997198 \h </w:instrText>
            </w:r>
            <w:r w:rsidR="001D69F9">
              <w:rPr>
                <w:noProof/>
                <w:webHidden/>
              </w:rPr>
            </w:r>
            <w:r w:rsidR="001D69F9">
              <w:rPr>
                <w:noProof/>
                <w:webHidden/>
              </w:rPr>
              <w:fldChar w:fldCharType="separate"/>
            </w:r>
            <w:r w:rsidR="001D69F9">
              <w:rPr>
                <w:noProof/>
                <w:webHidden/>
              </w:rPr>
              <w:t>31</w:t>
            </w:r>
            <w:r w:rsidR="001D69F9">
              <w:rPr>
                <w:noProof/>
                <w:webHidden/>
              </w:rPr>
              <w:fldChar w:fldCharType="end"/>
            </w:r>
          </w:hyperlink>
        </w:p>
        <w:p w14:paraId="7E0F89E7" w14:textId="4C5D5BD9" w:rsidR="001D69F9" w:rsidRDefault="00000000">
          <w:pPr>
            <w:pStyle w:val="TOC1"/>
            <w:rPr>
              <w:rFonts w:asciiTheme="minorHAnsi" w:eastAsiaTheme="minorEastAsia" w:hAnsiTheme="minorHAnsi" w:cstheme="minorBidi"/>
              <w:b w:val="0"/>
              <w:noProof/>
              <w:sz w:val="22"/>
              <w:szCs w:val="22"/>
              <w:lang w:eastAsia="en-AU"/>
            </w:rPr>
          </w:pPr>
          <w:hyperlink w:anchor="_Toc151997199" w:history="1">
            <w:r w:rsidR="001D69F9" w:rsidRPr="00195E81">
              <w:rPr>
                <w:rStyle w:val="Hyperlink"/>
                <w:caps/>
                <w:noProof/>
              </w:rPr>
              <w:t>9.</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Adjustment Events</w:t>
            </w:r>
            <w:r w:rsidR="001D69F9">
              <w:rPr>
                <w:noProof/>
                <w:webHidden/>
              </w:rPr>
              <w:tab/>
            </w:r>
            <w:r w:rsidR="001D69F9">
              <w:rPr>
                <w:noProof/>
                <w:webHidden/>
              </w:rPr>
              <w:fldChar w:fldCharType="begin"/>
            </w:r>
            <w:r w:rsidR="001D69F9">
              <w:rPr>
                <w:noProof/>
                <w:webHidden/>
              </w:rPr>
              <w:instrText xml:space="preserve"> PAGEREF _Toc151997199 \h </w:instrText>
            </w:r>
            <w:r w:rsidR="001D69F9">
              <w:rPr>
                <w:noProof/>
                <w:webHidden/>
              </w:rPr>
            </w:r>
            <w:r w:rsidR="001D69F9">
              <w:rPr>
                <w:noProof/>
                <w:webHidden/>
              </w:rPr>
              <w:fldChar w:fldCharType="separate"/>
            </w:r>
            <w:r w:rsidR="001D69F9">
              <w:rPr>
                <w:noProof/>
                <w:webHidden/>
              </w:rPr>
              <w:t>32</w:t>
            </w:r>
            <w:r w:rsidR="001D69F9">
              <w:rPr>
                <w:noProof/>
                <w:webHidden/>
              </w:rPr>
              <w:fldChar w:fldCharType="end"/>
            </w:r>
          </w:hyperlink>
        </w:p>
        <w:p w14:paraId="352A5D5A" w14:textId="5298308C" w:rsidR="001D69F9" w:rsidRDefault="00000000">
          <w:pPr>
            <w:pStyle w:val="TOC2"/>
            <w:rPr>
              <w:rFonts w:asciiTheme="minorHAnsi" w:eastAsiaTheme="minorEastAsia" w:hAnsiTheme="minorHAnsi" w:cstheme="minorBidi"/>
              <w:noProof/>
              <w:sz w:val="22"/>
              <w:szCs w:val="22"/>
              <w:lang w:eastAsia="en-AU"/>
            </w:rPr>
          </w:pPr>
          <w:hyperlink w:anchor="_Toc151997200" w:history="1">
            <w:r w:rsidR="001D69F9" w:rsidRPr="00195E81">
              <w:rPr>
                <w:rStyle w:val="Hyperlink"/>
                <w:noProof/>
              </w:rPr>
              <w:t>9.1</w:t>
            </w:r>
            <w:r w:rsidR="001D69F9">
              <w:rPr>
                <w:rFonts w:asciiTheme="minorHAnsi" w:eastAsiaTheme="minorEastAsia" w:hAnsiTheme="minorHAnsi" w:cstheme="minorBidi"/>
                <w:noProof/>
                <w:sz w:val="22"/>
                <w:szCs w:val="22"/>
                <w:lang w:eastAsia="en-AU"/>
              </w:rPr>
              <w:tab/>
            </w:r>
            <w:r w:rsidR="001D69F9" w:rsidRPr="00195E81">
              <w:rPr>
                <w:rStyle w:val="Hyperlink"/>
                <w:noProof/>
              </w:rPr>
              <w:t>Variations</w:t>
            </w:r>
            <w:r w:rsidR="001D69F9">
              <w:rPr>
                <w:noProof/>
                <w:webHidden/>
              </w:rPr>
              <w:tab/>
            </w:r>
            <w:r w:rsidR="001D69F9">
              <w:rPr>
                <w:noProof/>
                <w:webHidden/>
              </w:rPr>
              <w:fldChar w:fldCharType="begin"/>
            </w:r>
            <w:r w:rsidR="001D69F9">
              <w:rPr>
                <w:noProof/>
                <w:webHidden/>
              </w:rPr>
              <w:instrText xml:space="preserve"> PAGEREF _Toc151997200 \h </w:instrText>
            </w:r>
            <w:r w:rsidR="001D69F9">
              <w:rPr>
                <w:noProof/>
                <w:webHidden/>
              </w:rPr>
            </w:r>
            <w:r w:rsidR="001D69F9">
              <w:rPr>
                <w:noProof/>
                <w:webHidden/>
              </w:rPr>
              <w:fldChar w:fldCharType="separate"/>
            </w:r>
            <w:r w:rsidR="001D69F9">
              <w:rPr>
                <w:noProof/>
                <w:webHidden/>
              </w:rPr>
              <w:t>32</w:t>
            </w:r>
            <w:r w:rsidR="001D69F9">
              <w:rPr>
                <w:noProof/>
                <w:webHidden/>
              </w:rPr>
              <w:fldChar w:fldCharType="end"/>
            </w:r>
          </w:hyperlink>
        </w:p>
        <w:p w14:paraId="354C180B" w14:textId="3119AB63" w:rsidR="001D69F9" w:rsidRDefault="00000000">
          <w:pPr>
            <w:pStyle w:val="TOC2"/>
            <w:rPr>
              <w:rFonts w:asciiTheme="minorHAnsi" w:eastAsiaTheme="minorEastAsia" w:hAnsiTheme="minorHAnsi" w:cstheme="minorBidi"/>
              <w:noProof/>
              <w:sz w:val="22"/>
              <w:szCs w:val="22"/>
              <w:lang w:eastAsia="en-AU"/>
            </w:rPr>
          </w:pPr>
          <w:hyperlink w:anchor="_Toc151997201" w:history="1">
            <w:r w:rsidR="001D69F9" w:rsidRPr="00195E81">
              <w:rPr>
                <w:rStyle w:val="Hyperlink"/>
                <w:noProof/>
              </w:rPr>
              <w:t>9.2</w:t>
            </w:r>
            <w:r w:rsidR="001D69F9">
              <w:rPr>
                <w:rFonts w:asciiTheme="minorHAnsi" w:eastAsiaTheme="minorEastAsia" w:hAnsiTheme="minorHAnsi" w:cstheme="minorBidi"/>
                <w:noProof/>
                <w:sz w:val="22"/>
                <w:szCs w:val="22"/>
                <w:lang w:eastAsia="en-AU"/>
              </w:rPr>
              <w:tab/>
            </w:r>
            <w:r w:rsidR="001D69F9" w:rsidRPr="00195E81">
              <w:rPr>
                <w:rStyle w:val="Hyperlink"/>
                <w:noProof/>
              </w:rPr>
              <w:t>Provisional Sums</w:t>
            </w:r>
            <w:r w:rsidR="001D69F9">
              <w:rPr>
                <w:noProof/>
                <w:webHidden/>
              </w:rPr>
              <w:tab/>
            </w:r>
            <w:r w:rsidR="001D69F9">
              <w:rPr>
                <w:noProof/>
                <w:webHidden/>
              </w:rPr>
              <w:fldChar w:fldCharType="begin"/>
            </w:r>
            <w:r w:rsidR="001D69F9">
              <w:rPr>
                <w:noProof/>
                <w:webHidden/>
              </w:rPr>
              <w:instrText xml:space="preserve"> PAGEREF _Toc151997201 \h </w:instrText>
            </w:r>
            <w:r w:rsidR="001D69F9">
              <w:rPr>
                <w:noProof/>
                <w:webHidden/>
              </w:rPr>
            </w:r>
            <w:r w:rsidR="001D69F9">
              <w:rPr>
                <w:noProof/>
                <w:webHidden/>
              </w:rPr>
              <w:fldChar w:fldCharType="separate"/>
            </w:r>
            <w:r w:rsidR="001D69F9">
              <w:rPr>
                <w:noProof/>
                <w:webHidden/>
              </w:rPr>
              <w:t>34</w:t>
            </w:r>
            <w:r w:rsidR="001D69F9">
              <w:rPr>
                <w:noProof/>
                <w:webHidden/>
              </w:rPr>
              <w:fldChar w:fldCharType="end"/>
            </w:r>
          </w:hyperlink>
        </w:p>
        <w:p w14:paraId="43432960" w14:textId="0481449B" w:rsidR="001D69F9" w:rsidRDefault="00000000">
          <w:pPr>
            <w:pStyle w:val="TOC2"/>
            <w:rPr>
              <w:rFonts w:asciiTheme="minorHAnsi" w:eastAsiaTheme="minorEastAsia" w:hAnsiTheme="minorHAnsi" w:cstheme="minorBidi"/>
              <w:noProof/>
              <w:sz w:val="22"/>
              <w:szCs w:val="22"/>
              <w:lang w:eastAsia="en-AU"/>
            </w:rPr>
          </w:pPr>
          <w:hyperlink w:anchor="_Toc151997202" w:history="1">
            <w:r w:rsidR="001D69F9" w:rsidRPr="00195E81">
              <w:rPr>
                <w:rStyle w:val="Hyperlink"/>
                <w:noProof/>
              </w:rPr>
              <w:t>9.3</w:t>
            </w:r>
            <w:r w:rsidR="001D69F9">
              <w:rPr>
                <w:rFonts w:asciiTheme="minorHAnsi" w:eastAsiaTheme="minorEastAsia" w:hAnsiTheme="minorHAnsi" w:cstheme="minorBidi"/>
                <w:noProof/>
                <w:sz w:val="22"/>
                <w:szCs w:val="22"/>
                <w:lang w:eastAsia="en-AU"/>
              </w:rPr>
              <w:tab/>
            </w:r>
            <w:r w:rsidR="001D69F9" w:rsidRPr="00195E81">
              <w:rPr>
                <w:rStyle w:val="Hyperlink"/>
                <w:noProof/>
              </w:rPr>
              <w:t>Latent Conditions</w:t>
            </w:r>
            <w:r w:rsidR="001D69F9">
              <w:rPr>
                <w:noProof/>
                <w:webHidden/>
              </w:rPr>
              <w:tab/>
            </w:r>
            <w:r w:rsidR="001D69F9">
              <w:rPr>
                <w:noProof/>
                <w:webHidden/>
              </w:rPr>
              <w:fldChar w:fldCharType="begin"/>
            </w:r>
            <w:r w:rsidR="001D69F9">
              <w:rPr>
                <w:noProof/>
                <w:webHidden/>
              </w:rPr>
              <w:instrText xml:space="preserve"> PAGEREF _Toc151997202 \h </w:instrText>
            </w:r>
            <w:r w:rsidR="001D69F9">
              <w:rPr>
                <w:noProof/>
                <w:webHidden/>
              </w:rPr>
            </w:r>
            <w:r w:rsidR="001D69F9">
              <w:rPr>
                <w:noProof/>
                <w:webHidden/>
              </w:rPr>
              <w:fldChar w:fldCharType="separate"/>
            </w:r>
            <w:r w:rsidR="001D69F9">
              <w:rPr>
                <w:noProof/>
                <w:webHidden/>
              </w:rPr>
              <w:t>35</w:t>
            </w:r>
            <w:r w:rsidR="001D69F9">
              <w:rPr>
                <w:noProof/>
                <w:webHidden/>
              </w:rPr>
              <w:fldChar w:fldCharType="end"/>
            </w:r>
          </w:hyperlink>
        </w:p>
        <w:p w14:paraId="02971761" w14:textId="059B9718" w:rsidR="001D69F9" w:rsidRDefault="00000000">
          <w:pPr>
            <w:pStyle w:val="TOC2"/>
            <w:rPr>
              <w:rFonts w:asciiTheme="minorHAnsi" w:eastAsiaTheme="minorEastAsia" w:hAnsiTheme="minorHAnsi" w:cstheme="minorBidi"/>
              <w:noProof/>
              <w:sz w:val="22"/>
              <w:szCs w:val="22"/>
              <w:lang w:eastAsia="en-AU"/>
            </w:rPr>
          </w:pPr>
          <w:hyperlink w:anchor="_Toc151997203" w:history="1">
            <w:r w:rsidR="001D69F9" w:rsidRPr="00195E81">
              <w:rPr>
                <w:rStyle w:val="Hyperlink"/>
                <w:noProof/>
              </w:rPr>
              <w:t>9.4</w:t>
            </w:r>
            <w:r w:rsidR="001D69F9">
              <w:rPr>
                <w:rFonts w:asciiTheme="minorHAnsi" w:eastAsiaTheme="minorEastAsia" w:hAnsiTheme="minorHAnsi" w:cstheme="minorBidi"/>
                <w:noProof/>
                <w:sz w:val="22"/>
                <w:szCs w:val="22"/>
                <w:lang w:eastAsia="en-AU"/>
              </w:rPr>
              <w:tab/>
            </w:r>
            <w:r w:rsidR="001D69F9" w:rsidRPr="00195E81">
              <w:rPr>
                <w:rStyle w:val="Hyperlink"/>
                <w:noProof/>
              </w:rPr>
              <w:t>Suspension</w:t>
            </w:r>
            <w:r w:rsidR="001D69F9">
              <w:rPr>
                <w:noProof/>
                <w:webHidden/>
              </w:rPr>
              <w:tab/>
            </w:r>
            <w:r w:rsidR="001D69F9">
              <w:rPr>
                <w:noProof/>
                <w:webHidden/>
              </w:rPr>
              <w:fldChar w:fldCharType="begin"/>
            </w:r>
            <w:r w:rsidR="001D69F9">
              <w:rPr>
                <w:noProof/>
                <w:webHidden/>
              </w:rPr>
              <w:instrText xml:space="preserve"> PAGEREF _Toc151997203 \h </w:instrText>
            </w:r>
            <w:r w:rsidR="001D69F9">
              <w:rPr>
                <w:noProof/>
                <w:webHidden/>
              </w:rPr>
            </w:r>
            <w:r w:rsidR="001D69F9">
              <w:rPr>
                <w:noProof/>
                <w:webHidden/>
              </w:rPr>
              <w:fldChar w:fldCharType="separate"/>
            </w:r>
            <w:r w:rsidR="001D69F9">
              <w:rPr>
                <w:noProof/>
                <w:webHidden/>
              </w:rPr>
              <w:t>36</w:t>
            </w:r>
            <w:r w:rsidR="001D69F9">
              <w:rPr>
                <w:noProof/>
                <w:webHidden/>
              </w:rPr>
              <w:fldChar w:fldCharType="end"/>
            </w:r>
          </w:hyperlink>
        </w:p>
        <w:p w14:paraId="79688CFF" w14:textId="6272352C" w:rsidR="001D69F9" w:rsidRDefault="00000000">
          <w:pPr>
            <w:pStyle w:val="TOC2"/>
            <w:rPr>
              <w:rFonts w:asciiTheme="minorHAnsi" w:eastAsiaTheme="minorEastAsia" w:hAnsiTheme="minorHAnsi" w:cstheme="minorBidi"/>
              <w:noProof/>
              <w:sz w:val="22"/>
              <w:szCs w:val="22"/>
              <w:lang w:eastAsia="en-AU"/>
            </w:rPr>
          </w:pPr>
          <w:hyperlink w:anchor="_Toc151997204" w:history="1">
            <w:r w:rsidR="001D69F9" w:rsidRPr="00195E81">
              <w:rPr>
                <w:rStyle w:val="Hyperlink"/>
                <w:noProof/>
              </w:rPr>
              <w:t>9.5</w:t>
            </w:r>
            <w:r w:rsidR="001D69F9">
              <w:rPr>
                <w:rFonts w:asciiTheme="minorHAnsi" w:eastAsiaTheme="minorEastAsia" w:hAnsiTheme="minorHAnsi" w:cstheme="minorBidi"/>
                <w:noProof/>
                <w:sz w:val="22"/>
                <w:szCs w:val="22"/>
                <w:lang w:eastAsia="en-AU"/>
              </w:rPr>
              <w:tab/>
            </w:r>
            <w:r w:rsidR="001D69F9" w:rsidRPr="00195E81">
              <w:rPr>
                <w:rStyle w:val="Hyperlink"/>
                <w:noProof/>
              </w:rPr>
              <w:t>Force Majeure</w:t>
            </w:r>
            <w:r w:rsidR="001D69F9">
              <w:rPr>
                <w:noProof/>
                <w:webHidden/>
              </w:rPr>
              <w:tab/>
            </w:r>
            <w:r w:rsidR="001D69F9">
              <w:rPr>
                <w:noProof/>
                <w:webHidden/>
              </w:rPr>
              <w:fldChar w:fldCharType="begin"/>
            </w:r>
            <w:r w:rsidR="001D69F9">
              <w:rPr>
                <w:noProof/>
                <w:webHidden/>
              </w:rPr>
              <w:instrText xml:space="preserve"> PAGEREF _Toc151997204 \h </w:instrText>
            </w:r>
            <w:r w:rsidR="001D69F9">
              <w:rPr>
                <w:noProof/>
                <w:webHidden/>
              </w:rPr>
            </w:r>
            <w:r w:rsidR="001D69F9">
              <w:rPr>
                <w:noProof/>
                <w:webHidden/>
              </w:rPr>
              <w:fldChar w:fldCharType="separate"/>
            </w:r>
            <w:r w:rsidR="001D69F9">
              <w:rPr>
                <w:noProof/>
                <w:webHidden/>
              </w:rPr>
              <w:t>36</w:t>
            </w:r>
            <w:r w:rsidR="001D69F9">
              <w:rPr>
                <w:noProof/>
                <w:webHidden/>
              </w:rPr>
              <w:fldChar w:fldCharType="end"/>
            </w:r>
          </w:hyperlink>
        </w:p>
        <w:p w14:paraId="3AF60BA6" w14:textId="7FAAE7A6" w:rsidR="001D69F9" w:rsidRDefault="00000000">
          <w:pPr>
            <w:pStyle w:val="TOC2"/>
            <w:rPr>
              <w:rFonts w:asciiTheme="minorHAnsi" w:eastAsiaTheme="minorEastAsia" w:hAnsiTheme="minorHAnsi" w:cstheme="minorBidi"/>
              <w:noProof/>
              <w:sz w:val="22"/>
              <w:szCs w:val="22"/>
              <w:lang w:eastAsia="en-AU"/>
            </w:rPr>
          </w:pPr>
          <w:hyperlink w:anchor="_Toc151997205" w:history="1">
            <w:r w:rsidR="001D69F9" w:rsidRPr="00195E81">
              <w:rPr>
                <w:rStyle w:val="Hyperlink"/>
                <w:noProof/>
              </w:rPr>
              <w:t>9.6</w:t>
            </w:r>
            <w:r w:rsidR="001D69F9">
              <w:rPr>
                <w:rFonts w:asciiTheme="minorHAnsi" w:eastAsiaTheme="minorEastAsia" w:hAnsiTheme="minorHAnsi" w:cstheme="minorBidi"/>
                <w:noProof/>
                <w:sz w:val="22"/>
                <w:szCs w:val="22"/>
                <w:lang w:eastAsia="en-AU"/>
              </w:rPr>
              <w:tab/>
            </w:r>
            <w:r w:rsidR="001D69F9" w:rsidRPr="00195E81">
              <w:rPr>
                <w:rStyle w:val="Hyperlink"/>
                <w:noProof/>
              </w:rPr>
              <w:t>Delay Events</w:t>
            </w:r>
            <w:r w:rsidR="001D69F9">
              <w:rPr>
                <w:noProof/>
                <w:webHidden/>
              </w:rPr>
              <w:tab/>
            </w:r>
            <w:r w:rsidR="001D69F9">
              <w:rPr>
                <w:noProof/>
                <w:webHidden/>
              </w:rPr>
              <w:fldChar w:fldCharType="begin"/>
            </w:r>
            <w:r w:rsidR="001D69F9">
              <w:rPr>
                <w:noProof/>
                <w:webHidden/>
              </w:rPr>
              <w:instrText xml:space="preserve"> PAGEREF _Toc151997205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0C29B733" w14:textId="78459B72" w:rsidR="001D69F9" w:rsidRDefault="00000000">
          <w:pPr>
            <w:pStyle w:val="TOC1"/>
            <w:rPr>
              <w:rFonts w:asciiTheme="minorHAnsi" w:eastAsiaTheme="minorEastAsia" w:hAnsiTheme="minorHAnsi" w:cstheme="minorBidi"/>
              <w:b w:val="0"/>
              <w:noProof/>
              <w:sz w:val="22"/>
              <w:szCs w:val="22"/>
              <w:lang w:eastAsia="en-AU"/>
            </w:rPr>
          </w:pPr>
          <w:hyperlink w:anchor="_Toc151997206" w:history="1">
            <w:r w:rsidR="001D69F9" w:rsidRPr="00195E81">
              <w:rPr>
                <w:rStyle w:val="Hyperlink"/>
                <w:caps/>
                <w:noProof/>
              </w:rPr>
              <w:t>10.</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Adjustment Entitlements</w:t>
            </w:r>
            <w:r w:rsidR="001D69F9">
              <w:rPr>
                <w:noProof/>
                <w:webHidden/>
              </w:rPr>
              <w:tab/>
            </w:r>
            <w:r w:rsidR="001D69F9">
              <w:rPr>
                <w:noProof/>
                <w:webHidden/>
              </w:rPr>
              <w:fldChar w:fldCharType="begin"/>
            </w:r>
            <w:r w:rsidR="001D69F9">
              <w:rPr>
                <w:noProof/>
                <w:webHidden/>
              </w:rPr>
              <w:instrText xml:space="preserve"> PAGEREF _Toc151997206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3765D57A" w14:textId="109BDD46" w:rsidR="001D69F9" w:rsidRDefault="00000000">
          <w:pPr>
            <w:pStyle w:val="TOC2"/>
            <w:rPr>
              <w:rFonts w:asciiTheme="minorHAnsi" w:eastAsiaTheme="minorEastAsia" w:hAnsiTheme="minorHAnsi" w:cstheme="minorBidi"/>
              <w:noProof/>
              <w:sz w:val="22"/>
              <w:szCs w:val="22"/>
              <w:lang w:eastAsia="en-AU"/>
            </w:rPr>
          </w:pPr>
          <w:hyperlink w:anchor="_Toc151997207" w:history="1">
            <w:r w:rsidR="001D69F9" w:rsidRPr="00195E81">
              <w:rPr>
                <w:rStyle w:val="Hyperlink"/>
                <w:noProof/>
              </w:rPr>
              <w:t>10.1</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 principles</w:t>
            </w:r>
            <w:r w:rsidR="001D69F9">
              <w:rPr>
                <w:noProof/>
                <w:webHidden/>
              </w:rPr>
              <w:tab/>
            </w:r>
            <w:r w:rsidR="001D69F9">
              <w:rPr>
                <w:noProof/>
                <w:webHidden/>
              </w:rPr>
              <w:fldChar w:fldCharType="begin"/>
            </w:r>
            <w:r w:rsidR="001D69F9">
              <w:rPr>
                <w:noProof/>
                <w:webHidden/>
              </w:rPr>
              <w:instrText xml:space="preserve"> PAGEREF _Toc151997207 \h </w:instrText>
            </w:r>
            <w:r w:rsidR="001D69F9">
              <w:rPr>
                <w:noProof/>
                <w:webHidden/>
              </w:rPr>
            </w:r>
            <w:r w:rsidR="001D69F9">
              <w:rPr>
                <w:noProof/>
                <w:webHidden/>
              </w:rPr>
              <w:fldChar w:fldCharType="separate"/>
            </w:r>
            <w:r w:rsidR="001D69F9">
              <w:rPr>
                <w:noProof/>
                <w:webHidden/>
              </w:rPr>
              <w:t>37</w:t>
            </w:r>
            <w:r w:rsidR="001D69F9">
              <w:rPr>
                <w:noProof/>
                <w:webHidden/>
              </w:rPr>
              <w:fldChar w:fldCharType="end"/>
            </w:r>
          </w:hyperlink>
        </w:p>
        <w:p w14:paraId="58BB7AC4" w14:textId="2F6EA357" w:rsidR="001D69F9" w:rsidRDefault="00000000">
          <w:pPr>
            <w:pStyle w:val="TOC2"/>
            <w:rPr>
              <w:rFonts w:asciiTheme="minorHAnsi" w:eastAsiaTheme="minorEastAsia" w:hAnsiTheme="minorHAnsi" w:cstheme="minorBidi"/>
              <w:noProof/>
              <w:sz w:val="22"/>
              <w:szCs w:val="22"/>
              <w:lang w:eastAsia="en-AU"/>
            </w:rPr>
          </w:pPr>
          <w:hyperlink w:anchor="_Toc151997208" w:history="1">
            <w:r w:rsidR="001D69F9" w:rsidRPr="00195E81">
              <w:rPr>
                <w:rStyle w:val="Hyperlink"/>
                <w:noProof/>
              </w:rPr>
              <w:t>10.2</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Contract Sum for direct costs</w:t>
            </w:r>
            <w:r w:rsidR="001D69F9">
              <w:rPr>
                <w:noProof/>
                <w:webHidden/>
              </w:rPr>
              <w:tab/>
            </w:r>
            <w:r w:rsidR="001D69F9">
              <w:rPr>
                <w:noProof/>
                <w:webHidden/>
              </w:rPr>
              <w:fldChar w:fldCharType="begin"/>
            </w:r>
            <w:r w:rsidR="001D69F9">
              <w:rPr>
                <w:noProof/>
                <w:webHidden/>
              </w:rPr>
              <w:instrText xml:space="preserve"> PAGEREF _Toc151997208 \h </w:instrText>
            </w:r>
            <w:r w:rsidR="001D69F9">
              <w:rPr>
                <w:noProof/>
                <w:webHidden/>
              </w:rPr>
            </w:r>
            <w:r w:rsidR="001D69F9">
              <w:rPr>
                <w:noProof/>
                <w:webHidden/>
              </w:rPr>
              <w:fldChar w:fldCharType="separate"/>
            </w:r>
            <w:r w:rsidR="001D69F9">
              <w:rPr>
                <w:noProof/>
                <w:webHidden/>
              </w:rPr>
              <w:t>41</w:t>
            </w:r>
            <w:r w:rsidR="001D69F9">
              <w:rPr>
                <w:noProof/>
                <w:webHidden/>
              </w:rPr>
              <w:fldChar w:fldCharType="end"/>
            </w:r>
          </w:hyperlink>
        </w:p>
        <w:p w14:paraId="2B619C0D" w14:textId="1B4A99E3" w:rsidR="001D69F9" w:rsidRDefault="00000000">
          <w:pPr>
            <w:pStyle w:val="TOC2"/>
            <w:rPr>
              <w:rFonts w:asciiTheme="minorHAnsi" w:eastAsiaTheme="minorEastAsia" w:hAnsiTheme="minorHAnsi" w:cstheme="minorBidi"/>
              <w:noProof/>
              <w:sz w:val="22"/>
              <w:szCs w:val="22"/>
              <w:lang w:eastAsia="en-AU"/>
            </w:rPr>
          </w:pPr>
          <w:hyperlink w:anchor="_Toc151997209" w:history="1">
            <w:r w:rsidR="001D69F9" w:rsidRPr="00195E81">
              <w:rPr>
                <w:rStyle w:val="Hyperlink"/>
                <w:noProof/>
              </w:rPr>
              <w:t>10.3</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the Date for Practical Completion</w:t>
            </w:r>
            <w:r w:rsidR="001D69F9">
              <w:rPr>
                <w:noProof/>
                <w:webHidden/>
              </w:rPr>
              <w:tab/>
            </w:r>
            <w:r w:rsidR="001D69F9">
              <w:rPr>
                <w:noProof/>
                <w:webHidden/>
              </w:rPr>
              <w:fldChar w:fldCharType="begin"/>
            </w:r>
            <w:r w:rsidR="001D69F9">
              <w:rPr>
                <w:noProof/>
                <w:webHidden/>
              </w:rPr>
              <w:instrText xml:space="preserve"> PAGEREF _Toc151997209 \h </w:instrText>
            </w:r>
            <w:r w:rsidR="001D69F9">
              <w:rPr>
                <w:noProof/>
                <w:webHidden/>
              </w:rPr>
            </w:r>
            <w:r w:rsidR="001D69F9">
              <w:rPr>
                <w:noProof/>
                <w:webHidden/>
              </w:rPr>
              <w:fldChar w:fldCharType="separate"/>
            </w:r>
            <w:r w:rsidR="001D69F9">
              <w:rPr>
                <w:noProof/>
                <w:webHidden/>
              </w:rPr>
              <w:t>42</w:t>
            </w:r>
            <w:r w:rsidR="001D69F9">
              <w:rPr>
                <w:noProof/>
                <w:webHidden/>
              </w:rPr>
              <w:fldChar w:fldCharType="end"/>
            </w:r>
          </w:hyperlink>
        </w:p>
        <w:p w14:paraId="5AAC794F" w14:textId="351183A3" w:rsidR="001D69F9" w:rsidRDefault="00000000">
          <w:pPr>
            <w:pStyle w:val="TOC2"/>
            <w:rPr>
              <w:rFonts w:asciiTheme="minorHAnsi" w:eastAsiaTheme="minorEastAsia" w:hAnsiTheme="minorHAnsi" w:cstheme="minorBidi"/>
              <w:noProof/>
              <w:sz w:val="22"/>
              <w:szCs w:val="22"/>
              <w:lang w:eastAsia="en-AU"/>
            </w:rPr>
          </w:pPr>
          <w:hyperlink w:anchor="_Toc151997210" w:history="1">
            <w:r w:rsidR="001D69F9" w:rsidRPr="00195E81">
              <w:rPr>
                <w:rStyle w:val="Hyperlink"/>
                <w:noProof/>
              </w:rPr>
              <w:t>10.4</w:t>
            </w:r>
            <w:r w:rsidR="001D69F9">
              <w:rPr>
                <w:rFonts w:asciiTheme="minorHAnsi" w:eastAsiaTheme="minorEastAsia" w:hAnsiTheme="minorHAnsi" w:cstheme="minorBidi"/>
                <w:noProof/>
                <w:sz w:val="22"/>
                <w:szCs w:val="22"/>
                <w:lang w:eastAsia="en-AU"/>
              </w:rPr>
              <w:tab/>
            </w:r>
            <w:r w:rsidR="001D69F9" w:rsidRPr="00195E81">
              <w:rPr>
                <w:rStyle w:val="Hyperlink"/>
                <w:noProof/>
              </w:rPr>
              <w:t>Adjustments to the Contract Sum for delay costs</w:t>
            </w:r>
            <w:r w:rsidR="001D69F9">
              <w:rPr>
                <w:noProof/>
                <w:webHidden/>
              </w:rPr>
              <w:tab/>
            </w:r>
            <w:r w:rsidR="001D69F9">
              <w:rPr>
                <w:noProof/>
                <w:webHidden/>
              </w:rPr>
              <w:fldChar w:fldCharType="begin"/>
            </w:r>
            <w:r w:rsidR="001D69F9">
              <w:rPr>
                <w:noProof/>
                <w:webHidden/>
              </w:rPr>
              <w:instrText xml:space="preserve"> PAGEREF _Toc151997210 \h </w:instrText>
            </w:r>
            <w:r w:rsidR="001D69F9">
              <w:rPr>
                <w:noProof/>
                <w:webHidden/>
              </w:rPr>
            </w:r>
            <w:r w:rsidR="001D69F9">
              <w:rPr>
                <w:noProof/>
                <w:webHidden/>
              </w:rPr>
              <w:fldChar w:fldCharType="separate"/>
            </w:r>
            <w:r w:rsidR="001D69F9">
              <w:rPr>
                <w:noProof/>
                <w:webHidden/>
              </w:rPr>
              <w:t>42</w:t>
            </w:r>
            <w:r w:rsidR="001D69F9">
              <w:rPr>
                <w:noProof/>
                <w:webHidden/>
              </w:rPr>
              <w:fldChar w:fldCharType="end"/>
            </w:r>
          </w:hyperlink>
        </w:p>
        <w:p w14:paraId="25B6BCB1" w14:textId="2832B18B" w:rsidR="001D69F9" w:rsidRDefault="00000000">
          <w:pPr>
            <w:pStyle w:val="TOC1"/>
            <w:rPr>
              <w:rFonts w:asciiTheme="minorHAnsi" w:eastAsiaTheme="minorEastAsia" w:hAnsiTheme="minorHAnsi" w:cstheme="minorBidi"/>
              <w:b w:val="0"/>
              <w:noProof/>
              <w:sz w:val="22"/>
              <w:szCs w:val="22"/>
              <w:lang w:eastAsia="en-AU"/>
            </w:rPr>
          </w:pPr>
          <w:hyperlink w:anchor="_Toc151997211" w:history="1">
            <w:r w:rsidR="001D69F9" w:rsidRPr="00195E81">
              <w:rPr>
                <w:rStyle w:val="Hyperlink"/>
                <w:caps/>
                <w:noProof/>
              </w:rPr>
              <w:t>11.</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Risk, indemnities and insurance</w:t>
            </w:r>
            <w:r w:rsidR="001D69F9">
              <w:rPr>
                <w:noProof/>
                <w:webHidden/>
              </w:rPr>
              <w:tab/>
            </w:r>
            <w:r w:rsidR="001D69F9">
              <w:rPr>
                <w:noProof/>
                <w:webHidden/>
              </w:rPr>
              <w:fldChar w:fldCharType="begin"/>
            </w:r>
            <w:r w:rsidR="001D69F9">
              <w:rPr>
                <w:noProof/>
                <w:webHidden/>
              </w:rPr>
              <w:instrText xml:space="preserve"> PAGEREF _Toc151997211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6E71A8D7" w14:textId="78919834" w:rsidR="001D69F9" w:rsidRDefault="00000000">
          <w:pPr>
            <w:pStyle w:val="TOC2"/>
            <w:rPr>
              <w:rFonts w:asciiTheme="minorHAnsi" w:eastAsiaTheme="minorEastAsia" w:hAnsiTheme="minorHAnsi" w:cstheme="minorBidi"/>
              <w:noProof/>
              <w:sz w:val="22"/>
              <w:szCs w:val="22"/>
              <w:lang w:eastAsia="en-AU"/>
            </w:rPr>
          </w:pPr>
          <w:hyperlink w:anchor="_Toc151997212" w:history="1">
            <w:r w:rsidR="001D69F9" w:rsidRPr="00195E81">
              <w:rPr>
                <w:rStyle w:val="Hyperlink"/>
                <w:noProof/>
              </w:rPr>
              <w:t>11.1</w:t>
            </w:r>
            <w:r w:rsidR="001D69F9">
              <w:rPr>
                <w:rFonts w:asciiTheme="minorHAnsi" w:eastAsiaTheme="minorEastAsia" w:hAnsiTheme="minorHAnsi" w:cstheme="minorBidi"/>
                <w:noProof/>
                <w:sz w:val="22"/>
                <w:szCs w:val="22"/>
                <w:lang w:eastAsia="en-AU"/>
              </w:rPr>
              <w:tab/>
            </w:r>
            <w:r w:rsidR="001D69F9" w:rsidRPr="00195E81">
              <w:rPr>
                <w:rStyle w:val="Hyperlink"/>
                <w:noProof/>
              </w:rPr>
              <w:t>Damage</w:t>
            </w:r>
            <w:r w:rsidR="001D69F9">
              <w:rPr>
                <w:noProof/>
                <w:webHidden/>
              </w:rPr>
              <w:tab/>
            </w:r>
            <w:r w:rsidR="001D69F9">
              <w:rPr>
                <w:noProof/>
                <w:webHidden/>
              </w:rPr>
              <w:fldChar w:fldCharType="begin"/>
            </w:r>
            <w:r w:rsidR="001D69F9">
              <w:rPr>
                <w:noProof/>
                <w:webHidden/>
              </w:rPr>
              <w:instrText xml:space="preserve"> PAGEREF _Toc151997212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19673871" w14:textId="61684376" w:rsidR="001D69F9" w:rsidRDefault="00000000">
          <w:pPr>
            <w:pStyle w:val="TOC2"/>
            <w:rPr>
              <w:rFonts w:asciiTheme="minorHAnsi" w:eastAsiaTheme="minorEastAsia" w:hAnsiTheme="minorHAnsi" w:cstheme="minorBidi"/>
              <w:noProof/>
              <w:sz w:val="22"/>
              <w:szCs w:val="22"/>
              <w:lang w:eastAsia="en-AU"/>
            </w:rPr>
          </w:pPr>
          <w:hyperlink w:anchor="_Toc151997213" w:history="1">
            <w:r w:rsidR="001D69F9" w:rsidRPr="00195E81">
              <w:rPr>
                <w:rStyle w:val="Hyperlink"/>
                <w:noProof/>
              </w:rPr>
              <w:t>11.2</w:t>
            </w:r>
            <w:r w:rsidR="001D69F9">
              <w:rPr>
                <w:rFonts w:asciiTheme="minorHAnsi" w:eastAsiaTheme="minorEastAsia" w:hAnsiTheme="minorHAnsi" w:cstheme="minorBidi"/>
                <w:noProof/>
                <w:sz w:val="22"/>
                <w:szCs w:val="22"/>
                <w:lang w:eastAsia="en-AU"/>
              </w:rPr>
              <w:tab/>
            </w:r>
            <w:r w:rsidR="001D69F9" w:rsidRPr="00195E81">
              <w:rPr>
                <w:rStyle w:val="Hyperlink"/>
                <w:noProof/>
              </w:rPr>
              <w:t>Indemnity</w:t>
            </w:r>
            <w:r w:rsidR="001D69F9">
              <w:rPr>
                <w:noProof/>
                <w:webHidden/>
              </w:rPr>
              <w:tab/>
            </w:r>
            <w:r w:rsidR="001D69F9">
              <w:rPr>
                <w:noProof/>
                <w:webHidden/>
              </w:rPr>
              <w:fldChar w:fldCharType="begin"/>
            </w:r>
            <w:r w:rsidR="001D69F9">
              <w:rPr>
                <w:noProof/>
                <w:webHidden/>
              </w:rPr>
              <w:instrText xml:space="preserve"> PAGEREF _Toc151997213 \h </w:instrText>
            </w:r>
            <w:r w:rsidR="001D69F9">
              <w:rPr>
                <w:noProof/>
                <w:webHidden/>
              </w:rPr>
            </w:r>
            <w:r w:rsidR="001D69F9">
              <w:rPr>
                <w:noProof/>
                <w:webHidden/>
              </w:rPr>
              <w:fldChar w:fldCharType="separate"/>
            </w:r>
            <w:r w:rsidR="001D69F9">
              <w:rPr>
                <w:noProof/>
                <w:webHidden/>
              </w:rPr>
              <w:t>43</w:t>
            </w:r>
            <w:r w:rsidR="001D69F9">
              <w:rPr>
                <w:noProof/>
                <w:webHidden/>
              </w:rPr>
              <w:fldChar w:fldCharType="end"/>
            </w:r>
          </w:hyperlink>
        </w:p>
        <w:p w14:paraId="27ED161A" w14:textId="24383258" w:rsidR="001D69F9" w:rsidRDefault="00000000">
          <w:pPr>
            <w:pStyle w:val="TOC2"/>
            <w:rPr>
              <w:rFonts w:asciiTheme="minorHAnsi" w:eastAsiaTheme="minorEastAsia" w:hAnsiTheme="minorHAnsi" w:cstheme="minorBidi"/>
              <w:noProof/>
              <w:sz w:val="22"/>
              <w:szCs w:val="22"/>
              <w:lang w:eastAsia="en-AU"/>
            </w:rPr>
          </w:pPr>
          <w:hyperlink w:anchor="_Toc151997214" w:history="1">
            <w:r w:rsidR="001D69F9" w:rsidRPr="00195E81">
              <w:rPr>
                <w:rStyle w:val="Hyperlink"/>
                <w:noProof/>
              </w:rPr>
              <w:t>11.3</w:t>
            </w:r>
            <w:r w:rsidR="001D69F9">
              <w:rPr>
                <w:rFonts w:asciiTheme="minorHAnsi" w:eastAsiaTheme="minorEastAsia" w:hAnsiTheme="minorHAnsi" w:cstheme="minorBidi"/>
                <w:noProof/>
                <w:sz w:val="22"/>
                <w:szCs w:val="22"/>
                <w:lang w:eastAsia="en-AU"/>
              </w:rPr>
              <w:tab/>
            </w:r>
            <w:r w:rsidR="001D69F9" w:rsidRPr="00195E81">
              <w:rPr>
                <w:rStyle w:val="Hyperlink"/>
                <w:noProof/>
              </w:rPr>
              <w:t>Insurance</w:t>
            </w:r>
            <w:r w:rsidR="001D69F9">
              <w:rPr>
                <w:noProof/>
                <w:webHidden/>
              </w:rPr>
              <w:tab/>
            </w:r>
            <w:r w:rsidR="001D69F9">
              <w:rPr>
                <w:noProof/>
                <w:webHidden/>
              </w:rPr>
              <w:fldChar w:fldCharType="begin"/>
            </w:r>
            <w:r w:rsidR="001D69F9">
              <w:rPr>
                <w:noProof/>
                <w:webHidden/>
              </w:rPr>
              <w:instrText xml:space="preserve"> PAGEREF _Toc151997214 \h </w:instrText>
            </w:r>
            <w:r w:rsidR="001D69F9">
              <w:rPr>
                <w:noProof/>
                <w:webHidden/>
              </w:rPr>
            </w:r>
            <w:r w:rsidR="001D69F9">
              <w:rPr>
                <w:noProof/>
                <w:webHidden/>
              </w:rPr>
              <w:fldChar w:fldCharType="separate"/>
            </w:r>
            <w:r w:rsidR="001D69F9">
              <w:rPr>
                <w:noProof/>
                <w:webHidden/>
              </w:rPr>
              <w:t>44</w:t>
            </w:r>
            <w:r w:rsidR="001D69F9">
              <w:rPr>
                <w:noProof/>
                <w:webHidden/>
              </w:rPr>
              <w:fldChar w:fldCharType="end"/>
            </w:r>
          </w:hyperlink>
        </w:p>
        <w:p w14:paraId="4D75AF1F" w14:textId="5498DEF3" w:rsidR="001D69F9" w:rsidRDefault="00000000">
          <w:pPr>
            <w:pStyle w:val="TOC1"/>
            <w:rPr>
              <w:rFonts w:asciiTheme="minorHAnsi" w:eastAsiaTheme="minorEastAsia" w:hAnsiTheme="minorHAnsi" w:cstheme="minorBidi"/>
              <w:b w:val="0"/>
              <w:noProof/>
              <w:sz w:val="22"/>
              <w:szCs w:val="22"/>
              <w:lang w:eastAsia="en-AU"/>
            </w:rPr>
          </w:pPr>
          <w:hyperlink w:anchor="_Toc151997215" w:history="1">
            <w:r w:rsidR="001D69F9" w:rsidRPr="00195E81">
              <w:rPr>
                <w:rStyle w:val="Hyperlink"/>
                <w:caps/>
                <w:noProof/>
              </w:rPr>
              <w:t>12.</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Default and termination</w:t>
            </w:r>
            <w:r w:rsidR="001D69F9">
              <w:rPr>
                <w:noProof/>
                <w:webHidden/>
              </w:rPr>
              <w:tab/>
            </w:r>
            <w:r w:rsidR="001D69F9">
              <w:rPr>
                <w:noProof/>
                <w:webHidden/>
              </w:rPr>
              <w:fldChar w:fldCharType="begin"/>
            </w:r>
            <w:r w:rsidR="001D69F9">
              <w:rPr>
                <w:noProof/>
                <w:webHidden/>
              </w:rPr>
              <w:instrText xml:space="preserve"> PAGEREF _Toc151997215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36CC23A3" w14:textId="01AE9F33" w:rsidR="001D69F9" w:rsidRDefault="00000000">
          <w:pPr>
            <w:pStyle w:val="TOC2"/>
            <w:rPr>
              <w:rFonts w:asciiTheme="minorHAnsi" w:eastAsiaTheme="minorEastAsia" w:hAnsiTheme="minorHAnsi" w:cstheme="minorBidi"/>
              <w:noProof/>
              <w:sz w:val="22"/>
              <w:szCs w:val="22"/>
              <w:lang w:eastAsia="en-AU"/>
            </w:rPr>
          </w:pPr>
          <w:hyperlink w:anchor="_Toc151997216" w:history="1">
            <w:r w:rsidR="001D69F9" w:rsidRPr="00195E81">
              <w:rPr>
                <w:rStyle w:val="Hyperlink"/>
                <w:noProof/>
              </w:rPr>
              <w:t>12.1</w:t>
            </w:r>
            <w:r w:rsidR="001D69F9">
              <w:rPr>
                <w:rFonts w:asciiTheme="minorHAnsi" w:eastAsiaTheme="minorEastAsia" w:hAnsiTheme="minorHAnsi" w:cstheme="minorBidi"/>
                <w:noProof/>
                <w:sz w:val="22"/>
                <w:szCs w:val="22"/>
                <w:lang w:eastAsia="en-AU"/>
              </w:rPr>
              <w:tab/>
            </w:r>
            <w:r w:rsidR="001D69F9" w:rsidRPr="00195E81">
              <w:rPr>
                <w:rStyle w:val="Hyperlink"/>
                <w:noProof/>
              </w:rPr>
              <w:t>Contractor default</w:t>
            </w:r>
            <w:r w:rsidR="001D69F9">
              <w:rPr>
                <w:noProof/>
                <w:webHidden/>
              </w:rPr>
              <w:tab/>
            </w:r>
            <w:r w:rsidR="001D69F9">
              <w:rPr>
                <w:noProof/>
                <w:webHidden/>
              </w:rPr>
              <w:fldChar w:fldCharType="begin"/>
            </w:r>
            <w:r w:rsidR="001D69F9">
              <w:rPr>
                <w:noProof/>
                <w:webHidden/>
              </w:rPr>
              <w:instrText xml:space="preserve"> PAGEREF _Toc151997216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507FE2DB" w14:textId="74E3FD6F" w:rsidR="001D69F9" w:rsidRDefault="00000000">
          <w:pPr>
            <w:pStyle w:val="TOC2"/>
            <w:rPr>
              <w:rFonts w:asciiTheme="minorHAnsi" w:eastAsiaTheme="minorEastAsia" w:hAnsiTheme="minorHAnsi" w:cstheme="minorBidi"/>
              <w:noProof/>
              <w:sz w:val="22"/>
              <w:szCs w:val="22"/>
              <w:lang w:eastAsia="en-AU"/>
            </w:rPr>
          </w:pPr>
          <w:hyperlink w:anchor="_Toc151997217" w:history="1">
            <w:r w:rsidR="001D69F9" w:rsidRPr="00195E81">
              <w:rPr>
                <w:rStyle w:val="Hyperlink"/>
                <w:noProof/>
              </w:rPr>
              <w:t>12.2</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Contractor default or insolvency</w:t>
            </w:r>
            <w:r w:rsidR="001D69F9">
              <w:rPr>
                <w:noProof/>
                <w:webHidden/>
              </w:rPr>
              <w:tab/>
            </w:r>
            <w:r w:rsidR="001D69F9">
              <w:rPr>
                <w:noProof/>
                <w:webHidden/>
              </w:rPr>
              <w:fldChar w:fldCharType="begin"/>
            </w:r>
            <w:r w:rsidR="001D69F9">
              <w:rPr>
                <w:noProof/>
                <w:webHidden/>
              </w:rPr>
              <w:instrText xml:space="preserve"> PAGEREF _Toc151997217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552EBFB4" w14:textId="505F16D3" w:rsidR="001D69F9" w:rsidRDefault="00000000">
          <w:pPr>
            <w:pStyle w:val="TOC2"/>
            <w:rPr>
              <w:rFonts w:asciiTheme="minorHAnsi" w:eastAsiaTheme="minorEastAsia" w:hAnsiTheme="minorHAnsi" w:cstheme="minorBidi"/>
              <w:noProof/>
              <w:sz w:val="22"/>
              <w:szCs w:val="22"/>
              <w:lang w:eastAsia="en-AU"/>
            </w:rPr>
          </w:pPr>
          <w:hyperlink w:anchor="_Toc151997218" w:history="1">
            <w:r w:rsidR="001D69F9" w:rsidRPr="00195E81">
              <w:rPr>
                <w:rStyle w:val="Hyperlink"/>
                <w:noProof/>
              </w:rPr>
              <w:t>12.3</w:t>
            </w:r>
            <w:r w:rsidR="001D69F9">
              <w:rPr>
                <w:rFonts w:asciiTheme="minorHAnsi" w:eastAsiaTheme="minorEastAsia" w:hAnsiTheme="minorHAnsi" w:cstheme="minorBidi"/>
                <w:noProof/>
                <w:sz w:val="22"/>
                <w:szCs w:val="22"/>
                <w:lang w:eastAsia="en-AU"/>
              </w:rPr>
              <w:tab/>
            </w:r>
            <w:r w:rsidR="001D69F9" w:rsidRPr="00195E81">
              <w:rPr>
                <w:rStyle w:val="Hyperlink"/>
                <w:noProof/>
              </w:rPr>
              <w:t>Principal default</w:t>
            </w:r>
            <w:r w:rsidR="001D69F9">
              <w:rPr>
                <w:noProof/>
                <w:webHidden/>
              </w:rPr>
              <w:tab/>
            </w:r>
            <w:r w:rsidR="001D69F9">
              <w:rPr>
                <w:noProof/>
                <w:webHidden/>
              </w:rPr>
              <w:fldChar w:fldCharType="begin"/>
            </w:r>
            <w:r w:rsidR="001D69F9">
              <w:rPr>
                <w:noProof/>
                <w:webHidden/>
              </w:rPr>
              <w:instrText xml:space="preserve"> PAGEREF _Toc151997218 \h </w:instrText>
            </w:r>
            <w:r w:rsidR="001D69F9">
              <w:rPr>
                <w:noProof/>
                <w:webHidden/>
              </w:rPr>
            </w:r>
            <w:r w:rsidR="001D69F9">
              <w:rPr>
                <w:noProof/>
                <w:webHidden/>
              </w:rPr>
              <w:fldChar w:fldCharType="separate"/>
            </w:r>
            <w:r w:rsidR="001D69F9">
              <w:rPr>
                <w:noProof/>
                <w:webHidden/>
              </w:rPr>
              <w:t>46</w:t>
            </w:r>
            <w:r w:rsidR="001D69F9">
              <w:rPr>
                <w:noProof/>
                <w:webHidden/>
              </w:rPr>
              <w:fldChar w:fldCharType="end"/>
            </w:r>
          </w:hyperlink>
        </w:p>
        <w:p w14:paraId="7D7D358D" w14:textId="78AC5166" w:rsidR="001D69F9" w:rsidRDefault="00000000">
          <w:pPr>
            <w:pStyle w:val="TOC2"/>
            <w:rPr>
              <w:rFonts w:asciiTheme="minorHAnsi" w:eastAsiaTheme="minorEastAsia" w:hAnsiTheme="minorHAnsi" w:cstheme="minorBidi"/>
              <w:noProof/>
              <w:sz w:val="22"/>
              <w:szCs w:val="22"/>
              <w:lang w:eastAsia="en-AU"/>
            </w:rPr>
          </w:pPr>
          <w:hyperlink w:anchor="_Toc151997219" w:history="1">
            <w:r w:rsidR="001D69F9" w:rsidRPr="00195E81">
              <w:rPr>
                <w:rStyle w:val="Hyperlink"/>
                <w:noProof/>
              </w:rPr>
              <w:t>12.4</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Principal default</w:t>
            </w:r>
            <w:r w:rsidR="001D69F9">
              <w:rPr>
                <w:noProof/>
                <w:webHidden/>
              </w:rPr>
              <w:tab/>
            </w:r>
            <w:r w:rsidR="001D69F9">
              <w:rPr>
                <w:noProof/>
                <w:webHidden/>
              </w:rPr>
              <w:fldChar w:fldCharType="begin"/>
            </w:r>
            <w:r w:rsidR="001D69F9">
              <w:rPr>
                <w:noProof/>
                <w:webHidden/>
              </w:rPr>
              <w:instrText xml:space="preserve"> PAGEREF _Toc151997219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477C6845" w14:textId="7FAA263B" w:rsidR="001D69F9" w:rsidRDefault="00000000">
          <w:pPr>
            <w:pStyle w:val="TOC2"/>
            <w:rPr>
              <w:rFonts w:asciiTheme="minorHAnsi" w:eastAsiaTheme="minorEastAsia" w:hAnsiTheme="minorHAnsi" w:cstheme="minorBidi"/>
              <w:noProof/>
              <w:sz w:val="22"/>
              <w:szCs w:val="22"/>
              <w:lang w:eastAsia="en-AU"/>
            </w:rPr>
          </w:pPr>
          <w:hyperlink w:anchor="_Toc151997220" w:history="1">
            <w:r w:rsidR="001D69F9" w:rsidRPr="00195E81">
              <w:rPr>
                <w:rStyle w:val="Hyperlink"/>
                <w:noProof/>
              </w:rPr>
              <w:t>12.5</w:t>
            </w:r>
            <w:r w:rsidR="001D69F9">
              <w:rPr>
                <w:rFonts w:asciiTheme="minorHAnsi" w:eastAsiaTheme="minorEastAsia" w:hAnsiTheme="minorHAnsi" w:cstheme="minorBidi"/>
                <w:noProof/>
                <w:sz w:val="22"/>
                <w:szCs w:val="22"/>
                <w:lang w:eastAsia="en-AU"/>
              </w:rPr>
              <w:tab/>
            </w:r>
            <w:r w:rsidR="001D69F9" w:rsidRPr="00195E81">
              <w:rPr>
                <w:rStyle w:val="Hyperlink"/>
                <w:noProof/>
              </w:rPr>
              <w:t>Termination for convenience</w:t>
            </w:r>
            <w:r w:rsidR="001D69F9">
              <w:rPr>
                <w:noProof/>
                <w:webHidden/>
              </w:rPr>
              <w:tab/>
            </w:r>
            <w:r w:rsidR="001D69F9">
              <w:rPr>
                <w:noProof/>
                <w:webHidden/>
              </w:rPr>
              <w:fldChar w:fldCharType="begin"/>
            </w:r>
            <w:r w:rsidR="001D69F9">
              <w:rPr>
                <w:noProof/>
                <w:webHidden/>
              </w:rPr>
              <w:instrText xml:space="preserve"> PAGEREF _Toc151997220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0AB8F743" w14:textId="6C1250B2" w:rsidR="001D69F9" w:rsidRDefault="00000000">
          <w:pPr>
            <w:pStyle w:val="TOC2"/>
            <w:rPr>
              <w:rFonts w:asciiTheme="minorHAnsi" w:eastAsiaTheme="minorEastAsia" w:hAnsiTheme="minorHAnsi" w:cstheme="minorBidi"/>
              <w:noProof/>
              <w:sz w:val="22"/>
              <w:szCs w:val="22"/>
              <w:lang w:eastAsia="en-AU"/>
            </w:rPr>
          </w:pPr>
          <w:hyperlink w:anchor="_Toc151997221" w:history="1">
            <w:r w:rsidR="001D69F9" w:rsidRPr="00195E81">
              <w:rPr>
                <w:rStyle w:val="Hyperlink"/>
                <w:noProof/>
              </w:rPr>
              <w:t>12.6</w:t>
            </w:r>
            <w:r w:rsidR="001D69F9">
              <w:rPr>
                <w:rFonts w:asciiTheme="minorHAnsi" w:eastAsiaTheme="minorEastAsia" w:hAnsiTheme="minorHAnsi" w:cstheme="minorBidi"/>
                <w:noProof/>
                <w:sz w:val="22"/>
                <w:szCs w:val="22"/>
                <w:lang w:eastAsia="en-AU"/>
              </w:rPr>
              <w:tab/>
            </w:r>
            <w:r w:rsidR="001D69F9" w:rsidRPr="00195E81">
              <w:rPr>
                <w:rStyle w:val="Hyperlink"/>
                <w:noProof/>
              </w:rPr>
              <w:t>Procedure when the Principal takes over work</w:t>
            </w:r>
            <w:r w:rsidR="001D69F9">
              <w:rPr>
                <w:noProof/>
                <w:webHidden/>
              </w:rPr>
              <w:tab/>
            </w:r>
            <w:r w:rsidR="001D69F9">
              <w:rPr>
                <w:noProof/>
                <w:webHidden/>
              </w:rPr>
              <w:fldChar w:fldCharType="begin"/>
            </w:r>
            <w:r w:rsidR="001D69F9">
              <w:rPr>
                <w:noProof/>
                <w:webHidden/>
              </w:rPr>
              <w:instrText xml:space="preserve"> PAGEREF _Toc151997221 \h </w:instrText>
            </w:r>
            <w:r w:rsidR="001D69F9">
              <w:rPr>
                <w:noProof/>
                <w:webHidden/>
              </w:rPr>
            </w:r>
            <w:r w:rsidR="001D69F9">
              <w:rPr>
                <w:noProof/>
                <w:webHidden/>
              </w:rPr>
              <w:fldChar w:fldCharType="separate"/>
            </w:r>
            <w:r w:rsidR="001D69F9">
              <w:rPr>
                <w:noProof/>
                <w:webHidden/>
              </w:rPr>
              <w:t>47</w:t>
            </w:r>
            <w:r w:rsidR="001D69F9">
              <w:rPr>
                <w:noProof/>
                <w:webHidden/>
              </w:rPr>
              <w:fldChar w:fldCharType="end"/>
            </w:r>
          </w:hyperlink>
        </w:p>
        <w:p w14:paraId="74F270CC" w14:textId="05CC77DC" w:rsidR="001D69F9" w:rsidRDefault="00000000">
          <w:pPr>
            <w:pStyle w:val="TOC2"/>
            <w:rPr>
              <w:rFonts w:asciiTheme="minorHAnsi" w:eastAsiaTheme="minorEastAsia" w:hAnsiTheme="minorHAnsi" w:cstheme="minorBidi"/>
              <w:noProof/>
              <w:sz w:val="22"/>
              <w:szCs w:val="22"/>
              <w:lang w:eastAsia="en-AU"/>
            </w:rPr>
          </w:pPr>
          <w:hyperlink w:anchor="_Toc151997222" w:history="1">
            <w:r w:rsidR="001D69F9" w:rsidRPr="00195E81">
              <w:rPr>
                <w:rStyle w:val="Hyperlink"/>
                <w:noProof/>
              </w:rPr>
              <w:t>12.7</w:t>
            </w:r>
            <w:r w:rsidR="001D69F9">
              <w:rPr>
                <w:rFonts w:asciiTheme="minorHAnsi" w:eastAsiaTheme="minorEastAsia" w:hAnsiTheme="minorHAnsi" w:cstheme="minorBidi"/>
                <w:noProof/>
                <w:sz w:val="22"/>
                <w:szCs w:val="22"/>
                <w:lang w:eastAsia="en-AU"/>
              </w:rPr>
              <w:tab/>
            </w:r>
            <w:r w:rsidR="001D69F9" w:rsidRPr="00195E81">
              <w:rPr>
                <w:rStyle w:val="Hyperlink"/>
                <w:noProof/>
              </w:rPr>
              <w:t>Entitlements on termination</w:t>
            </w:r>
            <w:r w:rsidR="001D69F9">
              <w:rPr>
                <w:noProof/>
                <w:webHidden/>
              </w:rPr>
              <w:tab/>
            </w:r>
            <w:r w:rsidR="001D69F9">
              <w:rPr>
                <w:noProof/>
                <w:webHidden/>
              </w:rPr>
              <w:fldChar w:fldCharType="begin"/>
            </w:r>
            <w:r w:rsidR="001D69F9">
              <w:rPr>
                <w:noProof/>
                <w:webHidden/>
              </w:rPr>
              <w:instrText xml:space="preserve"> PAGEREF _Toc151997222 \h </w:instrText>
            </w:r>
            <w:r w:rsidR="001D69F9">
              <w:rPr>
                <w:noProof/>
                <w:webHidden/>
              </w:rPr>
            </w:r>
            <w:r w:rsidR="001D69F9">
              <w:rPr>
                <w:noProof/>
                <w:webHidden/>
              </w:rPr>
              <w:fldChar w:fldCharType="separate"/>
            </w:r>
            <w:r w:rsidR="001D69F9">
              <w:rPr>
                <w:noProof/>
                <w:webHidden/>
              </w:rPr>
              <w:t>48</w:t>
            </w:r>
            <w:r w:rsidR="001D69F9">
              <w:rPr>
                <w:noProof/>
                <w:webHidden/>
              </w:rPr>
              <w:fldChar w:fldCharType="end"/>
            </w:r>
          </w:hyperlink>
        </w:p>
        <w:p w14:paraId="13DE2970" w14:textId="61A3B9FD" w:rsidR="001D69F9" w:rsidRDefault="00000000">
          <w:pPr>
            <w:pStyle w:val="TOC2"/>
            <w:rPr>
              <w:rFonts w:asciiTheme="minorHAnsi" w:eastAsiaTheme="minorEastAsia" w:hAnsiTheme="minorHAnsi" w:cstheme="minorBidi"/>
              <w:noProof/>
              <w:sz w:val="22"/>
              <w:szCs w:val="22"/>
              <w:lang w:eastAsia="en-AU"/>
            </w:rPr>
          </w:pPr>
          <w:hyperlink w:anchor="_Toc151997223" w:history="1">
            <w:r w:rsidR="001D69F9" w:rsidRPr="00195E81">
              <w:rPr>
                <w:rStyle w:val="Hyperlink"/>
                <w:noProof/>
              </w:rPr>
              <w:t>12.8</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_Toc151997223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4CE873BF" w14:textId="781E23BC" w:rsidR="001D69F9" w:rsidRDefault="00000000">
          <w:pPr>
            <w:pStyle w:val="TOC1"/>
            <w:rPr>
              <w:rFonts w:asciiTheme="minorHAnsi" w:eastAsiaTheme="minorEastAsia" w:hAnsiTheme="minorHAnsi" w:cstheme="minorBidi"/>
              <w:b w:val="0"/>
              <w:noProof/>
              <w:sz w:val="22"/>
              <w:szCs w:val="22"/>
              <w:lang w:eastAsia="en-AU"/>
            </w:rPr>
          </w:pPr>
          <w:hyperlink w:anchor="_Toc151997224" w:history="1">
            <w:r w:rsidR="001D69F9" w:rsidRPr="00195E81">
              <w:rPr>
                <w:rStyle w:val="Hyperlink"/>
                <w:caps/>
                <w:noProof/>
              </w:rPr>
              <w:t>13.</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Dispute Resolution</w:t>
            </w:r>
            <w:r w:rsidR="001D69F9">
              <w:rPr>
                <w:noProof/>
                <w:webHidden/>
              </w:rPr>
              <w:tab/>
            </w:r>
            <w:r w:rsidR="001D69F9">
              <w:rPr>
                <w:noProof/>
                <w:webHidden/>
              </w:rPr>
              <w:fldChar w:fldCharType="begin"/>
            </w:r>
            <w:r w:rsidR="001D69F9">
              <w:rPr>
                <w:noProof/>
                <w:webHidden/>
              </w:rPr>
              <w:instrText xml:space="preserve"> PAGEREF _Toc151997224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0CAD39DC" w14:textId="36A74FBF" w:rsidR="001D69F9" w:rsidRDefault="00000000">
          <w:pPr>
            <w:pStyle w:val="TOC2"/>
            <w:rPr>
              <w:rFonts w:asciiTheme="minorHAnsi" w:eastAsiaTheme="minorEastAsia" w:hAnsiTheme="minorHAnsi" w:cstheme="minorBidi"/>
              <w:noProof/>
              <w:sz w:val="22"/>
              <w:szCs w:val="22"/>
              <w:lang w:eastAsia="en-AU"/>
            </w:rPr>
          </w:pPr>
          <w:hyperlink w:anchor="_Toc151997225" w:history="1">
            <w:r w:rsidR="001D69F9" w:rsidRPr="00195E81">
              <w:rPr>
                <w:rStyle w:val="Hyperlink"/>
                <w:noProof/>
              </w:rPr>
              <w:t>13.1</w:t>
            </w:r>
            <w:r w:rsidR="001D69F9">
              <w:rPr>
                <w:rFonts w:asciiTheme="minorHAnsi" w:eastAsiaTheme="minorEastAsia" w:hAnsiTheme="minorHAnsi" w:cstheme="minorBidi"/>
                <w:noProof/>
                <w:sz w:val="22"/>
                <w:szCs w:val="22"/>
                <w:lang w:eastAsia="en-AU"/>
              </w:rPr>
              <w:tab/>
            </w:r>
            <w:r w:rsidR="001D69F9" w:rsidRPr="00195E81">
              <w:rPr>
                <w:rStyle w:val="Hyperlink"/>
                <w:noProof/>
              </w:rPr>
              <w:t>Dispute</w:t>
            </w:r>
            <w:r w:rsidR="001D69F9">
              <w:rPr>
                <w:noProof/>
                <w:webHidden/>
              </w:rPr>
              <w:tab/>
            </w:r>
            <w:r w:rsidR="001D69F9">
              <w:rPr>
                <w:noProof/>
                <w:webHidden/>
              </w:rPr>
              <w:fldChar w:fldCharType="begin"/>
            </w:r>
            <w:r w:rsidR="001D69F9">
              <w:rPr>
                <w:noProof/>
                <w:webHidden/>
              </w:rPr>
              <w:instrText xml:space="preserve"> PAGEREF _Toc151997225 \h </w:instrText>
            </w:r>
            <w:r w:rsidR="001D69F9">
              <w:rPr>
                <w:noProof/>
                <w:webHidden/>
              </w:rPr>
            </w:r>
            <w:r w:rsidR="001D69F9">
              <w:rPr>
                <w:noProof/>
                <w:webHidden/>
              </w:rPr>
              <w:fldChar w:fldCharType="separate"/>
            </w:r>
            <w:r w:rsidR="001D69F9">
              <w:rPr>
                <w:noProof/>
                <w:webHidden/>
              </w:rPr>
              <w:t>49</w:t>
            </w:r>
            <w:r w:rsidR="001D69F9">
              <w:rPr>
                <w:noProof/>
                <w:webHidden/>
              </w:rPr>
              <w:fldChar w:fldCharType="end"/>
            </w:r>
          </w:hyperlink>
        </w:p>
        <w:p w14:paraId="6C916DBC" w14:textId="5E620CDE" w:rsidR="001D69F9" w:rsidRDefault="00000000">
          <w:pPr>
            <w:pStyle w:val="TOC2"/>
            <w:rPr>
              <w:rFonts w:asciiTheme="minorHAnsi" w:eastAsiaTheme="minorEastAsia" w:hAnsiTheme="minorHAnsi" w:cstheme="minorBidi"/>
              <w:noProof/>
              <w:sz w:val="22"/>
              <w:szCs w:val="22"/>
              <w:lang w:eastAsia="en-AU"/>
            </w:rPr>
          </w:pPr>
          <w:hyperlink w:anchor="_Toc151997226" w:history="1">
            <w:r w:rsidR="001D69F9" w:rsidRPr="00195E81">
              <w:rPr>
                <w:rStyle w:val="Hyperlink"/>
                <w:noProof/>
              </w:rPr>
              <w:t>13.2</w:t>
            </w:r>
            <w:r w:rsidR="001D69F9">
              <w:rPr>
                <w:rFonts w:asciiTheme="minorHAnsi" w:eastAsiaTheme="minorEastAsia" w:hAnsiTheme="minorHAnsi" w:cstheme="minorBidi"/>
                <w:noProof/>
                <w:sz w:val="22"/>
                <w:szCs w:val="22"/>
                <w:lang w:eastAsia="en-AU"/>
              </w:rPr>
              <w:tab/>
            </w:r>
            <w:r w:rsidR="001D69F9" w:rsidRPr="00195E81">
              <w:rPr>
                <w:rStyle w:val="Hyperlink"/>
                <w:noProof/>
              </w:rPr>
              <w:t>Notice of Dispute</w:t>
            </w:r>
            <w:r w:rsidR="001D69F9">
              <w:rPr>
                <w:noProof/>
                <w:webHidden/>
              </w:rPr>
              <w:tab/>
            </w:r>
            <w:r w:rsidR="001D69F9">
              <w:rPr>
                <w:noProof/>
                <w:webHidden/>
              </w:rPr>
              <w:fldChar w:fldCharType="begin"/>
            </w:r>
            <w:r w:rsidR="001D69F9">
              <w:rPr>
                <w:noProof/>
                <w:webHidden/>
              </w:rPr>
              <w:instrText xml:space="preserve"> PAGEREF _Toc151997226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222BA3B5" w14:textId="3334355C" w:rsidR="001D69F9" w:rsidRDefault="00000000">
          <w:pPr>
            <w:pStyle w:val="TOC2"/>
            <w:rPr>
              <w:rFonts w:asciiTheme="minorHAnsi" w:eastAsiaTheme="minorEastAsia" w:hAnsiTheme="minorHAnsi" w:cstheme="minorBidi"/>
              <w:noProof/>
              <w:sz w:val="22"/>
              <w:szCs w:val="22"/>
              <w:lang w:eastAsia="en-AU"/>
            </w:rPr>
          </w:pPr>
          <w:hyperlink w:anchor="_Toc151997227" w:history="1">
            <w:r w:rsidR="001D69F9" w:rsidRPr="00195E81">
              <w:rPr>
                <w:rStyle w:val="Hyperlink"/>
                <w:rFonts w:cs="Arial"/>
                <w:noProof/>
              </w:rPr>
              <w:t>13.3</w:t>
            </w:r>
            <w:r w:rsidR="001D69F9">
              <w:rPr>
                <w:rFonts w:asciiTheme="minorHAnsi" w:eastAsiaTheme="minorEastAsia" w:hAnsiTheme="minorHAnsi" w:cstheme="minorBidi"/>
                <w:noProof/>
                <w:sz w:val="22"/>
                <w:szCs w:val="22"/>
                <w:lang w:eastAsia="en-AU"/>
              </w:rPr>
              <w:tab/>
            </w:r>
            <w:r w:rsidR="001D69F9" w:rsidRPr="00195E81">
              <w:rPr>
                <w:rStyle w:val="Hyperlink"/>
                <w:rFonts w:cs="Arial"/>
                <w:noProof/>
              </w:rPr>
              <w:t>Negotiation</w:t>
            </w:r>
            <w:r w:rsidR="001D69F9">
              <w:rPr>
                <w:noProof/>
                <w:webHidden/>
              </w:rPr>
              <w:tab/>
            </w:r>
            <w:r w:rsidR="001D69F9">
              <w:rPr>
                <w:noProof/>
                <w:webHidden/>
              </w:rPr>
              <w:fldChar w:fldCharType="begin"/>
            </w:r>
            <w:r w:rsidR="001D69F9">
              <w:rPr>
                <w:noProof/>
                <w:webHidden/>
              </w:rPr>
              <w:instrText xml:space="preserve"> PAGEREF _Toc151997227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7F342B7F" w14:textId="70E74717" w:rsidR="001D69F9" w:rsidRDefault="00000000">
          <w:pPr>
            <w:pStyle w:val="TOC2"/>
            <w:rPr>
              <w:rFonts w:asciiTheme="minorHAnsi" w:eastAsiaTheme="minorEastAsia" w:hAnsiTheme="minorHAnsi" w:cstheme="minorBidi"/>
              <w:noProof/>
              <w:sz w:val="22"/>
              <w:szCs w:val="22"/>
              <w:lang w:eastAsia="en-AU"/>
            </w:rPr>
          </w:pPr>
          <w:hyperlink w:anchor="_Toc151997228" w:history="1">
            <w:r w:rsidR="001D69F9" w:rsidRPr="00195E81">
              <w:rPr>
                <w:rStyle w:val="Hyperlink"/>
                <w:noProof/>
              </w:rPr>
              <w:t>13.4</w:t>
            </w:r>
            <w:r w:rsidR="001D69F9">
              <w:rPr>
                <w:rFonts w:asciiTheme="minorHAnsi" w:eastAsiaTheme="minorEastAsia" w:hAnsiTheme="minorHAnsi" w:cstheme="minorBidi"/>
                <w:noProof/>
                <w:sz w:val="22"/>
                <w:szCs w:val="22"/>
                <w:lang w:eastAsia="en-AU"/>
              </w:rPr>
              <w:tab/>
            </w:r>
            <w:r w:rsidR="001D69F9" w:rsidRPr="00195E81">
              <w:rPr>
                <w:rStyle w:val="Hyperlink"/>
                <w:noProof/>
              </w:rPr>
              <w:t>Mediation</w:t>
            </w:r>
            <w:r w:rsidR="001D69F9">
              <w:rPr>
                <w:noProof/>
                <w:webHidden/>
              </w:rPr>
              <w:tab/>
            </w:r>
            <w:r w:rsidR="001D69F9">
              <w:rPr>
                <w:noProof/>
                <w:webHidden/>
              </w:rPr>
              <w:fldChar w:fldCharType="begin"/>
            </w:r>
            <w:r w:rsidR="001D69F9">
              <w:rPr>
                <w:noProof/>
                <w:webHidden/>
              </w:rPr>
              <w:instrText xml:space="preserve"> PAGEREF _Toc151997228 \h </w:instrText>
            </w:r>
            <w:r w:rsidR="001D69F9">
              <w:rPr>
                <w:noProof/>
                <w:webHidden/>
              </w:rPr>
            </w:r>
            <w:r w:rsidR="001D69F9">
              <w:rPr>
                <w:noProof/>
                <w:webHidden/>
              </w:rPr>
              <w:fldChar w:fldCharType="separate"/>
            </w:r>
            <w:r w:rsidR="001D69F9">
              <w:rPr>
                <w:noProof/>
                <w:webHidden/>
              </w:rPr>
              <w:t>50</w:t>
            </w:r>
            <w:r w:rsidR="001D69F9">
              <w:rPr>
                <w:noProof/>
                <w:webHidden/>
              </w:rPr>
              <w:fldChar w:fldCharType="end"/>
            </w:r>
          </w:hyperlink>
        </w:p>
        <w:p w14:paraId="0F7591B0" w14:textId="26A794BB" w:rsidR="001D69F9" w:rsidRDefault="00000000">
          <w:pPr>
            <w:pStyle w:val="TOC2"/>
            <w:rPr>
              <w:rFonts w:asciiTheme="minorHAnsi" w:eastAsiaTheme="minorEastAsia" w:hAnsiTheme="minorHAnsi" w:cstheme="minorBidi"/>
              <w:noProof/>
              <w:sz w:val="22"/>
              <w:szCs w:val="22"/>
              <w:lang w:eastAsia="en-AU"/>
            </w:rPr>
          </w:pPr>
          <w:hyperlink w:anchor="_Toc151997229" w:history="1">
            <w:r w:rsidR="001D69F9" w:rsidRPr="00195E81">
              <w:rPr>
                <w:rStyle w:val="Hyperlink"/>
                <w:noProof/>
              </w:rPr>
              <w:t>13.5</w:t>
            </w:r>
            <w:r w:rsidR="001D69F9">
              <w:rPr>
                <w:rFonts w:asciiTheme="minorHAnsi" w:eastAsiaTheme="minorEastAsia" w:hAnsiTheme="minorHAnsi" w:cstheme="minorBidi"/>
                <w:noProof/>
                <w:sz w:val="22"/>
                <w:szCs w:val="22"/>
                <w:lang w:eastAsia="en-AU"/>
              </w:rPr>
              <w:tab/>
            </w:r>
            <w:r w:rsidR="001D69F9" w:rsidRPr="00195E81">
              <w:rPr>
                <w:rStyle w:val="Hyperlink"/>
                <w:noProof/>
              </w:rPr>
              <w:t>Arbitration</w:t>
            </w:r>
            <w:r w:rsidR="001D69F9">
              <w:rPr>
                <w:noProof/>
                <w:webHidden/>
              </w:rPr>
              <w:tab/>
            </w:r>
            <w:r w:rsidR="001D69F9">
              <w:rPr>
                <w:noProof/>
                <w:webHidden/>
              </w:rPr>
              <w:fldChar w:fldCharType="begin"/>
            </w:r>
            <w:r w:rsidR="001D69F9">
              <w:rPr>
                <w:noProof/>
                <w:webHidden/>
              </w:rPr>
              <w:instrText xml:space="preserve"> PAGEREF _Toc151997229 \h </w:instrText>
            </w:r>
            <w:r w:rsidR="001D69F9">
              <w:rPr>
                <w:noProof/>
                <w:webHidden/>
              </w:rPr>
            </w:r>
            <w:r w:rsidR="001D69F9">
              <w:rPr>
                <w:noProof/>
                <w:webHidden/>
              </w:rPr>
              <w:fldChar w:fldCharType="separate"/>
            </w:r>
            <w:r w:rsidR="001D69F9">
              <w:rPr>
                <w:noProof/>
                <w:webHidden/>
              </w:rPr>
              <w:t>51</w:t>
            </w:r>
            <w:r w:rsidR="001D69F9">
              <w:rPr>
                <w:noProof/>
                <w:webHidden/>
              </w:rPr>
              <w:fldChar w:fldCharType="end"/>
            </w:r>
          </w:hyperlink>
        </w:p>
        <w:p w14:paraId="2C62CBCE" w14:textId="0177A1B0" w:rsidR="001D69F9" w:rsidRDefault="00000000">
          <w:pPr>
            <w:pStyle w:val="TOC2"/>
            <w:rPr>
              <w:rFonts w:asciiTheme="minorHAnsi" w:eastAsiaTheme="minorEastAsia" w:hAnsiTheme="minorHAnsi" w:cstheme="minorBidi"/>
              <w:noProof/>
              <w:sz w:val="22"/>
              <w:szCs w:val="22"/>
              <w:lang w:eastAsia="en-AU"/>
            </w:rPr>
          </w:pPr>
          <w:hyperlink w:anchor="_Toc151997230" w:history="1">
            <w:r w:rsidR="001D69F9" w:rsidRPr="00195E81">
              <w:rPr>
                <w:rStyle w:val="Hyperlink"/>
                <w:noProof/>
              </w:rPr>
              <w:t>13.6</w:t>
            </w:r>
            <w:r w:rsidR="001D69F9">
              <w:rPr>
                <w:rFonts w:asciiTheme="minorHAnsi" w:eastAsiaTheme="minorEastAsia" w:hAnsiTheme="minorHAnsi" w:cstheme="minorBidi"/>
                <w:noProof/>
                <w:sz w:val="22"/>
                <w:szCs w:val="22"/>
                <w:lang w:eastAsia="en-AU"/>
              </w:rPr>
              <w:tab/>
            </w:r>
            <w:r w:rsidR="001D69F9" w:rsidRPr="00195E81">
              <w:rPr>
                <w:rStyle w:val="Hyperlink"/>
                <w:noProof/>
              </w:rPr>
              <w:t>General</w:t>
            </w:r>
            <w:r w:rsidR="001D69F9">
              <w:rPr>
                <w:noProof/>
                <w:webHidden/>
              </w:rPr>
              <w:tab/>
            </w:r>
            <w:r w:rsidR="001D69F9">
              <w:rPr>
                <w:noProof/>
                <w:webHidden/>
              </w:rPr>
              <w:fldChar w:fldCharType="begin"/>
            </w:r>
            <w:r w:rsidR="001D69F9">
              <w:rPr>
                <w:noProof/>
                <w:webHidden/>
              </w:rPr>
              <w:instrText xml:space="preserve"> PAGEREF _Toc151997230 \h </w:instrText>
            </w:r>
            <w:r w:rsidR="001D69F9">
              <w:rPr>
                <w:noProof/>
                <w:webHidden/>
              </w:rPr>
            </w:r>
            <w:r w:rsidR="001D69F9">
              <w:rPr>
                <w:noProof/>
                <w:webHidden/>
              </w:rPr>
              <w:fldChar w:fldCharType="separate"/>
            </w:r>
            <w:r w:rsidR="001D69F9">
              <w:rPr>
                <w:noProof/>
                <w:webHidden/>
              </w:rPr>
              <w:t>51</w:t>
            </w:r>
            <w:r w:rsidR="001D69F9">
              <w:rPr>
                <w:noProof/>
                <w:webHidden/>
              </w:rPr>
              <w:fldChar w:fldCharType="end"/>
            </w:r>
          </w:hyperlink>
        </w:p>
        <w:p w14:paraId="65316085" w14:textId="0F750A53" w:rsidR="001D69F9" w:rsidRDefault="00000000">
          <w:pPr>
            <w:pStyle w:val="TOC2"/>
            <w:rPr>
              <w:rFonts w:asciiTheme="minorHAnsi" w:eastAsiaTheme="minorEastAsia" w:hAnsiTheme="minorHAnsi" w:cstheme="minorBidi"/>
              <w:noProof/>
              <w:sz w:val="22"/>
              <w:szCs w:val="22"/>
              <w:lang w:eastAsia="en-AU"/>
            </w:rPr>
          </w:pPr>
          <w:hyperlink w:anchor="_Toc151997231" w:history="1">
            <w:r w:rsidR="001D69F9" w:rsidRPr="00195E81">
              <w:rPr>
                <w:rStyle w:val="Hyperlink"/>
                <w:noProof/>
              </w:rPr>
              <w:t>13.7</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_Toc151997231 \h </w:instrText>
            </w:r>
            <w:r w:rsidR="001D69F9">
              <w:rPr>
                <w:noProof/>
                <w:webHidden/>
              </w:rPr>
            </w:r>
            <w:r w:rsidR="001D69F9">
              <w:rPr>
                <w:noProof/>
                <w:webHidden/>
              </w:rPr>
              <w:fldChar w:fldCharType="separate"/>
            </w:r>
            <w:r w:rsidR="001D69F9">
              <w:rPr>
                <w:noProof/>
                <w:webHidden/>
              </w:rPr>
              <w:t>52</w:t>
            </w:r>
            <w:r w:rsidR="001D69F9">
              <w:rPr>
                <w:noProof/>
                <w:webHidden/>
              </w:rPr>
              <w:fldChar w:fldCharType="end"/>
            </w:r>
          </w:hyperlink>
        </w:p>
        <w:p w14:paraId="3250C17B" w14:textId="0A3F6DB3" w:rsidR="001D69F9" w:rsidRDefault="00000000">
          <w:pPr>
            <w:pStyle w:val="TOC1"/>
            <w:rPr>
              <w:rFonts w:asciiTheme="minorHAnsi" w:eastAsiaTheme="minorEastAsia" w:hAnsiTheme="minorHAnsi" w:cstheme="minorBidi"/>
              <w:b w:val="0"/>
              <w:noProof/>
              <w:sz w:val="22"/>
              <w:szCs w:val="22"/>
              <w:lang w:eastAsia="en-AU"/>
            </w:rPr>
          </w:pPr>
          <w:hyperlink w:anchor="_Toc151997232" w:history="1">
            <w:r w:rsidR="001D69F9" w:rsidRPr="00195E81">
              <w:rPr>
                <w:rStyle w:val="Hyperlink"/>
                <w:caps/>
                <w:noProof/>
              </w:rPr>
              <w:t>14.</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Confidentiality</w:t>
            </w:r>
            <w:r w:rsidR="001D69F9">
              <w:rPr>
                <w:noProof/>
                <w:webHidden/>
              </w:rPr>
              <w:tab/>
            </w:r>
            <w:r w:rsidR="001D69F9">
              <w:rPr>
                <w:noProof/>
                <w:webHidden/>
              </w:rPr>
              <w:fldChar w:fldCharType="begin"/>
            </w:r>
            <w:r w:rsidR="001D69F9">
              <w:rPr>
                <w:noProof/>
                <w:webHidden/>
              </w:rPr>
              <w:instrText xml:space="preserve"> PAGEREF _Toc151997232 \h </w:instrText>
            </w:r>
            <w:r w:rsidR="001D69F9">
              <w:rPr>
                <w:noProof/>
                <w:webHidden/>
              </w:rPr>
            </w:r>
            <w:r w:rsidR="001D69F9">
              <w:rPr>
                <w:noProof/>
                <w:webHidden/>
              </w:rPr>
              <w:fldChar w:fldCharType="separate"/>
            </w:r>
            <w:r w:rsidR="001D69F9">
              <w:rPr>
                <w:noProof/>
                <w:webHidden/>
              </w:rPr>
              <w:t>52</w:t>
            </w:r>
            <w:r w:rsidR="001D69F9">
              <w:rPr>
                <w:noProof/>
                <w:webHidden/>
              </w:rPr>
              <w:fldChar w:fldCharType="end"/>
            </w:r>
          </w:hyperlink>
        </w:p>
        <w:p w14:paraId="5F1B6C7D" w14:textId="491FDB23" w:rsidR="001D69F9" w:rsidRDefault="00000000">
          <w:pPr>
            <w:pStyle w:val="TOC1"/>
            <w:rPr>
              <w:rFonts w:asciiTheme="minorHAnsi" w:eastAsiaTheme="minorEastAsia" w:hAnsiTheme="minorHAnsi" w:cstheme="minorBidi"/>
              <w:b w:val="0"/>
              <w:noProof/>
              <w:sz w:val="22"/>
              <w:szCs w:val="22"/>
              <w:lang w:eastAsia="en-AU"/>
            </w:rPr>
          </w:pPr>
          <w:hyperlink w:anchor="_Toc151997233" w:history="1">
            <w:r w:rsidR="001D69F9" w:rsidRPr="00195E81">
              <w:rPr>
                <w:rStyle w:val="Hyperlink"/>
                <w:caps/>
                <w:noProof/>
              </w:rPr>
              <w:t>15.</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Intellectual Property</w:t>
            </w:r>
            <w:r w:rsidR="001D69F9">
              <w:rPr>
                <w:noProof/>
                <w:webHidden/>
              </w:rPr>
              <w:tab/>
            </w:r>
            <w:r w:rsidR="001D69F9">
              <w:rPr>
                <w:noProof/>
                <w:webHidden/>
              </w:rPr>
              <w:fldChar w:fldCharType="begin"/>
            </w:r>
            <w:r w:rsidR="001D69F9">
              <w:rPr>
                <w:noProof/>
                <w:webHidden/>
              </w:rPr>
              <w:instrText xml:space="preserve"> PAGEREF _Toc151997233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3A1DEB53" w14:textId="1F700D40" w:rsidR="001D69F9" w:rsidRDefault="00000000">
          <w:pPr>
            <w:pStyle w:val="TOC2"/>
            <w:rPr>
              <w:rFonts w:asciiTheme="minorHAnsi" w:eastAsiaTheme="minorEastAsia" w:hAnsiTheme="minorHAnsi" w:cstheme="minorBidi"/>
              <w:noProof/>
              <w:sz w:val="22"/>
              <w:szCs w:val="22"/>
              <w:lang w:eastAsia="en-AU"/>
            </w:rPr>
          </w:pPr>
          <w:hyperlink w:anchor="_Toc151997234" w:history="1">
            <w:r w:rsidR="001D69F9" w:rsidRPr="00195E81">
              <w:rPr>
                <w:rStyle w:val="Hyperlink"/>
                <w:noProof/>
              </w:rPr>
              <w:t>15.1</w:t>
            </w:r>
            <w:r w:rsidR="001D69F9">
              <w:rPr>
                <w:rFonts w:asciiTheme="minorHAnsi" w:eastAsiaTheme="minorEastAsia" w:hAnsiTheme="minorHAnsi" w:cstheme="minorBidi"/>
                <w:noProof/>
                <w:sz w:val="22"/>
                <w:szCs w:val="22"/>
                <w:lang w:eastAsia="en-AU"/>
              </w:rPr>
              <w:tab/>
            </w:r>
            <w:r w:rsidR="001D69F9" w:rsidRPr="00195E81">
              <w:rPr>
                <w:rStyle w:val="Hyperlink"/>
                <w:noProof/>
              </w:rPr>
              <w:t>Warranty and indemnity</w:t>
            </w:r>
            <w:r w:rsidR="001D69F9">
              <w:rPr>
                <w:noProof/>
                <w:webHidden/>
              </w:rPr>
              <w:tab/>
            </w:r>
            <w:r w:rsidR="001D69F9">
              <w:rPr>
                <w:noProof/>
                <w:webHidden/>
              </w:rPr>
              <w:fldChar w:fldCharType="begin"/>
            </w:r>
            <w:r w:rsidR="001D69F9">
              <w:rPr>
                <w:noProof/>
                <w:webHidden/>
              </w:rPr>
              <w:instrText xml:space="preserve"> PAGEREF _Toc151997234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28D9A8EB" w14:textId="3A7BDC24" w:rsidR="001D69F9" w:rsidRDefault="00000000">
          <w:pPr>
            <w:pStyle w:val="TOC2"/>
            <w:rPr>
              <w:rFonts w:asciiTheme="minorHAnsi" w:eastAsiaTheme="minorEastAsia" w:hAnsiTheme="minorHAnsi" w:cstheme="minorBidi"/>
              <w:noProof/>
              <w:sz w:val="22"/>
              <w:szCs w:val="22"/>
              <w:lang w:eastAsia="en-AU"/>
            </w:rPr>
          </w:pPr>
          <w:hyperlink w:anchor="_Toc151997235" w:history="1">
            <w:r w:rsidR="001D69F9" w:rsidRPr="00195E81">
              <w:rPr>
                <w:rStyle w:val="Hyperlink"/>
                <w:noProof/>
              </w:rPr>
              <w:t>15.2</w:t>
            </w:r>
            <w:r w:rsidR="001D69F9">
              <w:rPr>
                <w:rFonts w:asciiTheme="minorHAnsi" w:eastAsiaTheme="minorEastAsia" w:hAnsiTheme="minorHAnsi" w:cstheme="minorBidi"/>
                <w:noProof/>
                <w:sz w:val="22"/>
                <w:szCs w:val="22"/>
                <w:lang w:eastAsia="en-AU"/>
              </w:rPr>
              <w:tab/>
            </w:r>
            <w:r w:rsidR="001D69F9" w:rsidRPr="00195E81">
              <w:rPr>
                <w:rStyle w:val="Hyperlink"/>
                <w:noProof/>
              </w:rPr>
              <w:t>Licence</w:t>
            </w:r>
            <w:r w:rsidR="001D69F9">
              <w:rPr>
                <w:noProof/>
                <w:webHidden/>
              </w:rPr>
              <w:tab/>
            </w:r>
            <w:r w:rsidR="001D69F9">
              <w:rPr>
                <w:noProof/>
                <w:webHidden/>
              </w:rPr>
              <w:fldChar w:fldCharType="begin"/>
            </w:r>
            <w:r w:rsidR="001D69F9">
              <w:rPr>
                <w:noProof/>
                <w:webHidden/>
              </w:rPr>
              <w:instrText xml:space="preserve"> PAGEREF _Toc151997235 \h </w:instrText>
            </w:r>
            <w:r w:rsidR="001D69F9">
              <w:rPr>
                <w:noProof/>
                <w:webHidden/>
              </w:rPr>
            </w:r>
            <w:r w:rsidR="001D69F9">
              <w:rPr>
                <w:noProof/>
                <w:webHidden/>
              </w:rPr>
              <w:fldChar w:fldCharType="separate"/>
            </w:r>
            <w:r w:rsidR="001D69F9">
              <w:rPr>
                <w:noProof/>
                <w:webHidden/>
              </w:rPr>
              <w:t>53</w:t>
            </w:r>
            <w:r w:rsidR="001D69F9">
              <w:rPr>
                <w:noProof/>
                <w:webHidden/>
              </w:rPr>
              <w:fldChar w:fldCharType="end"/>
            </w:r>
          </w:hyperlink>
        </w:p>
        <w:p w14:paraId="41320A13" w14:textId="07436271" w:rsidR="001D69F9" w:rsidRDefault="00000000">
          <w:pPr>
            <w:pStyle w:val="TOC2"/>
            <w:rPr>
              <w:rFonts w:asciiTheme="minorHAnsi" w:eastAsiaTheme="minorEastAsia" w:hAnsiTheme="minorHAnsi" w:cstheme="minorBidi"/>
              <w:noProof/>
              <w:sz w:val="22"/>
              <w:szCs w:val="22"/>
              <w:lang w:eastAsia="en-AU"/>
            </w:rPr>
          </w:pPr>
          <w:hyperlink w:anchor="_Toc151997236" w:history="1">
            <w:r w:rsidR="001D69F9" w:rsidRPr="00195E81">
              <w:rPr>
                <w:rStyle w:val="Hyperlink"/>
                <w:noProof/>
              </w:rPr>
              <w:t>15.3</w:t>
            </w:r>
            <w:r w:rsidR="001D69F9">
              <w:rPr>
                <w:rFonts w:asciiTheme="minorHAnsi" w:eastAsiaTheme="minorEastAsia" w:hAnsiTheme="minorHAnsi" w:cstheme="minorBidi"/>
                <w:noProof/>
                <w:sz w:val="22"/>
                <w:szCs w:val="22"/>
                <w:lang w:eastAsia="en-AU"/>
              </w:rPr>
              <w:tab/>
            </w:r>
            <w:r w:rsidR="001D69F9" w:rsidRPr="00195E81">
              <w:rPr>
                <w:rStyle w:val="Hyperlink"/>
                <w:noProof/>
              </w:rPr>
              <w:t>Moral Rights</w:t>
            </w:r>
            <w:r w:rsidR="001D69F9">
              <w:rPr>
                <w:noProof/>
                <w:webHidden/>
              </w:rPr>
              <w:tab/>
            </w:r>
            <w:r w:rsidR="001D69F9">
              <w:rPr>
                <w:noProof/>
                <w:webHidden/>
              </w:rPr>
              <w:fldChar w:fldCharType="begin"/>
            </w:r>
            <w:r w:rsidR="001D69F9">
              <w:rPr>
                <w:noProof/>
                <w:webHidden/>
              </w:rPr>
              <w:instrText xml:space="preserve"> PAGEREF _Toc151997236 \h </w:instrText>
            </w:r>
            <w:r w:rsidR="001D69F9">
              <w:rPr>
                <w:noProof/>
                <w:webHidden/>
              </w:rPr>
            </w:r>
            <w:r w:rsidR="001D69F9">
              <w:rPr>
                <w:noProof/>
                <w:webHidden/>
              </w:rPr>
              <w:fldChar w:fldCharType="separate"/>
            </w:r>
            <w:r w:rsidR="001D69F9">
              <w:rPr>
                <w:noProof/>
                <w:webHidden/>
              </w:rPr>
              <w:t>54</w:t>
            </w:r>
            <w:r w:rsidR="001D69F9">
              <w:rPr>
                <w:noProof/>
                <w:webHidden/>
              </w:rPr>
              <w:fldChar w:fldCharType="end"/>
            </w:r>
          </w:hyperlink>
        </w:p>
        <w:p w14:paraId="37B9586A" w14:textId="23610D0D" w:rsidR="001D69F9" w:rsidRDefault="00000000">
          <w:pPr>
            <w:pStyle w:val="TOC1"/>
            <w:rPr>
              <w:rFonts w:asciiTheme="minorHAnsi" w:eastAsiaTheme="minorEastAsia" w:hAnsiTheme="minorHAnsi" w:cstheme="minorBidi"/>
              <w:b w:val="0"/>
              <w:noProof/>
              <w:sz w:val="22"/>
              <w:szCs w:val="22"/>
              <w:lang w:eastAsia="en-AU"/>
            </w:rPr>
          </w:pPr>
          <w:hyperlink w:anchor="_Toc151997237" w:history="1">
            <w:r w:rsidR="001D69F9" w:rsidRPr="00195E81">
              <w:rPr>
                <w:rStyle w:val="Hyperlink"/>
                <w:caps/>
                <w:noProof/>
              </w:rPr>
              <w:t>16.</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Government requirements and collateral documents</w:t>
            </w:r>
            <w:r w:rsidR="001D69F9">
              <w:rPr>
                <w:noProof/>
                <w:webHidden/>
              </w:rPr>
              <w:tab/>
            </w:r>
            <w:r w:rsidR="001D69F9">
              <w:rPr>
                <w:noProof/>
                <w:webHidden/>
              </w:rPr>
              <w:fldChar w:fldCharType="begin"/>
            </w:r>
            <w:r w:rsidR="001D69F9">
              <w:rPr>
                <w:noProof/>
                <w:webHidden/>
              </w:rPr>
              <w:instrText xml:space="preserve"> PAGEREF _Toc151997237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5C81A85B" w14:textId="646DB9D1" w:rsidR="001D69F9" w:rsidRDefault="00000000">
          <w:pPr>
            <w:pStyle w:val="TOC2"/>
            <w:rPr>
              <w:rFonts w:asciiTheme="minorHAnsi" w:eastAsiaTheme="minorEastAsia" w:hAnsiTheme="minorHAnsi" w:cstheme="minorBidi"/>
              <w:noProof/>
              <w:sz w:val="22"/>
              <w:szCs w:val="22"/>
              <w:lang w:eastAsia="en-AU"/>
            </w:rPr>
          </w:pPr>
          <w:hyperlink w:anchor="_Toc151997238" w:history="1">
            <w:r w:rsidR="001D69F9" w:rsidRPr="00195E81">
              <w:rPr>
                <w:rStyle w:val="Hyperlink"/>
                <w:noProof/>
              </w:rPr>
              <w:t>16.1</w:t>
            </w:r>
            <w:r w:rsidR="001D69F9">
              <w:rPr>
                <w:rFonts w:asciiTheme="minorHAnsi" w:eastAsiaTheme="minorEastAsia" w:hAnsiTheme="minorHAnsi" w:cstheme="minorBidi"/>
                <w:noProof/>
                <w:sz w:val="22"/>
                <w:szCs w:val="22"/>
                <w:lang w:eastAsia="en-AU"/>
              </w:rPr>
              <w:tab/>
            </w:r>
            <w:r w:rsidR="001D69F9" w:rsidRPr="00195E81">
              <w:rPr>
                <w:rStyle w:val="Hyperlink"/>
                <w:noProof/>
              </w:rPr>
              <w:t>Mandatory Government Policy Requirements</w:t>
            </w:r>
            <w:r w:rsidR="001D69F9">
              <w:rPr>
                <w:noProof/>
                <w:webHidden/>
              </w:rPr>
              <w:tab/>
            </w:r>
            <w:r w:rsidR="001D69F9">
              <w:rPr>
                <w:noProof/>
                <w:webHidden/>
              </w:rPr>
              <w:fldChar w:fldCharType="begin"/>
            </w:r>
            <w:r w:rsidR="001D69F9">
              <w:rPr>
                <w:noProof/>
                <w:webHidden/>
              </w:rPr>
              <w:instrText xml:space="preserve"> PAGEREF _Toc151997238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7524A0B1" w14:textId="6DE7702F" w:rsidR="001D69F9" w:rsidRDefault="00000000">
          <w:pPr>
            <w:pStyle w:val="TOC2"/>
            <w:rPr>
              <w:rFonts w:asciiTheme="minorHAnsi" w:eastAsiaTheme="minorEastAsia" w:hAnsiTheme="minorHAnsi" w:cstheme="minorBidi"/>
              <w:noProof/>
              <w:sz w:val="22"/>
              <w:szCs w:val="22"/>
              <w:lang w:eastAsia="en-AU"/>
            </w:rPr>
          </w:pPr>
          <w:hyperlink w:anchor="_Toc151997239" w:history="1">
            <w:r w:rsidR="001D69F9" w:rsidRPr="00195E81">
              <w:rPr>
                <w:rStyle w:val="Hyperlink"/>
                <w:noProof/>
              </w:rPr>
              <w:t>16.2</w:t>
            </w:r>
            <w:r w:rsidR="001D69F9">
              <w:rPr>
                <w:rFonts w:asciiTheme="minorHAnsi" w:eastAsiaTheme="minorEastAsia" w:hAnsiTheme="minorHAnsi" w:cstheme="minorBidi"/>
                <w:noProof/>
                <w:sz w:val="22"/>
                <w:szCs w:val="22"/>
                <w:lang w:eastAsia="en-AU"/>
              </w:rPr>
              <w:tab/>
            </w:r>
            <w:r w:rsidR="001D69F9" w:rsidRPr="00195E81">
              <w:rPr>
                <w:rStyle w:val="Hyperlink"/>
                <w:noProof/>
              </w:rPr>
              <w:t>Project Specific Government Policy Requirements</w:t>
            </w:r>
            <w:r w:rsidR="001D69F9">
              <w:rPr>
                <w:noProof/>
                <w:webHidden/>
              </w:rPr>
              <w:tab/>
            </w:r>
            <w:r w:rsidR="001D69F9">
              <w:rPr>
                <w:noProof/>
                <w:webHidden/>
              </w:rPr>
              <w:fldChar w:fldCharType="begin"/>
            </w:r>
            <w:r w:rsidR="001D69F9">
              <w:rPr>
                <w:noProof/>
                <w:webHidden/>
              </w:rPr>
              <w:instrText xml:space="preserve"> PAGEREF _Toc151997239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1935AD40" w14:textId="73181A5C" w:rsidR="001D69F9" w:rsidRDefault="00000000">
          <w:pPr>
            <w:pStyle w:val="TOC2"/>
            <w:rPr>
              <w:rFonts w:asciiTheme="minorHAnsi" w:eastAsiaTheme="minorEastAsia" w:hAnsiTheme="minorHAnsi" w:cstheme="minorBidi"/>
              <w:noProof/>
              <w:sz w:val="22"/>
              <w:szCs w:val="22"/>
              <w:lang w:eastAsia="en-AU"/>
            </w:rPr>
          </w:pPr>
          <w:hyperlink w:anchor="_Toc151997240" w:history="1">
            <w:r w:rsidR="001D69F9" w:rsidRPr="00195E81">
              <w:rPr>
                <w:rStyle w:val="Hyperlink"/>
                <w:noProof/>
              </w:rPr>
              <w:t>16.3</w:t>
            </w:r>
            <w:r w:rsidR="001D69F9">
              <w:rPr>
                <w:rFonts w:asciiTheme="minorHAnsi" w:eastAsiaTheme="minorEastAsia" w:hAnsiTheme="minorHAnsi" w:cstheme="minorBidi"/>
                <w:noProof/>
                <w:sz w:val="22"/>
                <w:szCs w:val="22"/>
                <w:lang w:eastAsia="en-AU"/>
              </w:rPr>
              <w:tab/>
            </w:r>
            <w:r w:rsidR="001D69F9" w:rsidRPr="00195E81">
              <w:rPr>
                <w:rStyle w:val="Hyperlink"/>
                <w:noProof/>
              </w:rPr>
              <w:t>Collateral documents</w:t>
            </w:r>
            <w:r w:rsidR="001D69F9">
              <w:rPr>
                <w:noProof/>
                <w:webHidden/>
              </w:rPr>
              <w:tab/>
            </w:r>
            <w:r w:rsidR="001D69F9">
              <w:rPr>
                <w:noProof/>
                <w:webHidden/>
              </w:rPr>
              <w:fldChar w:fldCharType="begin"/>
            </w:r>
            <w:r w:rsidR="001D69F9">
              <w:rPr>
                <w:noProof/>
                <w:webHidden/>
              </w:rPr>
              <w:instrText xml:space="preserve"> PAGEREF _Toc151997240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3B4428F9" w14:textId="78EF5FC8" w:rsidR="001D69F9" w:rsidRDefault="00000000">
          <w:pPr>
            <w:pStyle w:val="TOC1"/>
            <w:rPr>
              <w:rFonts w:asciiTheme="minorHAnsi" w:eastAsiaTheme="minorEastAsia" w:hAnsiTheme="minorHAnsi" w:cstheme="minorBidi"/>
              <w:b w:val="0"/>
              <w:noProof/>
              <w:sz w:val="22"/>
              <w:szCs w:val="22"/>
              <w:lang w:eastAsia="en-AU"/>
            </w:rPr>
          </w:pPr>
          <w:hyperlink w:anchor="_Toc151997241" w:history="1">
            <w:r w:rsidR="001D69F9" w:rsidRPr="00195E81">
              <w:rPr>
                <w:rStyle w:val="Hyperlink"/>
                <w:caps/>
                <w:noProof/>
              </w:rPr>
              <w:t>17.</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Notices</w:t>
            </w:r>
            <w:r w:rsidR="001D69F9">
              <w:rPr>
                <w:noProof/>
                <w:webHidden/>
              </w:rPr>
              <w:tab/>
            </w:r>
            <w:r w:rsidR="001D69F9">
              <w:rPr>
                <w:noProof/>
                <w:webHidden/>
              </w:rPr>
              <w:fldChar w:fldCharType="begin"/>
            </w:r>
            <w:r w:rsidR="001D69F9">
              <w:rPr>
                <w:noProof/>
                <w:webHidden/>
              </w:rPr>
              <w:instrText xml:space="preserve"> PAGEREF _Toc151997241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40E49F31" w14:textId="317FF0E4" w:rsidR="001D69F9" w:rsidRDefault="00000000">
          <w:pPr>
            <w:pStyle w:val="TOC2"/>
            <w:rPr>
              <w:rFonts w:asciiTheme="minorHAnsi" w:eastAsiaTheme="minorEastAsia" w:hAnsiTheme="minorHAnsi" w:cstheme="minorBidi"/>
              <w:noProof/>
              <w:sz w:val="22"/>
              <w:szCs w:val="22"/>
              <w:lang w:eastAsia="en-AU"/>
            </w:rPr>
          </w:pPr>
          <w:hyperlink w:anchor="_Toc151997242" w:history="1">
            <w:r w:rsidR="001D69F9" w:rsidRPr="00195E81">
              <w:rPr>
                <w:rStyle w:val="Hyperlink"/>
                <w:noProof/>
              </w:rPr>
              <w:t>17.1</w:t>
            </w:r>
            <w:r w:rsidR="001D69F9">
              <w:rPr>
                <w:rFonts w:asciiTheme="minorHAnsi" w:eastAsiaTheme="minorEastAsia" w:hAnsiTheme="minorHAnsi" w:cstheme="minorBidi"/>
                <w:noProof/>
                <w:sz w:val="22"/>
                <w:szCs w:val="22"/>
                <w:lang w:eastAsia="en-AU"/>
              </w:rPr>
              <w:tab/>
            </w:r>
            <w:r w:rsidR="001D69F9" w:rsidRPr="00195E81">
              <w:rPr>
                <w:rStyle w:val="Hyperlink"/>
                <w:noProof/>
              </w:rPr>
              <w:t>Service of notices</w:t>
            </w:r>
            <w:r w:rsidR="001D69F9">
              <w:rPr>
                <w:noProof/>
                <w:webHidden/>
              </w:rPr>
              <w:tab/>
            </w:r>
            <w:r w:rsidR="001D69F9">
              <w:rPr>
                <w:noProof/>
                <w:webHidden/>
              </w:rPr>
              <w:fldChar w:fldCharType="begin"/>
            </w:r>
            <w:r w:rsidR="001D69F9">
              <w:rPr>
                <w:noProof/>
                <w:webHidden/>
              </w:rPr>
              <w:instrText xml:space="preserve"> PAGEREF _Toc151997242 \h </w:instrText>
            </w:r>
            <w:r w:rsidR="001D69F9">
              <w:rPr>
                <w:noProof/>
                <w:webHidden/>
              </w:rPr>
            </w:r>
            <w:r w:rsidR="001D69F9">
              <w:rPr>
                <w:noProof/>
                <w:webHidden/>
              </w:rPr>
              <w:fldChar w:fldCharType="separate"/>
            </w:r>
            <w:r w:rsidR="001D69F9">
              <w:rPr>
                <w:noProof/>
                <w:webHidden/>
              </w:rPr>
              <w:t>55</w:t>
            </w:r>
            <w:r w:rsidR="001D69F9">
              <w:rPr>
                <w:noProof/>
                <w:webHidden/>
              </w:rPr>
              <w:fldChar w:fldCharType="end"/>
            </w:r>
          </w:hyperlink>
        </w:p>
        <w:p w14:paraId="1DBBE043" w14:textId="3CF6BB21" w:rsidR="001D69F9" w:rsidRDefault="00000000">
          <w:pPr>
            <w:pStyle w:val="TOC2"/>
            <w:rPr>
              <w:rFonts w:asciiTheme="minorHAnsi" w:eastAsiaTheme="minorEastAsia" w:hAnsiTheme="minorHAnsi" w:cstheme="minorBidi"/>
              <w:noProof/>
              <w:sz w:val="22"/>
              <w:szCs w:val="22"/>
              <w:lang w:eastAsia="en-AU"/>
            </w:rPr>
          </w:pPr>
          <w:hyperlink w:anchor="_Toc151997243" w:history="1">
            <w:r w:rsidR="001D69F9" w:rsidRPr="00195E81">
              <w:rPr>
                <w:rStyle w:val="Hyperlink"/>
                <w:noProof/>
              </w:rPr>
              <w:t>17.2</w:t>
            </w:r>
            <w:r w:rsidR="001D69F9">
              <w:rPr>
                <w:rFonts w:asciiTheme="minorHAnsi" w:eastAsiaTheme="minorEastAsia" w:hAnsiTheme="minorHAnsi" w:cstheme="minorBidi"/>
                <w:noProof/>
                <w:sz w:val="22"/>
                <w:szCs w:val="22"/>
                <w:lang w:eastAsia="en-AU"/>
              </w:rPr>
              <w:tab/>
            </w:r>
            <w:r w:rsidR="001D69F9" w:rsidRPr="00195E81">
              <w:rPr>
                <w:rStyle w:val="Hyperlink"/>
                <w:noProof/>
              </w:rPr>
              <w:t>Receipt of notices</w:t>
            </w:r>
            <w:r w:rsidR="001D69F9">
              <w:rPr>
                <w:noProof/>
                <w:webHidden/>
              </w:rPr>
              <w:tab/>
            </w:r>
            <w:r w:rsidR="001D69F9">
              <w:rPr>
                <w:noProof/>
                <w:webHidden/>
              </w:rPr>
              <w:fldChar w:fldCharType="begin"/>
            </w:r>
            <w:r w:rsidR="001D69F9">
              <w:rPr>
                <w:noProof/>
                <w:webHidden/>
              </w:rPr>
              <w:instrText xml:space="preserve"> PAGEREF _Toc151997243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4B972C6D" w14:textId="52571D47" w:rsidR="001D69F9" w:rsidRDefault="00000000">
          <w:pPr>
            <w:pStyle w:val="TOC2"/>
            <w:rPr>
              <w:rFonts w:asciiTheme="minorHAnsi" w:eastAsiaTheme="minorEastAsia" w:hAnsiTheme="minorHAnsi" w:cstheme="minorBidi"/>
              <w:noProof/>
              <w:sz w:val="22"/>
              <w:szCs w:val="22"/>
              <w:lang w:eastAsia="en-AU"/>
            </w:rPr>
          </w:pPr>
          <w:hyperlink w:anchor="_Toc151997244" w:history="1">
            <w:r w:rsidR="001D69F9" w:rsidRPr="00195E81">
              <w:rPr>
                <w:rStyle w:val="Hyperlink"/>
                <w:noProof/>
              </w:rPr>
              <w:t>17.3</w:t>
            </w:r>
            <w:r w:rsidR="001D69F9">
              <w:rPr>
                <w:rFonts w:asciiTheme="minorHAnsi" w:eastAsiaTheme="minorEastAsia" w:hAnsiTheme="minorHAnsi" w:cstheme="minorBidi"/>
                <w:noProof/>
                <w:sz w:val="22"/>
                <w:szCs w:val="22"/>
                <w:lang w:eastAsia="en-AU"/>
              </w:rPr>
              <w:tab/>
            </w:r>
            <w:r w:rsidR="001D69F9" w:rsidRPr="00195E81">
              <w:rPr>
                <w:rStyle w:val="Hyperlink"/>
                <w:noProof/>
              </w:rPr>
              <w:t>Notices sent by more than one method of communication</w:t>
            </w:r>
            <w:r w:rsidR="001D69F9">
              <w:rPr>
                <w:noProof/>
                <w:webHidden/>
              </w:rPr>
              <w:tab/>
            </w:r>
            <w:r w:rsidR="001D69F9">
              <w:rPr>
                <w:noProof/>
                <w:webHidden/>
              </w:rPr>
              <w:fldChar w:fldCharType="begin"/>
            </w:r>
            <w:r w:rsidR="001D69F9">
              <w:rPr>
                <w:noProof/>
                <w:webHidden/>
              </w:rPr>
              <w:instrText xml:space="preserve"> PAGEREF _Toc151997244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01903362" w14:textId="334BD2C9" w:rsidR="001D69F9" w:rsidRDefault="00000000">
          <w:pPr>
            <w:pStyle w:val="TOC1"/>
            <w:rPr>
              <w:rFonts w:asciiTheme="minorHAnsi" w:eastAsiaTheme="minorEastAsia" w:hAnsiTheme="minorHAnsi" w:cstheme="minorBidi"/>
              <w:b w:val="0"/>
              <w:noProof/>
              <w:sz w:val="22"/>
              <w:szCs w:val="22"/>
              <w:lang w:eastAsia="en-AU"/>
            </w:rPr>
          </w:pPr>
          <w:hyperlink w:anchor="_Toc151997245" w:history="1">
            <w:r w:rsidR="001D69F9" w:rsidRPr="00195E81">
              <w:rPr>
                <w:rStyle w:val="Hyperlink"/>
                <w:caps/>
                <w:noProof/>
              </w:rPr>
              <w:t>18.</w:t>
            </w:r>
            <w:r w:rsidR="001D69F9">
              <w:rPr>
                <w:rFonts w:asciiTheme="minorHAnsi" w:eastAsiaTheme="minorEastAsia" w:hAnsiTheme="minorHAnsi" w:cstheme="minorBidi"/>
                <w:b w:val="0"/>
                <w:noProof/>
                <w:sz w:val="22"/>
                <w:szCs w:val="22"/>
                <w:lang w:eastAsia="en-AU"/>
              </w:rPr>
              <w:tab/>
            </w:r>
            <w:r w:rsidR="001D69F9" w:rsidRPr="00195E81">
              <w:rPr>
                <w:rStyle w:val="Hyperlink"/>
                <w:noProof/>
              </w:rPr>
              <w:t>General</w:t>
            </w:r>
            <w:r w:rsidR="001D69F9">
              <w:rPr>
                <w:noProof/>
                <w:webHidden/>
              </w:rPr>
              <w:tab/>
            </w:r>
            <w:r w:rsidR="001D69F9">
              <w:rPr>
                <w:noProof/>
                <w:webHidden/>
              </w:rPr>
              <w:fldChar w:fldCharType="begin"/>
            </w:r>
            <w:r w:rsidR="001D69F9">
              <w:rPr>
                <w:noProof/>
                <w:webHidden/>
              </w:rPr>
              <w:instrText xml:space="preserve"> PAGEREF _Toc151997245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140FEBA7" w14:textId="64667439" w:rsidR="001D69F9" w:rsidRDefault="00000000">
          <w:pPr>
            <w:pStyle w:val="TOC2"/>
            <w:rPr>
              <w:rFonts w:asciiTheme="minorHAnsi" w:eastAsiaTheme="minorEastAsia" w:hAnsiTheme="minorHAnsi" w:cstheme="minorBidi"/>
              <w:noProof/>
              <w:sz w:val="22"/>
              <w:szCs w:val="22"/>
              <w:lang w:eastAsia="en-AU"/>
            </w:rPr>
          </w:pPr>
          <w:hyperlink w:anchor="_Toc151997246" w:history="1">
            <w:r w:rsidR="001D69F9" w:rsidRPr="00195E81">
              <w:rPr>
                <w:rStyle w:val="Hyperlink"/>
                <w:noProof/>
              </w:rPr>
              <w:t>18.1</w:t>
            </w:r>
            <w:r w:rsidR="001D69F9">
              <w:rPr>
                <w:rFonts w:asciiTheme="minorHAnsi" w:eastAsiaTheme="minorEastAsia" w:hAnsiTheme="minorHAnsi" w:cstheme="minorBidi"/>
                <w:noProof/>
                <w:sz w:val="22"/>
                <w:szCs w:val="22"/>
                <w:lang w:eastAsia="en-AU"/>
              </w:rPr>
              <w:tab/>
            </w:r>
            <w:r w:rsidR="001D69F9" w:rsidRPr="00195E81">
              <w:rPr>
                <w:rStyle w:val="Hyperlink"/>
                <w:noProof/>
              </w:rPr>
              <w:t>Governing law</w:t>
            </w:r>
            <w:r w:rsidR="001D69F9">
              <w:rPr>
                <w:noProof/>
                <w:webHidden/>
              </w:rPr>
              <w:tab/>
            </w:r>
            <w:r w:rsidR="001D69F9">
              <w:rPr>
                <w:noProof/>
                <w:webHidden/>
              </w:rPr>
              <w:fldChar w:fldCharType="begin"/>
            </w:r>
            <w:r w:rsidR="001D69F9">
              <w:rPr>
                <w:noProof/>
                <w:webHidden/>
              </w:rPr>
              <w:instrText xml:space="preserve"> PAGEREF _Toc151997246 \h </w:instrText>
            </w:r>
            <w:r w:rsidR="001D69F9">
              <w:rPr>
                <w:noProof/>
                <w:webHidden/>
              </w:rPr>
            </w:r>
            <w:r w:rsidR="001D69F9">
              <w:rPr>
                <w:noProof/>
                <w:webHidden/>
              </w:rPr>
              <w:fldChar w:fldCharType="separate"/>
            </w:r>
            <w:r w:rsidR="001D69F9">
              <w:rPr>
                <w:noProof/>
                <w:webHidden/>
              </w:rPr>
              <w:t>56</w:t>
            </w:r>
            <w:r w:rsidR="001D69F9">
              <w:rPr>
                <w:noProof/>
                <w:webHidden/>
              </w:rPr>
              <w:fldChar w:fldCharType="end"/>
            </w:r>
          </w:hyperlink>
        </w:p>
        <w:p w14:paraId="41D03039" w14:textId="31A0F853" w:rsidR="001D69F9" w:rsidRDefault="00000000">
          <w:pPr>
            <w:pStyle w:val="TOC2"/>
            <w:rPr>
              <w:rFonts w:asciiTheme="minorHAnsi" w:eastAsiaTheme="minorEastAsia" w:hAnsiTheme="minorHAnsi" w:cstheme="minorBidi"/>
              <w:noProof/>
              <w:sz w:val="22"/>
              <w:szCs w:val="22"/>
              <w:lang w:eastAsia="en-AU"/>
            </w:rPr>
          </w:pPr>
          <w:hyperlink w:anchor="_Toc151997247" w:history="1">
            <w:r w:rsidR="001D69F9" w:rsidRPr="00195E81">
              <w:rPr>
                <w:rStyle w:val="Hyperlink"/>
                <w:noProof/>
              </w:rPr>
              <w:t>18.2</w:t>
            </w:r>
            <w:r w:rsidR="001D69F9">
              <w:rPr>
                <w:rFonts w:asciiTheme="minorHAnsi" w:eastAsiaTheme="minorEastAsia" w:hAnsiTheme="minorHAnsi" w:cstheme="minorBidi"/>
                <w:noProof/>
                <w:sz w:val="22"/>
                <w:szCs w:val="22"/>
                <w:lang w:eastAsia="en-AU"/>
              </w:rPr>
              <w:tab/>
            </w:r>
            <w:r w:rsidR="001D69F9" w:rsidRPr="00195E81">
              <w:rPr>
                <w:rStyle w:val="Hyperlink"/>
                <w:noProof/>
              </w:rPr>
              <w:t>Jurisdiction</w:t>
            </w:r>
            <w:r w:rsidR="001D69F9">
              <w:rPr>
                <w:noProof/>
                <w:webHidden/>
              </w:rPr>
              <w:tab/>
            </w:r>
            <w:r w:rsidR="001D69F9">
              <w:rPr>
                <w:noProof/>
                <w:webHidden/>
              </w:rPr>
              <w:fldChar w:fldCharType="begin"/>
            </w:r>
            <w:r w:rsidR="001D69F9">
              <w:rPr>
                <w:noProof/>
                <w:webHidden/>
              </w:rPr>
              <w:instrText xml:space="preserve"> PAGEREF _Toc151997247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6AD6D5C8" w14:textId="580DCDD3" w:rsidR="001D69F9" w:rsidRDefault="00000000">
          <w:pPr>
            <w:pStyle w:val="TOC2"/>
            <w:rPr>
              <w:rFonts w:asciiTheme="minorHAnsi" w:eastAsiaTheme="minorEastAsia" w:hAnsiTheme="minorHAnsi" w:cstheme="minorBidi"/>
              <w:noProof/>
              <w:sz w:val="22"/>
              <w:szCs w:val="22"/>
              <w:lang w:eastAsia="en-AU"/>
            </w:rPr>
          </w:pPr>
          <w:hyperlink w:anchor="_Toc151997248" w:history="1">
            <w:r w:rsidR="001D69F9" w:rsidRPr="00195E81">
              <w:rPr>
                <w:rStyle w:val="Hyperlink"/>
                <w:noProof/>
              </w:rPr>
              <w:t>18.3</w:t>
            </w:r>
            <w:r w:rsidR="001D69F9">
              <w:rPr>
                <w:rFonts w:asciiTheme="minorHAnsi" w:eastAsiaTheme="minorEastAsia" w:hAnsiTheme="minorHAnsi" w:cstheme="minorBidi"/>
                <w:noProof/>
                <w:sz w:val="22"/>
                <w:szCs w:val="22"/>
                <w:lang w:eastAsia="en-AU"/>
              </w:rPr>
              <w:tab/>
            </w:r>
            <w:r w:rsidR="001D69F9" w:rsidRPr="00195E81">
              <w:rPr>
                <w:rStyle w:val="Hyperlink"/>
                <w:noProof/>
              </w:rPr>
              <w:t>Amendments</w:t>
            </w:r>
            <w:r w:rsidR="001D69F9">
              <w:rPr>
                <w:noProof/>
                <w:webHidden/>
              </w:rPr>
              <w:tab/>
            </w:r>
            <w:r w:rsidR="001D69F9">
              <w:rPr>
                <w:noProof/>
                <w:webHidden/>
              </w:rPr>
              <w:fldChar w:fldCharType="begin"/>
            </w:r>
            <w:r w:rsidR="001D69F9">
              <w:rPr>
                <w:noProof/>
                <w:webHidden/>
              </w:rPr>
              <w:instrText xml:space="preserve"> PAGEREF _Toc151997248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4ED43E5C" w14:textId="06AE5E6E" w:rsidR="001D69F9" w:rsidRDefault="00000000">
          <w:pPr>
            <w:pStyle w:val="TOC2"/>
            <w:rPr>
              <w:rFonts w:asciiTheme="minorHAnsi" w:eastAsiaTheme="minorEastAsia" w:hAnsiTheme="minorHAnsi" w:cstheme="minorBidi"/>
              <w:noProof/>
              <w:sz w:val="22"/>
              <w:szCs w:val="22"/>
              <w:lang w:eastAsia="en-AU"/>
            </w:rPr>
          </w:pPr>
          <w:hyperlink w:anchor="_Toc151997249" w:history="1">
            <w:r w:rsidR="001D69F9" w:rsidRPr="00195E81">
              <w:rPr>
                <w:rStyle w:val="Hyperlink"/>
                <w:noProof/>
              </w:rPr>
              <w:t>18.4</w:t>
            </w:r>
            <w:r w:rsidR="001D69F9">
              <w:rPr>
                <w:rFonts w:asciiTheme="minorHAnsi" w:eastAsiaTheme="minorEastAsia" w:hAnsiTheme="minorHAnsi" w:cstheme="minorBidi"/>
                <w:noProof/>
                <w:sz w:val="22"/>
                <w:szCs w:val="22"/>
                <w:lang w:eastAsia="en-AU"/>
              </w:rPr>
              <w:tab/>
            </w:r>
            <w:r w:rsidR="001D69F9" w:rsidRPr="00195E81">
              <w:rPr>
                <w:rStyle w:val="Hyperlink"/>
                <w:noProof/>
              </w:rPr>
              <w:t>Waiver</w:t>
            </w:r>
            <w:r w:rsidR="001D69F9">
              <w:rPr>
                <w:noProof/>
                <w:webHidden/>
              </w:rPr>
              <w:tab/>
            </w:r>
            <w:r w:rsidR="001D69F9">
              <w:rPr>
                <w:noProof/>
                <w:webHidden/>
              </w:rPr>
              <w:fldChar w:fldCharType="begin"/>
            </w:r>
            <w:r w:rsidR="001D69F9">
              <w:rPr>
                <w:noProof/>
                <w:webHidden/>
              </w:rPr>
              <w:instrText xml:space="preserve"> PAGEREF _Toc151997249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3F692E0F" w14:textId="26C6CAD1" w:rsidR="001D69F9" w:rsidRDefault="00000000">
          <w:pPr>
            <w:pStyle w:val="TOC2"/>
            <w:rPr>
              <w:rFonts w:asciiTheme="minorHAnsi" w:eastAsiaTheme="minorEastAsia" w:hAnsiTheme="minorHAnsi" w:cstheme="minorBidi"/>
              <w:noProof/>
              <w:sz w:val="22"/>
              <w:szCs w:val="22"/>
              <w:lang w:eastAsia="en-AU"/>
            </w:rPr>
          </w:pPr>
          <w:hyperlink w:anchor="_Toc151997250" w:history="1">
            <w:r w:rsidR="001D69F9" w:rsidRPr="00195E81">
              <w:rPr>
                <w:rStyle w:val="Hyperlink"/>
                <w:noProof/>
              </w:rPr>
              <w:t>18.5</w:t>
            </w:r>
            <w:r w:rsidR="001D69F9">
              <w:rPr>
                <w:rFonts w:asciiTheme="minorHAnsi" w:eastAsiaTheme="minorEastAsia" w:hAnsiTheme="minorHAnsi" w:cstheme="minorBidi"/>
                <w:noProof/>
                <w:sz w:val="22"/>
                <w:szCs w:val="22"/>
                <w:lang w:eastAsia="en-AU"/>
              </w:rPr>
              <w:tab/>
            </w:r>
            <w:r w:rsidR="001D69F9" w:rsidRPr="00195E81">
              <w:rPr>
                <w:rStyle w:val="Hyperlink"/>
                <w:noProof/>
              </w:rPr>
              <w:t>Further acts and documents</w:t>
            </w:r>
            <w:r w:rsidR="001D69F9">
              <w:rPr>
                <w:noProof/>
                <w:webHidden/>
              </w:rPr>
              <w:tab/>
            </w:r>
            <w:r w:rsidR="001D69F9">
              <w:rPr>
                <w:noProof/>
                <w:webHidden/>
              </w:rPr>
              <w:fldChar w:fldCharType="begin"/>
            </w:r>
            <w:r w:rsidR="001D69F9">
              <w:rPr>
                <w:noProof/>
                <w:webHidden/>
              </w:rPr>
              <w:instrText xml:space="preserve"> PAGEREF _Toc151997250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4118B8BC" w14:textId="574F07B4" w:rsidR="001D69F9" w:rsidRDefault="00000000">
          <w:pPr>
            <w:pStyle w:val="TOC2"/>
            <w:rPr>
              <w:rFonts w:asciiTheme="minorHAnsi" w:eastAsiaTheme="minorEastAsia" w:hAnsiTheme="minorHAnsi" w:cstheme="minorBidi"/>
              <w:noProof/>
              <w:sz w:val="22"/>
              <w:szCs w:val="22"/>
              <w:lang w:eastAsia="en-AU"/>
            </w:rPr>
          </w:pPr>
          <w:hyperlink w:anchor="_Toc151997251" w:history="1">
            <w:r w:rsidR="001D69F9" w:rsidRPr="00195E81">
              <w:rPr>
                <w:rStyle w:val="Hyperlink"/>
                <w:noProof/>
              </w:rPr>
              <w:t>18.6</w:t>
            </w:r>
            <w:r w:rsidR="001D69F9">
              <w:rPr>
                <w:rFonts w:asciiTheme="minorHAnsi" w:eastAsiaTheme="minorEastAsia" w:hAnsiTheme="minorHAnsi" w:cstheme="minorBidi"/>
                <w:noProof/>
                <w:sz w:val="22"/>
                <w:szCs w:val="22"/>
                <w:lang w:eastAsia="en-AU"/>
              </w:rPr>
              <w:tab/>
            </w:r>
            <w:r w:rsidR="001D69F9" w:rsidRPr="00195E81">
              <w:rPr>
                <w:rStyle w:val="Hyperlink"/>
                <w:noProof/>
              </w:rPr>
              <w:t>Assignment</w:t>
            </w:r>
            <w:r w:rsidR="001D69F9">
              <w:rPr>
                <w:noProof/>
                <w:webHidden/>
              </w:rPr>
              <w:tab/>
            </w:r>
            <w:r w:rsidR="001D69F9">
              <w:rPr>
                <w:noProof/>
                <w:webHidden/>
              </w:rPr>
              <w:fldChar w:fldCharType="begin"/>
            </w:r>
            <w:r w:rsidR="001D69F9">
              <w:rPr>
                <w:noProof/>
                <w:webHidden/>
              </w:rPr>
              <w:instrText xml:space="preserve"> PAGEREF _Toc151997251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6C73E27B" w14:textId="721646B4" w:rsidR="001D69F9" w:rsidRDefault="00000000">
          <w:pPr>
            <w:pStyle w:val="TOC2"/>
            <w:rPr>
              <w:rFonts w:asciiTheme="minorHAnsi" w:eastAsiaTheme="minorEastAsia" w:hAnsiTheme="minorHAnsi" w:cstheme="minorBidi"/>
              <w:noProof/>
              <w:sz w:val="22"/>
              <w:szCs w:val="22"/>
              <w:lang w:eastAsia="en-AU"/>
            </w:rPr>
          </w:pPr>
          <w:hyperlink w:anchor="_Toc151997252" w:history="1">
            <w:r w:rsidR="001D69F9" w:rsidRPr="00195E81">
              <w:rPr>
                <w:rStyle w:val="Hyperlink"/>
                <w:noProof/>
              </w:rPr>
              <w:t>18.7</w:t>
            </w:r>
            <w:r w:rsidR="001D69F9">
              <w:rPr>
                <w:rFonts w:asciiTheme="minorHAnsi" w:eastAsiaTheme="minorEastAsia" w:hAnsiTheme="minorHAnsi" w:cstheme="minorBidi"/>
                <w:noProof/>
                <w:sz w:val="22"/>
                <w:szCs w:val="22"/>
                <w:lang w:eastAsia="en-AU"/>
              </w:rPr>
              <w:tab/>
            </w:r>
            <w:r w:rsidR="001D69F9" w:rsidRPr="00195E81">
              <w:rPr>
                <w:rStyle w:val="Hyperlink"/>
                <w:noProof/>
              </w:rPr>
              <w:t>No representation or reliance</w:t>
            </w:r>
            <w:r w:rsidR="001D69F9">
              <w:rPr>
                <w:noProof/>
                <w:webHidden/>
              </w:rPr>
              <w:tab/>
            </w:r>
            <w:r w:rsidR="001D69F9">
              <w:rPr>
                <w:noProof/>
                <w:webHidden/>
              </w:rPr>
              <w:fldChar w:fldCharType="begin"/>
            </w:r>
            <w:r w:rsidR="001D69F9">
              <w:rPr>
                <w:noProof/>
                <w:webHidden/>
              </w:rPr>
              <w:instrText xml:space="preserve"> PAGEREF _Toc151997252 \h </w:instrText>
            </w:r>
            <w:r w:rsidR="001D69F9">
              <w:rPr>
                <w:noProof/>
                <w:webHidden/>
              </w:rPr>
            </w:r>
            <w:r w:rsidR="001D69F9">
              <w:rPr>
                <w:noProof/>
                <w:webHidden/>
              </w:rPr>
              <w:fldChar w:fldCharType="separate"/>
            </w:r>
            <w:r w:rsidR="001D69F9">
              <w:rPr>
                <w:noProof/>
                <w:webHidden/>
              </w:rPr>
              <w:t>57</w:t>
            </w:r>
            <w:r w:rsidR="001D69F9">
              <w:rPr>
                <w:noProof/>
                <w:webHidden/>
              </w:rPr>
              <w:fldChar w:fldCharType="end"/>
            </w:r>
          </w:hyperlink>
        </w:p>
        <w:p w14:paraId="34C46EE3" w14:textId="703AAED2" w:rsidR="001D69F9" w:rsidRDefault="00000000">
          <w:pPr>
            <w:pStyle w:val="TOC2"/>
            <w:rPr>
              <w:rFonts w:asciiTheme="minorHAnsi" w:eastAsiaTheme="minorEastAsia" w:hAnsiTheme="minorHAnsi" w:cstheme="minorBidi"/>
              <w:noProof/>
              <w:sz w:val="22"/>
              <w:szCs w:val="22"/>
              <w:lang w:eastAsia="en-AU"/>
            </w:rPr>
          </w:pPr>
          <w:hyperlink w:anchor="_Toc151997253" w:history="1">
            <w:r w:rsidR="001D69F9" w:rsidRPr="00195E81">
              <w:rPr>
                <w:rStyle w:val="Hyperlink"/>
                <w:noProof/>
              </w:rPr>
              <w:t>18.8</w:t>
            </w:r>
            <w:r w:rsidR="001D69F9">
              <w:rPr>
                <w:rFonts w:asciiTheme="minorHAnsi" w:eastAsiaTheme="minorEastAsia" w:hAnsiTheme="minorHAnsi" w:cstheme="minorBidi"/>
                <w:noProof/>
                <w:sz w:val="22"/>
                <w:szCs w:val="22"/>
                <w:lang w:eastAsia="en-AU"/>
              </w:rPr>
              <w:tab/>
            </w:r>
            <w:r w:rsidR="001D69F9" w:rsidRPr="00195E81">
              <w:rPr>
                <w:rStyle w:val="Hyperlink"/>
                <w:noProof/>
              </w:rPr>
              <w:t>Expenses</w:t>
            </w:r>
            <w:r w:rsidR="001D69F9">
              <w:rPr>
                <w:noProof/>
                <w:webHidden/>
              </w:rPr>
              <w:tab/>
            </w:r>
            <w:r w:rsidR="001D69F9">
              <w:rPr>
                <w:noProof/>
                <w:webHidden/>
              </w:rPr>
              <w:fldChar w:fldCharType="begin"/>
            </w:r>
            <w:r w:rsidR="001D69F9">
              <w:rPr>
                <w:noProof/>
                <w:webHidden/>
              </w:rPr>
              <w:instrText xml:space="preserve"> PAGEREF _Toc151997253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6EDECB03" w14:textId="7F276CB3" w:rsidR="001D69F9" w:rsidRDefault="00000000">
          <w:pPr>
            <w:pStyle w:val="TOC2"/>
            <w:rPr>
              <w:rFonts w:asciiTheme="minorHAnsi" w:eastAsiaTheme="minorEastAsia" w:hAnsiTheme="minorHAnsi" w:cstheme="minorBidi"/>
              <w:noProof/>
              <w:sz w:val="22"/>
              <w:szCs w:val="22"/>
              <w:lang w:eastAsia="en-AU"/>
            </w:rPr>
          </w:pPr>
          <w:hyperlink w:anchor="_Toc151997254" w:history="1">
            <w:r w:rsidR="001D69F9" w:rsidRPr="00195E81">
              <w:rPr>
                <w:rStyle w:val="Hyperlink"/>
                <w:noProof/>
              </w:rPr>
              <w:t>18.9</w:t>
            </w:r>
            <w:r w:rsidR="001D69F9">
              <w:rPr>
                <w:rFonts w:asciiTheme="minorHAnsi" w:eastAsiaTheme="minorEastAsia" w:hAnsiTheme="minorHAnsi" w:cstheme="minorBidi"/>
                <w:noProof/>
                <w:sz w:val="22"/>
                <w:szCs w:val="22"/>
                <w:lang w:eastAsia="en-AU"/>
              </w:rPr>
              <w:tab/>
            </w:r>
            <w:r w:rsidR="001D69F9" w:rsidRPr="00195E81">
              <w:rPr>
                <w:rStyle w:val="Hyperlink"/>
                <w:noProof/>
              </w:rPr>
              <w:t>Entire agreement</w:t>
            </w:r>
            <w:r w:rsidR="001D69F9">
              <w:rPr>
                <w:noProof/>
                <w:webHidden/>
              </w:rPr>
              <w:tab/>
            </w:r>
            <w:r w:rsidR="001D69F9">
              <w:rPr>
                <w:noProof/>
                <w:webHidden/>
              </w:rPr>
              <w:fldChar w:fldCharType="begin"/>
            </w:r>
            <w:r w:rsidR="001D69F9">
              <w:rPr>
                <w:noProof/>
                <w:webHidden/>
              </w:rPr>
              <w:instrText xml:space="preserve"> PAGEREF _Toc151997254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41F160B" w14:textId="1F06B933" w:rsidR="001D69F9" w:rsidRDefault="00000000">
          <w:pPr>
            <w:pStyle w:val="TOC2"/>
            <w:rPr>
              <w:rFonts w:asciiTheme="minorHAnsi" w:eastAsiaTheme="minorEastAsia" w:hAnsiTheme="minorHAnsi" w:cstheme="minorBidi"/>
              <w:noProof/>
              <w:sz w:val="22"/>
              <w:szCs w:val="22"/>
              <w:lang w:eastAsia="en-AU"/>
            </w:rPr>
          </w:pPr>
          <w:hyperlink w:anchor="_Toc151997255" w:history="1">
            <w:r w:rsidR="001D69F9" w:rsidRPr="00195E81">
              <w:rPr>
                <w:rStyle w:val="Hyperlink"/>
                <w:noProof/>
              </w:rPr>
              <w:t>18.10</w:t>
            </w:r>
            <w:r w:rsidR="001D69F9">
              <w:rPr>
                <w:rFonts w:asciiTheme="minorHAnsi" w:eastAsiaTheme="minorEastAsia" w:hAnsiTheme="minorHAnsi" w:cstheme="minorBidi"/>
                <w:noProof/>
                <w:sz w:val="22"/>
                <w:szCs w:val="22"/>
                <w:lang w:eastAsia="en-AU"/>
              </w:rPr>
              <w:tab/>
            </w:r>
            <w:r w:rsidR="001D69F9" w:rsidRPr="00195E81">
              <w:rPr>
                <w:rStyle w:val="Hyperlink"/>
                <w:noProof/>
              </w:rPr>
              <w:t>Survival</w:t>
            </w:r>
            <w:r w:rsidR="001D69F9">
              <w:rPr>
                <w:noProof/>
                <w:webHidden/>
              </w:rPr>
              <w:tab/>
            </w:r>
            <w:r w:rsidR="001D69F9">
              <w:rPr>
                <w:noProof/>
                <w:webHidden/>
              </w:rPr>
              <w:fldChar w:fldCharType="begin"/>
            </w:r>
            <w:r w:rsidR="001D69F9">
              <w:rPr>
                <w:noProof/>
                <w:webHidden/>
              </w:rPr>
              <w:instrText xml:space="preserve"> PAGEREF _Toc151997255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679D89D2" w14:textId="3F710B42" w:rsidR="001D69F9" w:rsidRDefault="00000000">
          <w:pPr>
            <w:pStyle w:val="TOC2"/>
            <w:rPr>
              <w:rFonts w:asciiTheme="minorHAnsi" w:eastAsiaTheme="minorEastAsia" w:hAnsiTheme="minorHAnsi" w:cstheme="minorBidi"/>
              <w:noProof/>
              <w:sz w:val="22"/>
              <w:szCs w:val="22"/>
              <w:lang w:eastAsia="en-AU"/>
            </w:rPr>
          </w:pPr>
          <w:hyperlink w:anchor="_Toc151997256" w:history="1">
            <w:r w:rsidR="001D69F9" w:rsidRPr="00195E81">
              <w:rPr>
                <w:rStyle w:val="Hyperlink"/>
                <w:noProof/>
              </w:rPr>
              <w:t>18.11</w:t>
            </w:r>
            <w:r w:rsidR="001D69F9">
              <w:rPr>
                <w:rFonts w:asciiTheme="minorHAnsi" w:eastAsiaTheme="minorEastAsia" w:hAnsiTheme="minorHAnsi" w:cstheme="minorBidi"/>
                <w:noProof/>
                <w:sz w:val="22"/>
                <w:szCs w:val="22"/>
                <w:lang w:eastAsia="en-AU"/>
              </w:rPr>
              <w:tab/>
            </w:r>
            <w:r w:rsidR="001D69F9" w:rsidRPr="00195E81">
              <w:rPr>
                <w:rStyle w:val="Hyperlink"/>
                <w:noProof/>
              </w:rPr>
              <w:t>Severance</w:t>
            </w:r>
            <w:r w:rsidR="001D69F9">
              <w:rPr>
                <w:noProof/>
                <w:webHidden/>
              </w:rPr>
              <w:tab/>
            </w:r>
            <w:r w:rsidR="001D69F9">
              <w:rPr>
                <w:noProof/>
                <w:webHidden/>
              </w:rPr>
              <w:fldChar w:fldCharType="begin"/>
            </w:r>
            <w:r w:rsidR="001D69F9">
              <w:rPr>
                <w:noProof/>
                <w:webHidden/>
              </w:rPr>
              <w:instrText xml:space="preserve"> PAGEREF _Toc151997256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21BD37CD" w14:textId="78636EF8" w:rsidR="001D69F9" w:rsidRDefault="00000000">
          <w:pPr>
            <w:pStyle w:val="TOC2"/>
            <w:rPr>
              <w:rFonts w:asciiTheme="minorHAnsi" w:eastAsiaTheme="minorEastAsia" w:hAnsiTheme="minorHAnsi" w:cstheme="minorBidi"/>
              <w:noProof/>
              <w:sz w:val="22"/>
              <w:szCs w:val="22"/>
              <w:lang w:eastAsia="en-AU"/>
            </w:rPr>
          </w:pPr>
          <w:hyperlink w:anchor="_Toc151997257" w:history="1">
            <w:r w:rsidR="001D69F9" w:rsidRPr="00195E81">
              <w:rPr>
                <w:rStyle w:val="Hyperlink"/>
                <w:noProof/>
              </w:rPr>
              <w:t>18.12</w:t>
            </w:r>
            <w:r w:rsidR="001D69F9">
              <w:rPr>
                <w:rFonts w:asciiTheme="minorHAnsi" w:eastAsiaTheme="minorEastAsia" w:hAnsiTheme="minorHAnsi" w:cstheme="minorBidi"/>
                <w:noProof/>
                <w:sz w:val="22"/>
                <w:szCs w:val="22"/>
                <w:lang w:eastAsia="en-AU"/>
              </w:rPr>
              <w:tab/>
            </w:r>
            <w:r w:rsidR="001D69F9" w:rsidRPr="00195E81">
              <w:rPr>
                <w:rStyle w:val="Hyperlink"/>
                <w:noProof/>
              </w:rPr>
              <w:t>Electronic signature</w:t>
            </w:r>
            <w:r w:rsidR="001D69F9">
              <w:rPr>
                <w:noProof/>
                <w:webHidden/>
              </w:rPr>
              <w:tab/>
            </w:r>
            <w:r w:rsidR="001D69F9">
              <w:rPr>
                <w:noProof/>
                <w:webHidden/>
              </w:rPr>
              <w:fldChar w:fldCharType="begin"/>
            </w:r>
            <w:r w:rsidR="001D69F9">
              <w:rPr>
                <w:noProof/>
                <w:webHidden/>
              </w:rPr>
              <w:instrText xml:space="preserve"> PAGEREF _Toc151997257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3126645" w14:textId="784B3FED" w:rsidR="001D69F9" w:rsidRDefault="00000000">
          <w:pPr>
            <w:pStyle w:val="TOC2"/>
            <w:rPr>
              <w:rFonts w:asciiTheme="minorHAnsi" w:eastAsiaTheme="minorEastAsia" w:hAnsiTheme="minorHAnsi" w:cstheme="minorBidi"/>
              <w:noProof/>
              <w:sz w:val="22"/>
              <w:szCs w:val="22"/>
              <w:lang w:eastAsia="en-AU"/>
            </w:rPr>
          </w:pPr>
          <w:hyperlink w:anchor="_Toc151997258" w:history="1">
            <w:r w:rsidR="001D69F9" w:rsidRPr="00195E81">
              <w:rPr>
                <w:rStyle w:val="Hyperlink"/>
                <w:noProof/>
              </w:rPr>
              <w:t>18.13</w:t>
            </w:r>
            <w:r w:rsidR="001D69F9">
              <w:rPr>
                <w:rFonts w:asciiTheme="minorHAnsi" w:eastAsiaTheme="minorEastAsia" w:hAnsiTheme="minorHAnsi" w:cstheme="minorBidi"/>
                <w:noProof/>
                <w:sz w:val="22"/>
                <w:szCs w:val="22"/>
                <w:lang w:eastAsia="en-AU"/>
              </w:rPr>
              <w:tab/>
            </w:r>
            <w:r w:rsidR="001D69F9" w:rsidRPr="00195E81">
              <w:rPr>
                <w:rStyle w:val="Hyperlink"/>
                <w:noProof/>
              </w:rPr>
              <w:t>Electronic exchange</w:t>
            </w:r>
            <w:r w:rsidR="001D69F9">
              <w:rPr>
                <w:noProof/>
                <w:webHidden/>
              </w:rPr>
              <w:tab/>
            </w:r>
            <w:r w:rsidR="001D69F9">
              <w:rPr>
                <w:noProof/>
                <w:webHidden/>
              </w:rPr>
              <w:fldChar w:fldCharType="begin"/>
            </w:r>
            <w:r w:rsidR="001D69F9">
              <w:rPr>
                <w:noProof/>
                <w:webHidden/>
              </w:rPr>
              <w:instrText xml:space="preserve"> PAGEREF _Toc151997258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23EA6B1D" w14:textId="03A6D0F9" w:rsidR="001D69F9" w:rsidRDefault="00000000">
          <w:pPr>
            <w:pStyle w:val="TOC2"/>
            <w:rPr>
              <w:rFonts w:asciiTheme="minorHAnsi" w:eastAsiaTheme="minorEastAsia" w:hAnsiTheme="minorHAnsi" w:cstheme="minorBidi"/>
              <w:noProof/>
              <w:sz w:val="22"/>
              <w:szCs w:val="22"/>
              <w:lang w:eastAsia="en-AU"/>
            </w:rPr>
          </w:pPr>
          <w:hyperlink w:anchor="_Toc151997259" w:history="1">
            <w:r w:rsidR="001D69F9" w:rsidRPr="00195E81">
              <w:rPr>
                <w:rStyle w:val="Hyperlink"/>
                <w:noProof/>
              </w:rPr>
              <w:t>18.14</w:t>
            </w:r>
            <w:r w:rsidR="001D69F9">
              <w:rPr>
                <w:rFonts w:asciiTheme="minorHAnsi" w:eastAsiaTheme="minorEastAsia" w:hAnsiTheme="minorHAnsi" w:cstheme="minorBidi"/>
                <w:noProof/>
                <w:sz w:val="22"/>
                <w:szCs w:val="22"/>
                <w:lang w:eastAsia="en-AU"/>
              </w:rPr>
              <w:tab/>
            </w:r>
            <w:r w:rsidR="001D69F9" w:rsidRPr="00195E81">
              <w:rPr>
                <w:rStyle w:val="Hyperlink"/>
                <w:noProof/>
              </w:rPr>
              <w:t>Counterparts</w:t>
            </w:r>
            <w:r w:rsidR="001D69F9">
              <w:rPr>
                <w:noProof/>
                <w:webHidden/>
              </w:rPr>
              <w:tab/>
            </w:r>
            <w:r w:rsidR="001D69F9">
              <w:rPr>
                <w:noProof/>
                <w:webHidden/>
              </w:rPr>
              <w:fldChar w:fldCharType="begin"/>
            </w:r>
            <w:r w:rsidR="001D69F9">
              <w:rPr>
                <w:noProof/>
                <w:webHidden/>
              </w:rPr>
              <w:instrText xml:space="preserve"> PAGEREF _Toc151997259 \h </w:instrText>
            </w:r>
            <w:r w:rsidR="001D69F9">
              <w:rPr>
                <w:noProof/>
                <w:webHidden/>
              </w:rPr>
            </w:r>
            <w:r w:rsidR="001D69F9">
              <w:rPr>
                <w:noProof/>
                <w:webHidden/>
              </w:rPr>
              <w:fldChar w:fldCharType="separate"/>
            </w:r>
            <w:r w:rsidR="001D69F9">
              <w:rPr>
                <w:noProof/>
                <w:webHidden/>
              </w:rPr>
              <w:t>58</w:t>
            </w:r>
            <w:r w:rsidR="001D69F9">
              <w:rPr>
                <w:noProof/>
                <w:webHidden/>
              </w:rPr>
              <w:fldChar w:fldCharType="end"/>
            </w:r>
          </w:hyperlink>
        </w:p>
        <w:p w14:paraId="731C0FB9" w14:textId="499727C0" w:rsidR="001D69F9" w:rsidRDefault="00000000">
          <w:pPr>
            <w:pStyle w:val="TOC1"/>
            <w:rPr>
              <w:rFonts w:asciiTheme="minorHAnsi" w:eastAsiaTheme="minorEastAsia" w:hAnsiTheme="minorHAnsi" w:cstheme="minorBidi"/>
              <w:b w:val="0"/>
              <w:noProof/>
              <w:sz w:val="22"/>
              <w:szCs w:val="22"/>
              <w:lang w:eastAsia="en-AU"/>
            </w:rPr>
          </w:pPr>
          <w:hyperlink w:anchor="_Toc151997260" w:history="1">
            <w:r w:rsidR="001D69F9" w:rsidRPr="00195E81">
              <w:rPr>
                <w:rStyle w:val="Hyperlink"/>
                <w:noProof/>
              </w:rPr>
              <w:t>Schedule 1 - Contract Particulars</w:t>
            </w:r>
            <w:r w:rsidR="001D69F9">
              <w:rPr>
                <w:noProof/>
                <w:webHidden/>
              </w:rPr>
              <w:tab/>
            </w:r>
            <w:r w:rsidR="001D69F9">
              <w:rPr>
                <w:noProof/>
                <w:webHidden/>
              </w:rPr>
              <w:fldChar w:fldCharType="begin"/>
            </w:r>
            <w:r w:rsidR="001D69F9">
              <w:rPr>
                <w:noProof/>
                <w:webHidden/>
              </w:rPr>
              <w:instrText xml:space="preserve"> PAGEREF _Toc151997260 \h </w:instrText>
            </w:r>
            <w:r w:rsidR="001D69F9">
              <w:rPr>
                <w:noProof/>
                <w:webHidden/>
              </w:rPr>
            </w:r>
            <w:r w:rsidR="001D69F9">
              <w:rPr>
                <w:noProof/>
                <w:webHidden/>
              </w:rPr>
              <w:fldChar w:fldCharType="separate"/>
            </w:r>
            <w:r w:rsidR="001D69F9">
              <w:rPr>
                <w:noProof/>
                <w:webHidden/>
              </w:rPr>
              <w:t>59</w:t>
            </w:r>
            <w:r w:rsidR="001D69F9">
              <w:rPr>
                <w:noProof/>
                <w:webHidden/>
              </w:rPr>
              <w:fldChar w:fldCharType="end"/>
            </w:r>
          </w:hyperlink>
        </w:p>
        <w:p w14:paraId="16942465" w14:textId="29D25990" w:rsidR="001D69F9" w:rsidRDefault="00000000">
          <w:pPr>
            <w:pStyle w:val="TOC1"/>
            <w:rPr>
              <w:rFonts w:asciiTheme="minorHAnsi" w:eastAsiaTheme="minorEastAsia" w:hAnsiTheme="minorHAnsi" w:cstheme="minorBidi"/>
              <w:b w:val="0"/>
              <w:noProof/>
              <w:sz w:val="22"/>
              <w:szCs w:val="22"/>
              <w:lang w:eastAsia="en-AU"/>
            </w:rPr>
          </w:pPr>
          <w:hyperlink w:anchor="_Toc151997261" w:history="1">
            <w:r w:rsidR="001D69F9" w:rsidRPr="00195E81">
              <w:rPr>
                <w:rStyle w:val="Hyperlink"/>
                <w:noProof/>
              </w:rPr>
              <w:t>Attachment 1 - Separable Portion Particulars</w:t>
            </w:r>
            <w:r w:rsidR="001D69F9">
              <w:rPr>
                <w:noProof/>
                <w:webHidden/>
              </w:rPr>
              <w:tab/>
            </w:r>
            <w:r w:rsidR="001D69F9">
              <w:rPr>
                <w:noProof/>
                <w:webHidden/>
              </w:rPr>
              <w:fldChar w:fldCharType="begin"/>
            </w:r>
            <w:r w:rsidR="001D69F9">
              <w:rPr>
                <w:noProof/>
                <w:webHidden/>
              </w:rPr>
              <w:instrText xml:space="preserve"> PAGEREF _Toc151997261 \h </w:instrText>
            </w:r>
            <w:r w:rsidR="001D69F9">
              <w:rPr>
                <w:noProof/>
                <w:webHidden/>
              </w:rPr>
            </w:r>
            <w:r w:rsidR="001D69F9">
              <w:rPr>
                <w:noProof/>
                <w:webHidden/>
              </w:rPr>
              <w:fldChar w:fldCharType="separate"/>
            </w:r>
            <w:r w:rsidR="001D69F9">
              <w:rPr>
                <w:noProof/>
                <w:webHidden/>
              </w:rPr>
              <w:t>66</w:t>
            </w:r>
            <w:r w:rsidR="001D69F9">
              <w:rPr>
                <w:noProof/>
                <w:webHidden/>
              </w:rPr>
              <w:fldChar w:fldCharType="end"/>
            </w:r>
          </w:hyperlink>
        </w:p>
        <w:p w14:paraId="4C44F7A7" w14:textId="1C7FF213" w:rsidR="001D69F9" w:rsidRDefault="00000000">
          <w:pPr>
            <w:pStyle w:val="TOC1"/>
            <w:rPr>
              <w:rFonts w:asciiTheme="minorHAnsi" w:eastAsiaTheme="minorEastAsia" w:hAnsiTheme="minorHAnsi" w:cstheme="minorBidi"/>
              <w:b w:val="0"/>
              <w:noProof/>
              <w:sz w:val="22"/>
              <w:szCs w:val="22"/>
              <w:lang w:eastAsia="en-AU"/>
            </w:rPr>
          </w:pPr>
          <w:hyperlink w:anchor="_Toc151997262" w:history="1">
            <w:r w:rsidR="001D69F9" w:rsidRPr="00195E81">
              <w:rPr>
                <w:rStyle w:val="Hyperlink"/>
                <w:noProof/>
              </w:rPr>
              <w:t>Schedule 2 - Pricing Schedule</w:t>
            </w:r>
            <w:r w:rsidR="001D69F9">
              <w:rPr>
                <w:noProof/>
                <w:webHidden/>
              </w:rPr>
              <w:tab/>
            </w:r>
            <w:r w:rsidR="001D69F9">
              <w:rPr>
                <w:noProof/>
                <w:webHidden/>
              </w:rPr>
              <w:fldChar w:fldCharType="begin"/>
            </w:r>
            <w:r w:rsidR="001D69F9">
              <w:rPr>
                <w:noProof/>
                <w:webHidden/>
              </w:rPr>
              <w:instrText xml:space="preserve"> PAGEREF _Toc151997262 \h </w:instrText>
            </w:r>
            <w:r w:rsidR="001D69F9">
              <w:rPr>
                <w:noProof/>
                <w:webHidden/>
              </w:rPr>
            </w:r>
            <w:r w:rsidR="001D69F9">
              <w:rPr>
                <w:noProof/>
                <w:webHidden/>
              </w:rPr>
              <w:fldChar w:fldCharType="separate"/>
            </w:r>
            <w:r w:rsidR="001D69F9">
              <w:rPr>
                <w:noProof/>
                <w:webHidden/>
              </w:rPr>
              <w:t>67</w:t>
            </w:r>
            <w:r w:rsidR="001D69F9">
              <w:rPr>
                <w:noProof/>
                <w:webHidden/>
              </w:rPr>
              <w:fldChar w:fldCharType="end"/>
            </w:r>
          </w:hyperlink>
        </w:p>
        <w:p w14:paraId="0CDDAE05" w14:textId="72AEA9E4" w:rsidR="001D69F9" w:rsidRDefault="00000000">
          <w:pPr>
            <w:pStyle w:val="TOC1"/>
            <w:rPr>
              <w:rFonts w:asciiTheme="minorHAnsi" w:eastAsiaTheme="minorEastAsia" w:hAnsiTheme="minorHAnsi" w:cstheme="minorBidi"/>
              <w:b w:val="0"/>
              <w:noProof/>
              <w:sz w:val="22"/>
              <w:szCs w:val="22"/>
              <w:lang w:eastAsia="en-AU"/>
            </w:rPr>
          </w:pPr>
          <w:hyperlink w:anchor="_Toc151997263" w:history="1">
            <w:r w:rsidR="001D69F9" w:rsidRPr="00195E81">
              <w:rPr>
                <w:rStyle w:val="Hyperlink"/>
                <w:noProof/>
              </w:rPr>
              <w:t>Schedule 3 - Provisional Sums</w:t>
            </w:r>
            <w:r w:rsidR="001D69F9">
              <w:rPr>
                <w:noProof/>
                <w:webHidden/>
              </w:rPr>
              <w:tab/>
            </w:r>
            <w:r w:rsidR="001D69F9">
              <w:rPr>
                <w:noProof/>
                <w:webHidden/>
              </w:rPr>
              <w:fldChar w:fldCharType="begin"/>
            </w:r>
            <w:r w:rsidR="001D69F9">
              <w:rPr>
                <w:noProof/>
                <w:webHidden/>
              </w:rPr>
              <w:instrText xml:space="preserve"> PAGEREF _Toc151997263 \h </w:instrText>
            </w:r>
            <w:r w:rsidR="001D69F9">
              <w:rPr>
                <w:noProof/>
                <w:webHidden/>
              </w:rPr>
            </w:r>
            <w:r w:rsidR="001D69F9">
              <w:rPr>
                <w:noProof/>
                <w:webHidden/>
              </w:rPr>
              <w:fldChar w:fldCharType="separate"/>
            </w:r>
            <w:r w:rsidR="001D69F9">
              <w:rPr>
                <w:noProof/>
                <w:webHidden/>
              </w:rPr>
              <w:t>69</w:t>
            </w:r>
            <w:r w:rsidR="001D69F9">
              <w:rPr>
                <w:noProof/>
                <w:webHidden/>
              </w:rPr>
              <w:fldChar w:fldCharType="end"/>
            </w:r>
          </w:hyperlink>
        </w:p>
        <w:p w14:paraId="2F699BF5" w14:textId="307CD311" w:rsidR="001D69F9" w:rsidRDefault="00000000">
          <w:pPr>
            <w:pStyle w:val="TOC1"/>
            <w:rPr>
              <w:rFonts w:asciiTheme="minorHAnsi" w:eastAsiaTheme="minorEastAsia" w:hAnsiTheme="minorHAnsi" w:cstheme="minorBidi"/>
              <w:b w:val="0"/>
              <w:noProof/>
              <w:sz w:val="22"/>
              <w:szCs w:val="22"/>
              <w:lang w:eastAsia="en-AU"/>
            </w:rPr>
          </w:pPr>
          <w:hyperlink w:anchor="_Toc151997264" w:history="1">
            <w:r w:rsidR="001D69F9" w:rsidRPr="00195E81">
              <w:rPr>
                <w:rStyle w:val="Hyperlink"/>
                <w:noProof/>
              </w:rPr>
              <w:t>Schedule 4 - Insurance Schedule</w:t>
            </w:r>
            <w:r w:rsidR="001D69F9">
              <w:rPr>
                <w:noProof/>
                <w:webHidden/>
              </w:rPr>
              <w:tab/>
            </w:r>
            <w:r w:rsidR="001D69F9">
              <w:rPr>
                <w:noProof/>
                <w:webHidden/>
              </w:rPr>
              <w:fldChar w:fldCharType="begin"/>
            </w:r>
            <w:r w:rsidR="001D69F9">
              <w:rPr>
                <w:noProof/>
                <w:webHidden/>
              </w:rPr>
              <w:instrText xml:space="preserve"> PAGEREF _Toc151997264 \h </w:instrText>
            </w:r>
            <w:r w:rsidR="001D69F9">
              <w:rPr>
                <w:noProof/>
                <w:webHidden/>
              </w:rPr>
            </w:r>
            <w:r w:rsidR="001D69F9">
              <w:rPr>
                <w:noProof/>
                <w:webHidden/>
              </w:rPr>
              <w:fldChar w:fldCharType="separate"/>
            </w:r>
            <w:r w:rsidR="001D69F9">
              <w:rPr>
                <w:noProof/>
                <w:webHidden/>
              </w:rPr>
              <w:t>70</w:t>
            </w:r>
            <w:r w:rsidR="001D69F9">
              <w:rPr>
                <w:noProof/>
                <w:webHidden/>
              </w:rPr>
              <w:fldChar w:fldCharType="end"/>
            </w:r>
          </w:hyperlink>
        </w:p>
        <w:p w14:paraId="0190CAF1" w14:textId="1C8A8CDA" w:rsidR="001D69F9" w:rsidRDefault="00000000">
          <w:pPr>
            <w:pStyle w:val="TOC1"/>
            <w:rPr>
              <w:rFonts w:asciiTheme="minorHAnsi" w:eastAsiaTheme="minorEastAsia" w:hAnsiTheme="minorHAnsi" w:cstheme="minorBidi"/>
              <w:b w:val="0"/>
              <w:noProof/>
              <w:sz w:val="22"/>
              <w:szCs w:val="22"/>
              <w:lang w:eastAsia="en-AU"/>
            </w:rPr>
          </w:pPr>
          <w:hyperlink w:anchor="_Toc151997265" w:history="1">
            <w:r w:rsidR="001D69F9" w:rsidRPr="00195E81">
              <w:rPr>
                <w:rStyle w:val="Hyperlink"/>
                <w:noProof/>
              </w:rPr>
              <w:t>Schedule 5 - Design Schedule</w:t>
            </w:r>
            <w:r w:rsidR="001D69F9">
              <w:rPr>
                <w:noProof/>
                <w:webHidden/>
              </w:rPr>
              <w:tab/>
            </w:r>
            <w:r w:rsidR="001D69F9">
              <w:rPr>
                <w:noProof/>
                <w:webHidden/>
              </w:rPr>
              <w:fldChar w:fldCharType="begin"/>
            </w:r>
            <w:r w:rsidR="001D69F9">
              <w:rPr>
                <w:noProof/>
                <w:webHidden/>
              </w:rPr>
              <w:instrText xml:space="preserve"> PAGEREF _Toc151997265 \h </w:instrText>
            </w:r>
            <w:r w:rsidR="001D69F9">
              <w:rPr>
                <w:noProof/>
                <w:webHidden/>
              </w:rPr>
            </w:r>
            <w:r w:rsidR="001D69F9">
              <w:rPr>
                <w:noProof/>
                <w:webHidden/>
              </w:rPr>
              <w:fldChar w:fldCharType="separate"/>
            </w:r>
            <w:r w:rsidR="001D69F9">
              <w:rPr>
                <w:noProof/>
                <w:webHidden/>
              </w:rPr>
              <w:t>72</w:t>
            </w:r>
            <w:r w:rsidR="001D69F9">
              <w:rPr>
                <w:noProof/>
                <w:webHidden/>
              </w:rPr>
              <w:fldChar w:fldCharType="end"/>
            </w:r>
          </w:hyperlink>
        </w:p>
        <w:p w14:paraId="2AC63739" w14:textId="33CBF81B" w:rsidR="001D69F9" w:rsidRDefault="00000000">
          <w:pPr>
            <w:pStyle w:val="TOC1"/>
            <w:rPr>
              <w:rFonts w:asciiTheme="minorHAnsi" w:eastAsiaTheme="minorEastAsia" w:hAnsiTheme="minorHAnsi" w:cstheme="minorBidi"/>
              <w:b w:val="0"/>
              <w:noProof/>
              <w:sz w:val="22"/>
              <w:szCs w:val="22"/>
              <w:lang w:eastAsia="en-AU"/>
            </w:rPr>
          </w:pPr>
          <w:hyperlink w:anchor="_Toc151997266" w:history="1">
            <w:r w:rsidR="001D69F9" w:rsidRPr="00195E81">
              <w:rPr>
                <w:rStyle w:val="Hyperlink"/>
                <w:noProof/>
              </w:rPr>
              <w:t xml:space="preserve">Schedule 6 - </w:t>
            </w:r>
            <w:r w:rsidR="001D69F9" w:rsidRPr="00195E81">
              <w:rPr>
                <w:rStyle w:val="Hyperlink"/>
                <w:bCs/>
                <w:noProof/>
              </w:rPr>
              <w:t>Project Specific</w:t>
            </w:r>
            <w:r w:rsidR="001D69F9" w:rsidRPr="00195E81">
              <w:rPr>
                <w:rStyle w:val="Hyperlink"/>
                <w:noProof/>
              </w:rPr>
              <w:t xml:space="preserve"> Additional Conditions</w:t>
            </w:r>
            <w:r w:rsidR="001D69F9">
              <w:rPr>
                <w:noProof/>
                <w:webHidden/>
              </w:rPr>
              <w:tab/>
            </w:r>
            <w:r w:rsidR="001D69F9">
              <w:rPr>
                <w:noProof/>
                <w:webHidden/>
              </w:rPr>
              <w:fldChar w:fldCharType="begin"/>
            </w:r>
            <w:r w:rsidR="001D69F9">
              <w:rPr>
                <w:noProof/>
                <w:webHidden/>
              </w:rPr>
              <w:instrText xml:space="preserve"> PAGEREF _Toc151997266 \h </w:instrText>
            </w:r>
            <w:r w:rsidR="001D69F9">
              <w:rPr>
                <w:noProof/>
                <w:webHidden/>
              </w:rPr>
            </w:r>
            <w:r w:rsidR="001D69F9">
              <w:rPr>
                <w:noProof/>
                <w:webHidden/>
              </w:rPr>
              <w:fldChar w:fldCharType="separate"/>
            </w:r>
            <w:r w:rsidR="001D69F9">
              <w:rPr>
                <w:noProof/>
                <w:webHidden/>
              </w:rPr>
              <w:t>75</w:t>
            </w:r>
            <w:r w:rsidR="001D69F9">
              <w:rPr>
                <w:noProof/>
                <w:webHidden/>
              </w:rPr>
              <w:fldChar w:fldCharType="end"/>
            </w:r>
          </w:hyperlink>
        </w:p>
        <w:p w14:paraId="11415DFA" w14:textId="4050A403" w:rsidR="001D69F9" w:rsidRDefault="00000000">
          <w:pPr>
            <w:pStyle w:val="TOC1"/>
            <w:rPr>
              <w:rFonts w:asciiTheme="minorHAnsi" w:eastAsiaTheme="minorEastAsia" w:hAnsiTheme="minorHAnsi" w:cstheme="minorBidi"/>
              <w:b w:val="0"/>
              <w:noProof/>
              <w:sz w:val="22"/>
              <w:szCs w:val="22"/>
              <w:lang w:eastAsia="en-AU"/>
            </w:rPr>
          </w:pPr>
          <w:hyperlink w:anchor="_Toc151997267" w:history="1">
            <w:r w:rsidR="001D69F9" w:rsidRPr="00195E81">
              <w:rPr>
                <w:rStyle w:val="Hyperlink"/>
                <w:noProof/>
              </w:rPr>
              <w:t>Schedule 7 - Delivery Requirements</w:t>
            </w:r>
            <w:r w:rsidR="001D69F9">
              <w:rPr>
                <w:noProof/>
                <w:webHidden/>
              </w:rPr>
              <w:tab/>
            </w:r>
            <w:r w:rsidR="001D69F9">
              <w:rPr>
                <w:noProof/>
                <w:webHidden/>
              </w:rPr>
              <w:fldChar w:fldCharType="begin"/>
            </w:r>
            <w:r w:rsidR="001D69F9">
              <w:rPr>
                <w:noProof/>
                <w:webHidden/>
              </w:rPr>
              <w:instrText xml:space="preserve"> PAGEREF _Toc151997267 \h </w:instrText>
            </w:r>
            <w:r w:rsidR="001D69F9">
              <w:rPr>
                <w:noProof/>
                <w:webHidden/>
              </w:rPr>
            </w:r>
            <w:r w:rsidR="001D69F9">
              <w:rPr>
                <w:noProof/>
                <w:webHidden/>
              </w:rPr>
              <w:fldChar w:fldCharType="separate"/>
            </w:r>
            <w:r w:rsidR="001D69F9">
              <w:rPr>
                <w:noProof/>
                <w:webHidden/>
              </w:rPr>
              <w:t>76</w:t>
            </w:r>
            <w:r w:rsidR="001D69F9">
              <w:rPr>
                <w:noProof/>
                <w:webHidden/>
              </w:rPr>
              <w:fldChar w:fldCharType="end"/>
            </w:r>
          </w:hyperlink>
        </w:p>
        <w:p w14:paraId="13BEFDC0" w14:textId="73A001D6" w:rsidR="001D69F9" w:rsidRDefault="00000000">
          <w:pPr>
            <w:pStyle w:val="TOC1"/>
            <w:rPr>
              <w:rFonts w:asciiTheme="minorHAnsi" w:eastAsiaTheme="minorEastAsia" w:hAnsiTheme="minorHAnsi" w:cstheme="minorBidi"/>
              <w:b w:val="0"/>
              <w:noProof/>
              <w:sz w:val="22"/>
              <w:szCs w:val="22"/>
              <w:lang w:eastAsia="en-AU"/>
            </w:rPr>
          </w:pPr>
          <w:hyperlink w:anchor="_Toc151997268" w:history="1">
            <w:r w:rsidR="001D69F9" w:rsidRPr="00195E81">
              <w:rPr>
                <w:rStyle w:val="Hyperlink"/>
                <w:noProof/>
              </w:rPr>
              <w:t>Schedule 8 - Adjustment Notice</w:t>
            </w:r>
            <w:r w:rsidR="001D69F9">
              <w:rPr>
                <w:noProof/>
                <w:webHidden/>
              </w:rPr>
              <w:tab/>
            </w:r>
            <w:r w:rsidR="001D69F9">
              <w:rPr>
                <w:noProof/>
                <w:webHidden/>
              </w:rPr>
              <w:fldChar w:fldCharType="begin"/>
            </w:r>
            <w:r w:rsidR="001D69F9">
              <w:rPr>
                <w:noProof/>
                <w:webHidden/>
              </w:rPr>
              <w:instrText xml:space="preserve"> PAGEREF _Toc151997268 \h </w:instrText>
            </w:r>
            <w:r w:rsidR="001D69F9">
              <w:rPr>
                <w:noProof/>
                <w:webHidden/>
              </w:rPr>
            </w:r>
            <w:r w:rsidR="001D69F9">
              <w:rPr>
                <w:noProof/>
                <w:webHidden/>
              </w:rPr>
              <w:fldChar w:fldCharType="separate"/>
            </w:r>
            <w:r w:rsidR="001D69F9">
              <w:rPr>
                <w:noProof/>
                <w:webHidden/>
              </w:rPr>
              <w:t>77</w:t>
            </w:r>
            <w:r w:rsidR="001D69F9">
              <w:rPr>
                <w:noProof/>
                <w:webHidden/>
              </w:rPr>
              <w:fldChar w:fldCharType="end"/>
            </w:r>
          </w:hyperlink>
        </w:p>
        <w:p w14:paraId="21197A3E" w14:textId="41AB917B" w:rsidR="001D69F9" w:rsidRDefault="00000000">
          <w:pPr>
            <w:pStyle w:val="TOC1"/>
            <w:rPr>
              <w:rFonts w:asciiTheme="minorHAnsi" w:eastAsiaTheme="minorEastAsia" w:hAnsiTheme="minorHAnsi" w:cstheme="minorBidi"/>
              <w:b w:val="0"/>
              <w:noProof/>
              <w:sz w:val="22"/>
              <w:szCs w:val="22"/>
              <w:lang w:eastAsia="en-AU"/>
            </w:rPr>
          </w:pPr>
          <w:hyperlink w:anchor="_Toc151997269" w:history="1">
            <w:r w:rsidR="001D69F9" w:rsidRPr="00195E81">
              <w:rPr>
                <w:rStyle w:val="Hyperlink"/>
                <w:noProof/>
              </w:rPr>
              <w:t>Schedule 9 - Local Industry Development Plan</w:t>
            </w:r>
            <w:r w:rsidR="001D69F9">
              <w:rPr>
                <w:noProof/>
                <w:webHidden/>
              </w:rPr>
              <w:tab/>
            </w:r>
            <w:r w:rsidR="001D69F9">
              <w:rPr>
                <w:noProof/>
                <w:webHidden/>
              </w:rPr>
              <w:fldChar w:fldCharType="begin"/>
            </w:r>
            <w:r w:rsidR="001D69F9">
              <w:rPr>
                <w:noProof/>
                <w:webHidden/>
              </w:rPr>
              <w:instrText xml:space="preserve"> PAGEREF _Toc151997269 \h </w:instrText>
            </w:r>
            <w:r w:rsidR="001D69F9">
              <w:rPr>
                <w:noProof/>
                <w:webHidden/>
              </w:rPr>
            </w:r>
            <w:r w:rsidR="001D69F9">
              <w:rPr>
                <w:noProof/>
                <w:webHidden/>
              </w:rPr>
              <w:fldChar w:fldCharType="separate"/>
            </w:r>
            <w:r w:rsidR="001D69F9">
              <w:rPr>
                <w:noProof/>
                <w:webHidden/>
              </w:rPr>
              <w:t>80</w:t>
            </w:r>
            <w:r w:rsidR="001D69F9">
              <w:rPr>
                <w:noProof/>
                <w:webHidden/>
              </w:rPr>
              <w:fldChar w:fldCharType="end"/>
            </w:r>
          </w:hyperlink>
        </w:p>
        <w:p w14:paraId="6973634A" w14:textId="3915E65C" w:rsidR="001D69F9" w:rsidRDefault="00000000">
          <w:pPr>
            <w:pStyle w:val="TOC1"/>
            <w:rPr>
              <w:rFonts w:asciiTheme="minorHAnsi" w:eastAsiaTheme="minorEastAsia" w:hAnsiTheme="minorHAnsi" w:cstheme="minorBidi"/>
              <w:b w:val="0"/>
              <w:noProof/>
              <w:sz w:val="22"/>
              <w:szCs w:val="22"/>
              <w:lang w:eastAsia="en-AU"/>
            </w:rPr>
          </w:pPr>
          <w:hyperlink w:anchor="_Toc151997270" w:history="1">
            <w:r w:rsidR="001D69F9" w:rsidRPr="00195E81">
              <w:rPr>
                <w:rStyle w:val="Hyperlink"/>
                <w:noProof/>
              </w:rPr>
              <w:t>Schedule 10 - Social Procurement Commitment Schedule</w:t>
            </w:r>
            <w:r w:rsidR="001D69F9">
              <w:rPr>
                <w:noProof/>
                <w:webHidden/>
              </w:rPr>
              <w:tab/>
            </w:r>
            <w:r w:rsidR="001D69F9">
              <w:rPr>
                <w:noProof/>
                <w:webHidden/>
              </w:rPr>
              <w:fldChar w:fldCharType="begin"/>
            </w:r>
            <w:r w:rsidR="001D69F9">
              <w:rPr>
                <w:noProof/>
                <w:webHidden/>
              </w:rPr>
              <w:instrText xml:space="preserve"> PAGEREF _Toc151997270 \h </w:instrText>
            </w:r>
            <w:r w:rsidR="001D69F9">
              <w:rPr>
                <w:noProof/>
                <w:webHidden/>
              </w:rPr>
            </w:r>
            <w:r w:rsidR="001D69F9">
              <w:rPr>
                <w:noProof/>
                <w:webHidden/>
              </w:rPr>
              <w:fldChar w:fldCharType="separate"/>
            </w:r>
            <w:r w:rsidR="001D69F9">
              <w:rPr>
                <w:noProof/>
                <w:webHidden/>
              </w:rPr>
              <w:t>81</w:t>
            </w:r>
            <w:r w:rsidR="001D69F9">
              <w:rPr>
                <w:noProof/>
                <w:webHidden/>
              </w:rPr>
              <w:fldChar w:fldCharType="end"/>
            </w:r>
          </w:hyperlink>
        </w:p>
        <w:p w14:paraId="0AB51060" w14:textId="3AD42B0E" w:rsidR="001D69F9" w:rsidRDefault="00000000">
          <w:pPr>
            <w:pStyle w:val="TOC1"/>
            <w:rPr>
              <w:rFonts w:asciiTheme="minorHAnsi" w:eastAsiaTheme="minorEastAsia" w:hAnsiTheme="minorHAnsi" w:cstheme="minorBidi"/>
              <w:b w:val="0"/>
              <w:noProof/>
              <w:sz w:val="22"/>
              <w:szCs w:val="22"/>
              <w:lang w:eastAsia="en-AU"/>
            </w:rPr>
          </w:pPr>
          <w:hyperlink w:anchor="_Toc151997271" w:history="1">
            <w:r w:rsidR="001D69F9" w:rsidRPr="00195E81">
              <w:rPr>
                <w:rStyle w:val="Hyperlink"/>
                <w:noProof/>
              </w:rPr>
              <w:t xml:space="preserve">Schedule 11 - </w:t>
            </w:r>
            <w:r w:rsidR="001D69F9" w:rsidRPr="00195E81">
              <w:rPr>
                <w:rStyle w:val="Hyperlink"/>
                <w:rFonts w:cs="Calibri"/>
                <w:noProof/>
              </w:rPr>
              <w:t>FJC Plan Addendum</w:t>
            </w:r>
            <w:r w:rsidR="001D69F9">
              <w:rPr>
                <w:noProof/>
                <w:webHidden/>
              </w:rPr>
              <w:tab/>
            </w:r>
            <w:r w:rsidR="001D69F9">
              <w:rPr>
                <w:noProof/>
                <w:webHidden/>
              </w:rPr>
              <w:fldChar w:fldCharType="begin"/>
            </w:r>
            <w:r w:rsidR="001D69F9">
              <w:rPr>
                <w:noProof/>
                <w:webHidden/>
              </w:rPr>
              <w:instrText xml:space="preserve"> PAGEREF _Toc151997271 \h </w:instrText>
            </w:r>
            <w:r w:rsidR="001D69F9">
              <w:rPr>
                <w:noProof/>
                <w:webHidden/>
              </w:rPr>
            </w:r>
            <w:r w:rsidR="001D69F9">
              <w:rPr>
                <w:noProof/>
                <w:webHidden/>
              </w:rPr>
              <w:fldChar w:fldCharType="separate"/>
            </w:r>
            <w:r w:rsidR="001D69F9">
              <w:rPr>
                <w:noProof/>
                <w:webHidden/>
              </w:rPr>
              <w:t>82</w:t>
            </w:r>
            <w:r w:rsidR="001D69F9">
              <w:rPr>
                <w:noProof/>
                <w:webHidden/>
              </w:rPr>
              <w:fldChar w:fldCharType="end"/>
            </w:r>
          </w:hyperlink>
        </w:p>
        <w:p w14:paraId="4F7A5F22" w14:textId="50BEEC93" w:rsidR="000D5A59" w:rsidRPr="00331B4E" w:rsidRDefault="000D5A59" w:rsidP="000D5A59">
          <w:pPr>
            <w:pStyle w:val="TOCHeader"/>
          </w:pPr>
          <w:r>
            <w:fldChar w:fldCharType="end"/>
          </w:r>
        </w:p>
      </w:sdtContent>
    </w:sdt>
    <w:p w14:paraId="24A0751E" w14:textId="77777777" w:rsidR="000D5A59" w:rsidRDefault="000D5A59" w:rsidP="000D5A59">
      <w:pPr>
        <w:pStyle w:val="TOCHeader"/>
        <w:rPr>
          <w:color w:val="000000"/>
        </w:rPr>
      </w:pPr>
    </w:p>
    <w:p w14:paraId="3AB9CA9A" w14:textId="77777777" w:rsidR="000D5A59" w:rsidRDefault="000D5A59" w:rsidP="000D5A59">
      <w:pPr>
        <w:rPr>
          <w:color w:val="000000"/>
        </w:rPr>
        <w:sectPr w:rsidR="000D5A59">
          <w:headerReference w:type="default" r:id="rId19"/>
          <w:footerReference w:type="even" r:id="rId20"/>
          <w:footerReference w:type="default" r:id="rId21"/>
          <w:footerReference w:type="first" r:id="rId22"/>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p>
    <w:p w14:paraId="049E5376" w14:textId="77777777" w:rsidR="000D5A59" w:rsidRPr="00FE4FD6" w:rsidRDefault="000D5A59" w:rsidP="000D5A59">
      <w:pPr>
        <w:pBdr>
          <w:bottom w:val="single" w:sz="12" w:space="1" w:color="auto"/>
        </w:pBdr>
        <w:rPr>
          <w:b/>
          <w:bCs/>
          <w:sz w:val="32"/>
          <w:szCs w:val="32"/>
        </w:rPr>
      </w:pPr>
      <w:r w:rsidRPr="00FE4FD6">
        <w:rPr>
          <w:b/>
          <w:bCs/>
          <w:sz w:val="32"/>
          <w:szCs w:val="32"/>
        </w:rPr>
        <w:lastRenderedPageBreak/>
        <w:t xml:space="preserve">Medium Works Contract </w:t>
      </w:r>
      <w:r w:rsidR="00C57C9A">
        <w:rPr>
          <w:b/>
          <w:bCs/>
          <w:sz w:val="32"/>
          <w:szCs w:val="32"/>
        </w:rPr>
        <w:t>(with option for Design)</w:t>
      </w:r>
    </w:p>
    <w:p w14:paraId="48F47D5B" w14:textId="77777777" w:rsidR="000D5A59" w:rsidRPr="006E1F75" w:rsidRDefault="000D5A59" w:rsidP="000D5A59">
      <w:pPr>
        <w:spacing w:after="360"/>
        <w:ind w:left="1837" w:hanging="1837"/>
      </w:pPr>
      <w:r>
        <w:rPr>
          <w:b/>
          <w:sz w:val="24"/>
        </w:rPr>
        <w:t xml:space="preserve">Contract </w:t>
      </w:r>
      <w:r w:rsidRPr="009C4206">
        <w:rPr>
          <w:b/>
          <w:sz w:val="24"/>
        </w:rPr>
        <w:t>Date</w:t>
      </w:r>
      <w:r w:rsidRPr="006E1F75">
        <w:rPr>
          <w:b/>
        </w:rPr>
        <w:tab/>
      </w:r>
    </w:p>
    <w:p w14:paraId="6679DB55" w14:textId="77777777" w:rsidR="000D5A59" w:rsidRPr="000410C2" w:rsidRDefault="000D5A59" w:rsidP="000D5A59">
      <w:pPr>
        <w:ind w:left="1837" w:hanging="1837"/>
        <w:rPr>
          <w:rFonts w:cs="Arial"/>
        </w:rPr>
      </w:pPr>
      <w:r w:rsidRPr="000410C2">
        <w:rPr>
          <w:rFonts w:cs="Arial"/>
          <w:b/>
          <w:bCs/>
          <w:color w:val="000000"/>
          <w:sz w:val="24"/>
        </w:rPr>
        <w:t>Parties</w:t>
      </w:r>
      <w:r w:rsidRPr="006E1F75">
        <w:rPr>
          <w:rFonts w:cs="Arial"/>
          <w:bCs/>
          <w:color w:val="000000"/>
        </w:rPr>
        <w:tab/>
      </w:r>
      <w:r w:rsidRPr="004C0939">
        <w:rPr>
          <w:color w:val="000000"/>
          <w:lang w:val="en-US"/>
        </w:rPr>
        <w:t>[</w:t>
      </w:r>
      <w:r w:rsidRPr="008D492A">
        <w:rPr>
          <w:color w:val="000000"/>
          <w:highlight w:val="green"/>
          <w:lang w:val="en-US"/>
        </w:rPr>
        <w:t>##</w:t>
      </w:r>
      <w:r w:rsidRPr="004C0939">
        <w:rPr>
          <w:color w:val="000000"/>
          <w:lang w:val="en-US"/>
        </w:rPr>
        <w:t>] (</w:t>
      </w:r>
      <w:r>
        <w:rPr>
          <w:b/>
          <w:color w:val="000000"/>
          <w:lang w:val="en-US"/>
        </w:rPr>
        <w:t>Principal</w:t>
      </w:r>
      <w:r w:rsidRPr="004C0939">
        <w:rPr>
          <w:color w:val="000000"/>
          <w:lang w:val="en-US"/>
        </w:rPr>
        <w:t>)</w:t>
      </w:r>
      <w:r w:rsidR="00BE6E97">
        <w:rPr>
          <w:color w:val="000000"/>
          <w:lang w:val="en-US"/>
        </w:rPr>
        <w:t xml:space="preserve"> of [</w:t>
      </w:r>
      <w:r w:rsidR="00BE6E97">
        <w:rPr>
          <w:color w:val="000000"/>
          <w:highlight w:val="green"/>
          <w:lang w:val="en-US"/>
        </w:rPr>
        <w:t>##</w:t>
      </w:r>
      <w:r w:rsidR="00BE6E97">
        <w:rPr>
          <w:color w:val="000000"/>
          <w:lang w:val="en-US"/>
        </w:rPr>
        <w:t>]</w:t>
      </w:r>
    </w:p>
    <w:p w14:paraId="6BE02C76" w14:textId="77777777" w:rsidR="000D5A59" w:rsidRPr="004C0939" w:rsidRDefault="000D5A59" w:rsidP="000D5A59">
      <w:pPr>
        <w:ind w:left="1837" w:hanging="1837"/>
        <w:rPr>
          <w:color w:val="000000"/>
        </w:rPr>
      </w:pPr>
      <w:r>
        <w:rPr>
          <w:color w:val="000000"/>
          <w:lang w:val="en-US"/>
        </w:rPr>
        <w:tab/>
      </w:r>
      <w:r w:rsidRPr="004C0939">
        <w:rPr>
          <w:color w:val="000000"/>
          <w:lang w:val="en-US"/>
        </w:rPr>
        <w:t>[</w:t>
      </w:r>
      <w:r w:rsidRPr="008D492A">
        <w:rPr>
          <w:color w:val="000000"/>
          <w:highlight w:val="yellow"/>
          <w:lang w:val="en-US"/>
        </w:rPr>
        <w:t>##</w:t>
      </w:r>
      <w:r w:rsidRPr="004C0939">
        <w:rPr>
          <w:color w:val="000000"/>
          <w:lang w:val="en-US"/>
        </w:rPr>
        <w:t xml:space="preserve">] </w:t>
      </w:r>
      <w:r w:rsidRPr="004C0939">
        <w:rPr>
          <w:color w:val="000000"/>
        </w:rPr>
        <w:t>(</w:t>
      </w:r>
      <w:r w:rsidRPr="008D492A">
        <w:rPr>
          <w:b/>
          <w:color w:val="000000"/>
        </w:rPr>
        <w:t>Contractor</w:t>
      </w:r>
      <w:r w:rsidRPr="004C0939">
        <w:rPr>
          <w:color w:val="000000"/>
        </w:rPr>
        <w:t>)</w:t>
      </w:r>
      <w:r w:rsidR="00BE6E97">
        <w:rPr>
          <w:color w:val="000000"/>
        </w:rPr>
        <w:t xml:space="preserve"> </w:t>
      </w:r>
      <w:r w:rsidR="00BE6E97">
        <w:rPr>
          <w:color w:val="000000"/>
          <w:lang w:val="en-US"/>
        </w:rPr>
        <w:t>of [</w:t>
      </w:r>
      <w:r w:rsidR="00BE6E97">
        <w:rPr>
          <w:color w:val="000000"/>
          <w:highlight w:val="yellow"/>
          <w:lang w:val="en-US"/>
        </w:rPr>
        <w:t>##</w:t>
      </w:r>
      <w:r w:rsidR="00BE6E97">
        <w:rPr>
          <w:color w:val="000000"/>
          <w:lang w:val="en-US"/>
        </w:rPr>
        <w:t>]</w:t>
      </w:r>
    </w:p>
    <w:p w14:paraId="121689E1" w14:textId="77777777" w:rsidR="000D5A59" w:rsidRDefault="000D5A59" w:rsidP="000D5A59">
      <w:pPr>
        <w:pStyle w:val="Subtitle"/>
        <w:spacing w:before="480"/>
      </w:pPr>
      <w:r w:rsidRPr="009E0643">
        <w:t>Background</w:t>
      </w:r>
    </w:p>
    <w:p w14:paraId="05B43C82" w14:textId="77777777" w:rsidR="000D5A59" w:rsidRPr="00B67009" w:rsidRDefault="000D5A59">
      <w:pPr>
        <w:pStyle w:val="Background"/>
        <w:numPr>
          <w:ilvl w:val="0"/>
          <w:numId w:val="2"/>
        </w:numPr>
      </w:pPr>
      <w:bookmarkStart w:id="0" w:name="_Ref243873438"/>
      <w:r w:rsidRPr="00B67009">
        <w:t xml:space="preserve">The </w:t>
      </w:r>
      <w:proofErr w:type="gramStart"/>
      <w:r>
        <w:t>Principal</w:t>
      </w:r>
      <w:proofErr w:type="gramEnd"/>
      <w:r w:rsidRPr="00B67009">
        <w:t xml:space="preserve"> </w:t>
      </w:r>
      <w:r>
        <w:t>proposes</w:t>
      </w:r>
      <w:r w:rsidRPr="00B67009">
        <w:t xml:space="preserve"> to engage a contractor to perform </w:t>
      </w:r>
      <w:r>
        <w:rPr>
          <w:szCs w:val="20"/>
        </w:rPr>
        <w:t>the Contractor’s Activities and deliver the Works</w:t>
      </w:r>
      <w:r w:rsidRPr="00B67009">
        <w:t>.</w:t>
      </w:r>
      <w:bookmarkEnd w:id="0"/>
    </w:p>
    <w:p w14:paraId="6E81EA71" w14:textId="36735153" w:rsidR="000D5A59" w:rsidRDefault="000D5A59">
      <w:pPr>
        <w:pStyle w:val="Background"/>
        <w:numPr>
          <w:ilvl w:val="0"/>
          <w:numId w:val="2"/>
        </w:numPr>
      </w:pPr>
      <w:r>
        <w:t xml:space="preserve">The Contractor has represented to the </w:t>
      </w:r>
      <w:proofErr w:type="gramStart"/>
      <w:r>
        <w:t>Principal</w:t>
      </w:r>
      <w:proofErr w:type="gramEnd"/>
      <w:r>
        <w:t xml:space="preserve"> that it has</w:t>
      </w:r>
      <w:r w:rsidRPr="00877AEA">
        <w:rPr>
          <w:szCs w:val="20"/>
        </w:rPr>
        <w:t xml:space="preserve"> the experience and expertise necessary to </w:t>
      </w:r>
      <w:r>
        <w:rPr>
          <w:szCs w:val="20"/>
        </w:rPr>
        <w:t xml:space="preserve">perform the Contractor’s Activities and </w:t>
      </w:r>
      <w:r w:rsidR="00DD775B">
        <w:rPr>
          <w:szCs w:val="20"/>
        </w:rPr>
        <w:t>deliver</w:t>
      </w:r>
      <w:r w:rsidR="00CD48D1">
        <w:rPr>
          <w:szCs w:val="20"/>
        </w:rPr>
        <w:t xml:space="preserve"> </w:t>
      </w:r>
      <w:r>
        <w:rPr>
          <w:szCs w:val="20"/>
        </w:rPr>
        <w:t>the Works.</w:t>
      </w:r>
    </w:p>
    <w:p w14:paraId="090BD921" w14:textId="77777777" w:rsidR="000D5A59" w:rsidRDefault="000D5A59">
      <w:pPr>
        <w:pStyle w:val="Background"/>
        <w:numPr>
          <w:ilvl w:val="0"/>
          <w:numId w:val="2"/>
        </w:numPr>
      </w:pPr>
      <w:r>
        <w:t xml:space="preserve">The Principal and the Contractor promise to perform and complete their respective obligations </w:t>
      </w:r>
      <w:r w:rsidRPr="00EC314F">
        <w:t xml:space="preserve">in accordance with </w:t>
      </w:r>
      <w:r>
        <w:t>the Contract.</w:t>
      </w:r>
    </w:p>
    <w:p w14:paraId="26958601" w14:textId="77777777" w:rsidR="000D5A59" w:rsidRDefault="000D5A59" w:rsidP="000D5A59">
      <w:pPr>
        <w:pStyle w:val="Subtitle"/>
      </w:pPr>
      <w:r>
        <w:t>Operative provisions</w:t>
      </w:r>
    </w:p>
    <w:p w14:paraId="5142A4FC" w14:textId="77777777" w:rsidR="000D5A59" w:rsidRDefault="000D5A59">
      <w:pPr>
        <w:pStyle w:val="Heading1"/>
        <w:numPr>
          <w:ilvl w:val="0"/>
          <w:numId w:val="8"/>
        </w:numPr>
      </w:pPr>
      <w:bookmarkStart w:id="1" w:name="_Ref73811642"/>
      <w:bookmarkStart w:id="2" w:name="_Toc105070812"/>
      <w:bookmarkStart w:id="3" w:name="_Toc151997142"/>
      <w:bookmarkStart w:id="4" w:name="_Toc191278502"/>
      <w:bookmarkStart w:id="5" w:name="_Toc191798904"/>
      <w:r w:rsidRPr="00E11627">
        <w:t>Definitions and interpretation</w:t>
      </w:r>
      <w:bookmarkEnd w:id="1"/>
      <w:bookmarkEnd w:id="2"/>
      <w:bookmarkEnd w:id="3"/>
    </w:p>
    <w:p w14:paraId="04C04279" w14:textId="77777777" w:rsidR="000D5A59" w:rsidRDefault="000D5A59">
      <w:pPr>
        <w:pStyle w:val="Heading2"/>
        <w:numPr>
          <w:ilvl w:val="1"/>
          <w:numId w:val="8"/>
        </w:numPr>
      </w:pPr>
      <w:bookmarkStart w:id="6" w:name="_Ref73454603"/>
      <w:bookmarkStart w:id="7" w:name="_Toc105070813"/>
      <w:bookmarkStart w:id="8" w:name="_Toc151997143"/>
      <w:bookmarkStart w:id="9" w:name="_Hlk123362904"/>
      <w:r w:rsidRPr="00E11627">
        <w:t>Definitions</w:t>
      </w:r>
      <w:bookmarkEnd w:id="6"/>
      <w:bookmarkEnd w:id="7"/>
      <w:bookmarkEnd w:id="8"/>
    </w:p>
    <w:p w14:paraId="5EC2D726" w14:textId="77777777" w:rsidR="000D5A59" w:rsidRPr="00DD775B" w:rsidRDefault="000D5A59">
      <w:pPr>
        <w:pStyle w:val="IndentParaLevel1"/>
        <w:numPr>
          <w:ilvl w:val="0"/>
          <w:numId w:val="15"/>
        </w:numPr>
      </w:pPr>
      <w:r w:rsidRPr="00DD775B">
        <w:t>In the Contract:</w:t>
      </w:r>
    </w:p>
    <w:bookmarkEnd w:id="9"/>
    <w:p w14:paraId="73C4B9AC" w14:textId="58727176" w:rsidR="000D5A59" w:rsidRPr="00DD775B" w:rsidRDefault="000D5A59">
      <w:pPr>
        <w:pStyle w:val="Definition"/>
        <w:numPr>
          <w:ilvl w:val="0"/>
          <w:numId w:val="7"/>
        </w:numPr>
        <w:rPr>
          <w:szCs w:val="20"/>
        </w:rPr>
      </w:pPr>
      <w:r w:rsidRPr="00DD775B">
        <w:rPr>
          <w:rFonts w:cs="Arial"/>
          <w:b/>
          <w:bCs/>
          <w:szCs w:val="20"/>
        </w:rPr>
        <w:t>Access Date</w:t>
      </w:r>
      <w:r w:rsidRPr="00DD775B">
        <w:rPr>
          <w:szCs w:val="20"/>
        </w:rPr>
        <w:t xml:space="preserve"> has the meaning given in clause </w:t>
      </w:r>
      <w:r w:rsidRPr="00DD775B">
        <w:rPr>
          <w:szCs w:val="20"/>
        </w:rPr>
        <w:fldChar w:fldCharType="begin"/>
      </w:r>
      <w:r w:rsidRPr="00DD775B">
        <w:rPr>
          <w:szCs w:val="20"/>
        </w:rPr>
        <w:instrText xml:space="preserve"> REF _Ref73369482 \r \h </w:instrText>
      </w:r>
      <w:r w:rsidR="00DD775B">
        <w:rPr>
          <w:szCs w:val="20"/>
        </w:rPr>
        <w:instrText xml:space="preserve"> \* MERGEFORMAT </w:instrText>
      </w:r>
      <w:r w:rsidRPr="00DD775B">
        <w:rPr>
          <w:szCs w:val="20"/>
        </w:rPr>
      </w:r>
      <w:r w:rsidRPr="00DD775B">
        <w:rPr>
          <w:szCs w:val="20"/>
        </w:rPr>
        <w:fldChar w:fldCharType="separate"/>
      </w:r>
      <w:r w:rsidR="001D69F9">
        <w:rPr>
          <w:szCs w:val="20"/>
        </w:rPr>
        <w:t>5.1(a)</w:t>
      </w:r>
      <w:r w:rsidRPr="00DD775B">
        <w:rPr>
          <w:szCs w:val="20"/>
        </w:rPr>
        <w:fldChar w:fldCharType="end"/>
      </w:r>
      <w:r w:rsidRPr="00DD775B">
        <w:rPr>
          <w:szCs w:val="20"/>
        </w:rPr>
        <w:t>.</w:t>
      </w:r>
    </w:p>
    <w:p w14:paraId="5D13F8C3" w14:textId="77777777" w:rsidR="000D5A59" w:rsidRPr="00DD775B" w:rsidRDefault="000D5A59">
      <w:pPr>
        <w:pStyle w:val="Definition"/>
        <w:numPr>
          <w:ilvl w:val="0"/>
          <w:numId w:val="7"/>
        </w:numPr>
        <w:rPr>
          <w:szCs w:val="20"/>
        </w:rPr>
      </w:pPr>
      <w:r w:rsidRPr="00DD775B">
        <w:rPr>
          <w:b/>
          <w:szCs w:val="20"/>
        </w:rPr>
        <w:t xml:space="preserve">ACICA </w:t>
      </w:r>
      <w:r w:rsidRPr="00DD775B">
        <w:rPr>
          <w:szCs w:val="20"/>
        </w:rPr>
        <w:t>means the Australian Centre for International Commercial Arbitration.</w:t>
      </w:r>
      <w:r w:rsidRPr="00DD775B">
        <w:rPr>
          <w:b/>
          <w:szCs w:val="20"/>
        </w:rPr>
        <w:t xml:space="preserve"> </w:t>
      </w:r>
    </w:p>
    <w:p w14:paraId="623B45A7" w14:textId="6B5089B8" w:rsidR="000D5A59" w:rsidRPr="00DD775B" w:rsidRDefault="000D5A59">
      <w:pPr>
        <w:pStyle w:val="Definition"/>
        <w:numPr>
          <w:ilvl w:val="0"/>
          <w:numId w:val="7"/>
        </w:numPr>
        <w:rPr>
          <w:szCs w:val="20"/>
        </w:rPr>
      </w:pPr>
      <w:r w:rsidRPr="00DD775B">
        <w:rPr>
          <w:b/>
          <w:szCs w:val="20"/>
        </w:rPr>
        <w:t>ACICA Mediation Rules</w:t>
      </w:r>
      <w:r w:rsidRPr="00DD775B">
        <w:rPr>
          <w:szCs w:val="20"/>
        </w:rPr>
        <w:t xml:space="preserve"> has the meaning given in clause </w:t>
      </w:r>
      <w:r w:rsidRPr="00DD775B">
        <w:rPr>
          <w:szCs w:val="20"/>
        </w:rPr>
        <w:fldChar w:fldCharType="begin"/>
      </w:r>
      <w:r w:rsidRPr="00DD775B">
        <w:rPr>
          <w:szCs w:val="20"/>
        </w:rPr>
        <w:instrText xml:space="preserve"> REF _Ref39422035 \w \h </w:instrText>
      </w:r>
      <w:r w:rsidR="00DD775B">
        <w:rPr>
          <w:szCs w:val="20"/>
        </w:rPr>
        <w:instrText xml:space="preserve"> \* MERGEFORMAT </w:instrText>
      </w:r>
      <w:r w:rsidRPr="00DD775B">
        <w:rPr>
          <w:szCs w:val="20"/>
        </w:rPr>
      </w:r>
      <w:r w:rsidRPr="00DD775B">
        <w:rPr>
          <w:szCs w:val="20"/>
        </w:rPr>
        <w:fldChar w:fldCharType="separate"/>
      </w:r>
      <w:r w:rsidR="001D69F9">
        <w:rPr>
          <w:szCs w:val="20"/>
        </w:rPr>
        <w:t>13.4(b)(</w:t>
      </w:r>
      <w:proofErr w:type="spellStart"/>
      <w:r w:rsidR="001D69F9">
        <w:rPr>
          <w:szCs w:val="20"/>
        </w:rPr>
        <w:t>i</w:t>
      </w:r>
      <w:proofErr w:type="spellEnd"/>
      <w:r w:rsidR="001D69F9">
        <w:rPr>
          <w:szCs w:val="20"/>
        </w:rPr>
        <w:t>)</w:t>
      </w:r>
      <w:r w:rsidRPr="00DD775B">
        <w:rPr>
          <w:szCs w:val="20"/>
        </w:rPr>
        <w:fldChar w:fldCharType="end"/>
      </w:r>
      <w:r w:rsidRPr="00DD775B">
        <w:rPr>
          <w:szCs w:val="20"/>
        </w:rPr>
        <w:t>.</w:t>
      </w:r>
    </w:p>
    <w:p w14:paraId="16EBF854" w14:textId="25910740" w:rsidR="000D5A59" w:rsidRPr="00DD775B" w:rsidRDefault="000D5A59">
      <w:pPr>
        <w:pStyle w:val="Definition"/>
        <w:numPr>
          <w:ilvl w:val="0"/>
          <w:numId w:val="7"/>
        </w:numPr>
        <w:rPr>
          <w:szCs w:val="20"/>
        </w:rPr>
      </w:pPr>
      <w:r w:rsidRPr="00DD775B">
        <w:rPr>
          <w:b/>
          <w:color w:val="000000"/>
          <w:szCs w:val="20"/>
        </w:rPr>
        <w:t>Act of Prevention</w:t>
      </w:r>
      <w:r w:rsidRPr="00DD775B">
        <w:rPr>
          <w:b/>
          <w:szCs w:val="20"/>
        </w:rPr>
        <w:t xml:space="preserve"> </w:t>
      </w:r>
      <w:r w:rsidRPr="00DD775B">
        <w:rPr>
          <w:szCs w:val="20"/>
        </w:rPr>
        <w:t>means any one or more of:</w:t>
      </w:r>
    </w:p>
    <w:p w14:paraId="75A26E20" w14:textId="77777777" w:rsidR="000D5A59" w:rsidRPr="00DD775B" w:rsidRDefault="000D5A59">
      <w:pPr>
        <w:pStyle w:val="DefinitionNum2"/>
        <w:numPr>
          <w:ilvl w:val="1"/>
          <w:numId w:val="7"/>
        </w:numPr>
      </w:pPr>
      <w:bookmarkStart w:id="10" w:name="_Ref101301750"/>
      <w:r w:rsidRPr="00DD775B">
        <w:t xml:space="preserve">a breach of the Contract by the </w:t>
      </w:r>
      <w:proofErr w:type="gramStart"/>
      <w:r w:rsidRPr="00DD775B">
        <w:t>Principal;</w:t>
      </w:r>
      <w:bookmarkEnd w:id="10"/>
      <w:proofErr w:type="gramEnd"/>
    </w:p>
    <w:p w14:paraId="7367C9FE" w14:textId="2CBD8D51" w:rsidR="000D5A59" w:rsidRPr="00DD775B" w:rsidRDefault="000D5A59">
      <w:pPr>
        <w:pStyle w:val="DefinitionNum2"/>
        <w:numPr>
          <w:ilvl w:val="1"/>
          <w:numId w:val="7"/>
        </w:numPr>
      </w:pPr>
      <w:bookmarkStart w:id="11" w:name="_Ref101301754"/>
      <w:bookmarkStart w:id="12" w:name="_Hlk105058132"/>
      <w:r w:rsidRPr="00DD775B">
        <w:t>an act or omission of the Principal</w:t>
      </w:r>
      <w:r w:rsidR="00852F22">
        <w:t>,</w:t>
      </w:r>
      <w:r w:rsidRPr="00DD775B">
        <w:t xml:space="preserve"> a Principal Associate</w:t>
      </w:r>
      <w:r w:rsidR="00852F22">
        <w:t xml:space="preserve"> or an Other Contractor</w:t>
      </w:r>
      <w:r w:rsidR="00FE3110" w:rsidRPr="00DD775B">
        <w:t>,</w:t>
      </w:r>
      <w:r w:rsidRPr="00DD775B">
        <w:t xml:space="preserve"> except for acts or omissions that are:</w:t>
      </w:r>
      <w:bookmarkEnd w:id="11"/>
    </w:p>
    <w:p w14:paraId="6FBD0597" w14:textId="77777777" w:rsidR="000D5A59" w:rsidRPr="00DD775B" w:rsidRDefault="000D5A59">
      <w:pPr>
        <w:pStyle w:val="DefinitionNum3"/>
        <w:numPr>
          <w:ilvl w:val="2"/>
          <w:numId w:val="7"/>
        </w:numPr>
        <w:rPr>
          <w:szCs w:val="20"/>
        </w:rPr>
      </w:pPr>
      <w:bookmarkStart w:id="13" w:name="_Hlk123593056"/>
      <w:bookmarkEnd w:id="12"/>
      <w:r w:rsidRPr="00DD775B">
        <w:rPr>
          <w:szCs w:val="20"/>
        </w:rPr>
        <w:t>permitted, authorised or required under the Contract</w:t>
      </w:r>
      <w:bookmarkEnd w:id="13"/>
      <w:r w:rsidRPr="00DD775B">
        <w:rPr>
          <w:szCs w:val="20"/>
        </w:rPr>
        <w:t xml:space="preserve">; </w:t>
      </w:r>
      <w:r w:rsidR="00E31362" w:rsidRPr="00DD775B">
        <w:rPr>
          <w:szCs w:val="20"/>
        </w:rPr>
        <w:t>or</w:t>
      </w:r>
    </w:p>
    <w:p w14:paraId="418C567C" w14:textId="77777777" w:rsidR="000D5A59" w:rsidRPr="00DD775B" w:rsidRDefault="000D5A59">
      <w:pPr>
        <w:pStyle w:val="DefinitionNum3"/>
        <w:numPr>
          <w:ilvl w:val="2"/>
          <w:numId w:val="7"/>
        </w:numPr>
        <w:rPr>
          <w:szCs w:val="20"/>
        </w:rPr>
      </w:pPr>
      <w:r w:rsidRPr="00DD775B">
        <w:rPr>
          <w:szCs w:val="20"/>
        </w:rPr>
        <w:t>in response to or due to a breach of the Contract by the Contractor; or</w:t>
      </w:r>
    </w:p>
    <w:p w14:paraId="3FDEAACA" w14:textId="77777777" w:rsidR="000D5A59" w:rsidRPr="00DD775B" w:rsidRDefault="000D5A59">
      <w:pPr>
        <w:pStyle w:val="DefinitionNum2"/>
        <w:numPr>
          <w:ilvl w:val="1"/>
          <w:numId w:val="7"/>
        </w:numPr>
      </w:pPr>
      <w:r w:rsidRPr="00DD775B">
        <w:t>a Variation Order.</w:t>
      </w:r>
    </w:p>
    <w:p w14:paraId="5C4AD5C2" w14:textId="77777777" w:rsidR="000D5A59" w:rsidRPr="00DD775B" w:rsidRDefault="000D5A59">
      <w:pPr>
        <w:pStyle w:val="Definition"/>
        <w:numPr>
          <w:ilvl w:val="0"/>
          <w:numId w:val="7"/>
        </w:numPr>
        <w:rPr>
          <w:szCs w:val="20"/>
        </w:rPr>
      </w:pPr>
      <w:r w:rsidRPr="00DD775B">
        <w:rPr>
          <w:b/>
          <w:szCs w:val="20"/>
        </w:rPr>
        <w:t xml:space="preserve">Adjustment Entitlement </w:t>
      </w:r>
      <w:r w:rsidRPr="00DD775B">
        <w:rPr>
          <w:szCs w:val="20"/>
        </w:rPr>
        <w:t>means</w:t>
      </w:r>
      <w:r w:rsidR="00E17032" w:rsidRPr="00DD775B">
        <w:rPr>
          <w:szCs w:val="20"/>
        </w:rPr>
        <w:t xml:space="preserve">, in respect of an </w:t>
      </w:r>
      <w:r w:rsidR="00E17032" w:rsidRPr="00DD775B">
        <w:rPr>
          <w:bCs/>
          <w:szCs w:val="20"/>
        </w:rPr>
        <w:t>Adjustment Event,</w:t>
      </w:r>
      <w:r w:rsidRPr="00DD775B">
        <w:rPr>
          <w:szCs w:val="20"/>
        </w:rPr>
        <w:t xml:space="preserve"> any entitlement that the Contractor </w:t>
      </w:r>
      <w:proofErr w:type="gramStart"/>
      <w:r w:rsidRPr="00DD775B">
        <w:rPr>
          <w:szCs w:val="20"/>
        </w:rPr>
        <w:t>has to</w:t>
      </w:r>
      <w:proofErr w:type="gramEnd"/>
      <w:r w:rsidRPr="00DD775B">
        <w:rPr>
          <w:szCs w:val="20"/>
        </w:rPr>
        <w:t xml:space="preserve"> be granted</w:t>
      </w:r>
      <w:r w:rsidR="00E5442F" w:rsidRPr="00DD775B">
        <w:rPr>
          <w:szCs w:val="20"/>
        </w:rPr>
        <w:t xml:space="preserve"> an</w:t>
      </w:r>
      <w:r w:rsidRPr="00DD775B">
        <w:rPr>
          <w:szCs w:val="20"/>
        </w:rPr>
        <w:t>:</w:t>
      </w:r>
    </w:p>
    <w:p w14:paraId="3DF74D2B" w14:textId="6A7AB313" w:rsidR="000D5A59" w:rsidRPr="005367DE" w:rsidRDefault="000D5A59">
      <w:pPr>
        <w:pStyle w:val="DefinitionNum2"/>
        <w:numPr>
          <w:ilvl w:val="1"/>
          <w:numId w:val="7"/>
        </w:numPr>
      </w:pPr>
      <w:r w:rsidRPr="005367DE">
        <w:t xml:space="preserve">increase to the Contract Sum under clause </w:t>
      </w:r>
      <w:r w:rsidRPr="005367DE">
        <w:fldChar w:fldCharType="begin"/>
      </w:r>
      <w:r w:rsidRPr="005367DE">
        <w:instrText xml:space="preserve"> REF _Ref73523445 \r \h </w:instrText>
      </w:r>
      <w:r w:rsidR="005367DE">
        <w:instrText xml:space="preserve"> \* MERGEFORMAT </w:instrText>
      </w:r>
      <w:r w:rsidRPr="005367DE">
        <w:fldChar w:fldCharType="separate"/>
      </w:r>
      <w:r w:rsidR="001D69F9">
        <w:t>10.2</w:t>
      </w:r>
      <w:r w:rsidRPr="005367DE">
        <w:fldChar w:fldCharType="end"/>
      </w:r>
      <w:r w:rsidRPr="005367DE">
        <w:t xml:space="preserve">; </w:t>
      </w:r>
    </w:p>
    <w:p w14:paraId="53582E5B" w14:textId="031C904F" w:rsidR="000D5A59" w:rsidRPr="005367DE" w:rsidRDefault="000D5A59">
      <w:pPr>
        <w:pStyle w:val="DefinitionNum2"/>
        <w:numPr>
          <w:ilvl w:val="1"/>
          <w:numId w:val="7"/>
        </w:numPr>
      </w:pPr>
      <w:r w:rsidRPr="005367DE">
        <w:t xml:space="preserve">extension to the Date for Practical Completion under clause </w:t>
      </w:r>
      <w:r w:rsidRPr="005367DE">
        <w:fldChar w:fldCharType="begin"/>
      </w:r>
      <w:r w:rsidRPr="005367DE">
        <w:instrText xml:space="preserve"> REF _Ref73577217 \r \h </w:instrText>
      </w:r>
      <w:r w:rsidR="005367DE">
        <w:instrText xml:space="preserve"> \* MERGEFORMAT </w:instrText>
      </w:r>
      <w:r w:rsidRPr="005367DE">
        <w:fldChar w:fldCharType="separate"/>
      </w:r>
      <w:r w:rsidR="001D69F9">
        <w:t>10.3</w:t>
      </w:r>
      <w:r w:rsidRPr="005367DE">
        <w:fldChar w:fldCharType="end"/>
      </w:r>
      <w:r w:rsidRPr="005367DE">
        <w:t>; or</w:t>
      </w:r>
    </w:p>
    <w:p w14:paraId="78F73AB0" w14:textId="1064A2D1" w:rsidR="000D5A59" w:rsidRPr="005367DE" w:rsidRDefault="000D5A59">
      <w:pPr>
        <w:pStyle w:val="DefinitionNum2"/>
        <w:numPr>
          <w:ilvl w:val="1"/>
          <w:numId w:val="7"/>
        </w:numPr>
      </w:pPr>
      <w:r w:rsidRPr="005367DE">
        <w:t xml:space="preserve">increase to the Contract Sum under clause </w:t>
      </w:r>
      <w:r w:rsidRPr="005367DE">
        <w:fldChar w:fldCharType="begin"/>
      </w:r>
      <w:r w:rsidRPr="005367DE">
        <w:instrText xml:space="preserve"> REF _Ref101856416 \r \h </w:instrText>
      </w:r>
      <w:r w:rsidRPr="005367DE">
        <w:fldChar w:fldCharType="separate"/>
      </w:r>
      <w:r w:rsidR="001D69F9">
        <w:t>10.4</w:t>
      </w:r>
      <w:r w:rsidRPr="005367DE">
        <w:fldChar w:fldCharType="end"/>
      </w:r>
      <w:r w:rsidRPr="005367DE">
        <w:t>.</w:t>
      </w:r>
    </w:p>
    <w:p w14:paraId="3F9365C7" w14:textId="77777777" w:rsidR="000D5A59" w:rsidRPr="005367DE" w:rsidRDefault="000D5A59">
      <w:pPr>
        <w:pStyle w:val="Definition"/>
        <w:numPr>
          <w:ilvl w:val="0"/>
          <w:numId w:val="7"/>
        </w:numPr>
      </w:pPr>
      <w:r w:rsidRPr="005367DE">
        <w:rPr>
          <w:b/>
        </w:rPr>
        <w:t xml:space="preserve">Adjustment Event </w:t>
      </w:r>
      <w:r w:rsidRPr="005367DE">
        <w:t>means an event or circumstance identified in the Adjustment Event Table.</w:t>
      </w:r>
    </w:p>
    <w:p w14:paraId="14B4563E" w14:textId="0ED95D09" w:rsidR="000D5A59" w:rsidRPr="00FE3110" w:rsidRDefault="000D5A59">
      <w:pPr>
        <w:pStyle w:val="Definition"/>
        <w:numPr>
          <w:ilvl w:val="0"/>
          <w:numId w:val="7"/>
        </w:numPr>
      </w:pPr>
      <w:r w:rsidRPr="005367DE">
        <w:rPr>
          <w:b/>
        </w:rPr>
        <w:lastRenderedPageBreak/>
        <w:t>Adjustment Event</w:t>
      </w:r>
      <w:r w:rsidRPr="005367DE">
        <w:t xml:space="preserve"> </w:t>
      </w:r>
      <w:r w:rsidRPr="005367DE">
        <w:rPr>
          <w:b/>
        </w:rPr>
        <w:t xml:space="preserve">Table </w:t>
      </w:r>
      <w:r w:rsidRPr="00FE3110">
        <w:t>mean</w:t>
      </w:r>
      <w:r w:rsidR="00FE3A28" w:rsidRPr="00FE3110">
        <w:t>s</w:t>
      </w:r>
      <w:r w:rsidRPr="00FE3110">
        <w:t xml:space="preserve"> </w:t>
      </w:r>
      <w:r w:rsidR="00FE3A28" w:rsidRPr="00FE3110">
        <w:t xml:space="preserve">the table </w:t>
      </w:r>
      <w:r w:rsidR="00F313EB" w:rsidRPr="00FE3110">
        <w:t xml:space="preserve">set out </w:t>
      </w:r>
      <w:r w:rsidRPr="00FE3110">
        <w:t xml:space="preserve">in clause </w:t>
      </w:r>
      <w:r w:rsidR="00F313EB" w:rsidRPr="00FE3110">
        <w:fldChar w:fldCharType="begin"/>
      </w:r>
      <w:r w:rsidR="00F313EB" w:rsidRPr="00FE3110">
        <w:instrText xml:space="preserve"> REF _Ref73617052 \w \h </w:instrText>
      </w:r>
      <w:r w:rsidR="00F313EB" w:rsidRPr="00A32388">
        <w:instrText xml:space="preserve"> \* MERGEFORMAT </w:instrText>
      </w:r>
      <w:r w:rsidR="00F313EB" w:rsidRPr="00FE3110">
        <w:fldChar w:fldCharType="separate"/>
      </w:r>
      <w:r w:rsidR="001D69F9">
        <w:t>10.1(f)</w:t>
      </w:r>
      <w:r w:rsidR="00F313EB" w:rsidRPr="00FE3110">
        <w:fldChar w:fldCharType="end"/>
      </w:r>
      <w:r w:rsidRPr="00FE3110">
        <w:t>.</w:t>
      </w:r>
    </w:p>
    <w:p w14:paraId="655D3EEB" w14:textId="0D83ADDA" w:rsidR="000D5A59" w:rsidRPr="00FE3110" w:rsidRDefault="000D5A59">
      <w:pPr>
        <w:pStyle w:val="Definition"/>
        <w:numPr>
          <w:ilvl w:val="0"/>
          <w:numId w:val="7"/>
        </w:numPr>
      </w:pPr>
      <w:r w:rsidRPr="00FE3110">
        <w:rPr>
          <w:b/>
        </w:rPr>
        <w:t xml:space="preserve">Adjustment Notice </w:t>
      </w:r>
      <w:r w:rsidRPr="00FE3110">
        <w:t xml:space="preserve">means </w:t>
      </w:r>
      <w:r w:rsidR="004F51C0" w:rsidRPr="00FE3110">
        <w:t xml:space="preserve">a </w:t>
      </w:r>
      <w:r w:rsidRPr="00FE3110">
        <w:t>notice described in</w:t>
      </w:r>
      <w:r w:rsidR="00FE3A28" w:rsidRPr="00FE3110">
        <w:t>, and which complies with the requirements set out in,</w:t>
      </w:r>
      <w:r w:rsidRPr="00FE3110">
        <w:t xml:space="preserve"> clause </w:t>
      </w:r>
      <w:r w:rsidR="009B188B" w:rsidRPr="00FE3110">
        <w:fldChar w:fldCharType="begin"/>
      </w:r>
      <w:r w:rsidR="009B188B" w:rsidRPr="00FE3110">
        <w:instrText xml:space="preserve"> REF _Ref133828709 \w \h </w:instrText>
      </w:r>
      <w:r w:rsidR="009B188B" w:rsidRPr="00A32388">
        <w:instrText xml:space="preserve"> \* MERGEFORMAT </w:instrText>
      </w:r>
      <w:r w:rsidR="009B188B" w:rsidRPr="00FE3110">
        <w:fldChar w:fldCharType="separate"/>
      </w:r>
      <w:r w:rsidR="001D69F9">
        <w:t>10.1(a)(ii)</w:t>
      </w:r>
      <w:r w:rsidR="009B188B" w:rsidRPr="00FE3110">
        <w:fldChar w:fldCharType="end"/>
      </w:r>
      <w:r w:rsidRPr="00FE3110">
        <w:t xml:space="preserve">. </w:t>
      </w:r>
    </w:p>
    <w:p w14:paraId="520ECA9C" w14:textId="77777777" w:rsidR="000D5A59" w:rsidRDefault="000D5A59">
      <w:pPr>
        <w:pStyle w:val="Definition"/>
        <w:numPr>
          <w:ilvl w:val="0"/>
          <w:numId w:val="7"/>
        </w:numPr>
      </w:pPr>
      <w:bookmarkStart w:id="14" w:name="_Hlk123595658"/>
      <w:r w:rsidRPr="00FE3110">
        <w:rPr>
          <w:b/>
        </w:rPr>
        <w:t>Approval</w:t>
      </w:r>
      <w:r w:rsidRPr="00FE3110">
        <w:t xml:space="preserve"> means any licence, permit, registration</w:t>
      </w:r>
      <w:r w:rsidRPr="00FE23D1">
        <w:t xml:space="preserve">, consent, </w:t>
      </w:r>
      <w:r>
        <w:t xml:space="preserve">assessment, </w:t>
      </w:r>
      <w:r w:rsidRPr="00FE23D1">
        <w:t xml:space="preserve">approval, authorisation, determination, certificate, </w:t>
      </w:r>
      <w:r>
        <w:t xml:space="preserve">accreditation, clearance, </w:t>
      </w:r>
      <w:r w:rsidRPr="00FE23D1">
        <w:t xml:space="preserve">permission or the like which is </w:t>
      </w:r>
      <w:r w:rsidRPr="00DF6367">
        <w:t>required by an Authority or under any Law</w:t>
      </w:r>
      <w:r w:rsidRPr="00FE23D1">
        <w:t xml:space="preserve"> to be issued, obtained</w:t>
      </w:r>
      <w:r>
        <w:t>, held</w:t>
      </w:r>
      <w:r w:rsidRPr="00FE23D1">
        <w:t xml:space="preserve"> or satisfied to perform</w:t>
      </w:r>
      <w:r>
        <w:t xml:space="preserve"> the Contractor’s Activities or to </w:t>
      </w:r>
      <w:r w:rsidRPr="00FE23D1">
        <w:t xml:space="preserve">occupy </w:t>
      </w:r>
      <w:r>
        <w:t>or</w:t>
      </w:r>
      <w:r w:rsidRPr="00FE23D1">
        <w:t xml:space="preserve"> use the Works.</w:t>
      </w:r>
    </w:p>
    <w:p w14:paraId="1C7F9F83" w14:textId="77777777" w:rsidR="000D5A59" w:rsidRDefault="000D5A59">
      <w:pPr>
        <w:pStyle w:val="Definition"/>
        <w:numPr>
          <w:ilvl w:val="0"/>
          <w:numId w:val="7"/>
        </w:numPr>
      </w:pPr>
      <w:r w:rsidRPr="00C124E2">
        <w:rPr>
          <w:b/>
        </w:rPr>
        <w:t>Approved Security</w:t>
      </w:r>
      <w:r>
        <w:t xml:space="preserve"> </w:t>
      </w:r>
      <w:r w:rsidRPr="00FE23D1">
        <w:t>means</w:t>
      </w:r>
      <w:r>
        <w:t>:</w:t>
      </w:r>
      <w:r w:rsidRPr="00FE23D1">
        <w:t xml:space="preserve"> </w:t>
      </w:r>
    </w:p>
    <w:p w14:paraId="67171A16" w14:textId="77777777" w:rsidR="000D5A59" w:rsidRDefault="000D5A59">
      <w:pPr>
        <w:pStyle w:val="DefinitionNum2"/>
        <w:numPr>
          <w:ilvl w:val="1"/>
          <w:numId w:val="7"/>
        </w:numPr>
      </w:pPr>
      <w:r>
        <w:t xml:space="preserve">an Unconditional </w:t>
      </w:r>
      <w:proofErr w:type="gramStart"/>
      <w:r>
        <w:t>Undertaking;</w:t>
      </w:r>
      <w:proofErr w:type="gramEnd"/>
      <w:r>
        <w:t xml:space="preserve"> </w:t>
      </w:r>
    </w:p>
    <w:p w14:paraId="7C50B25A" w14:textId="77777777" w:rsidR="000D5A59" w:rsidRPr="00FB6786" w:rsidRDefault="000D5A59">
      <w:pPr>
        <w:pStyle w:val="DefinitionNum2"/>
        <w:numPr>
          <w:ilvl w:val="1"/>
          <w:numId w:val="7"/>
        </w:numPr>
      </w:pPr>
      <w:r>
        <w:t xml:space="preserve">a bond issued by the </w:t>
      </w:r>
      <w:r w:rsidRPr="00FF0919">
        <w:t xml:space="preserve">government </w:t>
      </w:r>
      <w:r w:rsidRPr="005B1A6E">
        <w:t xml:space="preserve">of the Commonwealth of Australia or </w:t>
      </w:r>
      <w:r>
        <w:t xml:space="preserve">by </w:t>
      </w:r>
      <w:r w:rsidRPr="005B1A6E">
        <w:t xml:space="preserve">any Australian State or Territory </w:t>
      </w:r>
      <w:r>
        <w:t xml:space="preserve">government; or </w:t>
      </w:r>
    </w:p>
    <w:p w14:paraId="3ED72A45" w14:textId="77777777" w:rsidR="000D5A59" w:rsidRPr="00FB6786" w:rsidRDefault="000D5A59">
      <w:pPr>
        <w:pStyle w:val="DefinitionNum2"/>
        <w:numPr>
          <w:ilvl w:val="1"/>
          <w:numId w:val="7"/>
        </w:numPr>
      </w:pPr>
      <w:bookmarkStart w:id="15" w:name="_DTBK14010"/>
      <w:r>
        <w:t xml:space="preserve">such other form of security as may be approved in writing by the </w:t>
      </w:r>
      <w:proofErr w:type="gramStart"/>
      <w:r>
        <w:t>Principal</w:t>
      </w:r>
      <w:proofErr w:type="gramEnd"/>
      <w:r w:rsidRPr="00FB6786">
        <w:t>.</w:t>
      </w:r>
    </w:p>
    <w:bookmarkEnd w:id="14"/>
    <w:bookmarkEnd w:id="15"/>
    <w:p w14:paraId="5F7D7168" w14:textId="77777777" w:rsidR="000D5A59" w:rsidRPr="006447C2" w:rsidRDefault="000D5A59">
      <w:pPr>
        <w:pStyle w:val="Definition"/>
        <w:numPr>
          <w:ilvl w:val="0"/>
          <w:numId w:val="7"/>
        </w:numPr>
      </w:pPr>
      <w:r w:rsidRPr="00794D2D">
        <w:rPr>
          <w:b/>
        </w:rPr>
        <w:t>Authority</w:t>
      </w:r>
      <w:r>
        <w:t xml:space="preserve"> </w:t>
      </w:r>
      <w:r w:rsidRPr="006447C2">
        <w:t xml:space="preserve">means any: </w:t>
      </w:r>
    </w:p>
    <w:p w14:paraId="6A74828A" w14:textId="77777777" w:rsidR="000D5A59" w:rsidRPr="006447C2" w:rsidRDefault="000D5A59">
      <w:pPr>
        <w:pStyle w:val="DefinitionNum2"/>
        <w:numPr>
          <w:ilvl w:val="1"/>
          <w:numId w:val="7"/>
        </w:numPr>
      </w:pPr>
      <w:r w:rsidRPr="00FF0919">
        <w:t xml:space="preserve">government </w:t>
      </w:r>
      <w:r w:rsidRPr="005B1A6E">
        <w:t xml:space="preserve">of the Commonwealth of Australia or any Australian State or Territory </w:t>
      </w:r>
      <w:r>
        <w:t xml:space="preserve">and their departments, authorities, ministers, statutory corporations and instrumentalities, and </w:t>
      </w:r>
      <w:r w:rsidRPr="005B1A6E">
        <w:t xml:space="preserve">any </w:t>
      </w:r>
      <w:r w:rsidRPr="00FF0919">
        <w:t xml:space="preserve">governmental, semi-governmental or local government authority, local council, </w:t>
      </w:r>
      <w:r w:rsidRPr="00515EB2">
        <w:t>administrative or judicial body or t</w:t>
      </w:r>
      <w:r w:rsidRPr="00FF0919">
        <w:t xml:space="preserve">ribunal, </w:t>
      </w:r>
      <w:r>
        <w:t>in Australia</w:t>
      </w:r>
      <w:r w:rsidRPr="00FF0919">
        <w:t>; or</w:t>
      </w:r>
    </w:p>
    <w:p w14:paraId="12C0C738" w14:textId="77777777" w:rsidR="000D5A59" w:rsidRDefault="000D5A59">
      <w:pPr>
        <w:pStyle w:val="DefinitionNum2"/>
        <w:numPr>
          <w:ilvl w:val="1"/>
          <w:numId w:val="7"/>
        </w:numPr>
      </w:pPr>
      <w:r w:rsidRPr="006447C2">
        <w:t xml:space="preserve">person </w:t>
      </w:r>
      <w:r>
        <w:t xml:space="preserve">to the extent that it has legally enforceable </w:t>
      </w:r>
      <w:r w:rsidRPr="006447C2">
        <w:t>jurisdiction</w:t>
      </w:r>
      <w:r>
        <w:t xml:space="preserve"> over</w:t>
      </w:r>
      <w:r w:rsidRPr="006447C2">
        <w:t xml:space="preserve"> the</w:t>
      </w:r>
      <w:r>
        <w:t xml:space="preserve"> whole or part of the</w:t>
      </w:r>
      <w:r w:rsidRPr="006447C2">
        <w:t xml:space="preserve"> Site</w:t>
      </w:r>
      <w:r>
        <w:t>, the Contractor’s Activities or</w:t>
      </w:r>
      <w:r w:rsidRPr="006447C2">
        <w:t xml:space="preserve"> the Works.</w:t>
      </w:r>
    </w:p>
    <w:p w14:paraId="344C3FCC" w14:textId="609EDF86" w:rsidR="00326F36" w:rsidRPr="00C53BA1" w:rsidRDefault="00326F36" w:rsidP="00326F36">
      <w:pPr>
        <w:pStyle w:val="Definition"/>
        <w:rPr>
          <w:b/>
        </w:rPr>
      </w:pPr>
      <w:r w:rsidRPr="00C53BA1">
        <w:rPr>
          <w:b/>
          <w:bCs/>
        </w:rPr>
        <w:t>Background IP</w:t>
      </w:r>
      <w:r w:rsidRPr="00C53BA1">
        <w:t xml:space="preserve"> means any Intellectual Property Rights developed by a party independent of the Contract</w:t>
      </w:r>
      <w:r w:rsidR="00C53BA1" w:rsidRPr="00A32388">
        <w:t>,</w:t>
      </w:r>
      <w:r w:rsidRPr="00C53BA1">
        <w:t xml:space="preserve"> or prior to the Contract Date</w:t>
      </w:r>
      <w:r w:rsidR="00C53BA1" w:rsidRPr="00A32388">
        <w:t>,</w:t>
      </w:r>
      <w:r w:rsidRPr="00C53BA1">
        <w:t xml:space="preserve"> and that are used in the performance of the Contractor's Activities.</w:t>
      </w:r>
    </w:p>
    <w:p w14:paraId="08A77614" w14:textId="77777777" w:rsidR="000D5A59" w:rsidRDefault="000D5A59" w:rsidP="000D5A59">
      <w:pPr>
        <w:pStyle w:val="Definition"/>
        <w:numPr>
          <w:ilvl w:val="0"/>
          <w:numId w:val="0"/>
        </w:numPr>
        <w:ind w:left="964"/>
      </w:pPr>
      <w:r w:rsidRPr="00CE10C2">
        <w:rPr>
          <w:b/>
        </w:rPr>
        <w:t>Buildability Problem</w:t>
      </w:r>
      <w:r>
        <w:t xml:space="preserve"> </w:t>
      </w:r>
      <w:r w:rsidRPr="006447C2">
        <w:t>means</w:t>
      </w:r>
      <w:r>
        <w:t xml:space="preserve"> a feature or requirement of the Works as specified in the Delivery Requirements that will result in:</w:t>
      </w:r>
    </w:p>
    <w:p w14:paraId="1B69A2BA" w14:textId="77777777" w:rsidR="000D5A59" w:rsidRDefault="000D5A59">
      <w:pPr>
        <w:pStyle w:val="DefinitionNum2"/>
        <w:numPr>
          <w:ilvl w:val="1"/>
          <w:numId w:val="22"/>
        </w:numPr>
      </w:pPr>
      <w:r>
        <w:t xml:space="preserve">the work methodologies that are necessary or required for construction of the Works in accordance with the Delivery Requirements not being </w:t>
      </w:r>
      <w:proofErr w:type="gramStart"/>
      <w:r>
        <w:t>feasible;</w:t>
      </w:r>
      <w:proofErr w:type="gramEnd"/>
    </w:p>
    <w:p w14:paraId="3E947BA8" w14:textId="77777777" w:rsidR="000D5A59" w:rsidRDefault="000D5A59">
      <w:pPr>
        <w:pStyle w:val="DefinitionNum2"/>
        <w:numPr>
          <w:ilvl w:val="1"/>
          <w:numId w:val="22"/>
        </w:numPr>
      </w:pPr>
      <w:r>
        <w:t xml:space="preserve">construction of the Works in accordance with the Delivery Requirements not being feasible within the timeframes required by the Contract or for the Contract </w:t>
      </w:r>
      <w:proofErr w:type="gramStart"/>
      <w:r>
        <w:t>Sum;</w:t>
      </w:r>
      <w:proofErr w:type="gramEnd"/>
      <w:r>
        <w:t xml:space="preserve"> </w:t>
      </w:r>
    </w:p>
    <w:p w14:paraId="6158BDD0" w14:textId="77777777" w:rsidR="000D5A59" w:rsidRDefault="000D5A59">
      <w:pPr>
        <w:pStyle w:val="DefinitionNum2"/>
        <w:numPr>
          <w:ilvl w:val="1"/>
          <w:numId w:val="22"/>
        </w:numPr>
      </w:pPr>
      <w:r>
        <w:t>the Works as specified in the Delivery Requirements not being constructible in a safe manner; or</w:t>
      </w:r>
    </w:p>
    <w:p w14:paraId="2476AFFA" w14:textId="518C5F6D" w:rsidR="000D5A59" w:rsidRPr="00C53BA1" w:rsidRDefault="000D5A59">
      <w:pPr>
        <w:pStyle w:val="DefinitionNum2"/>
        <w:numPr>
          <w:ilvl w:val="1"/>
          <w:numId w:val="22"/>
        </w:numPr>
      </w:pPr>
      <w:r w:rsidRPr="00C53BA1">
        <w:t xml:space="preserve">additional work to ensure that the relevant part of the Works is </w:t>
      </w:r>
      <w:r w:rsidR="009B188B" w:rsidRPr="00C53BA1">
        <w:t>Fit for P</w:t>
      </w:r>
      <w:r w:rsidRPr="00C53BA1">
        <w:t xml:space="preserve">urpose. </w:t>
      </w:r>
    </w:p>
    <w:p w14:paraId="7849D45F" w14:textId="77777777" w:rsidR="000D5A59" w:rsidRPr="00FB6786" w:rsidRDefault="000D5A59">
      <w:pPr>
        <w:pStyle w:val="DefinitionNum2"/>
        <w:numPr>
          <w:ilvl w:val="0"/>
          <w:numId w:val="22"/>
        </w:numPr>
      </w:pPr>
      <w:bookmarkStart w:id="16" w:name="_DTBK13821"/>
      <w:bookmarkStart w:id="17" w:name="_DTBK12489"/>
      <w:r w:rsidRPr="00FB6786">
        <w:rPr>
          <w:b/>
        </w:rPr>
        <w:t>Business Day</w:t>
      </w:r>
      <w:r w:rsidRPr="00FB6786">
        <w:t xml:space="preserve"> means a day that is not:</w:t>
      </w:r>
    </w:p>
    <w:bookmarkEnd w:id="16"/>
    <w:p w14:paraId="43653673" w14:textId="77777777" w:rsidR="000D5A59" w:rsidRPr="00FB6786" w:rsidRDefault="000D5A59">
      <w:pPr>
        <w:pStyle w:val="DefinitionNum2"/>
        <w:numPr>
          <w:ilvl w:val="1"/>
          <w:numId w:val="22"/>
        </w:numPr>
      </w:pPr>
      <w:r w:rsidRPr="00FB6786">
        <w:t>a Saturday or Sunday; or</w:t>
      </w:r>
    </w:p>
    <w:p w14:paraId="1CE6B006" w14:textId="77777777" w:rsidR="000D5A59" w:rsidRDefault="000D5A59">
      <w:pPr>
        <w:pStyle w:val="DefinitionNum2"/>
        <w:numPr>
          <w:ilvl w:val="1"/>
          <w:numId w:val="22"/>
        </w:numPr>
      </w:pPr>
      <w:r w:rsidRPr="00FB6786">
        <w:t>a</w:t>
      </w:r>
      <w:r w:rsidRPr="005250D0">
        <w:t xml:space="preserve"> </w:t>
      </w:r>
      <w:r>
        <w:t>day that is wholly or partly observed as a public holiday throughout Victoria</w:t>
      </w:r>
      <w:r w:rsidRPr="00E11319">
        <w:t>.</w:t>
      </w:r>
    </w:p>
    <w:bookmarkEnd w:id="17"/>
    <w:p w14:paraId="58FB8C47" w14:textId="77777777" w:rsidR="000D5A59" w:rsidRDefault="000D5A59" w:rsidP="000D5A59">
      <w:pPr>
        <w:pStyle w:val="Definition"/>
        <w:numPr>
          <w:ilvl w:val="0"/>
          <w:numId w:val="0"/>
        </w:numPr>
        <w:ind w:left="964"/>
        <w:rPr>
          <w:szCs w:val="20"/>
        </w:rPr>
      </w:pPr>
      <w:r w:rsidRPr="00D339FC">
        <w:rPr>
          <w:b/>
          <w:szCs w:val="20"/>
        </w:rPr>
        <w:t>Claim</w:t>
      </w:r>
      <w:r w:rsidRPr="00D339FC">
        <w:rPr>
          <w:szCs w:val="20"/>
        </w:rPr>
        <w:t xml:space="preserve"> includes any claim, action, demand, suit or proceeding (including b</w:t>
      </w:r>
      <w:r w:rsidRPr="008A39F1">
        <w:rPr>
          <w:szCs w:val="20"/>
        </w:rPr>
        <w:t xml:space="preserve">y way of contribution or indemnity), </w:t>
      </w:r>
      <w:r>
        <w:rPr>
          <w:szCs w:val="20"/>
        </w:rPr>
        <w:t>made</w:t>
      </w:r>
      <w:r w:rsidRPr="008A39F1">
        <w:rPr>
          <w:szCs w:val="20"/>
        </w:rPr>
        <w:t xml:space="preserve"> in any way in connection with, the Contract</w:t>
      </w:r>
      <w:r w:rsidRPr="00CF2618">
        <w:rPr>
          <w:szCs w:val="20"/>
        </w:rPr>
        <w:t xml:space="preserve">, </w:t>
      </w:r>
      <w:r w:rsidRPr="008A39F1">
        <w:rPr>
          <w:szCs w:val="20"/>
        </w:rPr>
        <w:t xml:space="preserve">the </w:t>
      </w:r>
      <w:r>
        <w:rPr>
          <w:szCs w:val="20"/>
        </w:rPr>
        <w:t>Contractor’s Activities</w:t>
      </w:r>
      <w:r w:rsidRPr="008A39F1">
        <w:rPr>
          <w:szCs w:val="20"/>
        </w:rPr>
        <w:t xml:space="preserve"> or the Work</w:t>
      </w:r>
      <w:r w:rsidRPr="00D339FC">
        <w:rPr>
          <w:szCs w:val="20"/>
        </w:rPr>
        <w:t xml:space="preserve">s or </w:t>
      </w:r>
      <w:r w:rsidRPr="008A39F1">
        <w:rPr>
          <w:szCs w:val="20"/>
        </w:rPr>
        <w:t>otherwise at Law, including</w:t>
      </w:r>
      <w:r w:rsidRPr="00CF2618">
        <w:rPr>
          <w:szCs w:val="20"/>
        </w:rPr>
        <w:t xml:space="preserve"> </w:t>
      </w:r>
      <w:r w:rsidRPr="008A39F1">
        <w:rPr>
          <w:szCs w:val="20"/>
        </w:rPr>
        <w:t>under any statute</w:t>
      </w:r>
      <w:r w:rsidRPr="00CF2618">
        <w:rPr>
          <w:szCs w:val="20"/>
        </w:rPr>
        <w:t xml:space="preserve">, </w:t>
      </w:r>
      <w:r w:rsidRPr="008A39F1">
        <w:rPr>
          <w:szCs w:val="20"/>
        </w:rPr>
        <w:t>in tort or</w:t>
      </w:r>
      <w:r w:rsidRPr="00CF2618">
        <w:rPr>
          <w:szCs w:val="20"/>
        </w:rPr>
        <w:t xml:space="preserve"> </w:t>
      </w:r>
      <w:r w:rsidRPr="008A39F1">
        <w:rPr>
          <w:szCs w:val="20"/>
        </w:rPr>
        <w:t>for restitution.</w:t>
      </w:r>
    </w:p>
    <w:p w14:paraId="4D890F88" w14:textId="0CA6F477" w:rsidR="00367232" w:rsidRPr="003D571A" w:rsidRDefault="00367232" w:rsidP="00367232">
      <w:pPr>
        <w:pStyle w:val="ListParagraph"/>
        <w:numPr>
          <w:ilvl w:val="0"/>
          <w:numId w:val="66"/>
        </w:numPr>
        <w:spacing w:after="240" w:line="240" w:lineRule="auto"/>
        <w:rPr>
          <w:bCs/>
        </w:rPr>
      </w:pPr>
      <w:r w:rsidRPr="00A32388">
        <w:rPr>
          <w:rFonts w:ascii="Arial" w:eastAsia="Times New Roman" w:hAnsi="Arial" w:cs="Times New Roman"/>
          <w:b/>
          <w:sz w:val="20"/>
          <w:szCs w:val="20"/>
          <w:lang w:eastAsia="en-AU"/>
        </w:rPr>
        <w:t>Collateral Warranty</w:t>
      </w:r>
      <w:r w:rsidRPr="003D571A">
        <w:rPr>
          <w:b/>
        </w:rPr>
        <w:t xml:space="preserve"> </w:t>
      </w:r>
      <w:r w:rsidRPr="00A32388">
        <w:rPr>
          <w:rFonts w:ascii="Arial" w:eastAsia="Times New Roman" w:hAnsi="Arial" w:cs="Times New Roman"/>
          <w:sz w:val="20"/>
          <w:szCs w:val="20"/>
          <w:lang w:eastAsia="en-AU"/>
        </w:rPr>
        <w:t xml:space="preserve">means a warranty in the form and on the terms of the warranty set out in the Schedule of Collateral Documents (or in such other form and on such other terms as may be approved in writing by the </w:t>
      </w:r>
      <w:proofErr w:type="gramStart"/>
      <w:r w:rsidRPr="00A32388">
        <w:rPr>
          <w:rFonts w:ascii="Arial" w:eastAsia="Times New Roman" w:hAnsi="Arial" w:cs="Times New Roman"/>
          <w:sz w:val="20"/>
          <w:szCs w:val="20"/>
          <w:lang w:eastAsia="en-AU"/>
        </w:rPr>
        <w:t>Principal</w:t>
      </w:r>
      <w:proofErr w:type="gramEnd"/>
      <w:r w:rsidRPr="00A32388">
        <w:rPr>
          <w:rFonts w:ascii="Arial" w:eastAsia="Times New Roman" w:hAnsi="Arial" w:cs="Times New Roman"/>
          <w:sz w:val="20"/>
          <w:szCs w:val="20"/>
          <w:lang w:eastAsia="en-AU"/>
        </w:rPr>
        <w:t>).</w:t>
      </w:r>
    </w:p>
    <w:p w14:paraId="45415F2D" w14:textId="1135AD6B" w:rsidR="000D5A59" w:rsidRPr="00222508" w:rsidRDefault="000D5A59" w:rsidP="00A32388">
      <w:pPr>
        <w:pStyle w:val="Definition"/>
        <w:numPr>
          <w:ilvl w:val="0"/>
          <w:numId w:val="0"/>
        </w:numPr>
        <w:ind w:left="964"/>
        <w:rPr>
          <w:b/>
          <w:szCs w:val="20"/>
        </w:rPr>
      </w:pPr>
      <w:r w:rsidRPr="00222508">
        <w:rPr>
          <w:b/>
          <w:szCs w:val="20"/>
        </w:rPr>
        <w:lastRenderedPageBreak/>
        <w:t>Compensable Delay Event</w:t>
      </w:r>
      <w:r w:rsidRPr="00222508">
        <w:rPr>
          <w:szCs w:val="20"/>
        </w:rPr>
        <w:t xml:space="preserve"> means</w:t>
      </w:r>
      <w:r w:rsidR="00A10B2E" w:rsidRPr="00A10B2E">
        <w:t xml:space="preserve"> </w:t>
      </w:r>
      <w:r w:rsidR="00A10B2E" w:rsidRPr="00E42E60">
        <w:t>a Delay Event for which delay costs are indicated to be payable in the Adjustment Event Table.</w:t>
      </w:r>
      <w:r w:rsidR="00A10B2E">
        <w:t xml:space="preserve"> </w:t>
      </w:r>
      <w:r w:rsidRPr="00222508">
        <w:rPr>
          <w:b/>
          <w:szCs w:val="20"/>
        </w:rPr>
        <w:t xml:space="preserve"> </w:t>
      </w:r>
    </w:p>
    <w:p w14:paraId="2B0FBAD8" w14:textId="56E8A22A" w:rsidR="000D5A59" w:rsidRPr="00222508" w:rsidRDefault="000D5A59" w:rsidP="00E42E60">
      <w:pPr>
        <w:pStyle w:val="Definition"/>
        <w:numPr>
          <w:ilvl w:val="0"/>
          <w:numId w:val="0"/>
        </w:numPr>
        <w:ind w:left="964"/>
      </w:pPr>
      <w:r w:rsidRPr="00222508">
        <w:rPr>
          <w:b/>
        </w:rPr>
        <w:t xml:space="preserve">Competent Contractor </w:t>
      </w:r>
      <w:r w:rsidRPr="00222508">
        <w:t>means</w:t>
      </w:r>
      <w:r w:rsidRPr="00222508">
        <w:rPr>
          <w:b/>
        </w:rPr>
        <w:t xml:space="preserve"> </w:t>
      </w:r>
      <w:r w:rsidRPr="00222508">
        <w:t>a</w:t>
      </w:r>
      <w:r w:rsidRPr="00222508">
        <w:rPr>
          <w:b/>
        </w:rPr>
        <w:t xml:space="preserve"> </w:t>
      </w:r>
      <w:r w:rsidRPr="00222508">
        <w:t>prudent, qualified, competent and professional contractor experienced in performing activities of a similar nature to the Contractor’s Activities</w:t>
      </w:r>
      <w:r w:rsidR="00CE59DD" w:rsidRPr="00CE59DD">
        <w:t xml:space="preserve"> </w:t>
      </w:r>
      <w:r w:rsidR="00CE59DD">
        <w:t xml:space="preserve">and delivering works </w:t>
      </w:r>
      <w:r w:rsidR="00CE59DD" w:rsidRPr="00222508">
        <w:t xml:space="preserve">of a similar nature to the </w:t>
      </w:r>
      <w:r w:rsidR="00CE59DD">
        <w:t>Works</w:t>
      </w:r>
      <w:r w:rsidRPr="00222508">
        <w:t>.</w:t>
      </w:r>
    </w:p>
    <w:p w14:paraId="157FCB23" w14:textId="77777777" w:rsidR="000D5A59" w:rsidRPr="005367DE" w:rsidRDefault="000D5A59" w:rsidP="00E42E60">
      <w:pPr>
        <w:pStyle w:val="Definition"/>
        <w:numPr>
          <w:ilvl w:val="0"/>
          <w:numId w:val="0"/>
        </w:numPr>
        <w:ind w:left="964"/>
      </w:pPr>
      <w:r w:rsidRPr="00222508">
        <w:rPr>
          <w:b/>
        </w:rPr>
        <w:t>Confidential Information</w:t>
      </w:r>
      <w:r w:rsidRPr="005367DE">
        <w:t xml:space="preserve"> means any document, drawing, information or communication (whether in written, oral or electronic form) which is in any way connected with the </w:t>
      </w:r>
      <w:r w:rsidRPr="005367DE">
        <w:rPr>
          <w:szCs w:val="20"/>
        </w:rPr>
        <w:t>Contractor’s Activities,</w:t>
      </w:r>
      <w:r w:rsidRPr="005367DE">
        <w:t xml:space="preserve"> the Works or the Contract </w:t>
      </w:r>
      <w:r w:rsidRPr="005367DE">
        <w:rPr>
          <w:rFonts w:cs="Arial"/>
        </w:rPr>
        <w:t>but excludes</w:t>
      </w:r>
      <w:r w:rsidRPr="005367DE">
        <w:t xml:space="preserve"> information which was in the public domain before the Contract Date or comes into the public domain after the Contract Date, except through a disclosure in breach of the Contract. </w:t>
      </w:r>
    </w:p>
    <w:p w14:paraId="62A0A8F2" w14:textId="5A6AD738" w:rsidR="000D5A59" w:rsidRPr="005367DE" w:rsidRDefault="000D5A59" w:rsidP="00E42E60">
      <w:pPr>
        <w:pStyle w:val="Definition"/>
        <w:numPr>
          <w:ilvl w:val="0"/>
          <w:numId w:val="12"/>
        </w:numPr>
      </w:pPr>
      <w:r w:rsidRPr="005367DE">
        <w:rPr>
          <w:b/>
          <w:bCs/>
        </w:rPr>
        <w:t>Consultant Deed of</w:t>
      </w:r>
      <w:r w:rsidRPr="005367DE">
        <w:t xml:space="preserve"> </w:t>
      </w:r>
      <w:r w:rsidRPr="005367DE">
        <w:rPr>
          <w:b/>
          <w:bCs/>
        </w:rPr>
        <w:t>Novation</w:t>
      </w:r>
      <w:r w:rsidRPr="005367DE">
        <w:t xml:space="preserve"> means </w:t>
      </w:r>
      <w:r w:rsidR="0007168C" w:rsidRPr="005367DE">
        <w:t>a</w:t>
      </w:r>
      <w:r w:rsidRPr="005367DE">
        <w:t xml:space="preserve"> deed of novation </w:t>
      </w:r>
      <w:r w:rsidR="0007168C" w:rsidRPr="005367DE">
        <w:t xml:space="preserve">in the form </w:t>
      </w:r>
      <w:r w:rsidRPr="005367DE">
        <w:t>set out in the Schedule of Collateral Documents</w:t>
      </w:r>
      <w:r w:rsidR="000C64EC">
        <w:t xml:space="preserve"> </w:t>
      </w:r>
      <w:r w:rsidR="009F731F" w:rsidRPr="009F731F">
        <w:rPr>
          <w:szCs w:val="20"/>
        </w:rPr>
        <w:t xml:space="preserve">(or in such other form as the </w:t>
      </w:r>
      <w:proofErr w:type="gramStart"/>
      <w:r w:rsidR="009F731F" w:rsidRPr="009F731F">
        <w:rPr>
          <w:szCs w:val="20"/>
        </w:rPr>
        <w:t>Principal</w:t>
      </w:r>
      <w:proofErr w:type="gramEnd"/>
      <w:r w:rsidR="009F731F" w:rsidRPr="009F731F">
        <w:rPr>
          <w:szCs w:val="20"/>
        </w:rPr>
        <w:t xml:space="preserve"> may approve in writing)</w:t>
      </w:r>
      <w:r w:rsidRPr="005367DE">
        <w:t>.</w:t>
      </w:r>
    </w:p>
    <w:p w14:paraId="487E44B3" w14:textId="77777777" w:rsidR="005367DE" w:rsidRDefault="000D5A59">
      <w:pPr>
        <w:pStyle w:val="Definition"/>
        <w:numPr>
          <w:ilvl w:val="0"/>
          <w:numId w:val="7"/>
        </w:numPr>
      </w:pPr>
      <w:r w:rsidRPr="005367DE">
        <w:rPr>
          <w:b/>
        </w:rPr>
        <w:t>Contamination</w:t>
      </w:r>
      <w:r w:rsidRPr="005367DE">
        <w:t xml:space="preserve"> means </w:t>
      </w:r>
      <w:bookmarkStart w:id="18" w:name="_Hlk130246844"/>
      <w:r w:rsidR="005367DE">
        <w:t xml:space="preserve">the presence in </w:t>
      </w:r>
      <w:r w:rsidR="005367DE" w:rsidRPr="000E7DF9">
        <w:t>land, air</w:t>
      </w:r>
      <w:r w:rsidR="005367DE">
        <w:t xml:space="preserve">, soil </w:t>
      </w:r>
      <w:r w:rsidR="005367DE" w:rsidRPr="000E7DF9">
        <w:t>or water</w:t>
      </w:r>
      <w:r w:rsidR="005367DE">
        <w:t xml:space="preserve"> (including groundwater) </w:t>
      </w:r>
      <w:r w:rsidR="005367DE" w:rsidRPr="000E7DF9">
        <w:t>of a</w:t>
      </w:r>
      <w:r w:rsidR="005367DE">
        <w:t xml:space="preserve">ny </w:t>
      </w:r>
      <w:r w:rsidR="005367DE" w:rsidRPr="000E7DF9">
        <w:t>solid, liquid, gas, odour, heat, sound, vibration</w:t>
      </w:r>
      <w:r w:rsidR="005367DE">
        <w:t>,</w:t>
      </w:r>
      <w:r w:rsidR="005367DE" w:rsidRPr="000E7DF9">
        <w:t xml:space="preserve"> radiation</w:t>
      </w:r>
      <w:r w:rsidR="005367DE">
        <w:t xml:space="preserve"> or other substance </w:t>
      </w:r>
      <w:r w:rsidR="005367DE" w:rsidRPr="000E7DF9">
        <w:t xml:space="preserve">at a concentration </w:t>
      </w:r>
      <w:r w:rsidR="005367DE">
        <w:t>that:</w:t>
      </w:r>
    </w:p>
    <w:p w14:paraId="2F1E5960" w14:textId="77777777" w:rsidR="005367DE" w:rsidRDefault="005367DE">
      <w:pPr>
        <w:pStyle w:val="DefinitionNum2"/>
        <w:numPr>
          <w:ilvl w:val="1"/>
          <w:numId w:val="59"/>
        </w:numPr>
        <w:rPr>
          <w:rFonts w:cs="Arial"/>
        </w:rPr>
      </w:pPr>
      <w:r w:rsidRPr="00761AA9">
        <w:rPr>
          <w:rFonts w:cs="Arial"/>
        </w:rPr>
        <w:t>makes</w:t>
      </w:r>
      <w:r>
        <w:t xml:space="preserve"> or may make the Environment</w:t>
      </w:r>
      <w:r>
        <w:rPr>
          <w:rFonts w:cs="Arial"/>
        </w:rPr>
        <w:t>:</w:t>
      </w:r>
    </w:p>
    <w:p w14:paraId="3A578341" w14:textId="77777777" w:rsidR="005367DE" w:rsidRDefault="005367DE">
      <w:pPr>
        <w:pStyle w:val="DefinitionNum3"/>
        <w:numPr>
          <w:ilvl w:val="2"/>
          <w:numId w:val="9"/>
        </w:numPr>
      </w:pPr>
      <w:r w:rsidRPr="005367DE">
        <w:t>unsafe</w:t>
      </w:r>
      <w:r>
        <w:t xml:space="preserve"> </w:t>
      </w:r>
      <w:r w:rsidRPr="005367DE">
        <w:t>or</w:t>
      </w:r>
      <w:r>
        <w:t xml:space="preserve"> unfit for habitation or occupation by persons or </w:t>
      </w:r>
      <w:proofErr w:type="gramStart"/>
      <w:r>
        <w:t>animals;</w:t>
      </w:r>
      <w:proofErr w:type="gramEnd"/>
    </w:p>
    <w:p w14:paraId="4A53241D" w14:textId="77777777" w:rsidR="005367DE" w:rsidRDefault="005367DE">
      <w:pPr>
        <w:pStyle w:val="DefinitionNum3"/>
        <w:numPr>
          <w:ilvl w:val="2"/>
          <w:numId w:val="9"/>
        </w:numPr>
      </w:pPr>
      <w:r>
        <w:t xml:space="preserve">degraded in its capacity to support plant </w:t>
      </w:r>
      <w:proofErr w:type="gramStart"/>
      <w:r>
        <w:t>life;</w:t>
      </w:r>
      <w:proofErr w:type="gramEnd"/>
    </w:p>
    <w:p w14:paraId="729D3BA8" w14:textId="77777777" w:rsidR="005367DE" w:rsidRDefault="005367DE">
      <w:pPr>
        <w:pStyle w:val="DefinitionNum3"/>
        <w:numPr>
          <w:ilvl w:val="2"/>
          <w:numId w:val="9"/>
        </w:numPr>
      </w:pPr>
      <w:r>
        <w:t>contaminated; or</w:t>
      </w:r>
    </w:p>
    <w:p w14:paraId="1506950B" w14:textId="77777777" w:rsidR="005367DE" w:rsidRDefault="005367DE">
      <w:pPr>
        <w:pStyle w:val="DefinitionNum3"/>
        <w:numPr>
          <w:ilvl w:val="2"/>
          <w:numId w:val="9"/>
        </w:numPr>
      </w:pPr>
      <w:r>
        <w:t>otherwise environmentally degraded; or</w:t>
      </w:r>
    </w:p>
    <w:p w14:paraId="389087F6" w14:textId="77777777" w:rsidR="005367DE" w:rsidRDefault="005367DE">
      <w:pPr>
        <w:pStyle w:val="DefinitionNum2"/>
        <w:numPr>
          <w:ilvl w:val="1"/>
          <w:numId w:val="59"/>
        </w:numPr>
      </w:pPr>
      <w:r>
        <w:t xml:space="preserve">results or may result in a </w:t>
      </w:r>
      <w:r w:rsidRPr="000E7DF9">
        <w:t xml:space="preserve">non-compliance with any </w:t>
      </w:r>
      <w:r>
        <w:t>Law</w:t>
      </w:r>
      <w:bookmarkEnd w:id="18"/>
      <w:r>
        <w:t>.</w:t>
      </w:r>
    </w:p>
    <w:p w14:paraId="1BBCAE5A" w14:textId="77777777" w:rsidR="000D5A59" w:rsidRPr="005367DE" w:rsidRDefault="000D5A59">
      <w:pPr>
        <w:pStyle w:val="Definition"/>
        <w:numPr>
          <w:ilvl w:val="0"/>
          <w:numId w:val="12"/>
        </w:numPr>
      </w:pPr>
      <w:r w:rsidRPr="005367DE">
        <w:rPr>
          <w:b/>
        </w:rPr>
        <w:t xml:space="preserve">Contract </w:t>
      </w:r>
      <w:r w:rsidRPr="005367DE">
        <w:t>means the contract between the Principal and the Contractor constituted by the Contract Documents.</w:t>
      </w:r>
    </w:p>
    <w:p w14:paraId="30797F33" w14:textId="1E19B8C8" w:rsidR="000D5A59" w:rsidRPr="005367DE" w:rsidRDefault="000D5A59">
      <w:pPr>
        <w:pStyle w:val="Definition"/>
        <w:numPr>
          <w:ilvl w:val="0"/>
          <w:numId w:val="12"/>
        </w:numPr>
      </w:pPr>
      <w:r w:rsidRPr="005367DE">
        <w:rPr>
          <w:b/>
        </w:rPr>
        <w:t xml:space="preserve">Contract Date </w:t>
      </w:r>
      <w:r w:rsidRPr="005367DE">
        <w:t xml:space="preserve">means the </w:t>
      </w:r>
      <w:r w:rsidR="0007168C" w:rsidRPr="005367DE">
        <w:t>date</w:t>
      </w:r>
      <w:r w:rsidR="00CF5F58" w:rsidRPr="00CF5F58">
        <w:t xml:space="preserve"> </w:t>
      </w:r>
      <w:r w:rsidR="00CF5F58" w:rsidRPr="005367DE">
        <w:t>on which the Contract is executed by the last party to execute the Contract</w:t>
      </w:r>
      <w:r w:rsidR="00CF5F58">
        <w:t>.</w:t>
      </w:r>
      <w:r w:rsidRPr="005367DE">
        <w:rPr>
          <w:szCs w:val="20"/>
        </w:rPr>
        <w:t xml:space="preserve"> </w:t>
      </w:r>
    </w:p>
    <w:p w14:paraId="34333E2F" w14:textId="35A362A5" w:rsidR="000D5A59" w:rsidRPr="005367DE" w:rsidRDefault="000D5A59">
      <w:pPr>
        <w:pStyle w:val="Definition"/>
        <w:numPr>
          <w:ilvl w:val="0"/>
          <w:numId w:val="12"/>
        </w:numPr>
      </w:pPr>
      <w:r w:rsidRPr="005367DE">
        <w:rPr>
          <w:b/>
        </w:rPr>
        <w:t xml:space="preserve">Contract Documents </w:t>
      </w:r>
      <w:r w:rsidR="00CF5F58" w:rsidRPr="005367DE">
        <w:t xml:space="preserve">means the documents described in </w:t>
      </w:r>
      <w:r w:rsidR="00CF5F58" w:rsidRPr="005367DE">
        <w:rPr>
          <w:szCs w:val="20"/>
        </w:rPr>
        <w:t xml:space="preserve">Item </w:t>
      </w:r>
      <w:r w:rsidR="00CF5F58" w:rsidRPr="005367DE">
        <w:rPr>
          <w:szCs w:val="20"/>
        </w:rPr>
        <w:fldChar w:fldCharType="begin"/>
      </w:r>
      <w:r w:rsidR="00CF5F58" w:rsidRPr="005367DE">
        <w:rPr>
          <w:szCs w:val="20"/>
        </w:rPr>
        <w:instrText xml:space="preserve"> REF _Ref88039616 \r \h </w:instrText>
      </w:r>
      <w:r w:rsidR="00CF5F58">
        <w:rPr>
          <w:szCs w:val="20"/>
        </w:rPr>
        <w:instrText xml:space="preserve"> \* MERGEFORMAT </w:instrText>
      </w:r>
      <w:r w:rsidR="00CF5F58" w:rsidRPr="005367DE">
        <w:rPr>
          <w:szCs w:val="20"/>
        </w:rPr>
      </w:r>
      <w:r w:rsidR="00CF5F58" w:rsidRPr="005367DE">
        <w:rPr>
          <w:szCs w:val="20"/>
        </w:rPr>
        <w:fldChar w:fldCharType="separate"/>
      </w:r>
      <w:r w:rsidR="001D69F9">
        <w:rPr>
          <w:szCs w:val="20"/>
        </w:rPr>
        <w:t>6</w:t>
      </w:r>
      <w:r w:rsidR="00CF5F58" w:rsidRPr="005367DE">
        <w:rPr>
          <w:szCs w:val="20"/>
        </w:rPr>
        <w:fldChar w:fldCharType="end"/>
      </w:r>
      <w:r w:rsidR="004B6CBE">
        <w:rPr>
          <w:szCs w:val="20"/>
        </w:rPr>
        <w:t>.</w:t>
      </w:r>
    </w:p>
    <w:p w14:paraId="2CE56A04" w14:textId="62BE8BEF" w:rsidR="000D5A59" w:rsidRPr="005367DE" w:rsidRDefault="000D5A59">
      <w:pPr>
        <w:pStyle w:val="Definition"/>
        <w:numPr>
          <w:ilvl w:val="0"/>
          <w:numId w:val="12"/>
        </w:numPr>
      </w:pPr>
      <w:r w:rsidRPr="005367DE">
        <w:rPr>
          <w:b/>
        </w:rPr>
        <w:t xml:space="preserve">Contract Particulars </w:t>
      </w:r>
      <w:r w:rsidRPr="005367DE">
        <w:t xml:space="preserve">means </w:t>
      </w:r>
      <w:r w:rsidRPr="005367DE">
        <w:fldChar w:fldCharType="begin"/>
      </w:r>
      <w:r w:rsidRPr="005367DE">
        <w:instrText xml:space="preserve"> REF _Ref73487379 \w \h </w:instrText>
      </w:r>
      <w:r w:rsidR="005367DE">
        <w:instrText xml:space="preserve"> \* MERGEFORMAT </w:instrText>
      </w:r>
      <w:r w:rsidRPr="005367DE">
        <w:fldChar w:fldCharType="separate"/>
      </w:r>
      <w:r w:rsidR="001D69F9">
        <w:t>Schedule 1</w:t>
      </w:r>
      <w:r w:rsidRPr="005367DE">
        <w:fldChar w:fldCharType="end"/>
      </w:r>
      <w:r w:rsidRPr="005367DE">
        <w:t>.</w:t>
      </w:r>
    </w:p>
    <w:p w14:paraId="7820E63A" w14:textId="2FD68CF5" w:rsidR="004B7702" w:rsidRPr="004B7702" w:rsidRDefault="004B7702">
      <w:pPr>
        <w:pStyle w:val="Definition"/>
        <w:numPr>
          <w:ilvl w:val="0"/>
          <w:numId w:val="7"/>
        </w:numPr>
        <w:rPr>
          <w:bCs/>
        </w:rPr>
      </w:pPr>
      <w:r>
        <w:rPr>
          <w:b/>
        </w:rPr>
        <w:t xml:space="preserve">Contract Program </w:t>
      </w:r>
      <w:r w:rsidRPr="004B7702">
        <w:rPr>
          <w:bCs/>
        </w:rPr>
        <w:t xml:space="preserve">has the meaning given in clause </w:t>
      </w:r>
      <w:r w:rsidRPr="004B7702">
        <w:rPr>
          <w:bCs/>
        </w:rPr>
        <w:fldChar w:fldCharType="begin"/>
      </w:r>
      <w:r w:rsidRPr="004B7702">
        <w:rPr>
          <w:bCs/>
        </w:rPr>
        <w:instrText xml:space="preserve"> REF _Ref128668675 \w \h </w:instrText>
      </w:r>
      <w:r>
        <w:rPr>
          <w:bCs/>
        </w:rPr>
        <w:instrText xml:space="preserve"> \* MERGEFORMAT </w:instrText>
      </w:r>
      <w:r w:rsidRPr="004B7702">
        <w:rPr>
          <w:bCs/>
        </w:rPr>
      </w:r>
      <w:r w:rsidRPr="004B7702">
        <w:rPr>
          <w:bCs/>
        </w:rPr>
        <w:fldChar w:fldCharType="separate"/>
      </w:r>
      <w:r w:rsidR="001D69F9">
        <w:rPr>
          <w:bCs/>
        </w:rPr>
        <w:t>7.1(c)</w:t>
      </w:r>
      <w:r w:rsidRPr="004B7702">
        <w:rPr>
          <w:bCs/>
        </w:rPr>
        <w:fldChar w:fldCharType="end"/>
      </w:r>
      <w:r w:rsidRPr="004B7702">
        <w:rPr>
          <w:bCs/>
        </w:rPr>
        <w:t>.</w:t>
      </w:r>
    </w:p>
    <w:p w14:paraId="212D49EA" w14:textId="3E682DAB" w:rsidR="000D5A59" w:rsidRPr="005367DE" w:rsidRDefault="000D5A59">
      <w:pPr>
        <w:pStyle w:val="Definition"/>
        <w:numPr>
          <w:ilvl w:val="0"/>
          <w:numId w:val="7"/>
        </w:numPr>
      </w:pPr>
      <w:r w:rsidRPr="005367DE">
        <w:rPr>
          <w:b/>
        </w:rPr>
        <w:t xml:space="preserve">Contract Sum </w:t>
      </w:r>
      <w:r w:rsidRPr="005367DE">
        <w:t xml:space="preserve">means: </w:t>
      </w:r>
    </w:p>
    <w:p w14:paraId="61795FCF" w14:textId="7B128BA2" w:rsidR="000D5A59" w:rsidRPr="005367DE" w:rsidRDefault="00E42E60">
      <w:pPr>
        <w:pStyle w:val="DefinitionNum2"/>
        <w:numPr>
          <w:ilvl w:val="1"/>
          <w:numId w:val="24"/>
        </w:numPr>
        <w:rPr>
          <w:szCs w:val="22"/>
        </w:rPr>
      </w:pPr>
      <w:r w:rsidRPr="005367DE">
        <w:t>the amount</w:t>
      </w:r>
      <w:r w:rsidRPr="005367DE">
        <w:rPr>
          <w:szCs w:val="22"/>
        </w:rPr>
        <w:t xml:space="preserve"> </w:t>
      </w:r>
      <w:r w:rsidR="000D5A59" w:rsidRPr="005367DE">
        <w:rPr>
          <w:szCs w:val="22"/>
        </w:rPr>
        <w:t xml:space="preserve">specified in </w:t>
      </w:r>
      <w:r w:rsidR="000D5A59" w:rsidRPr="005367DE">
        <w:t xml:space="preserve">Item </w:t>
      </w:r>
      <w:r w:rsidR="000D5A59" w:rsidRPr="005367DE">
        <w:fldChar w:fldCharType="begin"/>
      </w:r>
      <w:r w:rsidR="000D5A59" w:rsidRPr="005367DE">
        <w:instrText xml:space="preserve"> REF _Ref88039677 \r \h </w:instrText>
      </w:r>
      <w:r w:rsidR="005367DE">
        <w:instrText xml:space="preserve"> \* MERGEFORMAT </w:instrText>
      </w:r>
      <w:r w:rsidR="000D5A59" w:rsidRPr="005367DE">
        <w:fldChar w:fldCharType="separate"/>
      </w:r>
      <w:r w:rsidR="001D69F9">
        <w:t>7</w:t>
      </w:r>
      <w:r w:rsidR="000D5A59" w:rsidRPr="005367DE">
        <w:fldChar w:fldCharType="end"/>
      </w:r>
      <w:r w:rsidR="000D5A59" w:rsidRPr="005367DE">
        <w:rPr>
          <w:szCs w:val="22"/>
        </w:rPr>
        <w:t>; or</w:t>
      </w:r>
    </w:p>
    <w:p w14:paraId="085D852F" w14:textId="0449BBC1" w:rsidR="000D5A59" w:rsidRPr="005367DE" w:rsidRDefault="000D5A59">
      <w:pPr>
        <w:pStyle w:val="DefinitionNum2"/>
        <w:numPr>
          <w:ilvl w:val="1"/>
          <w:numId w:val="24"/>
        </w:numPr>
        <w:rPr>
          <w:szCs w:val="22"/>
        </w:rPr>
      </w:pPr>
      <w:r w:rsidRPr="005367DE">
        <w:rPr>
          <w:szCs w:val="22"/>
        </w:rPr>
        <w:t xml:space="preserve">if no amount is specified in </w:t>
      </w:r>
      <w:r w:rsidRPr="005367DE">
        <w:t xml:space="preserve">Item </w:t>
      </w:r>
      <w:r w:rsidRPr="005367DE">
        <w:fldChar w:fldCharType="begin"/>
      </w:r>
      <w:r w:rsidRPr="005367DE">
        <w:instrText xml:space="preserve"> REF _Ref88039677 \r \h </w:instrText>
      </w:r>
      <w:r w:rsidR="005367DE">
        <w:instrText xml:space="preserve"> \* MERGEFORMAT </w:instrText>
      </w:r>
      <w:r w:rsidRPr="005367DE">
        <w:fldChar w:fldCharType="separate"/>
      </w:r>
      <w:r w:rsidR="001D69F9">
        <w:t>7</w:t>
      </w:r>
      <w:r w:rsidRPr="005367DE">
        <w:fldChar w:fldCharType="end"/>
      </w:r>
      <w:r w:rsidRPr="005367DE">
        <w:rPr>
          <w:szCs w:val="22"/>
        </w:rPr>
        <w:t xml:space="preserve">, the </w:t>
      </w:r>
      <w:r w:rsidRPr="005367DE">
        <w:t>amount calculated in accordance with the Pricing Schedule</w:t>
      </w:r>
      <w:r w:rsidRPr="005367DE">
        <w:rPr>
          <w:szCs w:val="22"/>
        </w:rPr>
        <w:t xml:space="preserve">, </w:t>
      </w:r>
    </w:p>
    <w:p w14:paraId="06CB0EA8" w14:textId="77777777" w:rsidR="000D5A59" w:rsidRPr="005367DE" w:rsidRDefault="000D5A59" w:rsidP="000D5A59">
      <w:pPr>
        <w:pStyle w:val="DefinitionNum2"/>
        <w:numPr>
          <w:ilvl w:val="0"/>
          <w:numId w:val="0"/>
        </w:numPr>
        <w:ind w:left="964"/>
        <w:rPr>
          <w:szCs w:val="22"/>
        </w:rPr>
      </w:pPr>
      <w:r w:rsidRPr="005367DE">
        <w:rPr>
          <w:szCs w:val="22"/>
        </w:rPr>
        <w:t>and includes all Provisional Sums</w:t>
      </w:r>
      <w:r w:rsidR="009722A6" w:rsidRPr="005367DE">
        <w:rPr>
          <w:szCs w:val="22"/>
        </w:rPr>
        <w:t>,</w:t>
      </w:r>
      <w:r w:rsidR="006C1E23">
        <w:rPr>
          <w:szCs w:val="22"/>
        </w:rPr>
        <w:t xml:space="preserve"> </w:t>
      </w:r>
      <w:r w:rsidR="009722A6" w:rsidRPr="005367DE">
        <w:rPr>
          <w:szCs w:val="22"/>
        </w:rPr>
        <w:t>as</w:t>
      </w:r>
      <w:r w:rsidRPr="005367DE">
        <w:rPr>
          <w:szCs w:val="22"/>
        </w:rPr>
        <w:t xml:space="preserve"> adjus</w:t>
      </w:r>
      <w:r w:rsidR="009722A6" w:rsidRPr="005367DE">
        <w:rPr>
          <w:szCs w:val="22"/>
        </w:rPr>
        <w:t>ted</w:t>
      </w:r>
      <w:r w:rsidRPr="005367DE">
        <w:rPr>
          <w:szCs w:val="22"/>
        </w:rPr>
        <w:t xml:space="preserve"> by the Principal’s Representative in respect of any Adjustment Event.</w:t>
      </w:r>
    </w:p>
    <w:p w14:paraId="36FDE773" w14:textId="3016DEBF" w:rsidR="000D5A59" w:rsidRPr="005367DE" w:rsidRDefault="000D5A59">
      <w:pPr>
        <w:pStyle w:val="Definition"/>
        <w:numPr>
          <w:ilvl w:val="0"/>
          <w:numId w:val="12"/>
        </w:numPr>
      </w:pPr>
      <w:r w:rsidRPr="005367DE">
        <w:rPr>
          <w:b/>
        </w:rPr>
        <w:t>Contractor</w:t>
      </w:r>
      <w:r w:rsidRPr="005367DE">
        <w:t xml:space="preserve"> means the person </w:t>
      </w:r>
      <w:r w:rsidR="008543CB" w:rsidRPr="00A32388">
        <w:t>specified</w:t>
      </w:r>
      <w:r w:rsidRPr="005367DE">
        <w:t xml:space="preserve"> in </w:t>
      </w:r>
      <w:r w:rsidRPr="005367DE">
        <w:rPr>
          <w:szCs w:val="20"/>
        </w:rPr>
        <w:t xml:space="preserve">Item </w:t>
      </w:r>
      <w:r w:rsidRPr="005367DE">
        <w:rPr>
          <w:szCs w:val="20"/>
        </w:rPr>
        <w:fldChar w:fldCharType="begin"/>
      </w:r>
      <w:r w:rsidRPr="005367DE">
        <w:rPr>
          <w:szCs w:val="20"/>
        </w:rPr>
        <w:instrText xml:space="preserve"> REF _Ref88039735 \r \h </w:instrText>
      </w:r>
      <w:r w:rsidR="005367DE">
        <w:rPr>
          <w:szCs w:val="20"/>
        </w:rPr>
        <w:instrText xml:space="preserve"> \* MERGEFORMAT </w:instrText>
      </w:r>
      <w:r w:rsidRPr="005367DE">
        <w:rPr>
          <w:szCs w:val="20"/>
        </w:rPr>
      </w:r>
      <w:r w:rsidRPr="005367DE">
        <w:rPr>
          <w:szCs w:val="20"/>
        </w:rPr>
        <w:fldChar w:fldCharType="separate"/>
      </w:r>
      <w:r w:rsidR="001D69F9">
        <w:rPr>
          <w:szCs w:val="20"/>
        </w:rPr>
        <w:t>2</w:t>
      </w:r>
      <w:r w:rsidRPr="005367DE">
        <w:rPr>
          <w:szCs w:val="20"/>
        </w:rPr>
        <w:fldChar w:fldCharType="end"/>
      </w:r>
      <w:r w:rsidRPr="005367DE">
        <w:t>.</w:t>
      </w:r>
    </w:p>
    <w:p w14:paraId="45A4E4E5" w14:textId="7A8B0A5F" w:rsidR="008B145D" w:rsidRPr="005367DE" w:rsidRDefault="008B145D">
      <w:pPr>
        <w:pStyle w:val="Definition"/>
        <w:numPr>
          <w:ilvl w:val="0"/>
          <w:numId w:val="12"/>
        </w:numPr>
      </w:pPr>
      <w:bookmarkStart w:id="19" w:name="_Hlk131080714"/>
      <w:r w:rsidRPr="005367DE">
        <w:rPr>
          <w:b/>
        </w:rPr>
        <w:t>Contractor</w:t>
      </w:r>
      <w:r w:rsidRPr="005367DE">
        <w:t xml:space="preserve"> </w:t>
      </w:r>
      <w:r w:rsidRPr="005367DE">
        <w:rPr>
          <w:b/>
        </w:rPr>
        <w:t xml:space="preserve">Associate </w:t>
      </w:r>
      <w:r w:rsidRPr="005367DE">
        <w:t xml:space="preserve">means any agent or representative of the Contractor and includes the Contractor's Representative and </w:t>
      </w:r>
      <w:r w:rsidR="00FC2C7F" w:rsidRPr="00E42E60">
        <w:t xml:space="preserve">any </w:t>
      </w:r>
      <w:r w:rsidRPr="00E42E60">
        <w:t>S</w:t>
      </w:r>
      <w:r w:rsidRPr="005367DE">
        <w:t>ubcontractors (and any agent or representative of any Subcontractors)</w:t>
      </w:r>
      <w:r w:rsidR="00E42E60">
        <w:t>,</w:t>
      </w:r>
      <w:r w:rsidRPr="005367DE">
        <w:t xml:space="preserve"> but excludes the Principal</w:t>
      </w:r>
      <w:r w:rsidR="00852F22">
        <w:t>,</w:t>
      </w:r>
      <w:r w:rsidR="005475C9" w:rsidRPr="00E42E60">
        <w:t xml:space="preserve"> the Principal Associates</w:t>
      </w:r>
      <w:r w:rsidR="00852F22">
        <w:t xml:space="preserve"> and Other Contractors</w:t>
      </w:r>
      <w:r w:rsidRPr="005367DE">
        <w:t>.</w:t>
      </w:r>
    </w:p>
    <w:bookmarkEnd w:id="19"/>
    <w:p w14:paraId="61EDEEEB" w14:textId="77777777" w:rsidR="000D5A59" w:rsidRDefault="000D5A59">
      <w:pPr>
        <w:pStyle w:val="Definition"/>
        <w:numPr>
          <w:ilvl w:val="0"/>
          <w:numId w:val="12"/>
        </w:numPr>
      </w:pPr>
      <w:r>
        <w:rPr>
          <w:b/>
        </w:rPr>
        <w:lastRenderedPageBreak/>
        <w:t>Contractor’s Activities</w:t>
      </w:r>
      <w:r>
        <w:t xml:space="preserve"> means all things and tasks which the Contractor is or may be required to do </w:t>
      </w:r>
      <w:bookmarkStart w:id="20" w:name="_Hlk127878915"/>
      <w:r>
        <w:t xml:space="preserve">to comply with its </w:t>
      </w:r>
      <w:r w:rsidR="0007168C">
        <w:t xml:space="preserve">Contract </w:t>
      </w:r>
      <w:r>
        <w:t>obligations</w:t>
      </w:r>
      <w:bookmarkEnd w:id="20"/>
      <w:r>
        <w:t>.</w:t>
      </w:r>
    </w:p>
    <w:p w14:paraId="7FF3A361" w14:textId="0B8E834F" w:rsidR="000D5A59" w:rsidRDefault="000D5A59">
      <w:pPr>
        <w:pStyle w:val="Definition"/>
        <w:numPr>
          <w:ilvl w:val="0"/>
          <w:numId w:val="12"/>
        </w:numPr>
      </w:pPr>
      <w:bookmarkStart w:id="21" w:name="_Hlk143773372"/>
      <w:r w:rsidRPr="007C7000">
        <w:rPr>
          <w:b/>
        </w:rPr>
        <w:t>Contractor’s Margin</w:t>
      </w:r>
      <w:r w:rsidRPr="000101C6">
        <w:rPr>
          <w:b/>
        </w:rPr>
        <w:t xml:space="preserve"> </w:t>
      </w:r>
      <w:r w:rsidRPr="007C7000">
        <w:t xml:space="preserve">means the percentage </w:t>
      </w:r>
      <w:r>
        <w:t xml:space="preserve">specified </w:t>
      </w:r>
      <w:r w:rsidRPr="007C7000">
        <w:t xml:space="preserve">in </w:t>
      </w:r>
      <w:r>
        <w:rPr>
          <w:szCs w:val="20"/>
        </w:rPr>
        <w:t xml:space="preserve">Item </w:t>
      </w:r>
      <w:r>
        <w:rPr>
          <w:szCs w:val="20"/>
        </w:rPr>
        <w:fldChar w:fldCharType="begin"/>
      </w:r>
      <w:r>
        <w:rPr>
          <w:szCs w:val="20"/>
        </w:rPr>
        <w:instrText xml:space="preserve"> REF _Ref88039782 \r \h </w:instrText>
      </w:r>
      <w:r w:rsidR="00E42E60">
        <w:rPr>
          <w:szCs w:val="20"/>
        </w:rPr>
        <w:instrText xml:space="preserve"> \* MERGEFORMAT </w:instrText>
      </w:r>
      <w:r>
        <w:rPr>
          <w:szCs w:val="20"/>
        </w:rPr>
      </w:r>
      <w:r>
        <w:rPr>
          <w:szCs w:val="20"/>
        </w:rPr>
        <w:fldChar w:fldCharType="separate"/>
      </w:r>
      <w:r w:rsidR="001D69F9">
        <w:rPr>
          <w:szCs w:val="20"/>
        </w:rPr>
        <w:t>34</w:t>
      </w:r>
      <w:r>
        <w:rPr>
          <w:szCs w:val="20"/>
        </w:rPr>
        <w:fldChar w:fldCharType="end"/>
      </w:r>
      <w:r>
        <w:t xml:space="preserve"> for preliminaries, overhead costs and profit</w:t>
      </w:r>
      <w:r w:rsidRPr="007C7000">
        <w:t>.</w:t>
      </w:r>
    </w:p>
    <w:bookmarkEnd w:id="21"/>
    <w:p w14:paraId="7D921B4F" w14:textId="6E620DD9" w:rsidR="000D5A59" w:rsidRPr="007C7000" w:rsidRDefault="000D5A59">
      <w:pPr>
        <w:pStyle w:val="Definition"/>
        <w:numPr>
          <w:ilvl w:val="0"/>
          <w:numId w:val="12"/>
        </w:numPr>
      </w:pPr>
      <w:r w:rsidRPr="006B740E">
        <w:rPr>
          <w:b/>
        </w:rPr>
        <w:t xml:space="preserve">Contractor's </w:t>
      </w:r>
      <w:r>
        <w:rPr>
          <w:b/>
        </w:rPr>
        <w:t>Representative</w:t>
      </w:r>
      <w:r>
        <w:t xml:space="preserve"> means</w:t>
      </w:r>
      <w:r w:rsidRPr="00F47279">
        <w:t xml:space="preserve"> </w:t>
      </w:r>
      <w:r>
        <w:t xml:space="preserve">the person </w:t>
      </w:r>
      <w:r w:rsidR="0007168C">
        <w:t>specified</w:t>
      </w:r>
      <w:r>
        <w:t xml:space="preserve"> in </w:t>
      </w:r>
      <w:r>
        <w:rPr>
          <w:szCs w:val="20"/>
        </w:rPr>
        <w:t xml:space="preserve">Item </w:t>
      </w:r>
      <w:r>
        <w:rPr>
          <w:szCs w:val="20"/>
        </w:rPr>
        <w:fldChar w:fldCharType="begin"/>
      </w:r>
      <w:r>
        <w:rPr>
          <w:szCs w:val="20"/>
        </w:rPr>
        <w:instrText xml:space="preserve"> REF _Ref88041838 \r \h </w:instrText>
      </w:r>
      <w:r w:rsidR="00E42E60">
        <w:rPr>
          <w:szCs w:val="20"/>
        </w:rPr>
        <w:instrText xml:space="preserve"> \* MERGEFORMAT </w:instrText>
      </w:r>
      <w:r>
        <w:rPr>
          <w:szCs w:val="20"/>
        </w:rPr>
      </w:r>
      <w:r>
        <w:rPr>
          <w:szCs w:val="20"/>
        </w:rPr>
        <w:fldChar w:fldCharType="separate"/>
      </w:r>
      <w:r w:rsidR="001D69F9">
        <w:rPr>
          <w:szCs w:val="20"/>
        </w:rPr>
        <w:t>4</w:t>
      </w:r>
      <w:r>
        <w:rPr>
          <w:szCs w:val="20"/>
        </w:rPr>
        <w:fldChar w:fldCharType="end"/>
      </w:r>
      <w:r>
        <w:t xml:space="preserve">, or </w:t>
      </w:r>
      <w:r w:rsidR="009722A6">
        <w:t xml:space="preserve">any </w:t>
      </w:r>
      <w:r>
        <w:t xml:space="preserve">other person who is appointed to perform that role in accordance with clause </w:t>
      </w:r>
      <w:r>
        <w:fldChar w:fldCharType="begin"/>
      </w:r>
      <w:r>
        <w:instrText xml:space="preserve"> REF _Ref73695356 \w \h </w:instrText>
      </w:r>
      <w:r w:rsidR="00E42E60">
        <w:instrText xml:space="preserve"> \* MERGEFORMAT </w:instrText>
      </w:r>
      <w:r>
        <w:fldChar w:fldCharType="separate"/>
      </w:r>
      <w:r w:rsidR="001D69F9">
        <w:t>3.3</w:t>
      </w:r>
      <w:r>
        <w:fldChar w:fldCharType="end"/>
      </w:r>
      <w:r>
        <w:t>.</w:t>
      </w:r>
    </w:p>
    <w:p w14:paraId="692E9BA2" w14:textId="77777777" w:rsidR="000D5A59" w:rsidRDefault="000D5A59">
      <w:pPr>
        <w:pStyle w:val="Definition"/>
        <w:numPr>
          <w:ilvl w:val="0"/>
          <w:numId w:val="12"/>
        </w:numPr>
      </w:pPr>
      <w:r w:rsidRPr="000101C6">
        <w:rPr>
          <w:b/>
        </w:rPr>
        <w:t>Corporations Act</w:t>
      </w:r>
      <w:r>
        <w:t xml:space="preserve"> </w:t>
      </w:r>
      <w:r w:rsidRPr="00D80166">
        <w:t xml:space="preserve">means the </w:t>
      </w:r>
      <w:r w:rsidRPr="000558D8">
        <w:rPr>
          <w:i/>
        </w:rPr>
        <w:t>Corporations Act 2001</w:t>
      </w:r>
      <w:r w:rsidRPr="000558D8">
        <w:t xml:space="preserve"> (</w:t>
      </w:r>
      <w:proofErr w:type="spellStart"/>
      <w:r w:rsidRPr="000558D8">
        <w:t>Cth</w:t>
      </w:r>
      <w:proofErr w:type="spellEnd"/>
      <w:r w:rsidRPr="000558D8">
        <w:t>)</w:t>
      </w:r>
      <w:r>
        <w:t>.</w:t>
      </w:r>
    </w:p>
    <w:p w14:paraId="3C159275" w14:textId="116C9FCC" w:rsidR="000D5A59" w:rsidRPr="00D62DE5" w:rsidRDefault="000D5A59">
      <w:pPr>
        <w:pStyle w:val="Definition"/>
        <w:numPr>
          <w:ilvl w:val="0"/>
          <w:numId w:val="12"/>
        </w:numPr>
      </w:pPr>
      <w:r w:rsidRPr="00D62DE5">
        <w:rPr>
          <w:b/>
        </w:rPr>
        <w:t xml:space="preserve">Date for Practical Completion </w:t>
      </w:r>
      <w:r w:rsidRPr="00D80166">
        <w:t>means</w:t>
      </w:r>
      <w:r w:rsidRPr="00D62DE5">
        <w:t xml:space="preserve"> the date or </w:t>
      </w:r>
      <w:proofErr w:type="gramStart"/>
      <w:r w:rsidRPr="00D62DE5">
        <w:t>period of time</w:t>
      </w:r>
      <w:proofErr w:type="gramEnd"/>
      <w:r w:rsidRPr="00D62DE5">
        <w:t xml:space="preserve"> specified in </w:t>
      </w:r>
      <w:r>
        <w:t xml:space="preserve">Item </w:t>
      </w:r>
      <w:r>
        <w:fldChar w:fldCharType="begin"/>
      </w:r>
      <w:r>
        <w:instrText xml:space="preserve"> REF _Ref88041889 \r \h </w:instrText>
      </w:r>
      <w:r>
        <w:fldChar w:fldCharType="separate"/>
      </w:r>
      <w:r w:rsidR="001D69F9">
        <w:t>25</w:t>
      </w:r>
      <w:r>
        <w:fldChar w:fldCharType="end"/>
      </w:r>
      <w:r w:rsidRPr="00D62DE5">
        <w:t>, as adjusted under the Contract.</w:t>
      </w:r>
    </w:p>
    <w:p w14:paraId="22A06EF8" w14:textId="77777777" w:rsidR="000D5A59" w:rsidRPr="00A6387E" w:rsidRDefault="000D5A59">
      <w:pPr>
        <w:pStyle w:val="Definition"/>
        <w:numPr>
          <w:ilvl w:val="0"/>
          <w:numId w:val="12"/>
        </w:numPr>
      </w:pPr>
      <w:r w:rsidRPr="00A6387E">
        <w:rPr>
          <w:b/>
        </w:rPr>
        <w:t>Date of Practical Completion</w:t>
      </w:r>
      <w:r w:rsidRPr="00F36E7F">
        <w:rPr>
          <w:b/>
        </w:rPr>
        <w:t xml:space="preserve"> </w:t>
      </w:r>
      <w:r w:rsidRPr="00D80166">
        <w:t>means</w:t>
      </w:r>
      <w:r>
        <w:t xml:space="preserve"> the date </w:t>
      </w:r>
      <w:r w:rsidR="009722A6">
        <w:t>specified</w:t>
      </w:r>
      <w:r>
        <w:t xml:space="preserve"> in a Notice of Practical Completion as being the date on which Practical Completion was achieved.</w:t>
      </w:r>
    </w:p>
    <w:p w14:paraId="7FCDD91C" w14:textId="260A96A1" w:rsidR="000D5A59" w:rsidRPr="003243AA" w:rsidRDefault="000D5A59">
      <w:pPr>
        <w:pStyle w:val="Definition"/>
        <w:numPr>
          <w:ilvl w:val="0"/>
          <w:numId w:val="6"/>
        </w:numPr>
        <w:rPr>
          <w:b/>
        </w:rPr>
      </w:pPr>
      <w:r w:rsidRPr="003C250E">
        <w:rPr>
          <w:b/>
          <w:bCs/>
        </w:rPr>
        <w:t>Deed of Novation</w:t>
      </w:r>
      <w:r>
        <w:t xml:space="preserve"> </w:t>
      </w:r>
      <w:r w:rsidRPr="004C0939">
        <w:t>means</w:t>
      </w:r>
      <w:r>
        <w:t xml:space="preserve"> </w:t>
      </w:r>
      <w:r w:rsidR="009722A6">
        <w:t>a</w:t>
      </w:r>
      <w:r>
        <w:t xml:space="preserve"> deed of novation</w:t>
      </w:r>
      <w:r w:rsidR="009722A6">
        <w:t xml:space="preserve"> in the form</w:t>
      </w:r>
      <w:r>
        <w:t xml:space="preserve"> set out in</w:t>
      </w:r>
      <w:r w:rsidRPr="00C544B1">
        <w:t xml:space="preserve"> </w:t>
      </w:r>
      <w:r>
        <w:t>the Schedule of Collateral Documents</w:t>
      </w:r>
      <w:r w:rsidR="009F731F">
        <w:t xml:space="preserve"> </w:t>
      </w:r>
      <w:r w:rsidR="009F731F" w:rsidRPr="00A32388">
        <w:rPr>
          <w:szCs w:val="20"/>
        </w:rPr>
        <w:t xml:space="preserve">(or in such other form as the </w:t>
      </w:r>
      <w:proofErr w:type="gramStart"/>
      <w:r w:rsidR="009F731F" w:rsidRPr="00A32388">
        <w:rPr>
          <w:szCs w:val="20"/>
        </w:rPr>
        <w:t>Principal</w:t>
      </w:r>
      <w:proofErr w:type="gramEnd"/>
      <w:r w:rsidR="009F731F">
        <w:rPr>
          <w:szCs w:val="20"/>
        </w:rPr>
        <w:t xml:space="preserve"> may approve in writing</w:t>
      </w:r>
      <w:r w:rsidR="009F731F" w:rsidRPr="00A32388">
        <w:rPr>
          <w:szCs w:val="20"/>
        </w:rPr>
        <w:t>)</w:t>
      </w:r>
      <w:r>
        <w:t>.</w:t>
      </w:r>
    </w:p>
    <w:p w14:paraId="170F1025" w14:textId="77777777" w:rsidR="000D5A59" w:rsidRPr="006447C2" w:rsidRDefault="000D5A59">
      <w:pPr>
        <w:pStyle w:val="Definition"/>
        <w:numPr>
          <w:ilvl w:val="0"/>
          <w:numId w:val="12"/>
        </w:numPr>
      </w:pPr>
      <w:r w:rsidRPr="00F36E7F">
        <w:rPr>
          <w:b/>
        </w:rPr>
        <w:t>Defect</w:t>
      </w:r>
      <w:r>
        <w:t xml:space="preserve"> </w:t>
      </w:r>
      <w:r w:rsidRPr="006447C2">
        <w:t>means any:</w:t>
      </w:r>
    </w:p>
    <w:p w14:paraId="06313F96" w14:textId="657664F9" w:rsidR="00E34702" w:rsidRDefault="000D5A59">
      <w:pPr>
        <w:pStyle w:val="DefinitionNum2"/>
        <w:numPr>
          <w:ilvl w:val="1"/>
          <w:numId w:val="12"/>
        </w:numPr>
      </w:pPr>
      <w:bookmarkStart w:id="22" w:name="_Ref73633103"/>
      <w:r w:rsidRPr="006447C2">
        <w:t>defect, deficiency, error, fault or omission (including shrinkage, expansion, movement, fading or settlement) in</w:t>
      </w:r>
      <w:r w:rsidR="00E34702" w:rsidRPr="00B14F9F">
        <w:t>:</w:t>
      </w:r>
      <w:r w:rsidRPr="006447C2">
        <w:t xml:space="preserve"> </w:t>
      </w:r>
    </w:p>
    <w:p w14:paraId="37EB106B" w14:textId="6868E148" w:rsidR="000D5A59" w:rsidRDefault="000D5A59" w:rsidP="00E34702">
      <w:pPr>
        <w:pStyle w:val="DefinitionNum3"/>
      </w:pPr>
      <w:r w:rsidRPr="006447C2">
        <w:t>materials, workmanship</w:t>
      </w:r>
      <w:r>
        <w:t>, the Contractor’s Activities</w:t>
      </w:r>
      <w:r w:rsidRPr="006447C2">
        <w:t xml:space="preserve"> or the Works</w:t>
      </w:r>
      <w:r>
        <w:t xml:space="preserve"> (including in any rectification work performed </w:t>
      </w:r>
      <w:r w:rsidR="009722A6">
        <w:t>under</w:t>
      </w:r>
      <w:r>
        <w:t xml:space="preserve"> clause </w:t>
      </w:r>
      <w:r>
        <w:fldChar w:fldCharType="begin"/>
      </w:r>
      <w:r>
        <w:instrText xml:space="preserve"> REF _Ref73812305 \w \h </w:instrText>
      </w:r>
      <w:r w:rsidR="00B14F9F">
        <w:instrText xml:space="preserve"> \* MERGEFORMAT </w:instrText>
      </w:r>
      <w:r>
        <w:fldChar w:fldCharType="separate"/>
      </w:r>
      <w:r w:rsidR="001D69F9">
        <w:t>7.5</w:t>
      </w:r>
      <w:r>
        <w:fldChar w:fldCharType="end"/>
      </w:r>
      <w:r>
        <w:t>)</w:t>
      </w:r>
      <w:r w:rsidRPr="006447C2">
        <w:t>;</w:t>
      </w:r>
      <w:bookmarkEnd w:id="22"/>
      <w:r w:rsidRPr="006447C2">
        <w:t xml:space="preserve"> </w:t>
      </w:r>
      <w:r>
        <w:t>or</w:t>
      </w:r>
    </w:p>
    <w:p w14:paraId="2A592277" w14:textId="6738F94D" w:rsidR="00E34702" w:rsidRPr="00B14F9F" w:rsidRDefault="00E34702" w:rsidP="00A32388">
      <w:pPr>
        <w:pStyle w:val="DefinitionNum3"/>
      </w:pPr>
      <w:r w:rsidRPr="00B14F9F">
        <w:t>if the Design Obligations apply, design; or</w:t>
      </w:r>
    </w:p>
    <w:p w14:paraId="4FE19C75" w14:textId="77777777" w:rsidR="000D5A59" w:rsidRPr="006447C2" w:rsidRDefault="000D5A59">
      <w:pPr>
        <w:pStyle w:val="DefinitionNum2"/>
        <w:numPr>
          <w:ilvl w:val="1"/>
          <w:numId w:val="12"/>
        </w:numPr>
      </w:pPr>
      <w:bookmarkStart w:id="23" w:name="_Ref73633105"/>
      <w:r w:rsidRPr="006447C2">
        <w:t xml:space="preserve">other aspect of the </w:t>
      </w:r>
      <w:r>
        <w:t>Contractor’s Activities or the Works</w:t>
      </w:r>
      <w:r w:rsidRPr="006447C2">
        <w:t xml:space="preserve"> which is not in accordance with the requirements of the Contract</w:t>
      </w:r>
      <w:r>
        <w:t>.</w:t>
      </w:r>
      <w:bookmarkEnd w:id="23"/>
    </w:p>
    <w:p w14:paraId="2313623F" w14:textId="050C1D3F" w:rsidR="000D5A59" w:rsidRPr="00A803DE" w:rsidRDefault="000D5A59">
      <w:pPr>
        <w:pStyle w:val="Definition"/>
        <w:numPr>
          <w:ilvl w:val="0"/>
          <w:numId w:val="12"/>
        </w:numPr>
        <w:rPr>
          <w:rFonts w:cs="Arial"/>
          <w:szCs w:val="20"/>
        </w:rPr>
      </w:pPr>
      <w:bookmarkStart w:id="24" w:name="_Hlk123591356"/>
      <w:r w:rsidRPr="00A803DE">
        <w:rPr>
          <w:b/>
        </w:rPr>
        <w:t>Defects Liability Period</w:t>
      </w:r>
      <w:r w:rsidRPr="00A803DE">
        <w:rPr>
          <w:rFonts w:cs="Arial"/>
          <w:szCs w:val="20"/>
        </w:rPr>
        <w:t xml:space="preserve"> </w:t>
      </w:r>
      <w:r>
        <w:rPr>
          <w:rFonts w:cs="Arial"/>
          <w:szCs w:val="20"/>
        </w:rPr>
        <w:t xml:space="preserve">means the period </w:t>
      </w:r>
      <w:r>
        <w:t xml:space="preserve">specified in </w:t>
      </w:r>
      <w:r>
        <w:rPr>
          <w:szCs w:val="20"/>
        </w:rPr>
        <w:t xml:space="preserve">Item </w:t>
      </w:r>
      <w:r>
        <w:rPr>
          <w:szCs w:val="20"/>
        </w:rPr>
        <w:fldChar w:fldCharType="begin"/>
      </w:r>
      <w:r>
        <w:rPr>
          <w:szCs w:val="20"/>
        </w:rPr>
        <w:instrText xml:space="preserve"> REF _Ref88041942 \r \h </w:instrText>
      </w:r>
      <w:r w:rsidR="00B14F9F">
        <w:rPr>
          <w:szCs w:val="20"/>
        </w:rPr>
        <w:instrText xml:space="preserve"> \* MERGEFORMAT </w:instrText>
      </w:r>
      <w:r>
        <w:rPr>
          <w:szCs w:val="20"/>
        </w:rPr>
      </w:r>
      <w:r>
        <w:rPr>
          <w:szCs w:val="20"/>
        </w:rPr>
        <w:fldChar w:fldCharType="separate"/>
      </w:r>
      <w:r w:rsidR="001D69F9">
        <w:rPr>
          <w:szCs w:val="20"/>
        </w:rPr>
        <w:t>28</w:t>
      </w:r>
      <w:r>
        <w:rPr>
          <w:szCs w:val="20"/>
        </w:rPr>
        <w:fldChar w:fldCharType="end"/>
      </w:r>
      <w:r>
        <w:rPr>
          <w:szCs w:val="20"/>
        </w:rPr>
        <w:t xml:space="preserve">, </w:t>
      </w:r>
      <w:r>
        <w:t xml:space="preserve">commencing on the Date of Practical </w:t>
      </w:r>
      <w:r w:rsidRPr="004C0BAE">
        <w:t>Completion</w:t>
      </w:r>
      <w:r>
        <w:rPr>
          <w:szCs w:val="20"/>
        </w:rPr>
        <w:t xml:space="preserve">, and any further period determined in accordance with clause </w:t>
      </w:r>
      <w:r>
        <w:rPr>
          <w:szCs w:val="20"/>
        </w:rPr>
        <w:fldChar w:fldCharType="begin"/>
      </w:r>
      <w:r>
        <w:rPr>
          <w:szCs w:val="20"/>
        </w:rPr>
        <w:instrText xml:space="preserve"> REF _Ref100827803 \w \h </w:instrText>
      </w:r>
      <w:r>
        <w:rPr>
          <w:szCs w:val="20"/>
        </w:rPr>
      </w:r>
      <w:r>
        <w:rPr>
          <w:szCs w:val="20"/>
        </w:rPr>
        <w:fldChar w:fldCharType="separate"/>
      </w:r>
      <w:r w:rsidR="001D69F9">
        <w:rPr>
          <w:szCs w:val="20"/>
        </w:rPr>
        <w:t>7.5(e)</w:t>
      </w:r>
      <w:r>
        <w:rPr>
          <w:szCs w:val="20"/>
        </w:rPr>
        <w:fldChar w:fldCharType="end"/>
      </w:r>
      <w:r>
        <w:rPr>
          <w:rFonts w:cs="Arial"/>
          <w:szCs w:val="20"/>
        </w:rPr>
        <w:t>.</w:t>
      </w:r>
      <w:r w:rsidRPr="001B3B11">
        <w:rPr>
          <w:b/>
          <w:lang w:eastAsia="zh-CN"/>
        </w:rPr>
        <w:t xml:space="preserve"> </w:t>
      </w:r>
    </w:p>
    <w:p w14:paraId="39ACDCEF" w14:textId="47B788D2" w:rsidR="000D5A59" w:rsidRPr="001B3B11" w:rsidRDefault="000D5A59">
      <w:pPr>
        <w:pStyle w:val="Definition"/>
        <w:numPr>
          <w:ilvl w:val="0"/>
          <w:numId w:val="12"/>
        </w:numPr>
        <w:rPr>
          <w:rFonts w:cs="Arial"/>
          <w:szCs w:val="20"/>
        </w:rPr>
      </w:pPr>
      <w:r w:rsidRPr="001B3B11">
        <w:rPr>
          <w:b/>
          <w:lang w:eastAsia="zh-CN"/>
        </w:rPr>
        <w:t xml:space="preserve">Delay </w:t>
      </w:r>
      <w:r>
        <w:rPr>
          <w:b/>
          <w:lang w:eastAsia="zh-CN"/>
        </w:rPr>
        <w:t>Costs</w:t>
      </w:r>
      <w:r w:rsidRPr="001B3B11">
        <w:rPr>
          <w:b/>
          <w:lang w:eastAsia="zh-CN"/>
        </w:rPr>
        <w:t xml:space="preserve"> Cap</w:t>
      </w:r>
      <w:r>
        <w:rPr>
          <w:lang w:eastAsia="zh-CN"/>
        </w:rPr>
        <w:t xml:space="preserve"> </w:t>
      </w:r>
      <w:r>
        <w:rPr>
          <w:rFonts w:cs="Arial"/>
          <w:szCs w:val="20"/>
        </w:rPr>
        <w:t xml:space="preserve">means the amount per Working Day </w:t>
      </w:r>
      <w:r w:rsidR="009722A6">
        <w:rPr>
          <w:rFonts w:cs="Arial"/>
          <w:szCs w:val="20"/>
        </w:rPr>
        <w:t xml:space="preserve">specified </w:t>
      </w:r>
      <w:r>
        <w:rPr>
          <w:rFonts w:cs="Arial"/>
          <w:szCs w:val="20"/>
        </w:rPr>
        <w:t xml:space="preserve">in </w:t>
      </w:r>
      <w:r>
        <w:rPr>
          <w:szCs w:val="20"/>
        </w:rPr>
        <w:t xml:space="preserve">Item </w:t>
      </w:r>
      <w:r>
        <w:rPr>
          <w:szCs w:val="20"/>
        </w:rPr>
        <w:fldChar w:fldCharType="begin"/>
      </w:r>
      <w:r>
        <w:rPr>
          <w:szCs w:val="20"/>
        </w:rPr>
        <w:instrText xml:space="preserve"> REF _Ref88041997 \r \h </w:instrText>
      </w:r>
      <w:r>
        <w:rPr>
          <w:szCs w:val="20"/>
        </w:rPr>
      </w:r>
      <w:r>
        <w:rPr>
          <w:szCs w:val="20"/>
        </w:rPr>
        <w:fldChar w:fldCharType="separate"/>
      </w:r>
      <w:r w:rsidR="001D69F9">
        <w:rPr>
          <w:szCs w:val="20"/>
        </w:rPr>
        <w:t>38</w:t>
      </w:r>
      <w:r>
        <w:rPr>
          <w:szCs w:val="20"/>
        </w:rPr>
        <w:fldChar w:fldCharType="end"/>
      </w:r>
      <w:r>
        <w:rPr>
          <w:rFonts w:cs="Arial"/>
          <w:szCs w:val="20"/>
        </w:rPr>
        <w:t xml:space="preserve">. </w:t>
      </w:r>
    </w:p>
    <w:p w14:paraId="37A492B1" w14:textId="77777777" w:rsidR="000D5A59" w:rsidRPr="006C1E23" w:rsidRDefault="000D5A59">
      <w:pPr>
        <w:pStyle w:val="Definition"/>
        <w:numPr>
          <w:ilvl w:val="0"/>
          <w:numId w:val="12"/>
        </w:numPr>
        <w:rPr>
          <w:rFonts w:cs="Arial"/>
          <w:szCs w:val="20"/>
        </w:rPr>
      </w:pPr>
      <w:r>
        <w:rPr>
          <w:b/>
        </w:rPr>
        <w:t xml:space="preserve">Delay </w:t>
      </w:r>
      <w:r w:rsidRPr="00ED1F47">
        <w:rPr>
          <w:b/>
        </w:rPr>
        <w:t>Event</w:t>
      </w:r>
      <w:r>
        <w:t xml:space="preserve"> </w:t>
      </w:r>
      <w:r>
        <w:rPr>
          <w:rFonts w:cs="Arial"/>
          <w:szCs w:val="20"/>
        </w:rPr>
        <w:t>means</w:t>
      </w:r>
      <w:r w:rsidR="006D06BF">
        <w:rPr>
          <w:rFonts w:cs="Arial"/>
          <w:szCs w:val="20"/>
        </w:rPr>
        <w:t xml:space="preserve"> </w:t>
      </w:r>
      <w:r w:rsidR="006D06BF" w:rsidRPr="006C1E23">
        <w:rPr>
          <w:rFonts w:cs="Arial"/>
          <w:szCs w:val="20"/>
        </w:rPr>
        <w:t>any of the following</w:t>
      </w:r>
      <w:r w:rsidRPr="006C1E23">
        <w:rPr>
          <w:rFonts w:cs="Arial"/>
          <w:szCs w:val="20"/>
        </w:rPr>
        <w:t xml:space="preserve">: </w:t>
      </w:r>
    </w:p>
    <w:p w14:paraId="3F9C7049" w14:textId="77777777" w:rsidR="000D5A59" w:rsidRPr="006C1E23" w:rsidRDefault="000D5A59">
      <w:pPr>
        <w:pStyle w:val="DefinitionNum2"/>
        <w:numPr>
          <w:ilvl w:val="1"/>
          <w:numId w:val="12"/>
        </w:numPr>
      </w:pPr>
      <w:bookmarkStart w:id="25" w:name="_Ref513543319"/>
      <w:r w:rsidRPr="006C1E23">
        <w:t xml:space="preserve">an Act of </w:t>
      </w:r>
      <w:proofErr w:type="gramStart"/>
      <w:r w:rsidRPr="006C1E23">
        <w:t>Prevention;</w:t>
      </w:r>
      <w:bookmarkStart w:id="26" w:name="_Ref513543321"/>
      <w:bookmarkEnd w:id="25"/>
      <w:proofErr w:type="gramEnd"/>
    </w:p>
    <w:p w14:paraId="6F8C6E25" w14:textId="56C1FFAC" w:rsidR="000D5A59" w:rsidRPr="006C1E23" w:rsidRDefault="000D5A59">
      <w:pPr>
        <w:pStyle w:val="DefinitionNum2"/>
        <w:numPr>
          <w:ilvl w:val="1"/>
          <w:numId w:val="12"/>
        </w:numPr>
      </w:pPr>
      <w:bookmarkStart w:id="27" w:name="_Ref73575242"/>
      <w:bookmarkEnd w:id="26"/>
      <w:r w:rsidRPr="006C1E23">
        <w:t xml:space="preserve">a suspension </w:t>
      </w:r>
      <w:r w:rsidR="00FB5571" w:rsidRPr="006C1E23">
        <w:t xml:space="preserve">for </w:t>
      </w:r>
      <w:r w:rsidRPr="006C1E23">
        <w:t xml:space="preserve">which </w:t>
      </w:r>
      <w:r w:rsidR="00FB5571" w:rsidRPr="006C1E23">
        <w:t xml:space="preserve">the Contractor is entitled to submit an Adjustment Notice under clause </w:t>
      </w:r>
      <w:r w:rsidR="00FB5571" w:rsidRPr="006C1E23">
        <w:fldChar w:fldCharType="begin"/>
      </w:r>
      <w:r w:rsidR="00FB5571" w:rsidRPr="006C1E23">
        <w:instrText xml:space="preserve"> REF _Ref127893892 \w \h </w:instrText>
      </w:r>
      <w:r w:rsidR="006D06BF" w:rsidRPr="006C1E23">
        <w:instrText xml:space="preserve"> \* MERGEFORMAT </w:instrText>
      </w:r>
      <w:r w:rsidR="00FB5571" w:rsidRPr="006C1E23">
        <w:fldChar w:fldCharType="separate"/>
      </w:r>
      <w:r w:rsidR="001D69F9">
        <w:t>9.4(b)</w:t>
      </w:r>
      <w:r w:rsidR="00FB5571" w:rsidRPr="006C1E23">
        <w:fldChar w:fldCharType="end"/>
      </w:r>
      <w:r w:rsidRPr="006C1E23">
        <w:t>;</w:t>
      </w:r>
      <w:bookmarkEnd w:id="27"/>
    </w:p>
    <w:p w14:paraId="796A622C" w14:textId="50A2E8B7" w:rsidR="000D5A59" w:rsidRPr="006C1E23" w:rsidRDefault="000D5A59">
      <w:pPr>
        <w:pStyle w:val="DefinitionNum2"/>
        <w:numPr>
          <w:ilvl w:val="1"/>
          <w:numId w:val="12"/>
        </w:numPr>
      </w:pPr>
      <w:r w:rsidRPr="006C1E23">
        <w:t xml:space="preserve">a suspension </w:t>
      </w:r>
      <w:r w:rsidR="00FB5571" w:rsidRPr="006C1E23">
        <w:t xml:space="preserve">for which </w:t>
      </w:r>
      <w:r w:rsidRPr="006C1E23">
        <w:t xml:space="preserve">the Contractor is entitled to </w:t>
      </w:r>
      <w:r w:rsidR="00FB5571" w:rsidRPr="006C1E23">
        <w:t>submit an Adjustment Notice</w:t>
      </w:r>
      <w:r w:rsidRPr="006C1E23">
        <w:t xml:space="preserve"> under </w:t>
      </w:r>
      <w:r w:rsidR="00FB5571" w:rsidRPr="006C1E23">
        <w:t xml:space="preserve">clause </w:t>
      </w:r>
      <w:r w:rsidR="005C0F1A">
        <w:fldChar w:fldCharType="begin"/>
      </w:r>
      <w:r w:rsidR="005C0F1A">
        <w:instrText xml:space="preserve"> REF _Ref131063644 \w \h </w:instrText>
      </w:r>
      <w:r w:rsidR="005C0F1A">
        <w:fldChar w:fldCharType="separate"/>
      </w:r>
      <w:r w:rsidR="001D69F9">
        <w:t>9.4(d)</w:t>
      </w:r>
      <w:r w:rsidR="005C0F1A">
        <w:fldChar w:fldCharType="end"/>
      </w:r>
      <w:r w:rsidRPr="006C1E23">
        <w:t xml:space="preserve">; </w:t>
      </w:r>
    </w:p>
    <w:p w14:paraId="01451F02" w14:textId="77777777" w:rsidR="000D5A59" w:rsidRPr="006C1E23" w:rsidRDefault="000D5A59">
      <w:pPr>
        <w:pStyle w:val="DefinitionNum2"/>
        <w:numPr>
          <w:ilvl w:val="1"/>
          <w:numId w:val="12"/>
        </w:numPr>
      </w:pPr>
      <w:r w:rsidRPr="006C1E23">
        <w:t xml:space="preserve">a Latent </w:t>
      </w:r>
      <w:proofErr w:type="gramStart"/>
      <w:r w:rsidRPr="006C1E23">
        <w:t>Condition;</w:t>
      </w:r>
      <w:proofErr w:type="gramEnd"/>
    </w:p>
    <w:p w14:paraId="53C34E4A" w14:textId="34828850" w:rsidR="000D5A59" w:rsidRPr="006C1E23" w:rsidRDefault="00CF5F58">
      <w:pPr>
        <w:pStyle w:val="DefinitionNum2"/>
        <w:numPr>
          <w:ilvl w:val="1"/>
          <w:numId w:val="12"/>
        </w:numPr>
      </w:pPr>
      <w:r>
        <w:t>an</w:t>
      </w:r>
      <w:r w:rsidR="000D5A59" w:rsidRPr="006C1E23">
        <w:t xml:space="preserve"> event </w:t>
      </w:r>
      <w:r w:rsidR="00D15568" w:rsidRPr="006C1E23">
        <w:t xml:space="preserve">in respect of </w:t>
      </w:r>
      <w:r w:rsidR="000D5A59" w:rsidRPr="006C1E23">
        <w:t xml:space="preserve">which </w:t>
      </w:r>
      <w:r w:rsidR="0007168C" w:rsidRPr="006C1E23">
        <w:t xml:space="preserve">the Contractor </w:t>
      </w:r>
      <w:r>
        <w:t>is</w:t>
      </w:r>
      <w:r w:rsidR="0007168C" w:rsidRPr="006C1E23">
        <w:t xml:space="preserve"> entitled </w:t>
      </w:r>
      <w:r w:rsidR="000D5A59" w:rsidRPr="006C1E23">
        <w:t xml:space="preserve">to </w:t>
      </w:r>
      <w:r>
        <w:t xml:space="preserve">Claim </w:t>
      </w:r>
      <w:r w:rsidR="000D5A59" w:rsidRPr="006C1E23">
        <w:t xml:space="preserve">an extension of time </w:t>
      </w:r>
      <w:r w:rsidR="00D15568" w:rsidRPr="006C1E23">
        <w:t>as set out in</w:t>
      </w:r>
      <w:r w:rsidR="000D5A59" w:rsidRPr="006C1E23">
        <w:t xml:space="preserve"> the Adjustment Event Table;</w:t>
      </w:r>
      <w:r w:rsidR="000D5A59" w:rsidRPr="006C1E23" w:rsidDel="0026533D">
        <w:t xml:space="preserve"> </w:t>
      </w:r>
      <w:r w:rsidR="00CD546F">
        <w:t xml:space="preserve">or </w:t>
      </w:r>
    </w:p>
    <w:p w14:paraId="069F606D" w14:textId="37991672" w:rsidR="000D5A59" w:rsidRPr="006C1E23" w:rsidRDefault="000D5A59">
      <w:pPr>
        <w:pStyle w:val="DefinitionNum2"/>
        <w:numPr>
          <w:ilvl w:val="1"/>
          <w:numId w:val="12"/>
        </w:numPr>
      </w:pPr>
      <w:r w:rsidRPr="006C1E23">
        <w:t xml:space="preserve">any other event </w:t>
      </w:r>
      <w:r w:rsidR="00243430" w:rsidRPr="006C1E23">
        <w:t>which</w:t>
      </w:r>
      <w:r w:rsidRPr="006C1E23">
        <w:t xml:space="preserve"> Item </w:t>
      </w:r>
      <w:r w:rsidRPr="006C1E23">
        <w:fldChar w:fldCharType="begin"/>
      </w:r>
      <w:r w:rsidRPr="006C1E23">
        <w:instrText xml:space="preserve"> REF _Ref88042049 \r \h </w:instrText>
      </w:r>
      <w:r w:rsidR="006C1E23">
        <w:instrText xml:space="preserve"> \* MERGEFORMAT </w:instrText>
      </w:r>
      <w:r w:rsidRPr="006C1E23">
        <w:fldChar w:fldCharType="separate"/>
      </w:r>
      <w:r w:rsidR="001D69F9">
        <w:t>35</w:t>
      </w:r>
      <w:r w:rsidRPr="006C1E23">
        <w:fldChar w:fldCharType="end"/>
      </w:r>
      <w:r w:rsidR="00243430" w:rsidRPr="006C1E23">
        <w:t xml:space="preserve"> </w:t>
      </w:r>
      <w:r w:rsidR="00E34702" w:rsidRPr="00A32388">
        <w:t>specifies</w:t>
      </w:r>
      <w:r w:rsidRPr="006C1E23">
        <w:t xml:space="preserve"> constitute</w:t>
      </w:r>
      <w:r w:rsidR="00243430" w:rsidRPr="006C1E23">
        <w:t>s</w:t>
      </w:r>
      <w:r w:rsidRPr="006C1E23">
        <w:t xml:space="preserve"> a Delay Event</w:t>
      </w:r>
      <w:bookmarkEnd w:id="24"/>
      <w:r w:rsidRPr="006C1E23">
        <w:t>.</w:t>
      </w:r>
    </w:p>
    <w:p w14:paraId="2B42F7FC" w14:textId="7DD21D6B" w:rsidR="000D5A59" w:rsidRPr="006C1E23" w:rsidRDefault="000D5A59">
      <w:pPr>
        <w:pStyle w:val="Definition"/>
        <w:numPr>
          <w:ilvl w:val="0"/>
          <w:numId w:val="12"/>
        </w:numPr>
      </w:pPr>
      <w:r w:rsidRPr="006C1E23">
        <w:rPr>
          <w:b/>
        </w:rPr>
        <w:t>Delivery Requirements</w:t>
      </w:r>
      <w:r w:rsidRPr="006C1E23">
        <w:t xml:space="preserve"> means the documents set out at, identified or otherwise described in </w:t>
      </w:r>
      <w:r w:rsidRPr="006C1E23">
        <w:fldChar w:fldCharType="begin"/>
      </w:r>
      <w:r w:rsidRPr="006C1E23">
        <w:instrText xml:space="preserve"> REF _Ref121913077 \w \h </w:instrText>
      </w:r>
      <w:r w:rsidR="006C1E23">
        <w:instrText xml:space="preserve"> \* MERGEFORMAT </w:instrText>
      </w:r>
      <w:r w:rsidRPr="006C1E23">
        <w:fldChar w:fldCharType="separate"/>
      </w:r>
      <w:r w:rsidR="001D69F9">
        <w:t>Schedule 7</w:t>
      </w:r>
      <w:r w:rsidRPr="006C1E23">
        <w:fldChar w:fldCharType="end"/>
      </w:r>
      <w:r w:rsidRPr="006C1E23">
        <w:t>.</w:t>
      </w:r>
    </w:p>
    <w:p w14:paraId="433055D7" w14:textId="316B90EC" w:rsidR="000D5A59" w:rsidRPr="006C1E23" w:rsidRDefault="000D5A59">
      <w:pPr>
        <w:pStyle w:val="Definition"/>
        <w:numPr>
          <w:ilvl w:val="0"/>
          <w:numId w:val="12"/>
        </w:numPr>
      </w:pPr>
      <w:r w:rsidRPr="006C1E23">
        <w:rPr>
          <w:b/>
          <w:bCs/>
        </w:rPr>
        <w:t>Design Consultants</w:t>
      </w:r>
      <w:r w:rsidRPr="006C1E23">
        <w:t xml:space="preserve"> means the consultants engaged by the </w:t>
      </w:r>
      <w:proofErr w:type="gramStart"/>
      <w:r w:rsidRPr="006C1E23">
        <w:t>Principal</w:t>
      </w:r>
      <w:proofErr w:type="gramEnd"/>
      <w:r w:rsidRPr="006C1E23">
        <w:t xml:space="preserve"> and </w:t>
      </w:r>
      <w:r w:rsidR="0007168C" w:rsidRPr="006C1E23">
        <w:t xml:space="preserve">specified </w:t>
      </w:r>
      <w:r w:rsidRPr="006C1E23">
        <w:t xml:space="preserve">in Item </w:t>
      </w:r>
      <w:r w:rsidRPr="006C1E23">
        <w:fldChar w:fldCharType="begin"/>
      </w:r>
      <w:r w:rsidRPr="006C1E23">
        <w:instrText xml:space="preserve"> REF _Ref88042321 \w \h  \* MERGEFORMAT </w:instrText>
      </w:r>
      <w:r w:rsidRPr="006C1E23">
        <w:fldChar w:fldCharType="separate"/>
      </w:r>
      <w:r w:rsidR="001D69F9">
        <w:t>9</w:t>
      </w:r>
      <w:r w:rsidRPr="006C1E23">
        <w:fldChar w:fldCharType="end"/>
      </w:r>
      <w:r w:rsidRPr="006C1E23">
        <w:t xml:space="preserve"> (if any).</w:t>
      </w:r>
    </w:p>
    <w:p w14:paraId="3059E409" w14:textId="77777777" w:rsidR="00E6089B" w:rsidRPr="006C1E23" w:rsidRDefault="00E6089B">
      <w:pPr>
        <w:pStyle w:val="Definition"/>
        <w:numPr>
          <w:ilvl w:val="0"/>
          <w:numId w:val="12"/>
        </w:numPr>
      </w:pPr>
      <w:r w:rsidRPr="006C1E23">
        <w:rPr>
          <w:b/>
        </w:rPr>
        <w:t>Design Obligations</w:t>
      </w:r>
      <w:r w:rsidRPr="006C1E23">
        <w:t xml:space="preserve"> has the meaning given in the Design Schedule. </w:t>
      </w:r>
    </w:p>
    <w:p w14:paraId="038DF953" w14:textId="4811010B" w:rsidR="000D5A59" w:rsidRPr="006C1E23" w:rsidRDefault="000D5A59">
      <w:pPr>
        <w:pStyle w:val="Definition"/>
        <w:numPr>
          <w:ilvl w:val="0"/>
          <w:numId w:val="12"/>
        </w:numPr>
      </w:pPr>
      <w:r w:rsidRPr="006C1E23">
        <w:rPr>
          <w:b/>
        </w:rPr>
        <w:lastRenderedPageBreak/>
        <w:t>Design Schedule</w:t>
      </w:r>
      <w:r w:rsidRPr="006C1E23">
        <w:t xml:space="preserve"> means </w:t>
      </w:r>
      <w:r w:rsidRPr="006C1E23">
        <w:fldChar w:fldCharType="begin"/>
      </w:r>
      <w:r w:rsidRPr="006C1E23">
        <w:instrText xml:space="preserve"> REF _Ref98414794 \r \h </w:instrText>
      </w:r>
      <w:r w:rsidR="006C1E23">
        <w:instrText xml:space="preserve"> \* MERGEFORMAT </w:instrText>
      </w:r>
      <w:r w:rsidRPr="006C1E23">
        <w:fldChar w:fldCharType="separate"/>
      </w:r>
      <w:r w:rsidR="001D69F9">
        <w:t>Schedule 5</w:t>
      </w:r>
      <w:r w:rsidRPr="006C1E23">
        <w:fldChar w:fldCharType="end"/>
      </w:r>
      <w:r w:rsidRPr="006C1E23">
        <w:t>.</w:t>
      </w:r>
    </w:p>
    <w:p w14:paraId="78A2A6A3" w14:textId="78AC8C0C" w:rsidR="000D5A59" w:rsidRPr="006C1E23" w:rsidRDefault="000D5A59">
      <w:pPr>
        <w:pStyle w:val="Definition"/>
        <w:numPr>
          <w:ilvl w:val="0"/>
          <w:numId w:val="12"/>
        </w:numPr>
      </w:pPr>
      <w:r w:rsidRPr="006C1E23">
        <w:rPr>
          <w:b/>
        </w:rPr>
        <w:t xml:space="preserve">Discrepancy </w:t>
      </w:r>
      <w:r w:rsidRPr="006C1E23">
        <w:t xml:space="preserve">has the meaning given in clause </w:t>
      </w:r>
      <w:r w:rsidR="000C68C6">
        <w:fldChar w:fldCharType="begin"/>
      </w:r>
      <w:r w:rsidR="000C68C6">
        <w:instrText xml:space="preserve"> REF _Ref138079611 \w \h </w:instrText>
      </w:r>
      <w:r w:rsidR="000C68C6">
        <w:fldChar w:fldCharType="separate"/>
      </w:r>
      <w:r w:rsidR="001D69F9">
        <w:t>1.3(a)</w:t>
      </w:r>
      <w:r w:rsidR="000C68C6">
        <w:fldChar w:fldCharType="end"/>
      </w:r>
      <w:r w:rsidRPr="006C1E23">
        <w:t>.</w:t>
      </w:r>
    </w:p>
    <w:p w14:paraId="12DFB1FB" w14:textId="39BFE121" w:rsidR="000D5A59" w:rsidRPr="006C1E23" w:rsidRDefault="000D5A59">
      <w:pPr>
        <w:pStyle w:val="Definition"/>
        <w:numPr>
          <w:ilvl w:val="0"/>
          <w:numId w:val="12"/>
        </w:numPr>
      </w:pPr>
      <w:bookmarkStart w:id="28" w:name="_Hlk123591372"/>
      <w:r w:rsidRPr="006C1E23">
        <w:rPr>
          <w:b/>
        </w:rPr>
        <w:t>Dispute</w:t>
      </w:r>
      <w:r w:rsidRPr="006C1E23">
        <w:t xml:space="preserve"> has the meaning given in clause </w:t>
      </w:r>
      <w:r w:rsidRPr="006C1E23">
        <w:fldChar w:fldCharType="begin"/>
      </w:r>
      <w:r w:rsidRPr="006C1E23">
        <w:instrText xml:space="preserve"> REF _Ref74398342 \w \h </w:instrText>
      </w:r>
      <w:r w:rsidR="006C1E23">
        <w:instrText xml:space="preserve"> \* MERGEFORMAT </w:instrText>
      </w:r>
      <w:r w:rsidRPr="006C1E23">
        <w:fldChar w:fldCharType="separate"/>
      </w:r>
      <w:r w:rsidR="001D69F9">
        <w:t>13.1</w:t>
      </w:r>
      <w:r w:rsidRPr="006C1E23">
        <w:fldChar w:fldCharType="end"/>
      </w:r>
      <w:r w:rsidRPr="006C1E23">
        <w:t>.</w:t>
      </w:r>
    </w:p>
    <w:p w14:paraId="2ABB99EA" w14:textId="713FC494" w:rsidR="000D5A59" w:rsidRPr="006C1E23" w:rsidRDefault="000D5A59">
      <w:pPr>
        <w:pStyle w:val="Definition"/>
        <w:numPr>
          <w:ilvl w:val="0"/>
          <w:numId w:val="12"/>
        </w:numPr>
      </w:pPr>
      <w:r w:rsidRPr="006C1E23">
        <w:rPr>
          <w:b/>
        </w:rPr>
        <w:t>Dispute Notice</w:t>
      </w:r>
      <w:r w:rsidRPr="006C1E23">
        <w:t xml:space="preserve"> has the meaning given in clause </w:t>
      </w:r>
      <w:r w:rsidRPr="006C1E23">
        <w:fldChar w:fldCharType="begin"/>
      </w:r>
      <w:r w:rsidRPr="006C1E23">
        <w:instrText xml:space="preserve"> REF _Ref74398347 \w \h </w:instrText>
      </w:r>
      <w:r w:rsidR="006C1E23">
        <w:instrText xml:space="preserve"> \* MERGEFORMAT </w:instrText>
      </w:r>
      <w:r w:rsidRPr="006C1E23">
        <w:fldChar w:fldCharType="separate"/>
      </w:r>
      <w:r w:rsidR="001D69F9">
        <w:t>13.2</w:t>
      </w:r>
      <w:r w:rsidRPr="006C1E23">
        <w:fldChar w:fldCharType="end"/>
      </w:r>
      <w:r w:rsidRPr="006C1E23">
        <w:t>.</w:t>
      </w:r>
    </w:p>
    <w:bookmarkEnd w:id="28"/>
    <w:p w14:paraId="7A0C7488" w14:textId="77777777" w:rsidR="000D5A59" w:rsidRPr="00F37CC9" w:rsidRDefault="000D5A59">
      <w:pPr>
        <w:pStyle w:val="Definition"/>
        <w:numPr>
          <w:ilvl w:val="0"/>
          <w:numId w:val="12"/>
        </w:numPr>
      </w:pPr>
      <w:r w:rsidRPr="006C1E23">
        <w:rPr>
          <w:b/>
        </w:rPr>
        <w:t>Environment</w:t>
      </w:r>
      <w:r w:rsidRPr="006C1E23">
        <w:t xml:space="preserve"> includes the meaning given at common law and in any Victorian or Commonwealth </w:t>
      </w:r>
      <w:r w:rsidR="00FE3A28" w:rsidRPr="006C1E23">
        <w:t>L</w:t>
      </w:r>
      <w:r w:rsidRPr="006C1E23">
        <w:t>egislation including any land, water, atmosphere, climate, sound, odour, taste, the biological factor of animals and plants and the social factor of aesthetic</w:t>
      </w:r>
      <w:r>
        <w:t>.</w:t>
      </w:r>
    </w:p>
    <w:p w14:paraId="16F3E972" w14:textId="77777777" w:rsidR="003F7B81" w:rsidRPr="003F7B81" w:rsidRDefault="000D5A59">
      <w:pPr>
        <w:pStyle w:val="Definition"/>
        <w:numPr>
          <w:ilvl w:val="0"/>
          <w:numId w:val="12"/>
        </w:numPr>
      </w:pPr>
      <w:bookmarkStart w:id="29" w:name="_Hlk123593584"/>
      <w:r>
        <w:rPr>
          <w:b/>
        </w:rPr>
        <w:t xml:space="preserve">Excluded Site Conditions </w:t>
      </w:r>
      <w:r w:rsidRPr="003C250E">
        <w:rPr>
          <w:bCs/>
        </w:rPr>
        <w:t>means</w:t>
      </w:r>
      <w:r w:rsidR="003F7B81">
        <w:rPr>
          <w:bCs/>
        </w:rPr>
        <w:t>:</w:t>
      </w:r>
      <w:r w:rsidRPr="003C250E">
        <w:rPr>
          <w:bCs/>
        </w:rPr>
        <w:t xml:space="preserve"> </w:t>
      </w:r>
    </w:p>
    <w:p w14:paraId="7C183935" w14:textId="7FDE4062" w:rsidR="00AD6186" w:rsidRDefault="00AD6186" w:rsidP="009567C2">
      <w:pPr>
        <w:pStyle w:val="DefinitionNum2"/>
        <w:numPr>
          <w:ilvl w:val="1"/>
          <w:numId w:val="12"/>
        </w:numPr>
      </w:pPr>
      <w:r>
        <w:t>a</w:t>
      </w:r>
      <w:r w:rsidRPr="005D2C6B">
        <w:t xml:space="preserve">ny </w:t>
      </w:r>
      <w:r w:rsidRPr="005E029F">
        <w:t>climatic conditions</w:t>
      </w:r>
      <w:r w:rsidR="00EB7AE4" w:rsidRPr="004B6CBE">
        <w:t>, including any ground condition at the Site resulting from climatic conditions, wherever occurring</w:t>
      </w:r>
      <w:r>
        <w:t>;</w:t>
      </w:r>
      <w:r w:rsidR="00EB7AE4">
        <w:t xml:space="preserve"> and</w:t>
      </w:r>
    </w:p>
    <w:p w14:paraId="4ADF6D08" w14:textId="75DFE853" w:rsidR="000D5A59" w:rsidRDefault="000D5A59" w:rsidP="009567C2">
      <w:pPr>
        <w:pStyle w:val="DefinitionNum2"/>
        <w:numPr>
          <w:ilvl w:val="1"/>
          <w:numId w:val="12"/>
        </w:numPr>
      </w:pPr>
      <w:r w:rsidRPr="003C250E">
        <w:rPr>
          <w:bCs/>
        </w:rPr>
        <w:t xml:space="preserve">the Site </w:t>
      </w:r>
      <w:r w:rsidRPr="003F7B81">
        <w:t>Conditions</w:t>
      </w:r>
      <w:r w:rsidRPr="003C250E">
        <w:rPr>
          <w:bCs/>
        </w:rPr>
        <w:t xml:space="preserve">, if any, </w:t>
      </w:r>
      <w:bookmarkEnd w:id="29"/>
      <w:r w:rsidR="00A46AD1" w:rsidRPr="003C250E">
        <w:rPr>
          <w:bCs/>
        </w:rPr>
        <w:t>s</w:t>
      </w:r>
      <w:r w:rsidR="00A46AD1">
        <w:rPr>
          <w:bCs/>
        </w:rPr>
        <w:t>pecified</w:t>
      </w:r>
      <w:r w:rsidR="00A46AD1" w:rsidRPr="003C250E">
        <w:rPr>
          <w:bCs/>
        </w:rPr>
        <w:t xml:space="preserve"> </w:t>
      </w:r>
      <w:r w:rsidRPr="003C250E">
        <w:rPr>
          <w:bCs/>
        </w:rPr>
        <w:t xml:space="preserve">in Item </w:t>
      </w:r>
      <w:r w:rsidRPr="003C250E">
        <w:rPr>
          <w:bCs/>
        </w:rPr>
        <w:fldChar w:fldCharType="begin"/>
      </w:r>
      <w:r w:rsidRPr="003C250E">
        <w:rPr>
          <w:bCs/>
        </w:rPr>
        <w:instrText xml:space="preserve"> REF _Ref105270480 \w \h </w:instrText>
      </w:r>
      <w:r>
        <w:rPr>
          <w:bCs/>
        </w:rPr>
        <w:instrText xml:space="preserve"> \* MERGEFORMAT </w:instrText>
      </w:r>
      <w:r w:rsidRPr="003C250E">
        <w:rPr>
          <w:bCs/>
        </w:rPr>
      </w:r>
      <w:r w:rsidRPr="003C250E">
        <w:rPr>
          <w:bCs/>
        </w:rPr>
        <w:fldChar w:fldCharType="separate"/>
      </w:r>
      <w:r w:rsidR="001D69F9">
        <w:rPr>
          <w:bCs/>
        </w:rPr>
        <w:t>33</w:t>
      </w:r>
      <w:r w:rsidRPr="003C250E">
        <w:rPr>
          <w:bCs/>
        </w:rPr>
        <w:fldChar w:fldCharType="end"/>
      </w:r>
      <w:r w:rsidRPr="003C250E">
        <w:rPr>
          <w:bCs/>
        </w:rPr>
        <w:t>.</w:t>
      </w:r>
      <w:r w:rsidRPr="00327375">
        <w:t xml:space="preserve"> </w:t>
      </w:r>
    </w:p>
    <w:p w14:paraId="7866ADD6" w14:textId="77777777" w:rsidR="00E91A25" w:rsidRPr="009F5109" w:rsidRDefault="00E91A25">
      <w:pPr>
        <w:pStyle w:val="Definition"/>
        <w:numPr>
          <w:ilvl w:val="0"/>
          <w:numId w:val="12"/>
        </w:numPr>
      </w:pPr>
      <w:bookmarkStart w:id="30" w:name="_Hlk128663592"/>
      <w:r>
        <w:rPr>
          <w:b/>
          <w:bCs/>
        </w:rPr>
        <w:t>Fair Jobs Code</w:t>
      </w:r>
      <w:r w:rsidRPr="00DF3EA2">
        <w:t xml:space="preserve"> </w:t>
      </w:r>
      <w:r w:rsidRPr="008D492A">
        <w:t>has the meaning given in</w:t>
      </w:r>
      <w:r>
        <w:t xml:space="preserve"> the Schedule of </w:t>
      </w:r>
      <w:r w:rsidR="00420141">
        <w:t>Government Policy Requirements</w:t>
      </w:r>
      <w:r>
        <w:t>.</w:t>
      </w:r>
    </w:p>
    <w:p w14:paraId="641B472F" w14:textId="2BA5FD0C" w:rsidR="00001502" w:rsidRPr="00094B7E" w:rsidRDefault="00001502">
      <w:pPr>
        <w:pStyle w:val="Definition"/>
        <w:numPr>
          <w:ilvl w:val="0"/>
          <w:numId w:val="12"/>
        </w:numPr>
      </w:pPr>
      <w:r>
        <w:rPr>
          <w:b/>
          <w:bCs/>
        </w:rPr>
        <w:t>Final Payment Claim</w:t>
      </w:r>
      <w:r w:rsidRPr="00001502">
        <w:t xml:space="preserve"> </w:t>
      </w:r>
      <w:r w:rsidRPr="008D492A">
        <w:t>has the meaning given in</w:t>
      </w:r>
      <w:r>
        <w:t xml:space="preserve"> clause </w:t>
      </w:r>
      <w:r>
        <w:rPr>
          <w:spacing w:val="-2"/>
          <w:szCs w:val="18"/>
        </w:rPr>
        <w:fldChar w:fldCharType="begin"/>
      </w:r>
      <w:r>
        <w:rPr>
          <w:spacing w:val="-2"/>
          <w:szCs w:val="18"/>
        </w:rPr>
        <w:instrText xml:space="preserve"> REF _Ref145584015 \w \h </w:instrText>
      </w:r>
      <w:r>
        <w:rPr>
          <w:spacing w:val="-2"/>
          <w:szCs w:val="18"/>
        </w:rPr>
      </w:r>
      <w:r>
        <w:rPr>
          <w:spacing w:val="-2"/>
          <w:szCs w:val="18"/>
        </w:rPr>
        <w:fldChar w:fldCharType="separate"/>
      </w:r>
      <w:r w:rsidR="001D69F9">
        <w:rPr>
          <w:spacing w:val="-2"/>
          <w:szCs w:val="18"/>
        </w:rPr>
        <w:t>8.2(a)(</w:t>
      </w:r>
      <w:proofErr w:type="gramStart"/>
      <w:r w:rsidR="001D69F9">
        <w:rPr>
          <w:spacing w:val="-2"/>
          <w:szCs w:val="18"/>
        </w:rPr>
        <w:t>ii)B</w:t>
      </w:r>
      <w:proofErr w:type="gramEnd"/>
      <w:r>
        <w:rPr>
          <w:spacing w:val="-2"/>
          <w:szCs w:val="18"/>
        </w:rPr>
        <w:fldChar w:fldCharType="end"/>
      </w:r>
      <w:r w:rsidRPr="005D2C6B">
        <w:t>,</w:t>
      </w:r>
    </w:p>
    <w:p w14:paraId="1627D418" w14:textId="773C6C7F" w:rsidR="007A3B79" w:rsidRDefault="007A3B79">
      <w:pPr>
        <w:pStyle w:val="Definition"/>
        <w:numPr>
          <w:ilvl w:val="0"/>
          <w:numId w:val="12"/>
        </w:numPr>
      </w:pPr>
      <w:r w:rsidRPr="00444E14">
        <w:rPr>
          <w:b/>
          <w:bCs/>
        </w:rPr>
        <w:t>Fit for Purpose</w:t>
      </w:r>
      <w:r w:rsidRPr="004001E1">
        <w:t xml:space="preserve"> </w:t>
      </w:r>
      <w:r w:rsidR="008F03EA">
        <w:t xml:space="preserve">means fit for the intended purposes, </w:t>
      </w:r>
      <w:r w:rsidRPr="004001E1">
        <w:t xml:space="preserve">functions and uses </w:t>
      </w:r>
      <w:r w:rsidR="008A19B7">
        <w:t>as set out</w:t>
      </w:r>
      <w:r w:rsidR="008F03EA">
        <w:rPr>
          <w:lang w:eastAsia="zh-CN"/>
        </w:rPr>
        <w:t xml:space="preserve"> in, or reasonably inferred</w:t>
      </w:r>
      <w:r w:rsidRPr="004001E1">
        <w:rPr>
          <w:lang w:eastAsia="zh-CN"/>
        </w:rPr>
        <w:t xml:space="preserve"> from</w:t>
      </w:r>
      <w:r w:rsidR="008F03EA">
        <w:rPr>
          <w:lang w:eastAsia="zh-CN"/>
        </w:rPr>
        <w:t xml:space="preserve">, the </w:t>
      </w:r>
      <w:r w:rsidR="00420141">
        <w:rPr>
          <w:lang w:eastAsia="zh-CN"/>
        </w:rPr>
        <w:t>Contract</w:t>
      </w:r>
      <w:r w:rsidR="008F03EA">
        <w:rPr>
          <w:lang w:eastAsia="zh-CN"/>
        </w:rPr>
        <w:t>.</w:t>
      </w:r>
      <w:r w:rsidR="008A19B7" w:rsidRPr="008A19B7">
        <w:rPr>
          <w:sz w:val="18"/>
          <w:szCs w:val="18"/>
        </w:rPr>
        <w:t xml:space="preserve"> </w:t>
      </w:r>
    </w:p>
    <w:p w14:paraId="11005F2F" w14:textId="2EE297D0" w:rsidR="009F5109" w:rsidRPr="009F5109" w:rsidRDefault="009F5109">
      <w:pPr>
        <w:pStyle w:val="Definition"/>
        <w:numPr>
          <w:ilvl w:val="0"/>
          <w:numId w:val="12"/>
        </w:numPr>
      </w:pPr>
      <w:r w:rsidRPr="00B715A9">
        <w:rPr>
          <w:rFonts w:cs="Calibri"/>
          <w:b/>
        </w:rPr>
        <w:t>FJC Plan Addendum</w:t>
      </w:r>
      <w:r w:rsidRPr="00B715A9">
        <w:rPr>
          <w:rFonts w:cs="Calibri"/>
          <w:bCs/>
        </w:rPr>
        <w:t xml:space="preserve"> </w:t>
      </w:r>
      <w:bookmarkEnd w:id="30"/>
      <w:r w:rsidRPr="00B715A9">
        <w:rPr>
          <w:rFonts w:cs="Calibri"/>
          <w:bCs/>
        </w:rPr>
        <w:t xml:space="preserve">means the Fair Jobs Code Plan Addendum </w:t>
      </w:r>
      <w:r>
        <w:rPr>
          <w:rFonts w:cs="Calibri"/>
          <w:bCs/>
        </w:rPr>
        <w:t xml:space="preserve">(if any) </w:t>
      </w:r>
      <w:r w:rsidRPr="00B715A9">
        <w:rPr>
          <w:rFonts w:cs="Calibri"/>
          <w:bCs/>
        </w:rPr>
        <w:t xml:space="preserve">set out </w:t>
      </w:r>
      <w:r>
        <w:rPr>
          <w:rFonts w:cs="Calibri"/>
          <w:bCs/>
        </w:rPr>
        <w:t xml:space="preserve">at </w:t>
      </w:r>
      <w:r>
        <w:rPr>
          <w:rFonts w:cs="Calibri"/>
          <w:bCs/>
        </w:rPr>
        <w:fldChar w:fldCharType="begin"/>
      </w:r>
      <w:r>
        <w:rPr>
          <w:rFonts w:cs="Calibri"/>
          <w:bCs/>
        </w:rPr>
        <w:instrText xml:space="preserve"> REF _Ref128997609 \w \h </w:instrText>
      </w:r>
      <w:r>
        <w:rPr>
          <w:rFonts w:cs="Calibri"/>
          <w:bCs/>
        </w:rPr>
      </w:r>
      <w:r>
        <w:rPr>
          <w:rFonts w:cs="Calibri"/>
          <w:bCs/>
        </w:rPr>
        <w:fldChar w:fldCharType="separate"/>
      </w:r>
      <w:r w:rsidR="001D69F9">
        <w:rPr>
          <w:rFonts w:cs="Calibri"/>
          <w:bCs/>
        </w:rPr>
        <w:t>Schedule 11</w:t>
      </w:r>
      <w:r>
        <w:rPr>
          <w:rFonts w:cs="Calibri"/>
          <w:bCs/>
        </w:rPr>
        <w:fldChar w:fldCharType="end"/>
      </w:r>
      <w:r>
        <w:rPr>
          <w:rFonts w:cs="Calibri"/>
          <w:bCs/>
        </w:rPr>
        <w:t>.</w:t>
      </w:r>
    </w:p>
    <w:p w14:paraId="565045F8" w14:textId="77777777" w:rsidR="000D5A59" w:rsidRPr="00327375" w:rsidRDefault="000D5A59">
      <w:pPr>
        <w:pStyle w:val="Definition"/>
        <w:numPr>
          <w:ilvl w:val="0"/>
          <w:numId w:val="12"/>
        </w:numPr>
      </w:pPr>
      <w:r w:rsidRPr="00327375">
        <w:rPr>
          <w:b/>
        </w:rPr>
        <w:t>Force Majeure Event</w:t>
      </w:r>
      <w:r w:rsidRPr="00327375">
        <w:t xml:space="preserve"> means the occurrence of any of the following after the Contract Date:</w:t>
      </w:r>
      <w:r>
        <w:t xml:space="preserve"> </w:t>
      </w:r>
    </w:p>
    <w:p w14:paraId="60992843" w14:textId="77777777" w:rsidR="000D5A59" w:rsidRPr="00E67B9A" w:rsidRDefault="000D5A59">
      <w:pPr>
        <w:pStyle w:val="DefinitionNum2"/>
        <w:numPr>
          <w:ilvl w:val="1"/>
          <w:numId w:val="12"/>
        </w:numPr>
      </w:pPr>
      <w:bookmarkStart w:id="31" w:name="_Ref66459886"/>
      <w:r w:rsidRPr="00327375">
        <w:t xml:space="preserve">an </w:t>
      </w:r>
      <w:r>
        <w:t xml:space="preserve">event named as a </w:t>
      </w:r>
      <w:r w:rsidRPr="00E67B9A">
        <w:t>cyclone</w:t>
      </w:r>
      <w:r>
        <w:t xml:space="preserve"> </w:t>
      </w:r>
      <w:r w:rsidRPr="00F44D60">
        <w:t>by the Australian Government Bureau of Meteorology</w:t>
      </w:r>
      <w:r w:rsidRPr="00E67B9A">
        <w:t xml:space="preserve">, bushfire, landslide, seismic activity, tsunami or </w:t>
      </w:r>
      <w:proofErr w:type="gramStart"/>
      <w:r w:rsidRPr="00E67B9A">
        <w:t>mudslide;</w:t>
      </w:r>
      <w:bookmarkEnd w:id="31"/>
      <w:proofErr w:type="gramEnd"/>
    </w:p>
    <w:p w14:paraId="6EAA8521" w14:textId="77777777" w:rsidR="000D5A59" w:rsidRPr="00E67B9A" w:rsidRDefault="000D5A59">
      <w:pPr>
        <w:pStyle w:val="DefinitionNum2"/>
        <w:numPr>
          <w:ilvl w:val="1"/>
          <w:numId w:val="12"/>
        </w:numPr>
      </w:pPr>
      <w:r w:rsidRPr="00E67B9A">
        <w:t xml:space="preserve">a 'terrorist act' as defined in the </w:t>
      </w:r>
      <w:r w:rsidRPr="00E67B9A">
        <w:rPr>
          <w:i/>
        </w:rPr>
        <w:t>Terrorism Insurance Act 2003</w:t>
      </w:r>
      <w:r w:rsidRPr="00E67B9A">
        <w:t xml:space="preserve"> (</w:t>
      </w:r>
      <w:proofErr w:type="spellStart"/>
      <w:r w:rsidRPr="00E67B9A">
        <w:t>Cth</w:t>
      </w:r>
      <w:proofErr w:type="spellEnd"/>
      <w:proofErr w:type="gramStart"/>
      <w:r w:rsidRPr="00E67B9A">
        <w:t>);</w:t>
      </w:r>
      <w:proofErr w:type="gramEnd"/>
    </w:p>
    <w:p w14:paraId="1EC22752" w14:textId="77777777" w:rsidR="000D5A59" w:rsidRPr="00327375" w:rsidRDefault="000D5A59">
      <w:pPr>
        <w:pStyle w:val="DefinitionNum2"/>
        <w:numPr>
          <w:ilvl w:val="1"/>
          <w:numId w:val="12"/>
        </w:numPr>
      </w:pPr>
      <w:r w:rsidRPr="00E67B9A">
        <w:t>war, act of a public enemy (whether war is declared or not), civil war, rebellion, revolution, military usurped</w:t>
      </w:r>
      <w:r w:rsidRPr="00327375">
        <w:t xml:space="preserve"> power, military insurrection or military </w:t>
      </w:r>
      <w:proofErr w:type="gramStart"/>
      <w:r w:rsidRPr="00327375">
        <w:t>commotion;</w:t>
      </w:r>
      <w:proofErr w:type="gramEnd"/>
      <w:r w:rsidRPr="00327375">
        <w:t xml:space="preserve"> </w:t>
      </w:r>
    </w:p>
    <w:p w14:paraId="196B30A9" w14:textId="77777777" w:rsidR="000D5A59" w:rsidRPr="00327375" w:rsidRDefault="000D5A59">
      <w:pPr>
        <w:pStyle w:val="DefinitionNum2"/>
        <w:numPr>
          <w:ilvl w:val="1"/>
          <w:numId w:val="12"/>
        </w:numPr>
      </w:pPr>
      <w:r w:rsidRPr="00327375">
        <w:t xml:space="preserve">ionising radiation or contamination by radioactivity from any nuclear fuel or from any nuclear waste from the combustion of nuclear </w:t>
      </w:r>
      <w:proofErr w:type="gramStart"/>
      <w:r w:rsidRPr="00327375">
        <w:t>fuel;</w:t>
      </w:r>
      <w:proofErr w:type="gramEnd"/>
    </w:p>
    <w:p w14:paraId="40367BE4" w14:textId="77777777" w:rsidR="000D5A59" w:rsidRPr="00327375" w:rsidRDefault="000D5A59">
      <w:pPr>
        <w:pStyle w:val="DefinitionNum2"/>
        <w:numPr>
          <w:ilvl w:val="1"/>
          <w:numId w:val="12"/>
        </w:numPr>
      </w:pPr>
      <w:bookmarkStart w:id="32" w:name="_Ref73695723"/>
      <w:r w:rsidRPr="00327375">
        <w:t>a flood which might, at the Contract Date, be expected to occur no more frequently than once in every 100 years;</w:t>
      </w:r>
      <w:bookmarkEnd w:id="32"/>
      <w:r w:rsidRPr="00327375">
        <w:t xml:space="preserve"> </w:t>
      </w:r>
      <w:r>
        <w:t>or</w:t>
      </w:r>
    </w:p>
    <w:p w14:paraId="053BB206" w14:textId="324572CB" w:rsidR="000D5A59" w:rsidRPr="00327375" w:rsidRDefault="000D5A59">
      <w:pPr>
        <w:pStyle w:val="DefinitionNum2"/>
        <w:numPr>
          <w:ilvl w:val="1"/>
          <w:numId w:val="12"/>
        </w:numPr>
      </w:pPr>
      <w:r w:rsidRPr="00327375">
        <w:t xml:space="preserve">a fire or explosion caused by any of the events referred to in paragraphs </w:t>
      </w:r>
      <w:r w:rsidRPr="00327375">
        <w:fldChar w:fldCharType="begin"/>
      </w:r>
      <w:r w:rsidRPr="00327375">
        <w:instrText xml:space="preserve"> REF _Ref66459886 \w \h </w:instrText>
      </w:r>
      <w:r w:rsidRPr="00CF2618">
        <w:instrText xml:space="preserve"> \* MERGEFORMAT </w:instrText>
      </w:r>
      <w:r w:rsidRPr="00327375">
        <w:fldChar w:fldCharType="separate"/>
      </w:r>
      <w:r w:rsidR="001D69F9">
        <w:t>(a)</w:t>
      </w:r>
      <w:r w:rsidRPr="00327375">
        <w:fldChar w:fldCharType="end"/>
      </w:r>
      <w:r w:rsidRPr="00327375">
        <w:t xml:space="preserve"> to </w:t>
      </w:r>
      <w:r w:rsidRPr="00327375">
        <w:fldChar w:fldCharType="begin"/>
      </w:r>
      <w:r w:rsidRPr="00327375">
        <w:instrText xml:space="preserve"> REF _Ref73695723 \w \h </w:instrText>
      </w:r>
      <w:r w:rsidRPr="00CF2618">
        <w:instrText xml:space="preserve"> \* MERGEFORMAT </w:instrText>
      </w:r>
      <w:r w:rsidRPr="00327375">
        <w:fldChar w:fldCharType="separate"/>
      </w:r>
      <w:r w:rsidR="001D69F9">
        <w:t>(e)</w:t>
      </w:r>
      <w:r w:rsidRPr="00327375">
        <w:fldChar w:fldCharType="end"/>
      </w:r>
      <w:r w:rsidRPr="00327375">
        <w:t xml:space="preserve"> above,  </w:t>
      </w:r>
    </w:p>
    <w:p w14:paraId="5E293BA3" w14:textId="77777777" w:rsidR="000D5A59" w:rsidRPr="00327375" w:rsidRDefault="000D5A59">
      <w:pPr>
        <w:pStyle w:val="IndentParaLevel2"/>
        <w:keepNext/>
        <w:numPr>
          <w:ilvl w:val="1"/>
          <w:numId w:val="15"/>
        </w:numPr>
        <w:ind w:left="964"/>
      </w:pPr>
      <w:r w:rsidRPr="00327375">
        <w:t>and which:</w:t>
      </w:r>
    </w:p>
    <w:p w14:paraId="6EE1C38A" w14:textId="77777777" w:rsidR="000D5A59" w:rsidRPr="00327375" w:rsidRDefault="000D5A59">
      <w:pPr>
        <w:pStyle w:val="DefinitionNum2"/>
        <w:numPr>
          <w:ilvl w:val="1"/>
          <w:numId w:val="12"/>
        </w:numPr>
      </w:pPr>
      <w:r w:rsidRPr="00327375">
        <w:t xml:space="preserve">occurs at or in the direct vicinity of the </w:t>
      </w:r>
      <w:proofErr w:type="gramStart"/>
      <w:r w:rsidRPr="00327375">
        <w:t>Site;</w:t>
      </w:r>
      <w:proofErr w:type="gramEnd"/>
    </w:p>
    <w:p w14:paraId="6617717A" w14:textId="77777777" w:rsidR="000D5A59" w:rsidRPr="00327375" w:rsidRDefault="000D5A59">
      <w:pPr>
        <w:pStyle w:val="DefinitionNum2"/>
        <w:numPr>
          <w:ilvl w:val="1"/>
          <w:numId w:val="12"/>
        </w:numPr>
      </w:pPr>
      <w:r w:rsidRPr="00327375">
        <w:t>was not caused by the impacted party; and</w:t>
      </w:r>
    </w:p>
    <w:p w14:paraId="2C694856" w14:textId="77777777" w:rsidR="000D5A59" w:rsidRPr="00327375" w:rsidRDefault="000D5A59">
      <w:pPr>
        <w:pStyle w:val="DefinitionNum2"/>
        <w:numPr>
          <w:ilvl w:val="1"/>
          <w:numId w:val="12"/>
        </w:numPr>
      </w:pPr>
      <w:r w:rsidRPr="00327375">
        <w:t>prevents, or its effects prevent</w:t>
      </w:r>
      <w:r w:rsidR="00A46AD1">
        <w:t>,</w:t>
      </w:r>
      <w:r w:rsidRPr="00CF2618">
        <w:t xml:space="preserve"> </w:t>
      </w:r>
      <w:r>
        <w:t xml:space="preserve">the impacted </w:t>
      </w:r>
      <w:r w:rsidRPr="00CF2618">
        <w:t>party</w:t>
      </w:r>
      <w:r w:rsidR="00A46AD1">
        <w:t xml:space="preserve"> from</w:t>
      </w:r>
      <w:r w:rsidRPr="00CF2618">
        <w:t xml:space="preserve"> performing all or a material part of its obligations in accordance with the Contract,</w:t>
      </w:r>
    </w:p>
    <w:p w14:paraId="5E08DE1D" w14:textId="583094A7" w:rsidR="000D5A59" w:rsidRDefault="000D5A59">
      <w:pPr>
        <w:pStyle w:val="IndentParaLevel3"/>
        <w:numPr>
          <w:ilvl w:val="2"/>
          <w:numId w:val="15"/>
        </w:numPr>
        <w:ind w:left="964"/>
      </w:pPr>
      <w:r w:rsidRPr="00327375">
        <w:t>but excludes pandemics and epidemics.</w:t>
      </w:r>
    </w:p>
    <w:p w14:paraId="153DD455" w14:textId="0E4AA0DB" w:rsidR="000D5A59" w:rsidRDefault="000D5A59">
      <w:pPr>
        <w:pStyle w:val="Definition"/>
        <w:numPr>
          <w:ilvl w:val="0"/>
          <w:numId w:val="12"/>
        </w:numPr>
      </w:pPr>
      <w:r>
        <w:rPr>
          <w:b/>
        </w:rPr>
        <w:t xml:space="preserve">General Conditions </w:t>
      </w:r>
      <w:r>
        <w:t xml:space="preserve">means: </w:t>
      </w:r>
    </w:p>
    <w:p w14:paraId="00077389" w14:textId="169B46DC" w:rsidR="000D5A59" w:rsidRDefault="000D5A59">
      <w:pPr>
        <w:pStyle w:val="DefinitionNum2"/>
        <w:numPr>
          <w:ilvl w:val="1"/>
          <w:numId w:val="12"/>
        </w:numPr>
      </w:pPr>
      <w:bookmarkStart w:id="33" w:name="_Hlk129274973"/>
      <w:r>
        <w:lastRenderedPageBreak/>
        <w:t xml:space="preserve">clauses </w:t>
      </w:r>
      <w:r>
        <w:fldChar w:fldCharType="begin"/>
      </w:r>
      <w:r>
        <w:instrText xml:space="preserve"> REF _Ref73811642 \w \h </w:instrText>
      </w:r>
      <w:r>
        <w:fldChar w:fldCharType="separate"/>
      </w:r>
      <w:r w:rsidR="001D69F9">
        <w:t>1</w:t>
      </w:r>
      <w:r>
        <w:fldChar w:fldCharType="end"/>
      </w:r>
      <w:r>
        <w:t xml:space="preserve"> to </w:t>
      </w:r>
      <w:r>
        <w:fldChar w:fldCharType="begin"/>
      </w:r>
      <w:r>
        <w:instrText xml:space="preserve"> REF _Ref73811651 \w \h </w:instrText>
      </w:r>
      <w:r>
        <w:fldChar w:fldCharType="separate"/>
      </w:r>
      <w:r w:rsidR="001D69F9">
        <w:t>18</w:t>
      </w:r>
      <w:r>
        <w:fldChar w:fldCharType="end"/>
      </w:r>
      <w:r>
        <w:t xml:space="preserve"> (both inclusive</w:t>
      </w:r>
      <w:proofErr w:type="gramStart"/>
      <w:r>
        <w:t>);</w:t>
      </w:r>
      <w:proofErr w:type="gramEnd"/>
      <w:r>
        <w:t xml:space="preserve"> </w:t>
      </w:r>
    </w:p>
    <w:p w14:paraId="38E7FA27" w14:textId="4C64E2F8" w:rsidR="000D5A59" w:rsidRDefault="000D5A59">
      <w:pPr>
        <w:pStyle w:val="DefinitionNum2"/>
        <w:numPr>
          <w:ilvl w:val="1"/>
          <w:numId w:val="12"/>
        </w:numPr>
      </w:pPr>
      <w:r>
        <w:t>the</w:t>
      </w:r>
      <w:r w:rsidR="008240E9">
        <w:t xml:space="preserve"> Mandatory</w:t>
      </w:r>
      <w:r>
        <w:t xml:space="preserve"> </w:t>
      </w:r>
      <w:r w:rsidR="00420141">
        <w:rPr>
          <w:bCs/>
        </w:rPr>
        <w:t>Government Policy Requirements</w:t>
      </w:r>
      <w:r>
        <w:t xml:space="preserve">; </w:t>
      </w:r>
      <w:r w:rsidR="000C68C6">
        <w:t>and</w:t>
      </w:r>
    </w:p>
    <w:p w14:paraId="1DD3FDE4" w14:textId="6095D9BD" w:rsidR="00CC6DD4" w:rsidRDefault="00CD626B">
      <w:pPr>
        <w:pStyle w:val="DefinitionNum2"/>
        <w:numPr>
          <w:ilvl w:val="1"/>
          <w:numId w:val="12"/>
        </w:numPr>
      </w:pPr>
      <w:r>
        <w:t xml:space="preserve">those of </w:t>
      </w:r>
      <w:r w:rsidR="000D5A59">
        <w:t>the</w:t>
      </w:r>
      <w:r w:rsidR="008240E9">
        <w:t xml:space="preserve"> Project Specific </w:t>
      </w:r>
      <w:r w:rsidR="00420141">
        <w:rPr>
          <w:bCs/>
        </w:rPr>
        <w:t>Government Policy Requirements</w:t>
      </w:r>
      <w:r w:rsidR="000D5A59">
        <w:t xml:space="preserve"> incorporated in the Contract in accordance with clause </w:t>
      </w:r>
      <w:r w:rsidR="000D5A59">
        <w:fldChar w:fldCharType="begin"/>
      </w:r>
      <w:r w:rsidR="000D5A59">
        <w:instrText xml:space="preserve"> REF _Ref73812883 \w \h </w:instrText>
      </w:r>
      <w:r w:rsidR="000D5A59">
        <w:fldChar w:fldCharType="separate"/>
      </w:r>
      <w:r w:rsidR="001D69F9">
        <w:t>16.2</w:t>
      </w:r>
      <w:r w:rsidR="000D5A59">
        <w:fldChar w:fldCharType="end"/>
      </w:r>
      <w:bookmarkEnd w:id="33"/>
      <w:r w:rsidR="000C68C6">
        <w:t>.</w:t>
      </w:r>
    </w:p>
    <w:p w14:paraId="2FF334C9" w14:textId="77777777" w:rsidR="000D5A59" w:rsidRPr="00C017BC" w:rsidRDefault="000D5A59">
      <w:pPr>
        <w:pStyle w:val="Definition"/>
        <w:numPr>
          <w:ilvl w:val="0"/>
          <w:numId w:val="12"/>
        </w:numPr>
      </w:pPr>
      <w:r w:rsidRPr="00934437">
        <w:rPr>
          <w:b/>
        </w:rPr>
        <w:t>GST</w:t>
      </w:r>
      <w:r>
        <w:t xml:space="preserve"> </w:t>
      </w:r>
      <w:r w:rsidRPr="005B6793">
        <w:t>has the meaning given in the GST Act.</w:t>
      </w:r>
    </w:p>
    <w:p w14:paraId="203CD166" w14:textId="77777777" w:rsidR="000D5A59" w:rsidRDefault="000D5A59">
      <w:pPr>
        <w:pStyle w:val="Definition"/>
        <w:numPr>
          <w:ilvl w:val="0"/>
          <w:numId w:val="12"/>
        </w:numPr>
      </w:pPr>
      <w:r w:rsidRPr="00745546">
        <w:rPr>
          <w:b/>
        </w:rPr>
        <w:t>GST Act</w:t>
      </w:r>
      <w:r>
        <w:t xml:space="preserve"> </w:t>
      </w:r>
      <w:r w:rsidRPr="005B6793">
        <w:t xml:space="preserve">means the </w:t>
      </w:r>
      <w:r w:rsidRPr="00745546">
        <w:rPr>
          <w:i/>
        </w:rPr>
        <w:t>A New Tax System (Goods and Services Tax) Act 1999</w:t>
      </w:r>
      <w:r w:rsidRPr="005B6793">
        <w:t xml:space="preserve"> (</w:t>
      </w:r>
      <w:proofErr w:type="spellStart"/>
      <w:r w:rsidRPr="005B6793">
        <w:t>Cth</w:t>
      </w:r>
      <w:proofErr w:type="spellEnd"/>
      <w:r w:rsidRPr="005B6793">
        <w:t>).</w:t>
      </w:r>
    </w:p>
    <w:p w14:paraId="5839E961" w14:textId="13929C00" w:rsidR="000D5A59" w:rsidRDefault="000D5A59">
      <w:pPr>
        <w:pStyle w:val="Definition"/>
        <w:numPr>
          <w:ilvl w:val="0"/>
          <w:numId w:val="12"/>
        </w:numPr>
      </w:pPr>
      <w:r w:rsidRPr="00D21D79">
        <w:rPr>
          <w:b/>
        </w:rPr>
        <w:t>Guarantor</w:t>
      </w:r>
      <w:r>
        <w:t xml:space="preserve"> has the meaning given in clause </w:t>
      </w:r>
      <w:r>
        <w:fldChar w:fldCharType="begin"/>
      </w:r>
      <w:r>
        <w:instrText xml:space="preserve"> REF _Ref100787194 \w \h </w:instrText>
      </w:r>
      <w:r>
        <w:fldChar w:fldCharType="separate"/>
      </w:r>
      <w:r w:rsidR="001D69F9">
        <w:t>4.4(b)(ii)</w:t>
      </w:r>
      <w:r>
        <w:fldChar w:fldCharType="end"/>
      </w:r>
      <w:r>
        <w:t>.</w:t>
      </w:r>
    </w:p>
    <w:p w14:paraId="40BB1856" w14:textId="5C96C768" w:rsidR="000D5A59" w:rsidRPr="006C1E23" w:rsidRDefault="000D5A59">
      <w:pPr>
        <w:pStyle w:val="Definition"/>
        <w:numPr>
          <w:ilvl w:val="0"/>
          <w:numId w:val="12"/>
        </w:numPr>
      </w:pPr>
      <w:bookmarkStart w:id="34" w:name="_Hlk140660489"/>
      <w:r w:rsidRPr="008D492A">
        <w:rPr>
          <w:b/>
        </w:rPr>
        <w:t xml:space="preserve">Indemnified </w:t>
      </w:r>
      <w:r w:rsidRPr="006C1E23">
        <w:rPr>
          <w:b/>
        </w:rPr>
        <w:t xml:space="preserve">Persons </w:t>
      </w:r>
      <w:r w:rsidRPr="006C1E23">
        <w:t>means the Principal</w:t>
      </w:r>
      <w:r w:rsidR="00852F22">
        <w:t xml:space="preserve"> </w:t>
      </w:r>
      <w:r w:rsidRPr="006C1E23">
        <w:t>and each Principal Associate.</w:t>
      </w:r>
      <w:r w:rsidRPr="006C1E23">
        <w:rPr>
          <w:b/>
        </w:rPr>
        <w:t xml:space="preserve"> </w:t>
      </w:r>
    </w:p>
    <w:bookmarkEnd w:id="34"/>
    <w:p w14:paraId="64A17CDF" w14:textId="77777777" w:rsidR="00FF4EA5" w:rsidRDefault="000D5A59">
      <w:pPr>
        <w:pStyle w:val="Definition"/>
        <w:numPr>
          <w:ilvl w:val="0"/>
          <w:numId w:val="60"/>
        </w:numPr>
        <w:rPr>
          <w:lang w:eastAsia="en-US"/>
        </w:rPr>
      </w:pPr>
      <w:r w:rsidRPr="006C1E23">
        <w:rPr>
          <w:b/>
        </w:rPr>
        <w:t xml:space="preserve">Industrial Action </w:t>
      </w:r>
      <w:r w:rsidRPr="006C1E23">
        <w:t xml:space="preserve">means </w:t>
      </w:r>
      <w:r w:rsidR="00FF4EA5">
        <w:t xml:space="preserve">employee and industrial relations matters affecting the Site or the Contractor's Activities, including:  </w:t>
      </w:r>
    </w:p>
    <w:p w14:paraId="22406ADA" w14:textId="77777777" w:rsidR="00FF4EA5" w:rsidRDefault="00FF4EA5">
      <w:pPr>
        <w:pStyle w:val="DefinitionNum2"/>
        <w:numPr>
          <w:ilvl w:val="1"/>
          <w:numId w:val="60"/>
        </w:numPr>
      </w:pPr>
      <w:r>
        <w:t xml:space="preserve">a strike, lockout, demarcation, ban, limitation on work or industrial dispute; </w:t>
      </w:r>
      <w:r w:rsidR="008C7096">
        <w:t>or</w:t>
      </w:r>
    </w:p>
    <w:p w14:paraId="1C4FFFFE" w14:textId="77777777" w:rsidR="00FF4EA5" w:rsidRDefault="00FF4EA5">
      <w:pPr>
        <w:pStyle w:val="DefinitionNum2"/>
        <w:numPr>
          <w:ilvl w:val="1"/>
          <w:numId w:val="60"/>
        </w:numPr>
      </w:pPr>
      <w:r>
        <w:t>any claim relating to employment or industrial arrangements of the Contractor or a Subcontractor.</w:t>
      </w:r>
    </w:p>
    <w:p w14:paraId="5FF9E2FD" w14:textId="7FA37C5C" w:rsidR="00677968" w:rsidRDefault="009B36C9" w:rsidP="009B36C9">
      <w:pPr>
        <w:pStyle w:val="Definition"/>
        <w:numPr>
          <w:ilvl w:val="0"/>
          <w:numId w:val="12"/>
        </w:numPr>
        <w:rPr>
          <w:lang w:eastAsia="en-US"/>
        </w:rPr>
      </w:pPr>
      <w:r>
        <w:rPr>
          <w:b/>
          <w:bCs/>
        </w:rPr>
        <w:t>Industrial Condition</w:t>
      </w:r>
      <w:r>
        <w:t xml:space="preserve"> means an industrial condition which is not</w:t>
      </w:r>
      <w:r w:rsidR="00677968">
        <w:t>:</w:t>
      </w:r>
      <w:r>
        <w:t xml:space="preserve"> </w:t>
      </w:r>
    </w:p>
    <w:p w14:paraId="50FB7EBE" w14:textId="3DE6E50F" w:rsidR="00677968" w:rsidRDefault="009B36C9" w:rsidP="007F797E">
      <w:pPr>
        <w:pStyle w:val="DefinitionNum2"/>
        <w:numPr>
          <w:ilvl w:val="1"/>
          <w:numId w:val="12"/>
        </w:numPr>
      </w:pPr>
      <w:r>
        <w:t>limited to the Contractor, the Contractor's Associates or the Site</w:t>
      </w:r>
      <w:r w:rsidR="00677968">
        <w:t xml:space="preserve">; </w:t>
      </w:r>
      <w:r w:rsidR="00FF242A">
        <w:t>or</w:t>
      </w:r>
    </w:p>
    <w:p w14:paraId="15D395FA" w14:textId="3E5F4603" w:rsidR="009B36C9" w:rsidRDefault="00677968" w:rsidP="007F797E">
      <w:pPr>
        <w:pStyle w:val="DefinitionNum2"/>
        <w:numPr>
          <w:ilvl w:val="1"/>
          <w:numId w:val="12"/>
        </w:numPr>
        <w:rPr>
          <w:lang w:eastAsia="en-US"/>
        </w:rPr>
      </w:pPr>
      <w:r>
        <w:t>caused or contributed to by the Contractor or any Contractor Associate</w:t>
      </w:r>
      <w:r w:rsidR="009B36C9">
        <w:t>.</w:t>
      </w:r>
    </w:p>
    <w:p w14:paraId="441C8219" w14:textId="77777777" w:rsidR="00333711" w:rsidRPr="00227F44" w:rsidRDefault="00333711">
      <w:pPr>
        <w:pStyle w:val="Acontract1"/>
        <w:numPr>
          <w:ilvl w:val="0"/>
          <w:numId w:val="12"/>
        </w:numPr>
        <w:rPr>
          <w:color w:val="auto"/>
          <w:spacing w:val="-2"/>
          <w:lang w:val="en-AU"/>
        </w:rPr>
      </w:pPr>
      <w:r w:rsidRPr="00444E14">
        <w:rPr>
          <w:b/>
          <w:i w:val="0"/>
          <w:color w:val="000000"/>
          <w:kern w:val="0"/>
          <w:lang w:val="en-AU" w:eastAsia="en-AU"/>
        </w:rPr>
        <w:t>Industrial Relations Law</w:t>
      </w:r>
      <w:r w:rsidRPr="00227F44">
        <w:rPr>
          <w:color w:val="auto"/>
          <w:spacing w:val="-2"/>
          <w:lang w:val="en-AU"/>
        </w:rPr>
        <w:t xml:space="preserve"> </w:t>
      </w:r>
      <w:r w:rsidRPr="00444E14">
        <w:rPr>
          <w:i w:val="0"/>
          <w:color w:val="auto"/>
          <w:kern w:val="0"/>
          <w:szCs w:val="22"/>
          <w:lang w:val="en-AU" w:eastAsia="en-AU"/>
        </w:rPr>
        <w:t>means all workplace, employment or industrial relations related Legislati</w:t>
      </w:r>
      <w:r>
        <w:rPr>
          <w:i w:val="0"/>
          <w:color w:val="auto"/>
          <w:kern w:val="0"/>
          <w:szCs w:val="22"/>
          <w:lang w:val="en-AU" w:eastAsia="en-AU"/>
        </w:rPr>
        <w:t>on.</w:t>
      </w:r>
    </w:p>
    <w:p w14:paraId="14B7D639" w14:textId="5196717B" w:rsidR="00333711" w:rsidRPr="00444E14" w:rsidRDefault="00333711">
      <w:pPr>
        <w:pStyle w:val="Acontract1"/>
        <w:numPr>
          <w:ilvl w:val="0"/>
          <w:numId w:val="12"/>
        </w:numPr>
        <w:rPr>
          <w:color w:val="auto"/>
          <w:spacing w:val="-2"/>
          <w:lang w:val="en-AU"/>
        </w:rPr>
      </w:pPr>
      <w:r w:rsidRPr="00444E14">
        <w:rPr>
          <w:b/>
          <w:i w:val="0"/>
          <w:color w:val="000000"/>
          <w:kern w:val="0"/>
          <w:lang w:val="en-AU" w:eastAsia="en-AU"/>
        </w:rPr>
        <w:t>Industrial Relations Management Plan</w:t>
      </w:r>
      <w:r w:rsidRPr="00227F44">
        <w:rPr>
          <w:color w:val="auto"/>
          <w:spacing w:val="-2"/>
          <w:lang w:val="en-AU"/>
        </w:rPr>
        <w:t xml:space="preserve"> </w:t>
      </w:r>
      <w:r w:rsidR="00883762" w:rsidRPr="00A32388">
        <w:rPr>
          <w:i w:val="0"/>
          <w:iCs/>
          <w:color w:val="auto"/>
          <w:spacing w:val="-2"/>
          <w:lang w:val="en-AU"/>
        </w:rPr>
        <w:t>has</w:t>
      </w:r>
      <w:r w:rsidR="00883762">
        <w:rPr>
          <w:color w:val="auto"/>
          <w:spacing w:val="-2"/>
          <w:lang w:val="en-AU"/>
        </w:rPr>
        <w:t xml:space="preserve"> </w:t>
      </w:r>
      <w:r w:rsidR="00883762">
        <w:rPr>
          <w:i w:val="0"/>
          <w:color w:val="auto"/>
          <w:kern w:val="0"/>
          <w:szCs w:val="22"/>
          <w:lang w:val="en-AU" w:eastAsia="en-AU"/>
        </w:rPr>
        <w:t xml:space="preserve">the </w:t>
      </w:r>
      <w:r w:rsidRPr="00444E14">
        <w:rPr>
          <w:i w:val="0"/>
          <w:color w:val="auto"/>
          <w:kern w:val="0"/>
          <w:szCs w:val="22"/>
          <w:lang w:val="en-AU" w:eastAsia="en-AU"/>
        </w:rPr>
        <w:t>mean</w:t>
      </w:r>
      <w:r w:rsidR="00883762">
        <w:rPr>
          <w:i w:val="0"/>
          <w:color w:val="auto"/>
          <w:kern w:val="0"/>
          <w:szCs w:val="22"/>
          <w:lang w:val="en-AU" w:eastAsia="en-AU"/>
        </w:rPr>
        <w:t>ing</w:t>
      </w:r>
      <w:r w:rsidRPr="00444E14">
        <w:rPr>
          <w:i w:val="0"/>
          <w:color w:val="auto"/>
          <w:kern w:val="0"/>
          <w:szCs w:val="22"/>
          <w:lang w:val="en-AU" w:eastAsia="en-AU"/>
        </w:rPr>
        <w:t xml:space="preserve"> </w:t>
      </w:r>
      <w:r w:rsidR="00883762">
        <w:rPr>
          <w:i w:val="0"/>
          <w:color w:val="auto"/>
          <w:kern w:val="0"/>
          <w:szCs w:val="22"/>
          <w:lang w:val="en-AU" w:eastAsia="en-AU"/>
        </w:rPr>
        <w:t xml:space="preserve">given in clause </w:t>
      </w:r>
      <w:r w:rsidR="00883762">
        <w:rPr>
          <w:i w:val="0"/>
          <w:color w:val="auto"/>
          <w:kern w:val="0"/>
          <w:szCs w:val="22"/>
          <w:lang w:val="en-AU" w:eastAsia="en-AU"/>
        </w:rPr>
        <w:fldChar w:fldCharType="begin"/>
      </w:r>
      <w:r w:rsidR="00883762">
        <w:rPr>
          <w:i w:val="0"/>
          <w:color w:val="auto"/>
          <w:kern w:val="0"/>
          <w:szCs w:val="22"/>
          <w:lang w:val="en-AU" w:eastAsia="en-AU"/>
        </w:rPr>
        <w:instrText xml:space="preserve"> REF _Ref135773895 \w \h </w:instrText>
      </w:r>
      <w:r w:rsidR="00883762">
        <w:rPr>
          <w:i w:val="0"/>
          <w:color w:val="auto"/>
          <w:kern w:val="0"/>
          <w:szCs w:val="22"/>
          <w:lang w:val="en-AU" w:eastAsia="en-AU"/>
        </w:rPr>
      </w:r>
      <w:r w:rsidR="00883762">
        <w:rPr>
          <w:i w:val="0"/>
          <w:color w:val="auto"/>
          <w:kern w:val="0"/>
          <w:szCs w:val="22"/>
          <w:lang w:val="en-AU" w:eastAsia="en-AU"/>
        </w:rPr>
        <w:fldChar w:fldCharType="separate"/>
      </w:r>
      <w:r w:rsidR="001D69F9">
        <w:rPr>
          <w:i w:val="0"/>
          <w:color w:val="auto"/>
          <w:kern w:val="0"/>
          <w:szCs w:val="22"/>
          <w:lang w:val="en-AU" w:eastAsia="en-AU"/>
        </w:rPr>
        <w:t>6.6(d)(</w:t>
      </w:r>
      <w:proofErr w:type="spellStart"/>
      <w:r w:rsidR="001D69F9">
        <w:rPr>
          <w:i w:val="0"/>
          <w:color w:val="auto"/>
          <w:kern w:val="0"/>
          <w:szCs w:val="22"/>
          <w:lang w:val="en-AU" w:eastAsia="en-AU"/>
        </w:rPr>
        <w:t>i</w:t>
      </w:r>
      <w:proofErr w:type="spellEnd"/>
      <w:r w:rsidR="001D69F9">
        <w:rPr>
          <w:i w:val="0"/>
          <w:color w:val="auto"/>
          <w:kern w:val="0"/>
          <w:szCs w:val="22"/>
          <w:lang w:val="en-AU" w:eastAsia="en-AU"/>
        </w:rPr>
        <w:t>)</w:t>
      </w:r>
      <w:r w:rsidR="00883762">
        <w:rPr>
          <w:i w:val="0"/>
          <w:color w:val="auto"/>
          <w:kern w:val="0"/>
          <w:szCs w:val="22"/>
          <w:lang w:val="en-AU" w:eastAsia="en-AU"/>
        </w:rPr>
        <w:fldChar w:fldCharType="end"/>
      </w:r>
      <w:r>
        <w:rPr>
          <w:i w:val="0"/>
          <w:color w:val="auto"/>
          <w:kern w:val="0"/>
          <w:szCs w:val="22"/>
          <w:lang w:val="en-AU" w:eastAsia="en-AU"/>
        </w:rPr>
        <w:t>.</w:t>
      </w:r>
    </w:p>
    <w:p w14:paraId="3F0F975C" w14:textId="64FA963C" w:rsidR="000D5A59" w:rsidRPr="006C1E23" w:rsidRDefault="000D5A59">
      <w:pPr>
        <w:pStyle w:val="Definition"/>
        <w:numPr>
          <w:ilvl w:val="0"/>
          <w:numId w:val="12"/>
        </w:numPr>
      </w:pPr>
      <w:r w:rsidRPr="006C1E23">
        <w:rPr>
          <w:b/>
        </w:rPr>
        <w:t>Insolvency Event</w:t>
      </w:r>
      <w:r w:rsidRPr="006C1E23">
        <w:t xml:space="preserve"> means the occurrence of any of the following events in relation to the Contractor</w:t>
      </w:r>
      <w:r w:rsidR="00FE11B0">
        <w:t xml:space="preserve"> or the Guarantor</w:t>
      </w:r>
      <w:r w:rsidRPr="006C1E23">
        <w:t>:</w:t>
      </w:r>
    </w:p>
    <w:p w14:paraId="542E8335" w14:textId="77777777" w:rsidR="000D5A59" w:rsidRPr="006C1E23" w:rsidRDefault="000D5A59">
      <w:pPr>
        <w:pStyle w:val="DefinitionNum2"/>
        <w:numPr>
          <w:ilvl w:val="1"/>
          <w:numId w:val="12"/>
        </w:numPr>
      </w:pPr>
      <w:bookmarkStart w:id="35" w:name="_Ref73695917"/>
      <w:r w:rsidRPr="006C1E23">
        <w:t xml:space="preserve">it informs the </w:t>
      </w:r>
      <w:proofErr w:type="gramStart"/>
      <w:r w:rsidRPr="006C1E23">
        <w:t>Principal</w:t>
      </w:r>
      <w:proofErr w:type="gramEnd"/>
      <w:r w:rsidRPr="006C1E23">
        <w:t xml:space="preserve"> in writing, or its creditors generally, that it is insolvent or unable to proceed with the Contract for financial reasons;</w:t>
      </w:r>
      <w:bookmarkEnd w:id="35"/>
    </w:p>
    <w:p w14:paraId="176C597B" w14:textId="77777777" w:rsidR="000D5A59" w:rsidRPr="00E553D1" w:rsidRDefault="000D5A59">
      <w:pPr>
        <w:pStyle w:val="DefinitionNum2"/>
        <w:numPr>
          <w:ilvl w:val="1"/>
          <w:numId w:val="12"/>
        </w:numPr>
      </w:pPr>
      <w:r w:rsidRPr="006C1E23">
        <w:t>it is unable to pay its debts when they fall due, or is deemed unable to pay its debts under any applicable Law (other than as a result of a failure to pay a debt or claim which is the subject of a good</w:t>
      </w:r>
      <w:r w:rsidRPr="00E553D1">
        <w:t xml:space="preserve"> faith dispute</w:t>
      </w:r>
      <w:proofErr w:type="gramStart"/>
      <w:r w:rsidRPr="00E553D1">
        <w:t>);</w:t>
      </w:r>
      <w:proofErr w:type="gramEnd"/>
      <w:r w:rsidRPr="00E553D1">
        <w:t xml:space="preserve"> </w:t>
      </w:r>
    </w:p>
    <w:p w14:paraId="32B17344" w14:textId="5D2FB389" w:rsidR="000D5A59" w:rsidRPr="00E553D1" w:rsidRDefault="000D5A59">
      <w:pPr>
        <w:pStyle w:val="DefinitionNum2"/>
        <w:numPr>
          <w:ilvl w:val="1"/>
          <w:numId w:val="12"/>
        </w:numPr>
      </w:pPr>
      <w:r w:rsidRPr="00E553D1">
        <w:t xml:space="preserve">a receiver, receiver and manager, controller, administrator, liquidator, provisional liquidator, trustee in bankruptcy or similar officer is appointed in respect of the </w:t>
      </w:r>
      <w:r>
        <w:t xml:space="preserve">Contractor </w:t>
      </w:r>
      <w:r w:rsidRPr="00E553D1">
        <w:t xml:space="preserve">or any asset of the </w:t>
      </w:r>
      <w:r>
        <w:t>Contractor</w:t>
      </w:r>
      <w:r w:rsidR="00FE11B0" w:rsidRPr="00FE11B0">
        <w:t xml:space="preserve"> </w:t>
      </w:r>
      <w:r w:rsidR="00FE11B0">
        <w:t xml:space="preserve">or </w:t>
      </w:r>
      <w:r w:rsidR="00FE11B0" w:rsidRPr="00E553D1">
        <w:t xml:space="preserve">in respect of </w:t>
      </w:r>
      <w:r w:rsidR="00FE11B0">
        <w:t xml:space="preserve">the </w:t>
      </w:r>
      <w:bookmarkStart w:id="36" w:name="_Hlk141275046"/>
      <w:r w:rsidR="00FE11B0">
        <w:t>Guarantor</w:t>
      </w:r>
      <w:r w:rsidR="00FE11B0" w:rsidRPr="00FE11B0">
        <w:t xml:space="preserve"> </w:t>
      </w:r>
      <w:bookmarkEnd w:id="36"/>
      <w:r w:rsidR="00FE11B0" w:rsidRPr="00E553D1">
        <w:t>or any asset of the</w:t>
      </w:r>
      <w:r w:rsidR="00FE11B0" w:rsidRPr="00FE11B0">
        <w:t xml:space="preserve"> </w:t>
      </w:r>
      <w:proofErr w:type="gramStart"/>
      <w:r w:rsidR="00FE11B0">
        <w:t>Guarantor</w:t>
      </w:r>
      <w:r w:rsidRPr="00E553D1">
        <w:t>;</w:t>
      </w:r>
      <w:proofErr w:type="gramEnd"/>
    </w:p>
    <w:p w14:paraId="5C9FB84A" w14:textId="32250421" w:rsidR="000D5A59" w:rsidRPr="00E553D1" w:rsidRDefault="000D5A59">
      <w:pPr>
        <w:pStyle w:val="DefinitionNum2"/>
        <w:numPr>
          <w:ilvl w:val="1"/>
          <w:numId w:val="12"/>
        </w:numPr>
      </w:pPr>
      <w:r w:rsidRPr="00E553D1">
        <w:t xml:space="preserve">an order is made for the administration, dissolution or winding up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or an application is made to a court for the administration, winding up or dissolution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(that is not stayed or dismissed within 20 Business Days after being made) or a resolution is passed for the administration, dissolution or winding up of the </w:t>
      </w:r>
      <w:r>
        <w:t>Contractor</w:t>
      </w:r>
      <w:r w:rsidRPr="00E553D1">
        <w:t xml:space="preserve"> </w:t>
      </w:r>
      <w:r w:rsidR="00FE11B0">
        <w:t xml:space="preserve">or </w:t>
      </w:r>
      <w:r w:rsidR="00FE11B0" w:rsidRPr="00E553D1">
        <w:t>the</w:t>
      </w:r>
      <w:r w:rsidR="00FE11B0" w:rsidRPr="00FE11B0">
        <w:t xml:space="preserve"> </w:t>
      </w:r>
      <w:r w:rsidR="00FE11B0">
        <w:t>Guarantor</w:t>
      </w:r>
      <w:r w:rsidR="00FE11B0" w:rsidRPr="00E553D1">
        <w:t xml:space="preserve"> </w:t>
      </w:r>
      <w:r w:rsidRPr="00E553D1">
        <w:t xml:space="preserve">other than for the purposes of a solvent reconstruction or amalgamation on terms approved by the </w:t>
      </w:r>
      <w:r>
        <w:t>Principal</w:t>
      </w:r>
      <w:r w:rsidRPr="00E553D1">
        <w:t>;</w:t>
      </w:r>
    </w:p>
    <w:p w14:paraId="766DDEBF" w14:textId="2E753A93" w:rsidR="000D5A59" w:rsidRPr="00E553D1" w:rsidRDefault="000D5A59">
      <w:pPr>
        <w:pStyle w:val="DefinitionNum2"/>
        <w:numPr>
          <w:ilvl w:val="1"/>
          <w:numId w:val="12"/>
        </w:numPr>
      </w:pPr>
      <w:r w:rsidRPr="00E553D1">
        <w:t xml:space="preserve">a distress, attachment or other execution is levied or enforced upon or against any assets of the </w:t>
      </w:r>
      <w:r>
        <w:t>Contractor</w:t>
      </w:r>
      <w:r w:rsidR="00FE11B0" w:rsidRPr="00FE11B0">
        <w:t xml:space="preserve"> </w:t>
      </w:r>
      <w:r w:rsidR="00FE11B0">
        <w:t xml:space="preserve">or </w:t>
      </w:r>
      <w:r w:rsidR="00FE11B0" w:rsidRPr="00E553D1">
        <w:t>the</w:t>
      </w:r>
      <w:r w:rsidR="00FE11B0" w:rsidRPr="00FE11B0">
        <w:t xml:space="preserve"> </w:t>
      </w:r>
      <w:r w:rsidR="00FE11B0">
        <w:t>Guarantor</w:t>
      </w:r>
      <w:r>
        <w:t xml:space="preserve"> </w:t>
      </w:r>
      <w:r w:rsidRPr="00E553D1">
        <w:t xml:space="preserve">and in the case of a writ of execution or other order or process requiring payment, it is not withdrawn or dismissed within 10 Business </w:t>
      </w:r>
      <w:proofErr w:type="gramStart"/>
      <w:r w:rsidRPr="00E553D1">
        <w:t>Days;</w:t>
      </w:r>
      <w:proofErr w:type="gramEnd"/>
    </w:p>
    <w:p w14:paraId="70074CDB" w14:textId="77777777" w:rsidR="000D5A59" w:rsidRPr="00E553D1" w:rsidRDefault="000D5A59">
      <w:pPr>
        <w:pStyle w:val="DefinitionNum2"/>
        <w:numPr>
          <w:ilvl w:val="1"/>
          <w:numId w:val="12"/>
        </w:numPr>
      </w:pPr>
      <w:r w:rsidRPr="00E553D1">
        <w:t xml:space="preserve">it enters into, or resolves to enter into, any scheme of arrangement or composition with its creditors generally, or any class of its creditors, other than </w:t>
      </w:r>
      <w:r w:rsidRPr="00E553D1">
        <w:lastRenderedPageBreak/>
        <w:t xml:space="preserve">for the purposes of a solvent reconstruction or amalgamation on terms approved the </w:t>
      </w:r>
      <w:proofErr w:type="gramStart"/>
      <w:r>
        <w:t>Principal</w:t>
      </w:r>
      <w:r w:rsidRPr="00E553D1">
        <w:t>;</w:t>
      </w:r>
      <w:proofErr w:type="gramEnd"/>
    </w:p>
    <w:p w14:paraId="631C56FB" w14:textId="77777777" w:rsidR="000D5A59" w:rsidRPr="00E553D1" w:rsidRDefault="000D5A59">
      <w:pPr>
        <w:pStyle w:val="DefinitionNum2"/>
        <w:numPr>
          <w:ilvl w:val="1"/>
          <w:numId w:val="12"/>
        </w:numPr>
      </w:pPr>
      <w:r w:rsidRPr="00E553D1">
        <w:t xml:space="preserve">if it is a registered corporation under the Corporations Act, a step is taken under s 601AA, s 601AB or s 601AC of the Corporations Act to cancel its </w:t>
      </w:r>
      <w:proofErr w:type="gramStart"/>
      <w:r w:rsidRPr="00E553D1">
        <w:t>registration;</w:t>
      </w:r>
      <w:proofErr w:type="gramEnd"/>
      <w:r w:rsidRPr="00E553D1">
        <w:t xml:space="preserve"> </w:t>
      </w:r>
    </w:p>
    <w:p w14:paraId="5141CAE7" w14:textId="77777777" w:rsidR="000D5A59" w:rsidRPr="00E553D1" w:rsidRDefault="000D5A59">
      <w:pPr>
        <w:pStyle w:val="DefinitionNum2"/>
        <w:numPr>
          <w:ilvl w:val="1"/>
          <w:numId w:val="12"/>
        </w:numPr>
      </w:pPr>
      <w:bookmarkStart w:id="37" w:name="_Ref78029474"/>
      <w:r w:rsidRPr="00E553D1">
        <w:t xml:space="preserve">it ceases, or threatens to cease, to carry on its business or payment of its debts generally, other than for the purposes of a solvent reconstruction or amalgamation on terms approved by the </w:t>
      </w:r>
      <w:proofErr w:type="gramStart"/>
      <w:r>
        <w:t>Principal</w:t>
      </w:r>
      <w:proofErr w:type="gramEnd"/>
      <w:r w:rsidRPr="00E553D1">
        <w:t>;</w:t>
      </w:r>
      <w:bookmarkEnd w:id="37"/>
      <w:r>
        <w:t xml:space="preserve"> </w:t>
      </w:r>
      <w:r w:rsidR="00362B8D">
        <w:t>or</w:t>
      </w:r>
    </w:p>
    <w:p w14:paraId="6411D316" w14:textId="75C283D3" w:rsidR="000D5A59" w:rsidRPr="00F31C73" w:rsidRDefault="000D5A59">
      <w:pPr>
        <w:pStyle w:val="DefinitionNum2"/>
        <w:numPr>
          <w:ilvl w:val="1"/>
          <w:numId w:val="12"/>
        </w:numPr>
      </w:pPr>
      <w:r w:rsidRPr="00E553D1">
        <w:t xml:space="preserve">anything analogous to anything referred to in paragraphs </w:t>
      </w:r>
      <w:r>
        <w:fldChar w:fldCharType="begin"/>
      </w:r>
      <w:r>
        <w:instrText xml:space="preserve"> REF _Ref73695917 \w \h </w:instrText>
      </w:r>
      <w:r>
        <w:fldChar w:fldCharType="separate"/>
      </w:r>
      <w:r w:rsidR="001D69F9">
        <w:t>(a)</w:t>
      </w:r>
      <w:r>
        <w:fldChar w:fldCharType="end"/>
      </w:r>
      <w:r w:rsidRPr="00E553D1">
        <w:t xml:space="preserve"> to </w:t>
      </w:r>
      <w:r>
        <w:fldChar w:fldCharType="begin"/>
      </w:r>
      <w:r>
        <w:instrText xml:space="preserve"> REF _Ref78029474 \r \h </w:instrText>
      </w:r>
      <w:r>
        <w:fldChar w:fldCharType="separate"/>
      </w:r>
      <w:r w:rsidR="001D69F9">
        <w:t>(h)</w:t>
      </w:r>
      <w:r>
        <w:fldChar w:fldCharType="end"/>
      </w:r>
      <w:r w:rsidRPr="00E553D1">
        <w:t xml:space="preserve"> or which has a substantially similar effect, occurs with respect to the Contractor </w:t>
      </w:r>
      <w:r w:rsidR="00FE11B0">
        <w:t xml:space="preserve">or </w:t>
      </w:r>
      <w:r w:rsidR="00FE11B0" w:rsidRPr="00E553D1">
        <w:t>the</w:t>
      </w:r>
      <w:r w:rsidR="00FE11B0" w:rsidRPr="00FE11B0">
        <w:t xml:space="preserve"> </w:t>
      </w:r>
      <w:r w:rsidR="00FE11B0">
        <w:t>Guarantor</w:t>
      </w:r>
      <w:r w:rsidR="00FE11B0" w:rsidRPr="00E553D1">
        <w:t xml:space="preserve"> </w:t>
      </w:r>
      <w:r w:rsidRPr="00E553D1">
        <w:t>under any law of an</w:t>
      </w:r>
      <w:r w:rsidRPr="00DC1CEA">
        <w:t>y jurisdiction.</w:t>
      </w:r>
    </w:p>
    <w:p w14:paraId="1ADBE4A9" w14:textId="640B098D" w:rsidR="000D5A59" w:rsidRPr="00D24B27" w:rsidRDefault="000D5A59">
      <w:pPr>
        <w:pStyle w:val="Definition"/>
        <w:numPr>
          <w:ilvl w:val="0"/>
          <w:numId w:val="12"/>
        </w:numPr>
      </w:pPr>
      <w:r w:rsidRPr="00D24B27">
        <w:rPr>
          <w:b/>
        </w:rPr>
        <w:t>Insurance Schedule</w:t>
      </w:r>
      <w:r>
        <w:t xml:space="preserve"> means </w:t>
      </w:r>
      <w:r>
        <w:fldChar w:fldCharType="begin"/>
      </w:r>
      <w:r>
        <w:instrText xml:space="preserve"> REF _Ref88068067 \w \h </w:instrText>
      </w:r>
      <w:r>
        <w:fldChar w:fldCharType="separate"/>
      </w:r>
      <w:r w:rsidR="001D69F9">
        <w:t>Schedule 4</w:t>
      </w:r>
      <w:r>
        <w:fldChar w:fldCharType="end"/>
      </w:r>
      <w:r>
        <w:t>.</w:t>
      </w:r>
    </w:p>
    <w:p w14:paraId="00DFEFEE" w14:textId="77777777" w:rsidR="000D5A59" w:rsidRDefault="000D5A59">
      <w:pPr>
        <w:pStyle w:val="Definition"/>
        <w:numPr>
          <w:ilvl w:val="0"/>
          <w:numId w:val="12"/>
        </w:numPr>
      </w:pPr>
      <w:r w:rsidRPr="0004425D">
        <w:rPr>
          <w:b/>
        </w:rPr>
        <w:t>Intellectual Property Right</w:t>
      </w:r>
      <w:r>
        <w:t xml:space="preserve"> </w:t>
      </w:r>
      <w:r w:rsidRPr="006447C2">
        <w:t>means</w:t>
      </w:r>
      <w:r w:rsidRPr="00E0513C">
        <w:t xml:space="preserve"> any patent, registered design, trademark or name, copyright or other</w:t>
      </w:r>
      <w:r>
        <w:t xml:space="preserve"> analogous</w:t>
      </w:r>
      <w:r w:rsidRPr="00E0513C">
        <w:t xml:space="preserve"> protected right</w:t>
      </w:r>
      <w:r>
        <w:t>.</w:t>
      </w:r>
    </w:p>
    <w:p w14:paraId="2A042A58" w14:textId="77777777" w:rsidR="000D5A59" w:rsidRDefault="000D5A59">
      <w:pPr>
        <w:pStyle w:val="Definition"/>
        <w:numPr>
          <w:ilvl w:val="0"/>
          <w:numId w:val="12"/>
        </w:numPr>
      </w:pPr>
      <w:r w:rsidRPr="00D24B27">
        <w:rPr>
          <w:b/>
        </w:rPr>
        <w:t>I</w:t>
      </w:r>
      <w:r>
        <w:rPr>
          <w:b/>
        </w:rPr>
        <w:t xml:space="preserve">tem </w:t>
      </w:r>
      <w:r>
        <w:t>means an item in the Contract Particulars.</w:t>
      </w:r>
    </w:p>
    <w:p w14:paraId="7CD9443D" w14:textId="1C6D63AD" w:rsidR="000D5A59" w:rsidRPr="00DE7161" w:rsidRDefault="000D5A59">
      <w:pPr>
        <w:pStyle w:val="Definition"/>
        <w:numPr>
          <w:ilvl w:val="0"/>
          <w:numId w:val="12"/>
        </w:numPr>
      </w:pPr>
      <w:r>
        <w:rPr>
          <w:b/>
        </w:rPr>
        <w:t xml:space="preserve">Key Personnel </w:t>
      </w:r>
      <w:r w:rsidRPr="006447C2">
        <w:t>means</w:t>
      </w:r>
      <w:r>
        <w:t xml:space="preserve"> the Contractor's Representative and other </w:t>
      </w:r>
      <w:r w:rsidRPr="005D2C6B">
        <w:t>pe</w:t>
      </w:r>
      <w:r>
        <w:t>rsons</w:t>
      </w:r>
      <w:r w:rsidRPr="005D2C6B">
        <w:t xml:space="preserve"> </w:t>
      </w:r>
      <w:r w:rsidR="00545DDE">
        <w:t>specified</w:t>
      </w:r>
      <w:r>
        <w:t xml:space="preserve"> in </w:t>
      </w:r>
      <w:r>
        <w:rPr>
          <w:szCs w:val="20"/>
        </w:rPr>
        <w:t xml:space="preserve">Item </w:t>
      </w:r>
      <w:r>
        <w:rPr>
          <w:szCs w:val="20"/>
        </w:rPr>
        <w:fldChar w:fldCharType="begin"/>
      </w:r>
      <w:r>
        <w:rPr>
          <w:szCs w:val="20"/>
        </w:rPr>
        <w:instrText xml:space="preserve"> REF _Ref88042098 \r \h </w:instrText>
      </w:r>
      <w:r>
        <w:rPr>
          <w:szCs w:val="20"/>
        </w:rPr>
      </w:r>
      <w:r>
        <w:rPr>
          <w:szCs w:val="20"/>
        </w:rPr>
        <w:fldChar w:fldCharType="separate"/>
      </w:r>
      <w:r w:rsidR="001D69F9">
        <w:rPr>
          <w:szCs w:val="20"/>
        </w:rPr>
        <w:t>5</w:t>
      </w:r>
      <w:r>
        <w:rPr>
          <w:szCs w:val="20"/>
        </w:rPr>
        <w:fldChar w:fldCharType="end"/>
      </w:r>
      <w:r w:rsidRPr="00DE7161">
        <w:t>.</w:t>
      </w:r>
    </w:p>
    <w:p w14:paraId="361BCE6F" w14:textId="318B8C4F" w:rsidR="000D5A59" w:rsidRPr="00856CE5" w:rsidRDefault="000D5A59">
      <w:pPr>
        <w:pStyle w:val="Definition"/>
        <w:numPr>
          <w:ilvl w:val="0"/>
          <w:numId w:val="12"/>
        </w:numPr>
      </w:pPr>
      <w:bookmarkStart w:id="38" w:name="_Hlk123591397"/>
      <w:r w:rsidRPr="00856CE5">
        <w:rPr>
          <w:b/>
        </w:rPr>
        <w:t>Latent Condition</w:t>
      </w:r>
      <w:r>
        <w:t xml:space="preserve"> means </w:t>
      </w:r>
      <w:r w:rsidR="00691349">
        <w:t xml:space="preserve">a </w:t>
      </w:r>
      <w:r>
        <w:t>Site Condition</w:t>
      </w:r>
      <w:r w:rsidRPr="00FF5867">
        <w:t xml:space="preserve"> </w:t>
      </w:r>
      <w:r>
        <w:t xml:space="preserve">which </w:t>
      </w:r>
      <w:r w:rsidRPr="00856CE5">
        <w:t>w</w:t>
      </w:r>
      <w:r w:rsidR="00691349">
        <w:t>as</w:t>
      </w:r>
      <w:r w:rsidRPr="00856CE5">
        <w:t xml:space="preserve"> not known to the Contractor </w:t>
      </w:r>
      <w:r>
        <w:t xml:space="preserve">as at the Contract </w:t>
      </w:r>
      <w:r w:rsidRPr="00856CE5">
        <w:t>Date</w:t>
      </w:r>
      <w:r>
        <w:t xml:space="preserve"> and which </w:t>
      </w:r>
      <w:r w:rsidRPr="00856CE5">
        <w:t>differ</w:t>
      </w:r>
      <w:r w:rsidR="00691349">
        <w:t>s</w:t>
      </w:r>
      <w:r w:rsidRPr="00856CE5">
        <w:t xml:space="preserve"> materially from </w:t>
      </w:r>
      <w:r w:rsidR="00A71E66" w:rsidRPr="002817C3">
        <w:t>the</w:t>
      </w:r>
      <w:r w:rsidRPr="00856CE5">
        <w:t xml:space="preserve"> </w:t>
      </w:r>
      <w:r w:rsidRPr="00D5503B">
        <w:t xml:space="preserve">Site Conditions </w:t>
      </w:r>
      <w:r w:rsidR="00A95598" w:rsidRPr="00D5503B">
        <w:t xml:space="preserve">that </w:t>
      </w:r>
      <w:r w:rsidRPr="00D5503B">
        <w:t>could</w:t>
      </w:r>
      <w:r w:rsidRPr="00856CE5">
        <w:t xml:space="preserve"> reasonably have been ascertained or anticipated by a Competent Contractor </w:t>
      </w:r>
      <w:r>
        <w:t xml:space="preserve">as at the Contract </w:t>
      </w:r>
      <w:r w:rsidRPr="00856CE5">
        <w:t>Date if</w:t>
      </w:r>
      <w:r>
        <w:t xml:space="preserve"> it had </w:t>
      </w:r>
      <w:r w:rsidRPr="00856CE5">
        <w:t>inspected</w:t>
      </w:r>
      <w:r w:rsidR="00691349">
        <w:t xml:space="preserve"> and carefully considered</w:t>
      </w:r>
      <w:r>
        <w:t>:</w:t>
      </w:r>
      <w:bookmarkStart w:id="39" w:name="_Toc482866805"/>
      <w:bookmarkEnd w:id="39"/>
    </w:p>
    <w:p w14:paraId="63CB5AB4" w14:textId="72F1183E" w:rsidR="000D5A59" w:rsidRPr="00B0389B" w:rsidRDefault="000D5A59">
      <w:pPr>
        <w:pStyle w:val="DefinitionNum2"/>
        <w:numPr>
          <w:ilvl w:val="1"/>
          <w:numId w:val="12"/>
        </w:numPr>
      </w:pPr>
      <w:r w:rsidRPr="00E7581C">
        <w:t>all information</w:t>
      </w:r>
      <w:r w:rsidRPr="00B0389B">
        <w:t xml:space="preserve"> made available by or on behalf of the </w:t>
      </w:r>
      <w:proofErr w:type="gramStart"/>
      <w:r>
        <w:t>Principal</w:t>
      </w:r>
      <w:proofErr w:type="gramEnd"/>
      <w:r w:rsidRPr="00B0389B">
        <w:t xml:space="preserve"> for the purpose of tendering;</w:t>
      </w:r>
      <w:bookmarkStart w:id="40" w:name="_Toc482866806"/>
      <w:bookmarkEnd w:id="40"/>
      <w:r>
        <w:t xml:space="preserve"> </w:t>
      </w:r>
    </w:p>
    <w:p w14:paraId="0B639831" w14:textId="4F3D89C2" w:rsidR="000D5A59" w:rsidRDefault="000D5A59">
      <w:pPr>
        <w:pStyle w:val="DefinitionNum2"/>
        <w:numPr>
          <w:ilvl w:val="1"/>
          <w:numId w:val="12"/>
        </w:numPr>
      </w:pPr>
      <w:r w:rsidRPr="00E7581C">
        <w:t xml:space="preserve">all </w:t>
      </w:r>
      <w:r w:rsidR="00554DF3">
        <w:t xml:space="preserve">relevant </w:t>
      </w:r>
      <w:r w:rsidRPr="00E7581C">
        <w:t>information</w:t>
      </w:r>
      <w:r w:rsidR="008831CE">
        <w:t xml:space="preserve"> </w:t>
      </w:r>
      <w:r w:rsidRPr="00B0389B">
        <w:t>obtainable by the making of reasonable enquiries</w:t>
      </w:r>
      <w:bookmarkStart w:id="41" w:name="_Toc482866807"/>
      <w:bookmarkEnd w:id="41"/>
      <w:r>
        <w:t>; and</w:t>
      </w:r>
    </w:p>
    <w:p w14:paraId="06D23964" w14:textId="6271F991" w:rsidR="000D5A59" w:rsidRDefault="000D5A59">
      <w:pPr>
        <w:pStyle w:val="DefinitionNum2"/>
        <w:numPr>
          <w:ilvl w:val="1"/>
          <w:numId w:val="12"/>
        </w:numPr>
      </w:pPr>
      <w:bookmarkStart w:id="42" w:name="_Hlk130985063"/>
      <w:r w:rsidRPr="00E7581C">
        <w:t>the Site</w:t>
      </w:r>
      <w:r>
        <w:t xml:space="preserve"> </w:t>
      </w:r>
      <w:r w:rsidRPr="00E7581C">
        <w:t>and its surroundings</w:t>
      </w:r>
      <w:r>
        <w:t>,</w:t>
      </w:r>
    </w:p>
    <w:bookmarkEnd w:id="42"/>
    <w:p w14:paraId="49F05D89" w14:textId="33F99C5D" w:rsidR="000D5A59" w:rsidRDefault="000D5A59">
      <w:pPr>
        <w:pStyle w:val="Definition"/>
        <w:numPr>
          <w:ilvl w:val="0"/>
          <w:numId w:val="12"/>
        </w:numPr>
      </w:pPr>
      <w:r w:rsidRPr="003C250E">
        <w:t>bu</w:t>
      </w:r>
      <w:r>
        <w:t>t do</w:t>
      </w:r>
      <w:r w:rsidR="00827C52">
        <w:t>es</w:t>
      </w:r>
      <w:r>
        <w:t xml:space="preserve"> not include Excluded Site Conditions. </w:t>
      </w:r>
    </w:p>
    <w:p w14:paraId="2541310E" w14:textId="77777777" w:rsidR="000D5A59" w:rsidRPr="006447C2" w:rsidRDefault="000D5A59">
      <w:pPr>
        <w:pStyle w:val="Definition"/>
        <w:numPr>
          <w:ilvl w:val="0"/>
          <w:numId w:val="12"/>
        </w:numPr>
      </w:pPr>
      <w:bookmarkStart w:id="43" w:name="_Toc482866808"/>
      <w:bookmarkEnd w:id="38"/>
      <w:bookmarkEnd w:id="43"/>
      <w:r w:rsidRPr="009374CB">
        <w:rPr>
          <w:b/>
        </w:rPr>
        <w:t>Law</w:t>
      </w:r>
      <w:r>
        <w:t xml:space="preserve"> </w:t>
      </w:r>
      <w:r w:rsidRPr="006447C2">
        <w:t>means:</w:t>
      </w:r>
    </w:p>
    <w:p w14:paraId="5103A939" w14:textId="77777777" w:rsidR="000D5A59" w:rsidRPr="009374CB" w:rsidRDefault="000D5A59">
      <w:pPr>
        <w:pStyle w:val="DefinitionNum2"/>
        <w:numPr>
          <w:ilvl w:val="1"/>
          <w:numId w:val="12"/>
        </w:numPr>
      </w:pPr>
      <w:proofErr w:type="gramStart"/>
      <w:r w:rsidRPr="009374CB">
        <w:t>Legislation;</w:t>
      </w:r>
      <w:proofErr w:type="gramEnd"/>
    </w:p>
    <w:p w14:paraId="147FBFF5" w14:textId="77777777" w:rsidR="000D5A59" w:rsidRPr="006447C2" w:rsidRDefault="000D5A59">
      <w:pPr>
        <w:pStyle w:val="DefinitionNum2"/>
        <w:numPr>
          <w:ilvl w:val="1"/>
          <w:numId w:val="12"/>
        </w:numPr>
      </w:pPr>
      <w:r w:rsidRPr="006447C2">
        <w:t xml:space="preserve">principles of common law and equity established by decisions of </w:t>
      </w:r>
      <w:proofErr w:type="gramStart"/>
      <w:r w:rsidRPr="006447C2">
        <w:t>courts;</w:t>
      </w:r>
      <w:proofErr w:type="gramEnd"/>
    </w:p>
    <w:p w14:paraId="03F3E217" w14:textId="77777777" w:rsidR="000D5A59" w:rsidRPr="006447C2" w:rsidRDefault="000D5A59">
      <w:pPr>
        <w:pStyle w:val="DefinitionNum2"/>
        <w:numPr>
          <w:ilvl w:val="1"/>
          <w:numId w:val="12"/>
        </w:numPr>
      </w:pPr>
      <w:r w:rsidRPr="006447C2">
        <w:t>Approvals (including the conditions or requirements</w:t>
      </w:r>
      <w:r>
        <w:t>,</w:t>
      </w:r>
      <w:r w:rsidRPr="006447C2">
        <w:t xml:space="preserve"> if any</w:t>
      </w:r>
      <w:r>
        <w:t>,</w:t>
      </w:r>
      <w:r w:rsidRPr="006447C2">
        <w:t xml:space="preserve"> of those Approvals); and </w:t>
      </w:r>
    </w:p>
    <w:p w14:paraId="3E3535CB" w14:textId="77777777" w:rsidR="000D5A59" w:rsidRDefault="000D5A59">
      <w:pPr>
        <w:pStyle w:val="DefinitionNum2"/>
        <w:numPr>
          <w:ilvl w:val="1"/>
          <w:numId w:val="12"/>
        </w:numPr>
      </w:pPr>
      <w:r w:rsidRPr="006447C2">
        <w:t>the requirements of any Authority.</w:t>
      </w:r>
    </w:p>
    <w:p w14:paraId="1A5D7162" w14:textId="77777777" w:rsidR="000D5A59" w:rsidRPr="006447C2" w:rsidRDefault="000D5A59">
      <w:pPr>
        <w:pStyle w:val="Definition"/>
        <w:numPr>
          <w:ilvl w:val="0"/>
          <w:numId w:val="12"/>
        </w:numPr>
        <w:rPr>
          <w:rFonts w:cs="Arial"/>
          <w:szCs w:val="20"/>
        </w:rPr>
      </w:pPr>
      <w:r w:rsidRPr="002D09AD">
        <w:rPr>
          <w:b/>
        </w:rPr>
        <w:t>Legislation</w:t>
      </w:r>
      <w:r>
        <w:t xml:space="preserve"> </w:t>
      </w:r>
      <w:r w:rsidRPr="006447C2">
        <w:rPr>
          <w:rFonts w:cs="Arial"/>
          <w:szCs w:val="20"/>
        </w:rPr>
        <w:t>means:</w:t>
      </w:r>
    </w:p>
    <w:p w14:paraId="0DD37EC4" w14:textId="77777777" w:rsidR="000D5A59" w:rsidRPr="00342509" w:rsidRDefault="000D5A59">
      <w:pPr>
        <w:pStyle w:val="DefinitionNum2"/>
        <w:numPr>
          <w:ilvl w:val="1"/>
          <w:numId w:val="12"/>
        </w:numPr>
      </w:pPr>
      <w:r w:rsidRPr="00342509">
        <w:t xml:space="preserve">legislation and delegated </w:t>
      </w:r>
      <w:proofErr w:type="gramStart"/>
      <w:r w:rsidRPr="00342509">
        <w:t>legislation;</w:t>
      </w:r>
      <w:proofErr w:type="gramEnd"/>
    </w:p>
    <w:p w14:paraId="05B2E798" w14:textId="77777777" w:rsidR="000D5A59" w:rsidRPr="00342509" w:rsidRDefault="000D5A59">
      <w:pPr>
        <w:pStyle w:val="DefinitionNum2"/>
        <w:numPr>
          <w:ilvl w:val="1"/>
          <w:numId w:val="12"/>
        </w:numPr>
      </w:pPr>
      <w:r w:rsidRPr="00342509">
        <w:t>ordi</w:t>
      </w:r>
      <w:r>
        <w:t xml:space="preserve">nances, by-laws, regulations </w:t>
      </w:r>
      <w:r w:rsidRPr="00342509">
        <w:t>and other statutory instruments (however described) issued under the legislation or delegated legislation; and</w:t>
      </w:r>
    </w:p>
    <w:p w14:paraId="3B6B6326" w14:textId="77777777" w:rsidR="000D5A59" w:rsidRPr="00D13E4C" w:rsidRDefault="000D5A59">
      <w:pPr>
        <w:pStyle w:val="DefinitionNum2"/>
        <w:numPr>
          <w:ilvl w:val="1"/>
          <w:numId w:val="12"/>
        </w:numPr>
      </w:pPr>
      <w:r w:rsidRPr="00D13E4C">
        <w:t>consolidations, amendments, re-enactments and replacements of legislation or delegated legislation,</w:t>
      </w:r>
    </w:p>
    <w:p w14:paraId="21C773BC" w14:textId="77777777" w:rsidR="000D5A59" w:rsidRDefault="000D5A59">
      <w:pPr>
        <w:pStyle w:val="IndentParaLevel1"/>
        <w:numPr>
          <w:ilvl w:val="0"/>
          <w:numId w:val="6"/>
        </w:numPr>
      </w:pPr>
      <w:r w:rsidRPr="00D13E4C">
        <w:t>but excludes Approvals.</w:t>
      </w:r>
    </w:p>
    <w:p w14:paraId="204CA12F" w14:textId="241A857E" w:rsidR="00FA084B" w:rsidRDefault="00FA084B">
      <w:pPr>
        <w:pStyle w:val="Definition"/>
        <w:numPr>
          <w:ilvl w:val="0"/>
          <w:numId w:val="6"/>
        </w:numPr>
      </w:pPr>
      <w:bookmarkStart w:id="44" w:name="_Hlk123591540"/>
      <w:r w:rsidRPr="00611E76">
        <w:rPr>
          <w:b/>
          <w:bCs/>
        </w:rPr>
        <w:t>LIDP</w:t>
      </w:r>
      <w:r w:rsidRPr="002A4260">
        <w:t xml:space="preserve"> means the Local Industry Development Plan s</w:t>
      </w:r>
      <w:r>
        <w:t xml:space="preserve">et out in </w:t>
      </w:r>
      <w:r w:rsidR="00A32388">
        <w:fldChar w:fldCharType="begin"/>
      </w:r>
      <w:r w:rsidR="00A32388">
        <w:instrText xml:space="preserve"> REF _Ref135820709 \r \h </w:instrText>
      </w:r>
      <w:r w:rsidR="00A32388">
        <w:fldChar w:fldCharType="separate"/>
      </w:r>
      <w:r w:rsidR="001D69F9">
        <w:t>Schedule 9</w:t>
      </w:r>
      <w:r w:rsidR="00A32388">
        <w:fldChar w:fldCharType="end"/>
      </w:r>
      <w:r>
        <w:t xml:space="preserve"> (if applicable).</w:t>
      </w:r>
    </w:p>
    <w:p w14:paraId="6D35E528" w14:textId="320A4036" w:rsidR="000D5A59" w:rsidRPr="006447C2" w:rsidRDefault="000D5A59">
      <w:pPr>
        <w:pStyle w:val="Definition"/>
        <w:numPr>
          <w:ilvl w:val="0"/>
          <w:numId w:val="6"/>
        </w:numPr>
      </w:pPr>
      <w:r w:rsidRPr="003B7621">
        <w:rPr>
          <w:b/>
        </w:rPr>
        <w:lastRenderedPageBreak/>
        <w:t>Loss</w:t>
      </w:r>
      <w:r>
        <w:t xml:space="preserve"> </w:t>
      </w:r>
      <w:r w:rsidRPr="006447C2">
        <w:t>means any:</w:t>
      </w:r>
      <w:r>
        <w:t xml:space="preserve"> </w:t>
      </w:r>
    </w:p>
    <w:p w14:paraId="47A51C1A" w14:textId="56A7271F" w:rsidR="000D5A59" w:rsidRPr="006447C2" w:rsidRDefault="000D5A59" w:rsidP="007F797E">
      <w:pPr>
        <w:pStyle w:val="DefinitionNum2"/>
        <w:numPr>
          <w:ilvl w:val="1"/>
          <w:numId w:val="105"/>
        </w:numPr>
      </w:pPr>
      <w:r w:rsidRPr="006447C2">
        <w:t>loss, damage (including damages at common law or in equity), liability, debt</w:t>
      </w:r>
      <w:r>
        <w:t xml:space="preserve">, </w:t>
      </w:r>
      <w:r w:rsidRPr="006447C2">
        <w:t xml:space="preserve">cost (including legal costs, deductibles or increased premiums), expense, fee, compensation, </w:t>
      </w:r>
      <w:r w:rsidRPr="00BC2B39">
        <w:t xml:space="preserve">charge or </w:t>
      </w:r>
      <w:proofErr w:type="gramStart"/>
      <w:r w:rsidRPr="00BC2B39">
        <w:t>other</w:t>
      </w:r>
      <w:proofErr w:type="gramEnd"/>
      <w:r w:rsidRPr="00BC2B39">
        <w:t xml:space="preserve"> amount; or</w:t>
      </w:r>
    </w:p>
    <w:p w14:paraId="2433F2EE" w14:textId="77777777" w:rsidR="000D5A59" w:rsidRPr="00BC2B39" w:rsidRDefault="000D5A59" w:rsidP="007F797E">
      <w:pPr>
        <w:pStyle w:val="DefinitionNum2"/>
        <w:numPr>
          <w:ilvl w:val="1"/>
          <w:numId w:val="105"/>
        </w:numPr>
      </w:pPr>
      <w:r w:rsidRPr="006447C2">
        <w:t>fine or penalty (</w:t>
      </w:r>
      <w:r w:rsidRPr="00BC2B39">
        <w:t>to the extent not prohibited by Law),</w:t>
      </w:r>
    </w:p>
    <w:p w14:paraId="77FB53FF" w14:textId="77777777" w:rsidR="000D5A59" w:rsidRDefault="000D5A59">
      <w:pPr>
        <w:pStyle w:val="IndentParaLevel1"/>
        <w:numPr>
          <w:ilvl w:val="0"/>
          <w:numId w:val="6"/>
        </w:numPr>
      </w:pPr>
      <w:r w:rsidRPr="007E7B05">
        <w:t xml:space="preserve">whether </w:t>
      </w:r>
      <w:r w:rsidRPr="00E0180F">
        <w:t xml:space="preserve">direct, indirect, consequential, </w:t>
      </w:r>
      <w:r w:rsidRPr="00BC2B39">
        <w:t>present</w:t>
      </w:r>
      <w:r>
        <w:t xml:space="preserve">, </w:t>
      </w:r>
      <w:r w:rsidRPr="007E7B05">
        <w:t>future, fixed, unascertained, actual or contingent.</w:t>
      </w:r>
    </w:p>
    <w:p w14:paraId="7FD25F09" w14:textId="77777777" w:rsidR="00C82B8F" w:rsidRPr="006C1E23" w:rsidRDefault="00C82B8F">
      <w:pPr>
        <w:pStyle w:val="Definition"/>
        <w:numPr>
          <w:ilvl w:val="0"/>
          <w:numId w:val="6"/>
        </w:numPr>
        <w:rPr>
          <w:b/>
        </w:rPr>
      </w:pPr>
      <w:bookmarkStart w:id="45" w:name="_Hlk129269669"/>
      <w:bookmarkEnd w:id="44"/>
      <w:r w:rsidRPr="006C1E23">
        <w:rPr>
          <w:b/>
        </w:rPr>
        <w:t xml:space="preserve">Mandatory </w:t>
      </w:r>
      <w:r w:rsidR="00420141">
        <w:rPr>
          <w:b/>
        </w:rPr>
        <w:t>Government Policy Requirements</w:t>
      </w:r>
      <w:r w:rsidRPr="006C1E23">
        <w:t xml:space="preserve"> means those requirements set out in Part A of the </w:t>
      </w:r>
      <w:r w:rsidRPr="006C1E23">
        <w:rPr>
          <w:bCs/>
        </w:rPr>
        <w:t xml:space="preserve">Schedule of </w:t>
      </w:r>
      <w:r w:rsidR="00420141">
        <w:rPr>
          <w:bCs/>
        </w:rPr>
        <w:t>Government Policy Requirements</w:t>
      </w:r>
      <w:r w:rsidRPr="006C1E23">
        <w:rPr>
          <w:bCs/>
        </w:rPr>
        <w:t>.</w:t>
      </w:r>
      <w:r w:rsidRPr="006C1E23">
        <w:rPr>
          <w:b/>
          <w:color w:val="000000"/>
          <w:szCs w:val="20"/>
        </w:rPr>
        <w:t xml:space="preserve"> </w:t>
      </w:r>
    </w:p>
    <w:bookmarkEnd w:id="45"/>
    <w:p w14:paraId="4494D0C8" w14:textId="0CA07E1E" w:rsidR="000D5A59" w:rsidRDefault="000D5A59">
      <w:pPr>
        <w:pStyle w:val="Definition"/>
        <w:numPr>
          <w:ilvl w:val="0"/>
          <w:numId w:val="6"/>
        </w:numPr>
        <w:rPr>
          <w:b/>
        </w:rPr>
      </w:pPr>
      <w:r w:rsidRPr="004971D4">
        <w:rPr>
          <w:b/>
          <w:color w:val="000000"/>
          <w:szCs w:val="20"/>
        </w:rPr>
        <w:t>Mediation Period</w:t>
      </w:r>
      <w:r w:rsidRPr="0087374C">
        <w:t xml:space="preserve"> </w:t>
      </w:r>
      <w:r w:rsidRPr="008730D3">
        <w:t>has the meaning given in clause</w:t>
      </w:r>
      <w:r>
        <w:t xml:space="preserve"> </w:t>
      </w:r>
      <w:r>
        <w:fldChar w:fldCharType="begin"/>
      </w:r>
      <w:r>
        <w:instrText xml:space="preserve"> REF _Ref78114200 \w \h </w:instrText>
      </w:r>
      <w:r>
        <w:fldChar w:fldCharType="separate"/>
      </w:r>
      <w:r w:rsidR="001D69F9">
        <w:t>13.4(d)</w:t>
      </w:r>
      <w:r>
        <w:fldChar w:fldCharType="end"/>
      </w:r>
      <w:r>
        <w:t>.</w:t>
      </w:r>
    </w:p>
    <w:p w14:paraId="1C1A73E2" w14:textId="664DF25D" w:rsidR="000D5A59" w:rsidRDefault="000D5A59">
      <w:pPr>
        <w:pStyle w:val="Definition"/>
        <w:numPr>
          <w:ilvl w:val="0"/>
          <w:numId w:val="6"/>
        </w:numPr>
        <w:rPr>
          <w:b/>
        </w:rPr>
      </w:pPr>
      <w:r>
        <w:rPr>
          <w:b/>
        </w:rPr>
        <w:t xml:space="preserve">Mediator </w:t>
      </w:r>
      <w:r w:rsidRPr="00E80F4B">
        <w:t xml:space="preserve">has the meaning given in clause </w:t>
      </w:r>
      <w:r w:rsidRPr="00E80F4B">
        <w:fldChar w:fldCharType="begin"/>
      </w:r>
      <w:r w:rsidRPr="00E80F4B">
        <w:instrText xml:space="preserve"> REF _Ref35956149 \w \h </w:instrText>
      </w:r>
      <w:r>
        <w:instrText xml:space="preserve"> \* MERGEFORMAT </w:instrText>
      </w:r>
      <w:r w:rsidRPr="00E80F4B">
        <w:fldChar w:fldCharType="separate"/>
      </w:r>
      <w:r w:rsidR="001D69F9">
        <w:t>13.4(b)(ii)</w:t>
      </w:r>
      <w:r w:rsidRPr="00E80F4B">
        <w:fldChar w:fldCharType="end"/>
      </w:r>
      <w:r w:rsidRPr="00E80F4B">
        <w:t>.</w:t>
      </w:r>
    </w:p>
    <w:p w14:paraId="3DDC55CE" w14:textId="77777777" w:rsidR="000D5A59" w:rsidRPr="00940EC4" w:rsidRDefault="000D5A59">
      <w:pPr>
        <w:pStyle w:val="Definition"/>
        <w:numPr>
          <w:ilvl w:val="0"/>
          <w:numId w:val="12"/>
        </w:numPr>
        <w:rPr>
          <w:b/>
        </w:rPr>
      </w:pPr>
      <w:r w:rsidRPr="006C1E23">
        <w:rPr>
          <w:b/>
        </w:rPr>
        <w:t xml:space="preserve">Moral Right </w:t>
      </w:r>
      <w:r w:rsidRPr="006C1E23">
        <w:t xml:space="preserve">has the meaning given </w:t>
      </w:r>
      <w:r w:rsidR="003C05EC" w:rsidRPr="006C1E23">
        <w:t>in</w:t>
      </w:r>
      <w:r w:rsidRPr="006C1E23">
        <w:t xml:space="preserve"> the </w:t>
      </w:r>
      <w:r w:rsidRPr="006C1E23">
        <w:rPr>
          <w:i/>
        </w:rPr>
        <w:t>Copyright</w:t>
      </w:r>
      <w:r w:rsidRPr="00F053DA">
        <w:rPr>
          <w:i/>
        </w:rPr>
        <w:t xml:space="preserve"> Act 1968</w:t>
      </w:r>
      <w:r w:rsidRPr="00940EC4">
        <w:t xml:space="preserve"> (</w:t>
      </w:r>
      <w:proofErr w:type="spellStart"/>
      <w:r w:rsidRPr="00940EC4">
        <w:t>Cth</w:t>
      </w:r>
      <w:proofErr w:type="spellEnd"/>
      <w:r w:rsidRPr="00940EC4">
        <w:t>).</w:t>
      </w:r>
    </w:p>
    <w:p w14:paraId="48D49C39" w14:textId="528A35A5" w:rsidR="000D5A59" w:rsidRPr="00BA5043" w:rsidRDefault="000D5A59">
      <w:pPr>
        <w:pStyle w:val="Definition"/>
        <w:numPr>
          <w:ilvl w:val="0"/>
          <w:numId w:val="6"/>
        </w:numPr>
      </w:pPr>
      <w:r>
        <w:rPr>
          <w:b/>
        </w:rPr>
        <w:t xml:space="preserve">Notice of </w:t>
      </w:r>
      <w:r w:rsidRPr="00BA5043">
        <w:rPr>
          <w:b/>
        </w:rPr>
        <w:t>Practical Completion</w:t>
      </w:r>
      <w:r>
        <w:t xml:space="preserve"> means a notice issued by the</w:t>
      </w:r>
      <w:r w:rsidRPr="00AF353F">
        <w:t xml:space="preserve"> </w:t>
      </w:r>
      <w:r>
        <w:t xml:space="preserve">Principal's Representative </w:t>
      </w:r>
      <w:r w:rsidRPr="003D7056">
        <w:t>stating</w:t>
      </w:r>
      <w:r>
        <w:t xml:space="preserve"> the date on which Practical </w:t>
      </w:r>
      <w:r w:rsidRPr="00732942">
        <w:t>Completion</w:t>
      </w:r>
      <w:r>
        <w:t xml:space="preserve"> was achieved.</w:t>
      </w:r>
      <w:r w:rsidRPr="00E43B25">
        <w:rPr>
          <w:b/>
        </w:rPr>
        <w:t xml:space="preserve"> </w:t>
      </w:r>
    </w:p>
    <w:p w14:paraId="1F7A0F20" w14:textId="77777777" w:rsidR="000D5A59" w:rsidRPr="003C250E" w:rsidRDefault="000D5A59">
      <w:pPr>
        <w:pStyle w:val="DefinitionNum2"/>
        <w:numPr>
          <w:ilvl w:val="0"/>
          <w:numId w:val="6"/>
        </w:numPr>
      </w:pPr>
      <w:r w:rsidRPr="00E553D1">
        <w:rPr>
          <w:b/>
        </w:rPr>
        <w:t xml:space="preserve">OHS </w:t>
      </w:r>
      <w:r>
        <w:rPr>
          <w:b/>
        </w:rPr>
        <w:t xml:space="preserve">Act </w:t>
      </w:r>
      <w:r w:rsidRPr="00E553D1">
        <w:t>means the</w:t>
      </w:r>
      <w:r w:rsidRPr="003C4E1E">
        <w:rPr>
          <w:i/>
        </w:rPr>
        <w:t xml:space="preserve"> </w:t>
      </w:r>
      <w:r w:rsidRPr="00E553D1">
        <w:rPr>
          <w:i/>
        </w:rPr>
        <w:t>Occupational Health and Safety Act 2004</w:t>
      </w:r>
      <w:r w:rsidRPr="00E553D1">
        <w:t xml:space="preserve"> (Vic)</w:t>
      </w:r>
      <w:r>
        <w:t>.</w:t>
      </w:r>
    </w:p>
    <w:p w14:paraId="28A2FEFD" w14:textId="77777777" w:rsidR="000D5A59" w:rsidRDefault="000D5A59">
      <w:pPr>
        <w:pStyle w:val="DefinitionNum2"/>
        <w:numPr>
          <w:ilvl w:val="0"/>
          <w:numId w:val="6"/>
        </w:numPr>
      </w:pPr>
      <w:r w:rsidRPr="00E553D1">
        <w:rPr>
          <w:b/>
        </w:rPr>
        <w:t>OHS Laws</w:t>
      </w:r>
      <w:r w:rsidRPr="00E553D1">
        <w:t xml:space="preserve"> means </w:t>
      </w:r>
      <w:r w:rsidRPr="003C4E1E">
        <w:t xml:space="preserve">the </w:t>
      </w:r>
      <w:r w:rsidRPr="003C250E">
        <w:t>OHS Act, the OHS Regulations</w:t>
      </w:r>
      <w:r w:rsidRPr="00F053DA">
        <w:rPr>
          <w:szCs w:val="22"/>
        </w:rPr>
        <w:t xml:space="preserve"> </w:t>
      </w:r>
      <w:r>
        <w:rPr>
          <w:szCs w:val="22"/>
        </w:rPr>
        <w:t>and any other L</w:t>
      </w:r>
      <w:r w:rsidRPr="00520BBB">
        <w:rPr>
          <w:szCs w:val="22"/>
        </w:rPr>
        <w:t>aw</w:t>
      </w:r>
      <w:r w:rsidR="00FA084B">
        <w:rPr>
          <w:szCs w:val="22"/>
        </w:rPr>
        <w:t>s</w:t>
      </w:r>
      <w:r w:rsidRPr="00520BBB">
        <w:rPr>
          <w:szCs w:val="22"/>
        </w:rPr>
        <w:t xml:space="preserve"> concerning health</w:t>
      </w:r>
      <w:r w:rsidRPr="00862708">
        <w:rPr>
          <w:szCs w:val="22"/>
        </w:rPr>
        <w:t>, safety and welfare</w:t>
      </w:r>
      <w:r w:rsidRPr="00E553D1">
        <w:t>.</w:t>
      </w:r>
    </w:p>
    <w:p w14:paraId="101D0AE0" w14:textId="77777777" w:rsidR="000D5A59" w:rsidRPr="008240E9" w:rsidRDefault="000D5A59">
      <w:pPr>
        <w:pStyle w:val="DefinitionNum2"/>
        <w:numPr>
          <w:ilvl w:val="0"/>
          <w:numId w:val="6"/>
        </w:numPr>
      </w:pPr>
      <w:r w:rsidRPr="00E553D1">
        <w:rPr>
          <w:b/>
        </w:rPr>
        <w:t xml:space="preserve">OHS </w:t>
      </w:r>
      <w:r>
        <w:rPr>
          <w:b/>
        </w:rPr>
        <w:t xml:space="preserve">Regulations </w:t>
      </w:r>
      <w:r w:rsidRPr="00E553D1">
        <w:t>means the</w:t>
      </w:r>
      <w:r w:rsidRPr="003C4E1E">
        <w:rPr>
          <w:i/>
        </w:rPr>
        <w:t xml:space="preserve"> </w:t>
      </w:r>
      <w:r w:rsidRPr="00E553D1">
        <w:rPr>
          <w:i/>
        </w:rPr>
        <w:t xml:space="preserve">Occupational Health and Safety Act </w:t>
      </w:r>
      <w:r w:rsidRPr="008240E9">
        <w:rPr>
          <w:i/>
        </w:rPr>
        <w:t xml:space="preserve">Regulations 2017 </w:t>
      </w:r>
      <w:r w:rsidRPr="008240E9">
        <w:t>(Vic).</w:t>
      </w:r>
    </w:p>
    <w:p w14:paraId="4536FA7B" w14:textId="0D0EF53C" w:rsidR="006C1E23" w:rsidRPr="008240E9" w:rsidRDefault="000D5A59" w:rsidP="007F797E">
      <w:pPr>
        <w:pStyle w:val="ListParagraph"/>
        <w:numPr>
          <w:ilvl w:val="0"/>
          <w:numId w:val="105"/>
        </w:numPr>
        <w:rPr>
          <w:rFonts w:ascii="Arial" w:eastAsia="Times New Roman" w:hAnsi="Arial" w:cs="Times New Roman"/>
          <w:sz w:val="20"/>
          <w:lang w:eastAsia="en-AU"/>
        </w:rPr>
      </w:pPr>
      <w:r w:rsidRPr="008240E9">
        <w:rPr>
          <w:rFonts w:ascii="Arial" w:eastAsia="Times New Roman" w:hAnsi="Arial" w:cs="Times New Roman"/>
          <w:b/>
          <w:color w:val="000000"/>
          <w:sz w:val="20"/>
          <w:szCs w:val="20"/>
          <w:lang w:eastAsia="en-AU"/>
        </w:rPr>
        <w:t>Other Contractor</w:t>
      </w:r>
      <w:r w:rsidRPr="008240E9">
        <w:t xml:space="preserve"> </w:t>
      </w:r>
      <w:r w:rsidRPr="008240E9">
        <w:rPr>
          <w:rFonts w:ascii="Arial" w:eastAsia="Times New Roman" w:hAnsi="Arial" w:cs="Times New Roman"/>
          <w:color w:val="000000"/>
          <w:sz w:val="20"/>
          <w:szCs w:val="20"/>
          <w:lang w:eastAsia="en-AU"/>
        </w:rPr>
        <w:t xml:space="preserve">means any </w:t>
      </w:r>
      <w:r w:rsidR="006C1E23" w:rsidRPr="008240E9">
        <w:rPr>
          <w:rFonts w:ascii="Arial" w:eastAsia="Times New Roman" w:hAnsi="Arial" w:cs="Times New Roman"/>
          <w:color w:val="000000"/>
          <w:sz w:val="20"/>
          <w:szCs w:val="20"/>
          <w:lang w:eastAsia="en-AU"/>
        </w:rPr>
        <w:t xml:space="preserve">contractor, consultant, </w:t>
      </w:r>
      <w:r w:rsidR="009966CC">
        <w:rPr>
          <w:rFonts w:ascii="Arial" w:eastAsia="Times New Roman" w:hAnsi="Arial" w:cs="Times New Roman"/>
          <w:color w:val="000000"/>
          <w:sz w:val="20"/>
          <w:szCs w:val="20"/>
          <w:lang w:eastAsia="en-AU"/>
        </w:rPr>
        <w:t>supplier</w:t>
      </w:r>
      <w:r w:rsidR="00420141">
        <w:rPr>
          <w:rFonts w:ascii="Arial" w:eastAsia="Times New Roman" w:hAnsi="Arial" w:cs="Times New Roman"/>
          <w:color w:val="000000"/>
          <w:sz w:val="20"/>
          <w:szCs w:val="20"/>
          <w:lang w:eastAsia="en-AU"/>
        </w:rPr>
        <w:t xml:space="preserve"> </w:t>
      </w:r>
      <w:r w:rsidR="006C1E23" w:rsidRPr="008240E9">
        <w:rPr>
          <w:rFonts w:ascii="Arial" w:eastAsia="Times New Roman" w:hAnsi="Arial" w:cs="Times New Roman"/>
          <w:color w:val="000000"/>
          <w:sz w:val="20"/>
          <w:szCs w:val="20"/>
          <w:lang w:eastAsia="en-AU"/>
        </w:rPr>
        <w:t xml:space="preserve">or other person engaged </w:t>
      </w:r>
      <w:r w:rsidR="00A71E66" w:rsidRPr="003D7056">
        <w:rPr>
          <w:rFonts w:ascii="Arial" w:eastAsia="Times New Roman" w:hAnsi="Arial" w:cs="Times New Roman"/>
          <w:color w:val="000000"/>
          <w:sz w:val="20"/>
          <w:szCs w:val="20"/>
          <w:lang w:eastAsia="en-AU"/>
        </w:rPr>
        <w:t xml:space="preserve">by the </w:t>
      </w:r>
      <w:proofErr w:type="gramStart"/>
      <w:r w:rsidR="00A71E66" w:rsidRPr="003D7056">
        <w:rPr>
          <w:rFonts w:ascii="Arial" w:eastAsia="Times New Roman" w:hAnsi="Arial" w:cs="Times New Roman"/>
          <w:color w:val="000000"/>
          <w:sz w:val="20"/>
          <w:szCs w:val="20"/>
          <w:lang w:eastAsia="en-AU"/>
        </w:rPr>
        <w:t>Principal</w:t>
      </w:r>
      <w:proofErr w:type="gramEnd"/>
      <w:r w:rsidR="00A71E66">
        <w:rPr>
          <w:rFonts w:ascii="Arial" w:eastAsia="Times New Roman" w:hAnsi="Arial" w:cs="Times New Roman"/>
          <w:color w:val="000000"/>
          <w:sz w:val="20"/>
          <w:szCs w:val="20"/>
          <w:lang w:eastAsia="en-AU"/>
        </w:rPr>
        <w:t xml:space="preserve"> </w:t>
      </w:r>
      <w:r w:rsidR="006C1E23" w:rsidRPr="008240E9">
        <w:rPr>
          <w:rFonts w:ascii="Arial" w:eastAsia="Times New Roman" w:hAnsi="Arial" w:cs="Times New Roman"/>
          <w:color w:val="000000"/>
          <w:sz w:val="20"/>
          <w:szCs w:val="20"/>
          <w:lang w:eastAsia="en-AU"/>
        </w:rPr>
        <w:t>to do work</w:t>
      </w:r>
      <w:r w:rsidR="007E72B8">
        <w:rPr>
          <w:rFonts w:ascii="Arial" w:eastAsia="Times New Roman" w:hAnsi="Arial" w:cs="Times New Roman"/>
          <w:color w:val="000000"/>
          <w:sz w:val="20"/>
          <w:szCs w:val="20"/>
          <w:lang w:eastAsia="en-AU"/>
        </w:rPr>
        <w:t>,</w:t>
      </w:r>
      <w:r w:rsidR="006C1E23" w:rsidRPr="008240E9">
        <w:rPr>
          <w:rFonts w:ascii="Arial" w:eastAsia="Times New Roman" w:hAnsi="Arial" w:cs="Times New Roman"/>
          <w:color w:val="000000"/>
          <w:sz w:val="20"/>
          <w:szCs w:val="20"/>
          <w:lang w:eastAsia="en-AU"/>
        </w:rPr>
        <w:t xml:space="preserve"> other than the Contractor and its Subcontractors</w:t>
      </w:r>
      <w:r w:rsidR="006C1E23" w:rsidRPr="008240E9">
        <w:rPr>
          <w:rFonts w:ascii="Arial" w:eastAsia="Times New Roman" w:hAnsi="Arial" w:cs="Times New Roman"/>
          <w:sz w:val="20"/>
          <w:lang w:eastAsia="en-AU"/>
        </w:rPr>
        <w:t>.</w:t>
      </w:r>
    </w:p>
    <w:p w14:paraId="693428FB" w14:textId="77777777" w:rsidR="00C54635" w:rsidRPr="008240E9" w:rsidRDefault="00C54635" w:rsidP="007F797E">
      <w:pPr>
        <w:pStyle w:val="Definition"/>
        <w:numPr>
          <w:ilvl w:val="0"/>
          <w:numId w:val="105"/>
        </w:numPr>
      </w:pPr>
      <w:r w:rsidRPr="008240E9">
        <w:rPr>
          <w:b/>
        </w:rPr>
        <w:t>Plant</w:t>
      </w:r>
      <w:r w:rsidRPr="008240E9">
        <w:rPr>
          <w:b/>
          <w:bCs/>
        </w:rPr>
        <w:t xml:space="preserve">, Equipment and Work </w:t>
      </w:r>
      <w:r w:rsidRPr="008240E9">
        <w:t>means those things used, or work undertaken, by the Contractor to construct the Works but which will not form part of the Works.</w:t>
      </w:r>
    </w:p>
    <w:p w14:paraId="11151F65" w14:textId="77777777" w:rsidR="000D5A59" w:rsidRPr="006447C2" w:rsidRDefault="000D5A59" w:rsidP="007F797E">
      <w:pPr>
        <w:pStyle w:val="Definition"/>
        <w:numPr>
          <w:ilvl w:val="0"/>
          <w:numId w:val="105"/>
        </w:numPr>
      </w:pPr>
      <w:r w:rsidRPr="007B7E4E">
        <w:rPr>
          <w:b/>
        </w:rPr>
        <w:t>Practical Completion</w:t>
      </w:r>
      <w:r>
        <w:t xml:space="preserve"> </w:t>
      </w:r>
      <w:r w:rsidRPr="006447C2">
        <w:t xml:space="preserve">means </w:t>
      </w:r>
      <w:r w:rsidR="00CA557E">
        <w:t>the point in time</w:t>
      </w:r>
      <w:r>
        <w:t xml:space="preserve"> </w:t>
      </w:r>
      <w:r w:rsidRPr="006447C2">
        <w:t>when:</w:t>
      </w:r>
      <w:r w:rsidRPr="0088054C">
        <w:rPr>
          <w:color w:val="000000"/>
        </w:rPr>
        <w:t xml:space="preserve"> </w:t>
      </w:r>
    </w:p>
    <w:p w14:paraId="726222FB" w14:textId="77777777" w:rsidR="000D5A59" w:rsidRPr="006447C2" w:rsidRDefault="000D5A59" w:rsidP="007F797E">
      <w:pPr>
        <w:pStyle w:val="DefinitionNum2"/>
        <w:numPr>
          <w:ilvl w:val="1"/>
          <w:numId w:val="105"/>
        </w:numPr>
      </w:pPr>
      <w:r w:rsidRPr="006447C2">
        <w:t xml:space="preserve">the </w:t>
      </w:r>
      <w:r>
        <w:t>Works</w:t>
      </w:r>
      <w:r w:rsidRPr="006447C2">
        <w:t xml:space="preserve"> are complete except for minor Defects which:</w:t>
      </w:r>
    </w:p>
    <w:p w14:paraId="39E4E75A" w14:textId="77777777" w:rsidR="000D5A59" w:rsidRPr="006447C2" w:rsidRDefault="000D5A59" w:rsidP="007F797E">
      <w:pPr>
        <w:pStyle w:val="DefinitionNum3"/>
        <w:numPr>
          <w:ilvl w:val="2"/>
          <w:numId w:val="105"/>
        </w:numPr>
      </w:pPr>
      <w:r w:rsidRPr="006447C2">
        <w:t xml:space="preserve">do not prevent the </w:t>
      </w:r>
      <w:r>
        <w:t>Works</w:t>
      </w:r>
      <w:r w:rsidRPr="006447C2">
        <w:t xml:space="preserve"> from being reasonably capable of being used for the purposes stated in or reasonably able to be inferred from the Contract; and </w:t>
      </w:r>
    </w:p>
    <w:p w14:paraId="1D8C3E64" w14:textId="77777777" w:rsidR="000D5A59" w:rsidRPr="006447C2" w:rsidRDefault="000D5A59" w:rsidP="007F797E">
      <w:pPr>
        <w:pStyle w:val="DefinitionNum3"/>
        <w:numPr>
          <w:ilvl w:val="2"/>
          <w:numId w:val="105"/>
        </w:numPr>
      </w:pPr>
      <w:r w:rsidRPr="006447C2">
        <w:t xml:space="preserve">can be rectified without prejudicing the convenient use or occupation of the </w:t>
      </w:r>
      <w:proofErr w:type="gramStart"/>
      <w:r w:rsidRPr="006447C2">
        <w:t>Works;</w:t>
      </w:r>
      <w:proofErr w:type="gramEnd"/>
    </w:p>
    <w:p w14:paraId="28423BE0" w14:textId="77777777" w:rsidR="000D5A59" w:rsidRPr="006447C2" w:rsidRDefault="000D5A59" w:rsidP="007F797E">
      <w:pPr>
        <w:pStyle w:val="DefinitionNum2"/>
        <w:numPr>
          <w:ilvl w:val="1"/>
          <w:numId w:val="105"/>
        </w:numPr>
      </w:pPr>
      <w:r>
        <w:t xml:space="preserve">all </w:t>
      </w:r>
      <w:r w:rsidRPr="006447C2">
        <w:t xml:space="preserve">tests required by the Contract to be carried out and passed </w:t>
      </w:r>
      <w:r>
        <w:t xml:space="preserve">to achieve Practical Completion </w:t>
      </w:r>
      <w:r w:rsidRPr="006447C2">
        <w:t xml:space="preserve">have been carried out and </w:t>
      </w:r>
      <w:proofErr w:type="gramStart"/>
      <w:r w:rsidRPr="006447C2">
        <w:t>passed;</w:t>
      </w:r>
      <w:proofErr w:type="gramEnd"/>
      <w:r w:rsidRPr="006447C2">
        <w:t xml:space="preserve"> </w:t>
      </w:r>
    </w:p>
    <w:p w14:paraId="0FFFC709" w14:textId="77777777" w:rsidR="000D5A59" w:rsidRPr="006447C2" w:rsidRDefault="000D5A59" w:rsidP="007F797E">
      <w:pPr>
        <w:pStyle w:val="DefinitionNum2"/>
        <w:numPr>
          <w:ilvl w:val="1"/>
          <w:numId w:val="105"/>
        </w:numPr>
      </w:pPr>
      <w:r>
        <w:t xml:space="preserve">all </w:t>
      </w:r>
      <w:r w:rsidRPr="006447C2">
        <w:t>documents</w:t>
      </w:r>
      <w:r>
        <w:t xml:space="preserve"> and </w:t>
      </w:r>
      <w:r w:rsidRPr="006447C2">
        <w:t xml:space="preserve">information required by the Contract to be provided to the </w:t>
      </w:r>
      <w:proofErr w:type="gramStart"/>
      <w:r>
        <w:t>Principal</w:t>
      </w:r>
      <w:proofErr w:type="gramEnd"/>
      <w:r>
        <w:t xml:space="preserve"> </w:t>
      </w:r>
      <w:r w:rsidRPr="006447C2">
        <w:t xml:space="preserve">have been so provided, including all Approvals </w:t>
      </w:r>
      <w:r>
        <w:t xml:space="preserve">necessary for the </w:t>
      </w:r>
      <w:r w:rsidR="00CA557E">
        <w:t xml:space="preserve">use and </w:t>
      </w:r>
      <w:r>
        <w:t xml:space="preserve">occupation </w:t>
      </w:r>
      <w:r w:rsidRPr="006447C2">
        <w:t>of the Works; and</w:t>
      </w:r>
    </w:p>
    <w:p w14:paraId="628362C2" w14:textId="0898A318" w:rsidR="000D5A59" w:rsidRDefault="00CA557E" w:rsidP="007F797E">
      <w:pPr>
        <w:pStyle w:val="DefinitionNum2"/>
        <w:numPr>
          <w:ilvl w:val="1"/>
          <w:numId w:val="105"/>
        </w:numPr>
      </w:pPr>
      <w:r>
        <w:t xml:space="preserve">without limiting the foregoing, </w:t>
      </w:r>
      <w:r w:rsidR="000D5A59" w:rsidRPr="006447C2">
        <w:t xml:space="preserve">the Contractor has done </w:t>
      </w:r>
      <w:r>
        <w:t>everything which the Contract requires it to do as</w:t>
      </w:r>
      <w:r w:rsidR="000D5A59" w:rsidRPr="006447C2">
        <w:t xml:space="preserve"> a condition precedent to </w:t>
      </w:r>
      <w:r w:rsidR="000D5A59">
        <w:t xml:space="preserve">Practical </w:t>
      </w:r>
      <w:r w:rsidR="000D5A59" w:rsidRPr="006447C2">
        <w:t>Completion</w:t>
      </w:r>
      <w:r>
        <w:t xml:space="preserve">, </w:t>
      </w:r>
      <w:r w:rsidRPr="00CA557E">
        <w:t xml:space="preserve">including those things specified in </w:t>
      </w:r>
      <w:r w:rsidR="008240E9">
        <w:t xml:space="preserve">Item </w:t>
      </w:r>
      <w:r w:rsidR="008240E9">
        <w:fldChar w:fldCharType="begin"/>
      </w:r>
      <w:r w:rsidR="008240E9">
        <w:instrText xml:space="preserve"> REF _Ref128665210 \w \h </w:instrText>
      </w:r>
      <w:r w:rsidR="008240E9">
        <w:fldChar w:fldCharType="separate"/>
      </w:r>
      <w:r w:rsidR="001D69F9">
        <w:t>26</w:t>
      </w:r>
      <w:r w:rsidR="008240E9">
        <w:fldChar w:fldCharType="end"/>
      </w:r>
      <w:r w:rsidR="000D5A59" w:rsidRPr="006447C2">
        <w:t>.</w:t>
      </w:r>
    </w:p>
    <w:p w14:paraId="6570990C" w14:textId="6862C7BD" w:rsidR="000D5A59" w:rsidRDefault="000D5A59" w:rsidP="007F797E">
      <w:pPr>
        <w:pStyle w:val="Definition"/>
        <w:numPr>
          <w:ilvl w:val="0"/>
          <w:numId w:val="105"/>
        </w:numPr>
      </w:pPr>
      <w:bookmarkStart w:id="46" w:name="_Hlk62235745"/>
      <w:r w:rsidRPr="00965D9D">
        <w:rPr>
          <w:b/>
        </w:rPr>
        <w:t>Pr</w:t>
      </w:r>
      <w:r>
        <w:rPr>
          <w:b/>
        </w:rPr>
        <w:t>icing Schedule</w:t>
      </w:r>
      <w:r w:rsidRPr="00965D9D">
        <w:rPr>
          <w:b/>
          <w:bCs/>
        </w:rPr>
        <w:t xml:space="preserve"> </w:t>
      </w:r>
      <w:r w:rsidRPr="00965D9D">
        <w:t>means</w:t>
      </w:r>
      <w:r>
        <w:t xml:space="preserve"> </w:t>
      </w:r>
      <w:r>
        <w:fldChar w:fldCharType="begin"/>
      </w:r>
      <w:r>
        <w:instrText xml:space="preserve"> REF _Ref108101514 \r \h </w:instrText>
      </w:r>
      <w:r>
        <w:fldChar w:fldCharType="separate"/>
      </w:r>
      <w:r w:rsidR="001D69F9">
        <w:t>Schedule 2</w:t>
      </w:r>
      <w:r>
        <w:fldChar w:fldCharType="end"/>
      </w:r>
      <w:r>
        <w:t>.</w:t>
      </w:r>
    </w:p>
    <w:p w14:paraId="2BAC42C5" w14:textId="6E2FCDEA" w:rsidR="000D5A59" w:rsidRPr="008D492A" w:rsidRDefault="000D5A59" w:rsidP="007F797E">
      <w:pPr>
        <w:pStyle w:val="Definition"/>
        <w:numPr>
          <w:ilvl w:val="0"/>
          <w:numId w:val="105"/>
        </w:numPr>
        <w:rPr>
          <w:spacing w:val="-2"/>
        </w:rPr>
      </w:pPr>
      <w:r>
        <w:rPr>
          <w:b/>
        </w:rPr>
        <w:t xml:space="preserve">Principal </w:t>
      </w:r>
      <w:r w:rsidRPr="0074331E">
        <w:rPr>
          <w:b/>
        </w:rPr>
        <w:t xml:space="preserve">Associate </w:t>
      </w:r>
      <w:r w:rsidRPr="008D492A">
        <w:t xml:space="preserve">means any </w:t>
      </w:r>
      <w:bookmarkStart w:id="47" w:name="_Hlk123594566"/>
      <w:r w:rsidRPr="008D492A">
        <w:t xml:space="preserve">agent or representative </w:t>
      </w:r>
      <w:bookmarkEnd w:id="47"/>
      <w:r w:rsidRPr="008D492A">
        <w:t xml:space="preserve">of the </w:t>
      </w:r>
      <w:proofErr w:type="gramStart"/>
      <w:r w:rsidRPr="008D492A">
        <w:t>Principal</w:t>
      </w:r>
      <w:proofErr w:type="gramEnd"/>
      <w:r w:rsidRPr="008D492A">
        <w:t xml:space="preserve"> and includes the Principal's Representative but excludes the Contractor</w:t>
      </w:r>
      <w:r w:rsidR="00A85850" w:rsidRPr="00A85850">
        <w:t xml:space="preserve"> </w:t>
      </w:r>
      <w:r w:rsidR="00A85850" w:rsidRPr="003D7056">
        <w:t>and the Contractor Associates</w:t>
      </w:r>
      <w:r w:rsidRPr="003D7056">
        <w:t>.</w:t>
      </w:r>
    </w:p>
    <w:p w14:paraId="0A8A3824" w14:textId="77777777" w:rsidR="000D5A59" w:rsidRPr="00151EFD" w:rsidRDefault="000D5A59" w:rsidP="007F797E">
      <w:pPr>
        <w:pStyle w:val="Definition"/>
        <w:numPr>
          <w:ilvl w:val="0"/>
          <w:numId w:val="105"/>
        </w:numPr>
      </w:pPr>
      <w:bookmarkStart w:id="48" w:name="_Hlk123596054"/>
      <w:r w:rsidRPr="000C5FC5">
        <w:rPr>
          <w:b/>
        </w:rPr>
        <w:lastRenderedPageBreak/>
        <w:t>Principal Contractor</w:t>
      </w:r>
      <w:r w:rsidRPr="00151EFD">
        <w:t xml:space="preserve"> has the meaning given in the OHS </w:t>
      </w:r>
      <w:r>
        <w:t>Regulations</w:t>
      </w:r>
      <w:r w:rsidRPr="00151EFD">
        <w:t>.</w:t>
      </w:r>
    </w:p>
    <w:bookmarkEnd w:id="48"/>
    <w:p w14:paraId="739875DF" w14:textId="32D8306A" w:rsidR="000D5A59" w:rsidRDefault="000D5A59" w:rsidP="000D5A59">
      <w:pPr>
        <w:pStyle w:val="Definition"/>
        <w:numPr>
          <w:ilvl w:val="0"/>
          <w:numId w:val="0"/>
        </w:numPr>
        <w:ind w:left="964"/>
      </w:pPr>
      <w:r>
        <w:rPr>
          <w:b/>
        </w:rPr>
        <w:t>Principal's Representative</w:t>
      </w:r>
      <w:r>
        <w:t xml:space="preserve"> means the person </w:t>
      </w:r>
      <w:r w:rsidR="00CA557E">
        <w:t>specified</w:t>
      </w:r>
      <w:r>
        <w:t xml:space="preserve"> in </w:t>
      </w:r>
      <w:r>
        <w:rPr>
          <w:szCs w:val="20"/>
        </w:rPr>
        <w:t xml:space="preserve">Item </w:t>
      </w:r>
      <w:r>
        <w:rPr>
          <w:szCs w:val="20"/>
        </w:rPr>
        <w:fldChar w:fldCharType="begin"/>
      </w:r>
      <w:r>
        <w:rPr>
          <w:szCs w:val="20"/>
        </w:rPr>
        <w:instrText xml:space="preserve"> REF _Ref88042185 \r \h </w:instrText>
      </w:r>
      <w:r>
        <w:rPr>
          <w:szCs w:val="20"/>
        </w:rPr>
      </w:r>
      <w:r>
        <w:rPr>
          <w:szCs w:val="20"/>
        </w:rPr>
        <w:fldChar w:fldCharType="separate"/>
      </w:r>
      <w:r w:rsidR="001D69F9">
        <w:rPr>
          <w:szCs w:val="20"/>
        </w:rPr>
        <w:t>3</w:t>
      </w:r>
      <w:r>
        <w:rPr>
          <w:szCs w:val="20"/>
        </w:rPr>
        <w:fldChar w:fldCharType="end"/>
      </w:r>
      <w:r>
        <w:t xml:space="preserve">, or </w:t>
      </w:r>
      <w:r w:rsidR="00CA557E">
        <w:t>any</w:t>
      </w:r>
      <w:r>
        <w:t xml:space="preserve"> other person appointed to perform that role in accordance with clause </w:t>
      </w:r>
      <w:r>
        <w:fldChar w:fldCharType="begin"/>
      </w:r>
      <w:r>
        <w:instrText xml:space="preserve"> REF _Ref73618355 \w \h </w:instrText>
      </w:r>
      <w:r>
        <w:fldChar w:fldCharType="separate"/>
      </w:r>
      <w:r w:rsidR="001D69F9">
        <w:t>3.1</w:t>
      </w:r>
      <w:r>
        <w:fldChar w:fldCharType="end"/>
      </w:r>
      <w:r>
        <w:t>.</w:t>
      </w:r>
    </w:p>
    <w:p w14:paraId="3AEEE014" w14:textId="77777777" w:rsidR="000D5A59" w:rsidRPr="008D1788" w:rsidRDefault="000D5A59" w:rsidP="000D5A59">
      <w:pPr>
        <w:pStyle w:val="Definition"/>
        <w:numPr>
          <w:ilvl w:val="0"/>
          <w:numId w:val="0"/>
        </w:numPr>
        <w:ind w:left="964"/>
        <w:rPr>
          <w:b/>
        </w:rPr>
      </w:pPr>
      <w:r w:rsidRPr="00670E41">
        <w:rPr>
          <w:b/>
          <w:bCs/>
        </w:rPr>
        <w:t>Principal</w:t>
      </w:r>
      <w:r w:rsidRPr="00F92A3F">
        <w:rPr>
          <w:rFonts w:cs="Arial"/>
          <w:b/>
        </w:rPr>
        <w:t xml:space="preserve"> Risk</w:t>
      </w:r>
      <w:r>
        <w:rPr>
          <w:b/>
        </w:rPr>
        <w:t xml:space="preserve"> </w:t>
      </w:r>
      <w:r w:rsidRPr="008D1788">
        <w:t>m</w:t>
      </w:r>
      <w:r>
        <w:t xml:space="preserve">eans any one of: </w:t>
      </w:r>
    </w:p>
    <w:p w14:paraId="791720AD" w14:textId="406CAE0D" w:rsidR="000D5A59" w:rsidRPr="00327375" w:rsidRDefault="000D5A59">
      <w:pPr>
        <w:pStyle w:val="DefinitionNum2"/>
        <w:numPr>
          <w:ilvl w:val="1"/>
          <w:numId w:val="33"/>
        </w:numPr>
      </w:pPr>
      <w:r w:rsidRPr="00E67B9A">
        <w:t>war, act of a public enemy (whether war is declared or not), civil war, rebellion, revolution, military usurped</w:t>
      </w:r>
      <w:r w:rsidRPr="00327375">
        <w:t xml:space="preserve"> power, military insurrection or military </w:t>
      </w:r>
      <w:proofErr w:type="gramStart"/>
      <w:r w:rsidRPr="00327375">
        <w:t>commotion;</w:t>
      </w:r>
      <w:proofErr w:type="gramEnd"/>
    </w:p>
    <w:p w14:paraId="074D7CA5" w14:textId="77777777" w:rsidR="000D5A59" w:rsidRPr="00327375" w:rsidRDefault="000D5A59">
      <w:pPr>
        <w:pStyle w:val="DefinitionNum2"/>
        <w:numPr>
          <w:ilvl w:val="1"/>
          <w:numId w:val="33"/>
        </w:numPr>
      </w:pPr>
      <w:r w:rsidRPr="00327375">
        <w:t xml:space="preserve">ionising radiation or contamination by radioactivity from any nuclear fuel or from any nuclear waste from the combustion of nuclear </w:t>
      </w:r>
      <w:proofErr w:type="gramStart"/>
      <w:r w:rsidRPr="00327375">
        <w:t>fuel;</w:t>
      </w:r>
      <w:proofErr w:type="gramEnd"/>
    </w:p>
    <w:p w14:paraId="42B379B8" w14:textId="0424C21D" w:rsidR="000D5A59" w:rsidRDefault="000D5A59">
      <w:pPr>
        <w:pStyle w:val="DefinitionNum2"/>
        <w:numPr>
          <w:ilvl w:val="1"/>
          <w:numId w:val="33"/>
        </w:numPr>
      </w:pPr>
      <w:r>
        <w:t>any negligent act or omission of the Principal</w:t>
      </w:r>
      <w:r w:rsidR="00852F22">
        <w:t>,</w:t>
      </w:r>
      <w:r>
        <w:t xml:space="preserve"> a Principal Associate</w:t>
      </w:r>
      <w:r w:rsidR="00852F22" w:rsidRPr="00852F22">
        <w:t xml:space="preserve"> </w:t>
      </w:r>
      <w:r w:rsidR="00852F22">
        <w:t>or an Other Contractor</w:t>
      </w:r>
      <w:r w:rsidR="003B668A">
        <w:t>, except to the extent caused by an act or omission of the Contractor or a Contractor Associate</w:t>
      </w:r>
      <w:r>
        <w:t>; or</w:t>
      </w:r>
    </w:p>
    <w:p w14:paraId="7A514F06" w14:textId="60D1429C" w:rsidR="000D5A59" w:rsidRPr="005E029F" w:rsidRDefault="000D5A59">
      <w:pPr>
        <w:pStyle w:val="DefinitionNum2"/>
        <w:numPr>
          <w:ilvl w:val="1"/>
          <w:numId w:val="33"/>
        </w:numPr>
      </w:pPr>
      <w:r>
        <w:t xml:space="preserve">any breach </w:t>
      </w:r>
      <w:r w:rsidRPr="005E029F">
        <w:t>of th</w:t>
      </w:r>
      <w:r w:rsidR="00660E56" w:rsidRPr="005E029F">
        <w:t>e</w:t>
      </w:r>
      <w:r w:rsidRPr="005E029F">
        <w:t xml:space="preserve"> Contract by the Principal.</w:t>
      </w:r>
    </w:p>
    <w:p w14:paraId="5FA4FAA7" w14:textId="0F83654D" w:rsidR="00785C17" w:rsidRPr="003C250E" w:rsidRDefault="00785C17" w:rsidP="00785C17">
      <w:pPr>
        <w:pStyle w:val="Definition"/>
        <w:numPr>
          <w:ilvl w:val="0"/>
          <w:numId w:val="33"/>
        </w:numPr>
      </w:pPr>
      <w:bookmarkStart w:id="49" w:name="_Hlk123591440"/>
      <w:bookmarkStart w:id="50" w:name="_Hlk129269695"/>
      <w:bookmarkStart w:id="51" w:name="_Hlk123595926"/>
      <w:bookmarkEnd w:id="46"/>
      <w:r>
        <w:rPr>
          <w:b/>
          <w:bCs/>
        </w:rPr>
        <w:t>Project Material</w:t>
      </w:r>
      <w:r w:rsidRPr="003B7621">
        <w:rPr>
          <w:b/>
        </w:rPr>
        <w:t xml:space="preserve"> </w:t>
      </w:r>
      <w:r w:rsidRPr="008730D3">
        <w:t>has the meaning given in clause</w:t>
      </w:r>
      <w:r>
        <w:t xml:space="preserve"> </w:t>
      </w:r>
      <w:r>
        <w:fldChar w:fldCharType="begin"/>
      </w:r>
      <w:r>
        <w:instrText xml:space="preserve"> REF _Ref130931497 \r \h </w:instrText>
      </w:r>
      <w:r>
        <w:fldChar w:fldCharType="separate"/>
      </w:r>
      <w:r w:rsidR="001D69F9">
        <w:t>15.1(a)(</w:t>
      </w:r>
      <w:proofErr w:type="spellStart"/>
      <w:r w:rsidR="001D69F9">
        <w:t>i</w:t>
      </w:r>
      <w:proofErr w:type="spellEnd"/>
      <w:r w:rsidR="001D69F9">
        <w:t>)</w:t>
      </w:r>
      <w:r>
        <w:fldChar w:fldCharType="end"/>
      </w:r>
      <w:r>
        <w:t>.</w:t>
      </w:r>
    </w:p>
    <w:bookmarkEnd w:id="49"/>
    <w:p w14:paraId="19EEAD79" w14:textId="17117F50" w:rsidR="00A32388" w:rsidRPr="00FE3110" w:rsidRDefault="00A32388" w:rsidP="00A32388">
      <w:pPr>
        <w:pStyle w:val="Definition"/>
        <w:numPr>
          <w:ilvl w:val="0"/>
          <w:numId w:val="33"/>
        </w:numPr>
      </w:pPr>
      <w:r>
        <w:rPr>
          <w:b/>
        </w:rPr>
        <w:t xml:space="preserve">Project Specific </w:t>
      </w:r>
      <w:r w:rsidRPr="00FE3110">
        <w:rPr>
          <w:b/>
        </w:rPr>
        <w:t>A</w:t>
      </w:r>
      <w:r>
        <w:rPr>
          <w:b/>
        </w:rPr>
        <w:t>dditional Conditions</w:t>
      </w:r>
      <w:r w:rsidRPr="00FE3110">
        <w:rPr>
          <w:b/>
        </w:rPr>
        <w:t xml:space="preserve"> </w:t>
      </w:r>
      <w:r w:rsidRPr="00FE3110">
        <w:t xml:space="preserve">means the </w:t>
      </w:r>
      <w:r>
        <w:t>conditions</w:t>
      </w:r>
      <w:r w:rsidRPr="00FE3110">
        <w:t xml:space="preserve"> (if any) set out in </w:t>
      </w:r>
      <w:r w:rsidRPr="00FE3110">
        <w:fldChar w:fldCharType="begin"/>
      </w:r>
      <w:r w:rsidRPr="00FE3110">
        <w:instrText xml:space="preserve"> REF _Ref121906411 \w \h </w:instrText>
      </w:r>
      <w:r>
        <w:instrText xml:space="preserve"> \* MERGEFORMAT </w:instrText>
      </w:r>
      <w:r w:rsidRPr="00FE3110">
        <w:fldChar w:fldCharType="separate"/>
      </w:r>
      <w:r w:rsidR="001D69F9">
        <w:t>Schedule 6</w:t>
      </w:r>
      <w:r w:rsidRPr="00FE3110">
        <w:fldChar w:fldCharType="end"/>
      </w:r>
      <w:r w:rsidRPr="00FE3110">
        <w:t>.</w:t>
      </w:r>
    </w:p>
    <w:p w14:paraId="1C518873" w14:textId="77777777" w:rsidR="00C82B8F" w:rsidRPr="005E029F" w:rsidRDefault="00C82B8F" w:rsidP="007F797E">
      <w:pPr>
        <w:pStyle w:val="ListParagraph"/>
        <w:numPr>
          <w:ilvl w:val="0"/>
          <w:numId w:val="105"/>
        </w:numPr>
        <w:spacing w:after="240" w:line="240" w:lineRule="auto"/>
        <w:rPr>
          <w:rFonts w:ascii="Arial" w:hAnsi="Arial" w:cs="Arial"/>
          <w:sz w:val="20"/>
          <w:szCs w:val="20"/>
        </w:rPr>
      </w:pPr>
      <w:r w:rsidRPr="005E029F">
        <w:rPr>
          <w:rFonts w:ascii="Arial" w:hAnsi="Arial" w:cs="Arial"/>
          <w:b/>
          <w:sz w:val="20"/>
          <w:szCs w:val="20"/>
        </w:rPr>
        <w:t xml:space="preserve">Project Specific </w:t>
      </w:r>
      <w:r w:rsidR="00420141">
        <w:rPr>
          <w:rFonts w:ascii="Arial" w:hAnsi="Arial" w:cs="Arial"/>
          <w:b/>
          <w:sz w:val="20"/>
          <w:szCs w:val="20"/>
        </w:rPr>
        <w:t>Government Policy Requirements</w:t>
      </w:r>
      <w:r w:rsidRPr="005E029F">
        <w:rPr>
          <w:rFonts w:ascii="Arial" w:hAnsi="Arial" w:cs="Arial"/>
          <w:sz w:val="20"/>
          <w:szCs w:val="20"/>
        </w:rPr>
        <w:t xml:space="preserve"> means those requirements set out in Part B of the </w:t>
      </w:r>
      <w:r w:rsidRPr="005E029F">
        <w:rPr>
          <w:rFonts w:ascii="Arial" w:hAnsi="Arial" w:cs="Arial"/>
          <w:bCs/>
          <w:sz w:val="20"/>
          <w:szCs w:val="20"/>
        </w:rPr>
        <w:t xml:space="preserve">Schedule of </w:t>
      </w:r>
      <w:r w:rsidR="00420141">
        <w:rPr>
          <w:rFonts w:ascii="Arial" w:hAnsi="Arial" w:cs="Arial"/>
          <w:bCs/>
          <w:sz w:val="20"/>
          <w:szCs w:val="20"/>
        </w:rPr>
        <w:t>Government Policy Requirements</w:t>
      </w:r>
      <w:r w:rsidRPr="005E029F">
        <w:rPr>
          <w:rFonts w:ascii="Arial" w:hAnsi="Arial" w:cs="Arial"/>
          <w:sz w:val="20"/>
          <w:szCs w:val="20"/>
        </w:rPr>
        <w:t xml:space="preserve">. </w:t>
      </w:r>
    </w:p>
    <w:bookmarkEnd w:id="50"/>
    <w:p w14:paraId="7EEC7393" w14:textId="68E3C255" w:rsidR="000D5A59" w:rsidRPr="005E029F" w:rsidRDefault="000D5A59" w:rsidP="007F797E">
      <w:pPr>
        <w:pStyle w:val="Definition"/>
        <w:numPr>
          <w:ilvl w:val="0"/>
          <w:numId w:val="105"/>
        </w:numPr>
      </w:pPr>
      <w:r w:rsidRPr="005E029F">
        <w:rPr>
          <w:b/>
        </w:rPr>
        <w:t>Provisional Sum</w:t>
      </w:r>
      <w:r w:rsidRPr="005E029F">
        <w:t xml:space="preserve"> means an amount payable for the performance of a Provisional Sum Item (inclusive of Contractor’s Margin) as specified in </w:t>
      </w:r>
      <w:r w:rsidRPr="005E029F">
        <w:fldChar w:fldCharType="begin"/>
      </w:r>
      <w:r w:rsidRPr="005E029F">
        <w:instrText xml:space="preserve"> REF _Ref101303359 \w \h </w:instrText>
      </w:r>
      <w:r w:rsidR="005E029F">
        <w:instrText xml:space="preserve"> \* MERGEFORMAT </w:instrText>
      </w:r>
      <w:r w:rsidRPr="005E029F">
        <w:fldChar w:fldCharType="separate"/>
      </w:r>
      <w:r w:rsidR="001D69F9">
        <w:t>Schedule 3</w:t>
      </w:r>
      <w:r w:rsidRPr="005E029F">
        <w:fldChar w:fldCharType="end"/>
      </w:r>
      <w:r w:rsidRPr="005E029F">
        <w:t xml:space="preserve">. </w:t>
      </w:r>
    </w:p>
    <w:p w14:paraId="501AB966" w14:textId="02C4867B" w:rsidR="000D5A59" w:rsidRPr="005E029F" w:rsidRDefault="000D5A59" w:rsidP="007F797E">
      <w:pPr>
        <w:pStyle w:val="Definition"/>
        <w:numPr>
          <w:ilvl w:val="0"/>
          <w:numId w:val="105"/>
        </w:numPr>
      </w:pPr>
      <w:r w:rsidRPr="005E029F">
        <w:rPr>
          <w:b/>
        </w:rPr>
        <w:t>Provisional Sum Item</w:t>
      </w:r>
      <w:r w:rsidRPr="005E029F">
        <w:t xml:space="preserve"> means the items of work specified in </w:t>
      </w:r>
      <w:r w:rsidRPr="005E029F">
        <w:fldChar w:fldCharType="begin"/>
      </w:r>
      <w:r w:rsidRPr="005E029F">
        <w:instrText xml:space="preserve"> REF _Ref101303369 \w \h </w:instrText>
      </w:r>
      <w:r w:rsidR="005E029F">
        <w:instrText xml:space="preserve"> \* MERGEFORMAT </w:instrText>
      </w:r>
      <w:r w:rsidRPr="005E029F">
        <w:fldChar w:fldCharType="separate"/>
      </w:r>
      <w:r w:rsidR="001D69F9">
        <w:t>Schedule 3</w:t>
      </w:r>
      <w:r w:rsidRPr="005E029F">
        <w:fldChar w:fldCharType="end"/>
      </w:r>
      <w:r w:rsidRPr="005E029F">
        <w:t>.</w:t>
      </w:r>
    </w:p>
    <w:p w14:paraId="2C476695" w14:textId="098FE421" w:rsidR="000D5A59" w:rsidRPr="005E029F" w:rsidRDefault="000D5A59">
      <w:pPr>
        <w:pStyle w:val="Definition"/>
        <w:numPr>
          <w:ilvl w:val="0"/>
          <w:numId w:val="7"/>
        </w:numPr>
      </w:pPr>
      <w:bookmarkStart w:id="52" w:name="_Hlk123591571"/>
      <w:bookmarkEnd w:id="51"/>
      <w:r w:rsidRPr="005E029F">
        <w:rPr>
          <w:b/>
        </w:rPr>
        <w:t xml:space="preserve">Public Disclosure Requirements </w:t>
      </w:r>
      <w:r w:rsidRPr="005E029F">
        <w:t>means the disclosure of any information (including Confidential Information)</w:t>
      </w:r>
      <w:r w:rsidR="000035F0">
        <w:t xml:space="preserve"> where the disclosure is</w:t>
      </w:r>
      <w:r w:rsidRPr="005E029F">
        <w:t xml:space="preserve">: </w:t>
      </w:r>
    </w:p>
    <w:p w14:paraId="10E5B9AD" w14:textId="27AC3AD1" w:rsidR="003C05EC" w:rsidRPr="005E029F" w:rsidRDefault="000035F0" w:rsidP="007F797E">
      <w:pPr>
        <w:pStyle w:val="DefinitionNum2"/>
        <w:numPr>
          <w:ilvl w:val="1"/>
          <w:numId w:val="105"/>
        </w:numPr>
      </w:pPr>
      <w:bookmarkStart w:id="53" w:name="_DTBK15307"/>
      <w:r>
        <w:t>in accordance with Laws</w:t>
      </w:r>
      <w:r w:rsidR="003C05EC" w:rsidRPr="005E029F">
        <w:t xml:space="preserve"> or any policy of the </w:t>
      </w:r>
      <w:r>
        <w:t xml:space="preserve">Principal, the State or any </w:t>
      </w:r>
      <w:proofErr w:type="gramStart"/>
      <w:r>
        <w:t>Authority</w:t>
      </w:r>
      <w:r w:rsidR="003C05EC" w:rsidRPr="005E029F">
        <w:t>;</w:t>
      </w:r>
      <w:proofErr w:type="gramEnd"/>
      <w:r w:rsidR="003C05EC" w:rsidRPr="005E029F">
        <w:t xml:space="preserve"> </w:t>
      </w:r>
    </w:p>
    <w:p w14:paraId="5810CC08" w14:textId="43522151" w:rsidR="003C05EC" w:rsidRPr="005E029F" w:rsidRDefault="003C05EC" w:rsidP="007F797E">
      <w:pPr>
        <w:pStyle w:val="DefinitionNum2"/>
        <w:numPr>
          <w:ilvl w:val="1"/>
          <w:numId w:val="105"/>
        </w:numPr>
      </w:pPr>
      <w:r w:rsidRPr="005E029F">
        <w:t xml:space="preserve">to comply with the disclosure requirements of the Auditor-General, the Ombudsman, </w:t>
      </w:r>
      <w:r w:rsidR="000035F0">
        <w:t xml:space="preserve">the </w:t>
      </w:r>
      <w:r w:rsidRPr="005E029F">
        <w:t>Independent Broad-based Anti-</w:t>
      </w:r>
      <w:proofErr w:type="gramStart"/>
      <w:r w:rsidRPr="005E029F">
        <w:t>corruption</w:t>
      </w:r>
      <w:proofErr w:type="gramEnd"/>
      <w:r w:rsidRPr="005E029F">
        <w:t xml:space="preserve"> Commission</w:t>
      </w:r>
      <w:r w:rsidR="000035F0">
        <w:t xml:space="preserve"> or</w:t>
      </w:r>
      <w:r w:rsidRPr="005E029F">
        <w:t xml:space="preserve"> </w:t>
      </w:r>
      <w:r w:rsidR="000035F0">
        <w:t xml:space="preserve">the </w:t>
      </w:r>
      <w:r w:rsidRPr="005E029F">
        <w:t xml:space="preserve">Victorian Information Commissioner; </w:t>
      </w:r>
    </w:p>
    <w:p w14:paraId="43CBB72F" w14:textId="116DA971" w:rsidR="00DD2665" w:rsidRDefault="000035F0" w:rsidP="007F797E">
      <w:pPr>
        <w:pStyle w:val="DefinitionNum2"/>
        <w:numPr>
          <w:ilvl w:val="1"/>
          <w:numId w:val="105"/>
        </w:numPr>
      </w:pPr>
      <w:bookmarkStart w:id="54" w:name="_Ref368427518"/>
      <w:bookmarkStart w:id="55" w:name="_Ref407178158"/>
      <w:r>
        <w:t>to satisfy the requirements of Parliamentary accountability</w:t>
      </w:r>
      <w:r w:rsidR="00DD2665">
        <w:t xml:space="preserve"> or to satisfy any other recognised public </w:t>
      </w:r>
      <w:proofErr w:type="gramStart"/>
      <w:r w:rsidR="00DD2665">
        <w:t>requirement;</w:t>
      </w:r>
      <w:proofErr w:type="gramEnd"/>
      <w:r w:rsidR="00DD2665" w:rsidRPr="005E029F">
        <w:t xml:space="preserve"> </w:t>
      </w:r>
    </w:p>
    <w:bookmarkEnd w:id="54"/>
    <w:bookmarkEnd w:id="55"/>
    <w:p w14:paraId="3A4EDF73" w14:textId="7E8D1875" w:rsidR="000035F0" w:rsidRDefault="000035F0" w:rsidP="007F797E">
      <w:pPr>
        <w:pStyle w:val="DefinitionNum2"/>
        <w:numPr>
          <w:ilvl w:val="1"/>
          <w:numId w:val="105"/>
        </w:numPr>
      </w:pPr>
      <w:r>
        <w:t xml:space="preserve">in the course of the official duties of the responsible Minister, the Treasurer of Victoria or the Attorney </w:t>
      </w:r>
      <w:proofErr w:type="gramStart"/>
      <w:r>
        <w:t>General;</w:t>
      </w:r>
      <w:proofErr w:type="gramEnd"/>
    </w:p>
    <w:p w14:paraId="177032DD" w14:textId="40D4F6BE" w:rsidR="003C05EC" w:rsidRPr="005E029F" w:rsidRDefault="003C05EC" w:rsidP="007F797E">
      <w:pPr>
        <w:pStyle w:val="DefinitionNum2"/>
        <w:numPr>
          <w:ilvl w:val="1"/>
          <w:numId w:val="105"/>
        </w:numPr>
      </w:pPr>
      <w:r w:rsidRPr="005E029F">
        <w:t xml:space="preserve">required for the Principal's </w:t>
      </w:r>
      <w:r w:rsidR="000035F0">
        <w:t xml:space="preserve">or the State's </w:t>
      </w:r>
      <w:r w:rsidRPr="005E029F">
        <w:t>reporting requirements;</w:t>
      </w:r>
      <w:r w:rsidR="00C80305">
        <w:t xml:space="preserve"> or</w:t>
      </w:r>
    </w:p>
    <w:p w14:paraId="465C0799" w14:textId="7B0331DC" w:rsidR="003C05EC" w:rsidRPr="005E029F" w:rsidRDefault="003C05EC" w:rsidP="007F797E">
      <w:pPr>
        <w:pStyle w:val="DefinitionNum2"/>
        <w:numPr>
          <w:ilvl w:val="1"/>
          <w:numId w:val="105"/>
        </w:numPr>
      </w:pPr>
      <w:r w:rsidRPr="005E029F">
        <w:t>to any</w:t>
      </w:r>
      <w:r w:rsidR="00F45931">
        <w:t xml:space="preserve"> </w:t>
      </w:r>
      <w:r w:rsidR="00DD2665">
        <w:t xml:space="preserve">Principal Associate, any Authority or any person authorised or nominated by the </w:t>
      </w:r>
      <w:proofErr w:type="gramStart"/>
      <w:r w:rsidR="00DD2665">
        <w:t>Principal</w:t>
      </w:r>
      <w:proofErr w:type="gramEnd"/>
      <w:r w:rsidR="00DD2665">
        <w:t xml:space="preserve"> </w:t>
      </w:r>
      <w:r w:rsidRPr="005E029F">
        <w:t>to the extent necessary in relation to the Principal's rights and obligations under the Contract</w:t>
      </w:r>
      <w:r w:rsidR="00E41D26">
        <w:t>,</w:t>
      </w:r>
      <w:r w:rsidRPr="005E029F">
        <w:t xml:space="preserve"> provided </w:t>
      </w:r>
      <w:r w:rsidR="00DD2665">
        <w:t xml:space="preserve">they </w:t>
      </w:r>
      <w:r w:rsidRPr="005E029F">
        <w:t>agree to maintain the confidentiality of any such information</w:t>
      </w:r>
      <w:r w:rsidR="00C80305">
        <w:t>.</w:t>
      </w:r>
    </w:p>
    <w:p w14:paraId="622BBBD8" w14:textId="7C806C77" w:rsidR="003F5ED3" w:rsidRDefault="003F5ED3" w:rsidP="00C80305">
      <w:pPr>
        <w:pStyle w:val="DefinitionNum2"/>
        <w:numPr>
          <w:ilvl w:val="0"/>
          <w:numId w:val="0"/>
        </w:numPr>
        <w:ind w:left="964"/>
      </w:pPr>
      <w:bookmarkStart w:id="56" w:name="_Hlk123591608"/>
      <w:bookmarkEnd w:id="52"/>
      <w:bookmarkEnd w:id="53"/>
      <w:r w:rsidRPr="005E029F">
        <w:rPr>
          <w:b/>
        </w:rPr>
        <w:t xml:space="preserve">Schedule </w:t>
      </w:r>
      <w:r w:rsidRPr="005E029F">
        <w:t xml:space="preserve">means </w:t>
      </w:r>
      <w:r>
        <w:t>a Schedule to th</w:t>
      </w:r>
      <w:r w:rsidR="00F45931">
        <w:t>e</w:t>
      </w:r>
      <w:r>
        <w:t xml:space="preserve"> Contract.</w:t>
      </w:r>
    </w:p>
    <w:p w14:paraId="4CDD3A33" w14:textId="5033D761" w:rsidR="000D5A59" w:rsidRPr="005E029F" w:rsidRDefault="000D5A59" w:rsidP="00C80305">
      <w:pPr>
        <w:pStyle w:val="DefinitionNum2"/>
        <w:numPr>
          <w:ilvl w:val="0"/>
          <w:numId w:val="0"/>
        </w:numPr>
        <w:ind w:left="964"/>
      </w:pPr>
      <w:r w:rsidRPr="005E029F">
        <w:rPr>
          <w:b/>
        </w:rPr>
        <w:t>Schedule of Collateral Documents</w:t>
      </w:r>
      <w:r w:rsidRPr="005E029F">
        <w:t xml:space="preserve"> means the schedule of </w:t>
      </w:r>
      <w:r w:rsidR="003C05EC" w:rsidRPr="005E029F">
        <w:t>that name</w:t>
      </w:r>
      <w:r w:rsidRPr="005E029F">
        <w:t xml:space="preserve"> </w:t>
      </w:r>
      <w:r w:rsidR="00BB5422" w:rsidRPr="005E029F">
        <w:t>available at</w:t>
      </w:r>
      <w:r w:rsidRPr="005E029F">
        <w:t xml:space="preserve"> </w:t>
      </w:r>
      <w:hyperlink r:id="rId23" w:history="1">
        <w:r w:rsidR="004718B7" w:rsidRPr="00236517">
          <w:rPr>
            <w:rStyle w:val="Hyperlink"/>
          </w:rPr>
          <w:t>https://www.dtf.vic.gov.au/practitioners-toolkit/practitioners-toolkit-standard-form-contracts</w:t>
        </w:r>
      </w:hyperlink>
      <w:r w:rsidRPr="005E029F">
        <w:t xml:space="preserve"> (or any alternative location notified by the Principal</w:t>
      </w:r>
      <w:r w:rsidR="00BD6243">
        <w:t xml:space="preserve"> to the Contractor</w:t>
      </w:r>
      <w:r w:rsidRPr="005E029F">
        <w:t>)</w:t>
      </w:r>
      <w:r w:rsidR="00F45931">
        <w:t xml:space="preserve">, as at the </w:t>
      </w:r>
      <w:r w:rsidR="005F7066">
        <w:t>Contract Date</w:t>
      </w:r>
      <w:r w:rsidRPr="005E029F">
        <w:t xml:space="preserve">. </w:t>
      </w:r>
    </w:p>
    <w:p w14:paraId="5E0E87C0" w14:textId="2F511257" w:rsidR="000D5A59" w:rsidRPr="005E029F" w:rsidRDefault="000D5A59" w:rsidP="007F797E">
      <w:pPr>
        <w:pStyle w:val="Definition"/>
        <w:numPr>
          <w:ilvl w:val="0"/>
          <w:numId w:val="105"/>
        </w:numPr>
      </w:pPr>
      <w:r w:rsidRPr="005E029F">
        <w:rPr>
          <w:b/>
        </w:rPr>
        <w:lastRenderedPageBreak/>
        <w:t xml:space="preserve">Schedule of </w:t>
      </w:r>
      <w:r w:rsidR="00420141">
        <w:rPr>
          <w:b/>
        </w:rPr>
        <w:t>Government Policy Requirements</w:t>
      </w:r>
      <w:r w:rsidRPr="005E029F">
        <w:t xml:space="preserve"> means the schedule of </w:t>
      </w:r>
      <w:r w:rsidR="003C05EC" w:rsidRPr="005E029F">
        <w:t>that name</w:t>
      </w:r>
      <w:r w:rsidRPr="005E029F">
        <w:t xml:space="preserve"> </w:t>
      </w:r>
      <w:r w:rsidR="00BB5422" w:rsidRPr="005E029F">
        <w:t>available at</w:t>
      </w:r>
      <w:r w:rsidRPr="005E029F">
        <w:t xml:space="preserve"> </w:t>
      </w:r>
      <w:hyperlink r:id="rId24" w:history="1">
        <w:r w:rsidR="004718B7" w:rsidRPr="00236517">
          <w:rPr>
            <w:rStyle w:val="Hyperlink"/>
          </w:rPr>
          <w:t>https://www.dtf.vic.gov.au/practitioners-toolkit/practitioners-toolkit-standard-form-contracts</w:t>
        </w:r>
      </w:hyperlink>
      <w:r w:rsidRPr="005E029F">
        <w:t xml:space="preserve"> (or any alternative location notified by the Principal</w:t>
      </w:r>
      <w:r w:rsidR="00BD6243">
        <w:t xml:space="preserve"> to the Contractor</w:t>
      </w:r>
      <w:r w:rsidRPr="005E029F">
        <w:t xml:space="preserve">), as </w:t>
      </w:r>
      <w:r w:rsidR="00872D0E">
        <w:t>at the Contract Date</w:t>
      </w:r>
      <w:r w:rsidRPr="005E029F">
        <w:t xml:space="preserve">. </w:t>
      </w:r>
    </w:p>
    <w:bookmarkEnd w:id="56"/>
    <w:p w14:paraId="6E7AA6B1" w14:textId="77777777" w:rsidR="003C05EC" w:rsidRPr="005E029F" w:rsidRDefault="003C05EC" w:rsidP="007F797E">
      <w:pPr>
        <w:pStyle w:val="Definition"/>
        <w:numPr>
          <w:ilvl w:val="0"/>
          <w:numId w:val="105"/>
        </w:numPr>
        <w:rPr>
          <w:iCs/>
          <w:lang w:eastAsia="en-US"/>
        </w:rPr>
      </w:pPr>
      <w:r w:rsidRPr="005E029F">
        <w:rPr>
          <w:b/>
          <w:iCs/>
        </w:rPr>
        <w:t>Secondary Subcontract</w:t>
      </w:r>
      <w:r w:rsidRPr="005E029F">
        <w:rPr>
          <w:iCs/>
        </w:rPr>
        <w:t xml:space="preserve"> means a subcontract between a Subcontractor and a Secondary Subcontractor.</w:t>
      </w:r>
    </w:p>
    <w:p w14:paraId="7259BB40" w14:textId="77777777" w:rsidR="003C05EC" w:rsidRPr="005E029F" w:rsidRDefault="003C05EC" w:rsidP="007F797E">
      <w:pPr>
        <w:pStyle w:val="Definition"/>
        <w:numPr>
          <w:ilvl w:val="0"/>
          <w:numId w:val="105"/>
        </w:numPr>
        <w:rPr>
          <w:iCs/>
        </w:rPr>
      </w:pPr>
      <w:r w:rsidRPr="005E029F">
        <w:rPr>
          <w:b/>
          <w:iCs/>
        </w:rPr>
        <w:t>Secondary Subcontractor</w:t>
      </w:r>
      <w:r w:rsidRPr="005E029F">
        <w:rPr>
          <w:iCs/>
        </w:rPr>
        <w:t xml:space="preserve"> means a subcontractor engaged by a Subcontractor in connection with the Contractor's Activities.</w:t>
      </w:r>
    </w:p>
    <w:p w14:paraId="77717644" w14:textId="77777777" w:rsidR="000D5A59" w:rsidRPr="005E029F" w:rsidRDefault="000D5A59" w:rsidP="007F797E">
      <w:pPr>
        <w:pStyle w:val="Definition"/>
        <w:numPr>
          <w:ilvl w:val="0"/>
          <w:numId w:val="105"/>
        </w:numPr>
      </w:pPr>
      <w:r w:rsidRPr="005E029F">
        <w:rPr>
          <w:b/>
        </w:rPr>
        <w:t>Security of Payment Act</w:t>
      </w:r>
      <w:r w:rsidRPr="005E029F">
        <w:t xml:space="preserve"> means the </w:t>
      </w:r>
      <w:r w:rsidRPr="005E029F">
        <w:rPr>
          <w:i/>
        </w:rPr>
        <w:t>Building and Construction Industry Security of Payment Act 2002</w:t>
      </w:r>
      <w:r w:rsidRPr="005E029F">
        <w:t xml:space="preserve"> (Vic).</w:t>
      </w:r>
    </w:p>
    <w:p w14:paraId="56D2FDD2" w14:textId="77777777" w:rsidR="000D5A59" w:rsidRPr="005E029F" w:rsidRDefault="000D5A59" w:rsidP="007F797E">
      <w:pPr>
        <w:pStyle w:val="Definition"/>
        <w:numPr>
          <w:ilvl w:val="0"/>
          <w:numId w:val="105"/>
        </w:numPr>
      </w:pPr>
      <w:r w:rsidRPr="005E029F">
        <w:rPr>
          <w:b/>
        </w:rPr>
        <w:t>Security Interest</w:t>
      </w:r>
      <w:r w:rsidRPr="005E029F">
        <w:t xml:space="preserve"> means a mortgage, charge, lien, pledge, security interest, title retention, preferential right, trust arrangement, encumbrance and contractual right of set off and includes a security interest within the meaning of the </w:t>
      </w:r>
      <w:r w:rsidRPr="002D39A1">
        <w:rPr>
          <w:i/>
          <w:iCs/>
        </w:rPr>
        <w:t>Personal Property Securities Act</w:t>
      </w:r>
      <w:r w:rsidRPr="002D39A1">
        <w:t xml:space="preserve"> 2009</w:t>
      </w:r>
      <w:r w:rsidRPr="005E029F">
        <w:t xml:space="preserve"> (</w:t>
      </w:r>
      <w:proofErr w:type="spellStart"/>
      <w:r w:rsidRPr="005E029F">
        <w:t>Cth</w:t>
      </w:r>
      <w:proofErr w:type="spellEnd"/>
      <w:r w:rsidRPr="005E029F">
        <w:t>) (and regulations made under that Act).</w:t>
      </w:r>
    </w:p>
    <w:p w14:paraId="77604983" w14:textId="32CA3E34" w:rsidR="000D5A59" w:rsidRPr="005E029F" w:rsidRDefault="000D5A59" w:rsidP="007F797E">
      <w:pPr>
        <w:pStyle w:val="Definition"/>
        <w:numPr>
          <w:ilvl w:val="0"/>
          <w:numId w:val="105"/>
        </w:numPr>
      </w:pPr>
      <w:r w:rsidRPr="005E029F">
        <w:rPr>
          <w:b/>
        </w:rPr>
        <w:t>Separable Portion</w:t>
      </w:r>
      <w:r w:rsidRPr="005E029F">
        <w:t xml:space="preserve"> means a portion of the </w:t>
      </w:r>
      <w:r w:rsidR="004C53EB" w:rsidRPr="005E029F">
        <w:rPr>
          <w:bCs/>
        </w:rPr>
        <w:t>Works</w:t>
      </w:r>
      <w:r w:rsidRPr="005E029F">
        <w:t xml:space="preserve"> </w:t>
      </w:r>
      <w:r w:rsidR="00BB5422" w:rsidRPr="005E029F">
        <w:t>specified</w:t>
      </w:r>
      <w:r w:rsidRPr="005E029F">
        <w:t xml:space="preserve"> in the Separable Portion Particulars </w:t>
      </w:r>
      <w:r w:rsidR="00F45931">
        <w:t>(if any)</w:t>
      </w:r>
      <w:r w:rsidRPr="005E029F">
        <w:t>.</w:t>
      </w:r>
    </w:p>
    <w:p w14:paraId="43F119D4" w14:textId="77777777" w:rsidR="000D5A59" w:rsidRPr="005E029F" w:rsidRDefault="000D5A59" w:rsidP="007F797E">
      <w:pPr>
        <w:pStyle w:val="IndentParaLevel1"/>
        <w:numPr>
          <w:ilvl w:val="0"/>
          <w:numId w:val="105"/>
        </w:numPr>
      </w:pPr>
      <w:r w:rsidRPr="005E029F">
        <w:rPr>
          <w:b/>
        </w:rPr>
        <w:t>Separable Portion Particulars</w:t>
      </w:r>
      <w:r w:rsidRPr="005E029F">
        <w:t xml:space="preserve"> means Attachment 1 to the Contract Particulars.</w:t>
      </w:r>
    </w:p>
    <w:p w14:paraId="1378C1F2" w14:textId="3129A43F" w:rsidR="000D5A59" w:rsidRPr="005E029F" w:rsidRDefault="000D5A59" w:rsidP="007F797E">
      <w:pPr>
        <w:pStyle w:val="Definition"/>
        <w:numPr>
          <w:ilvl w:val="0"/>
          <w:numId w:val="105"/>
        </w:numPr>
      </w:pPr>
      <w:bookmarkStart w:id="57" w:name="_Hlk123591620"/>
      <w:r w:rsidRPr="005E029F">
        <w:rPr>
          <w:b/>
        </w:rPr>
        <w:t xml:space="preserve">Site </w:t>
      </w:r>
      <w:r w:rsidRPr="005E029F">
        <w:t xml:space="preserve">means the site identified in </w:t>
      </w:r>
      <w:r w:rsidRPr="005E029F">
        <w:rPr>
          <w:szCs w:val="20"/>
        </w:rPr>
        <w:t xml:space="preserve">Item </w:t>
      </w:r>
      <w:r w:rsidRPr="005E029F">
        <w:rPr>
          <w:szCs w:val="20"/>
        </w:rPr>
        <w:fldChar w:fldCharType="begin"/>
      </w:r>
      <w:r w:rsidRPr="005E029F">
        <w:rPr>
          <w:szCs w:val="20"/>
        </w:rPr>
        <w:instrText xml:space="preserve"> REF _Ref88042146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8</w:t>
      </w:r>
      <w:r w:rsidRPr="005E029F">
        <w:rPr>
          <w:szCs w:val="20"/>
        </w:rPr>
        <w:fldChar w:fldCharType="end"/>
      </w:r>
      <w:r w:rsidRPr="005E029F">
        <w:t>.</w:t>
      </w:r>
    </w:p>
    <w:p w14:paraId="1AB511EB" w14:textId="77777777" w:rsidR="000D5A59" w:rsidRPr="005E029F" w:rsidRDefault="000D5A59" w:rsidP="007F797E">
      <w:pPr>
        <w:pStyle w:val="Definition"/>
        <w:numPr>
          <w:ilvl w:val="0"/>
          <w:numId w:val="105"/>
        </w:numPr>
      </w:pPr>
      <w:r w:rsidRPr="005E029F">
        <w:rPr>
          <w:b/>
        </w:rPr>
        <w:t>Site Conditions</w:t>
      </w:r>
      <w:r w:rsidRPr="005E029F">
        <w:t xml:space="preserve"> means physical conditions (including topographical, geological and hydrological conditions), services and obstructions, upon, above or below the surface of the Site or its surroundings and local conditions (including climatic conditions) at, near or relevant to the Site.</w:t>
      </w:r>
    </w:p>
    <w:bookmarkEnd w:id="57"/>
    <w:p w14:paraId="2F7D3645" w14:textId="77777777" w:rsidR="000D5A59" w:rsidRPr="005E029F" w:rsidRDefault="000D5A59" w:rsidP="007F797E">
      <w:pPr>
        <w:pStyle w:val="IndentParaLevel1"/>
        <w:numPr>
          <w:ilvl w:val="0"/>
          <w:numId w:val="105"/>
        </w:numPr>
      </w:pPr>
      <w:r w:rsidRPr="005E029F">
        <w:rPr>
          <w:b/>
        </w:rPr>
        <w:t>Site Information</w:t>
      </w:r>
      <w:r w:rsidRPr="005E029F">
        <w:t xml:space="preserve"> means any information in respect of Site Conditions that is provided or made available to the Contractor by or on behalf of the Principal prior to the Contract Date.</w:t>
      </w:r>
    </w:p>
    <w:p w14:paraId="7197BCFF" w14:textId="747F1D30" w:rsidR="009F5109" w:rsidRDefault="009F5109" w:rsidP="007F797E">
      <w:pPr>
        <w:pStyle w:val="Definition"/>
        <w:numPr>
          <w:ilvl w:val="0"/>
          <w:numId w:val="105"/>
        </w:numPr>
      </w:pPr>
      <w:bookmarkStart w:id="58" w:name="_Hlk129273709"/>
      <w:bookmarkStart w:id="59" w:name="_Hlk129876171"/>
      <w:bookmarkStart w:id="60" w:name="_Hlk123591631"/>
      <w:r w:rsidRPr="005E029F">
        <w:rPr>
          <w:b/>
        </w:rPr>
        <w:t>S</w:t>
      </w:r>
      <w:r>
        <w:rPr>
          <w:b/>
        </w:rPr>
        <w:t xml:space="preserve">ocial Procurement Commitment Schedule </w:t>
      </w:r>
      <w:r w:rsidRPr="005E029F">
        <w:t>m</w:t>
      </w:r>
      <w:r>
        <w:t xml:space="preserve">eans the plan (if any) set out </w:t>
      </w:r>
      <w:bookmarkEnd w:id="58"/>
      <w:r>
        <w:t xml:space="preserve">at </w:t>
      </w:r>
      <w:r w:rsidR="00CE23DE">
        <w:fldChar w:fldCharType="begin"/>
      </w:r>
      <w:r w:rsidR="00CE23DE">
        <w:instrText xml:space="preserve"> REF _Ref133833370 \w \h </w:instrText>
      </w:r>
      <w:r w:rsidR="00CE23DE">
        <w:fldChar w:fldCharType="separate"/>
      </w:r>
      <w:r w:rsidR="001D69F9">
        <w:t>Schedule 10</w:t>
      </w:r>
      <w:r w:rsidR="00CE23DE">
        <w:fldChar w:fldCharType="end"/>
      </w:r>
      <w:r>
        <w:t>.</w:t>
      </w:r>
    </w:p>
    <w:p w14:paraId="653A6ADC" w14:textId="77777777" w:rsidR="00DF3EA2" w:rsidRPr="009F5109" w:rsidRDefault="00DF3EA2" w:rsidP="007F797E">
      <w:pPr>
        <w:pStyle w:val="Definition"/>
        <w:numPr>
          <w:ilvl w:val="0"/>
          <w:numId w:val="105"/>
        </w:numPr>
      </w:pPr>
      <w:r w:rsidRPr="00942DE6">
        <w:rPr>
          <w:b/>
          <w:bCs/>
        </w:rPr>
        <w:t>Social Procurement Framework</w:t>
      </w:r>
      <w:r w:rsidRPr="00DF3EA2">
        <w:t xml:space="preserve"> </w:t>
      </w:r>
      <w:r w:rsidRPr="008D492A">
        <w:t>has the meaning given in</w:t>
      </w:r>
      <w:r>
        <w:t xml:space="preserve"> the Schedule of </w:t>
      </w:r>
      <w:r w:rsidR="00420141">
        <w:t>Government Policy Requirements</w:t>
      </w:r>
      <w:r>
        <w:t>.</w:t>
      </w:r>
    </w:p>
    <w:bookmarkEnd w:id="59"/>
    <w:p w14:paraId="0D226D3D" w14:textId="77777777" w:rsidR="000D5A59" w:rsidRPr="005E029F" w:rsidRDefault="000D5A59" w:rsidP="007F797E">
      <w:pPr>
        <w:pStyle w:val="Definition"/>
        <w:numPr>
          <w:ilvl w:val="0"/>
          <w:numId w:val="105"/>
        </w:numPr>
      </w:pPr>
      <w:r w:rsidRPr="005E029F">
        <w:rPr>
          <w:b/>
        </w:rPr>
        <w:t>Standard</w:t>
      </w:r>
      <w:r w:rsidRPr="005E029F">
        <w:t xml:space="preserve"> means any standard, code, specification, guide, manual, policy or procedure</w:t>
      </w:r>
      <w:r w:rsidR="003C05EC" w:rsidRPr="005E029F">
        <w:t xml:space="preserve"> that is specified in the Contract Documents or with which</w:t>
      </w:r>
      <w:r w:rsidRPr="005E029F">
        <w:t>:</w:t>
      </w:r>
    </w:p>
    <w:p w14:paraId="7CC5858A" w14:textId="77777777" w:rsidR="000D5A59" w:rsidRPr="005E029F" w:rsidRDefault="003C05EC" w:rsidP="007F797E">
      <w:pPr>
        <w:pStyle w:val="DefinitionNum2"/>
        <w:numPr>
          <w:ilvl w:val="1"/>
          <w:numId w:val="105"/>
        </w:numPr>
      </w:pPr>
      <w:r w:rsidRPr="005E029F">
        <w:t xml:space="preserve">the Contractor is directed by the </w:t>
      </w:r>
      <w:proofErr w:type="gramStart"/>
      <w:r w:rsidRPr="005E029F">
        <w:t>Principal</w:t>
      </w:r>
      <w:proofErr w:type="gramEnd"/>
      <w:r w:rsidRPr="005E029F">
        <w:t xml:space="preserve"> </w:t>
      </w:r>
      <w:r w:rsidR="000D5A59" w:rsidRPr="005E029F">
        <w:t>to comply;</w:t>
      </w:r>
    </w:p>
    <w:p w14:paraId="40A0EACE" w14:textId="77777777" w:rsidR="000D5A59" w:rsidRPr="005E029F" w:rsidRDefault="000D5A59" w:rsidP="007F797E">
      <w:pPr>
        <w:pStyle w:val="DefinitionNum2"/>
        <w:numPr>
          <w:ilvl w:val="1"/>
          <w:numId w:val="105"/>
        </w:numPr>
      </w:pPr>
      <w:r w:rsidRPr="005E029F">
        <w:t xml:space="preserve">the Contractor </w:t>
      </w:r>
      <w:r w:rsidR="008B145D" w:rsidRPr="005E029F">
        <w:t xml:space="preserve">is required by Law </w:t>
      </w:r>
      <w:r w:rsidRPr="005E029F">
        <w:t xml:space="preserve">to comply; or </w:t>
      </w:r>
    </w:p>
    <w:p w14:paraId="785CBB6C" w14:textId="7DFC4530" w:rsidR="000D5A59" w:rsidRPr="005E029F" w:rsidRDefault="008B145D" w:rsidP="007F797E">
      <w:pPr>
        <w:pStyle w:val="DefinitionNum3"/>
        <w:numPr>
          <w:ilvl w:val="1"/>
          <w:numId w:val="105"/>
        </w:numPr>
      </w:pPr>
      <w:r w:rsidRPr="005E029F">
        <w:t xml:space="preserve">a Competent Contractor would </w:t>
      </w:r>
      <w:bookmarkStart w:id="61" w:name="_Hlk129876192"/>
      <w:r w:rsidRPr="005E029F">
        <w:t>comply</w:t>
      </w:r>
      <w:r w:rsidR="00D90B3D" w:rsidRPr="005E029F">
        <w:t xml:space="preserve"> in performing the Contractor's Activities or </w:t>
      </w:r>
      <w:r w:rsidR="00CE59DD">
        <w:t>delivering</w:t>
      </w:r>
      <w:r w:rsidR="00D90B3D" w:rsidRPr="005E029F">
        <w:t xml:space="preserve"> the Works</w:t>
      </w:r>
      <w:bookmarkEnd w:id="61"/>
      <w:r w:rsidR="000D5A59" w:rsidRPr="005E029F">
        <w:t>.</w:t>
      </w:r>
    </w:p>
    <w:bookmarkEnd w:id="60"/>
    <w:p w14:paraId="188F0F3B" w14:textId="77777777" w:rsidR="000D5A59" w:rsidRPr="005E029F" w:rsidRDefault="000D5A59" w:rsidP="007F797E">
      <w:pPr>
        <w:pStyle w:val="Definition"/>
        <w:numPr>
          <w:ilvl w:val="0"/>
          <w:numId w:val="105"/>
        </w:numPr>
      </w:pPr>
      <w:r w:rsidRPr="005E029F">
        <w:rPr>
          <w:b/>
        </w:rPr>
        <w:t>State</w:t>
      </w:r>
      <w:r w:rsidRPr="005E029F">
        <w:t xml:space="preserve"> means the Crown in right of the State of Victoria.</w:t>
      </w:r>
      <w:r w:rsidRPr="005E029F" w:rsidDel="008631B9">
        <w:rPr>
          <w:b/>
        </w:rPr>
        <w:t xml:space="preserve"> </w:t>
      </w:r>
    </w:p>
    <w:p w14:paraId="7C20133F" w14:textId="6D42A198" w:rsidR="00D60D8E" w:rsidRPr="00370306" w:rsidRDefault="00D60D8E">
      <w:pPr>
        <w:pStyle w:val="Definition"/>
        <w:numPr>
          <w:ilvl w:val="0"/>
          <w:numId w:val="6"/>
        </w:numPr>
      </w:pPr>
      <w:r w:rsidRPr="00FE01F4">
        <w:rPr>
          <w:b/>
        </w:rPr>
        <w:t xml:space="preserve">State Entity </w:t>
      </w:r>
      <w:r w:rsidRPr="00FE01F4">
        <w:t xml:space="preserve">means the </w:t>
      </w:r>
      <w:r>
        <w:t>State</w:t>
      </w:r>
      <w:r w:rsidRPr="00FE01F4">
        <w:t xml:space="preserve">, Ministers of the Crown and a public body (as that term is defined under the </w:t>
      </w:r>
      <w:r w:rsidRPr="00FE01F4">
        <w:rPr>
          <w:i/>
        </w:rPr>
        <w:t>Financial Management Act 1994</w:t>
      </w:r>
      <w:r w:rsidRPr="00FE01F4">
        <w:t xml:space="preserve"> (Vic))</w:t>
      </w:r>
      <w:r>
        <w:t>.</w:t>
      </w:r>
    </w:p>
    <w:p w14:paraId="4347FA9D" w14:textId="0E876AFD" w:rsidR="000D5A59" w:rsidRPr="005E029F" w:rsidRDefault="000D5A59">
      <w:pPr>
        <w:pStyle w:val="Definition"/>
        <w:numPr>
          <w:ilvl w:val="0"/>
          <w:numId w:val="6"/>
        </w:numPr>
      </w:pPr>
      <w:r w:rsidRPr="005E029F">
        <w:rPr>
          <w:b/>
        </w:rPr>
        <w:t xml:space="preserve">Subcontract </w:t>
      </w:r>
      <w:r w:rsidRPr="005E029F">
        <w:t>means an agreement between the Contractor and a Subcontractor, or between Subcontractor</w:t>
      </w:r>
      <w:r w:rsidR="00FC2C7F">
        <w:t>s</w:t>
      </w:r>
      <w:r w:rsidRPr="005E029F">
        <w:t>, in connection with the Contractor’s Activities.</w:t>
      </w:r>
    </w:p>
    <w:p w14:paraId="3B662B02" w14:textId="77777777" w:rsidR="000D5A59" w:rsidRDefault="000D5A59">
      <w:pPr>
        <w:pStyle w:val="Definition"/>
        <w:numPr>
          <w:ilvl w:val="0"/>
          <w:numId w:val="6"/>
        </w:numPr>
      </w:pPr>
      <w:bookmarkStart w:id="62" w:name="_Hlk123591649"/>
      <w:r w:rsidRPr="005E029F">
        <w:rPr>
          <w:b/>
        </w:rPr>
        <w:t>Subcontractor</w:t>
      </w:r>
      <w:r w:rsidRPr="005E029F">
        <w:t xml:space="preserve"> means any person engaged by the Contractor or under a contract in connection with the Contractor’s Activities</w:t>
      </w:r>
      <w:r w:rsidR="008B145D" w:rsidRPr="005E029F">
        <w:t xml:space="preserve"> (including a Secondary Subcontractor)</w:t>
      </w:r>
      <w:r w:rsidRPr="005E029F">
        <w:t>, which is in a chain of contracts where the Contractor is the ultimate principal, including any</w:t>
      </w:r>
      <w:r>
        <w:t xml:space="preserve"> consultants. </w:t>
      </w:r>
    </w:p>
    <w:bookmarkEnd w:id="62"/>
    <w:p w14:paraId="598CBAA0" w14:textId="2A3BCEFA" w:rsidR="000D5A59" w:rsidRPr="003C250E" w:rsidRDefault="000D5A59">
      <w:pPr>
        <w:pStyle w:val="Definition"/>
        <w:numPr>
          <w:ilvl w:val="0"/>
          <w:numId w:val="6"/>
        </w:numPr>
        <w:rPr>
          <w:b/>
        </w:rPr>
      </w:pPr>
      <w:r w:rsidRPr="00920845">
        <w:rPr>
          <w:b/>
        </w:rPr>
        <w:lastRenderedPageBreak/>
        <w:t>Subcontractor</w:t>
      </w:r>
      <w:r w:rsidRPr="004C0939">
        <w:t xml:space="preserve"> </w:t>
      </w:r>
      <w:r w:rsidRPr="003C250E">
        <w:rPr>
          <w:b/>
          <w:bCs/>
        </w:rPr>
        <w:t>Deed of Novation</w:t>
      </w:r>
      <w:r>
        <w:t xml:space="preserve"> </w:t>
      </w:r>
      <w:r w:rsidRPr="004C0939">
        <w:t>means</w:t>
      </w:r>
      <w:r>
        <w:t xml:space="preserve"> </w:t>
      </w:r>
      <w:r w:rsidR="002212E8">
        <w:t xml:space="preserve">a subcontractor deed of novation in </w:t>
      </w:r>
      <w:r>
        <w:t xml:space="preserve">the form set out in the </w:t>
      </w:r>
      <w:r w:rsidRPr="009E029B">
        <w:rPr>
          <w:bCs/>
        </w:rPr>
        <w:t>Schedule of Collateral Documents</w:t>
      </w:r>
      <w:r w:rsidR="009F731F">
        <w:rPr>
          <w:bCs/>
        </w:rPr>
        <w:t xml:space="preserve"> </w:t>
      </w:r>
      <w:r w:rsidR="009F731F" w:rsidRPr="009F731F">
        <w:rPr>
          <w:szCs w:val="20"/>
        </w:rPr>
        <w:t xml:space="preserve">(or in such other form as the </w:t>
      </w:r>
      <w:proofErr w:type="gramStart"/>
      <w:r w:rsidR="009F731F" w:rsidRPr="009F731F">
        <w:rPr>
          <w:szCs w:val="20"/>
        </w:rPr>
        <w:t>Principal</w:t>
      </w:r>
      <w:proofErr w:type="gramEnd"/>
      <w:r w:rsidR="009F731F" w:rsidRPr="009F731F">
        <w:rPr>
          <w:szCs w:val="20"/>
        </w:rPr>
        <w:t xml:space="preserve"> may approve in writing)</w:t>
      </w:r>
      <w:r>
        <w:t>.</w:t>
      </w:r>
    </w:p>
    <w:p w14:paraId="06E0703C" w14:textId="77777777" w:rsidR="000D5A59" w:rsidRPr="008D492A" w:rsidRDefault="000D5A59">
      <w:pPr>
        <w:pStyle w:val="Definition"/>
        <w:numPr>
          <w:ilvl w:val="0"/>
          <w:numId w:val="6"/>
        </w:numPr>
        <w:rPr>
          <w:b/>
        </w:rPr>
      </w:pPr>
      <w:r>
        <w:rPr>
          <w:b/>
        </w:rPr>
        <w:t xml:space="preserve">Tax Invoice </w:t>
      </w:r>
      <w:r w:rsidRPr="008D492A">
        <w:t xml:space="preserve">has the meaning given in </w:t>
      </w:r>
      <w:r>
        <w:t xml:space="preserve">the </w:t>
      </w:r>
      <w:r w:rsidRPr="008D492A">
        <w:t>GST Act.</w:t>
      </w:r>
    </w:p>
    <w:p w14:paraId="6B3E54AF" w14:textId="77777777" w:rsidR="006F5881" w:rsidRPr="00444E14" w:rsidRDefault="006F5881">
      <w:pPr>
        <w:pStyle w:val="IndentParaLevel1"/>
        <w:numPr>
          <w:ilvl w:val="0"/>
          <w:numId w:val="15"/>
        </w:numPr>
        <w:rPr>
          <w:bCs/>
        </w:rPr>
      </w:pPr>
      <w:bookmarkStart w:id="63" w:name="_Hlk129876279"/>
      <w:bookmarkStart w:id="64" w:name="_Hlk123591675"/>
      <w:r>
        <w:rPr>
          <w:b/>
        </w:rPr>
        <w:t xml:space="preserve">Tip Truck Policy </w:t>
      </w:r>
      <w:r w:rsidRPr="00444E14">
        <w:rPr>
          <w:bCs/>
        </w:rPr>
        <w:t>means the Victorian Government Policy established by Instruction for Public Construction in Victoria 7.2.1(h).</w:t>
      </w:r>
    </w:p>
    <w:bookmarkEnd w:id="63"/>
    <w:p w14:paraId="5143A1D4" w14:textId="77777777" w:rsidR="000D5A59" w:rsidRPr="00FB6786" w:rsidRDefault="000D5A59">
      <w:pPr>
        <w:pStyle w:val="IndentParaLevel1"/>
        <w:numPr>
          <w:ilvl w:val="0"/>
          <w:numId w:val="15"/>
        </w:numPr>
      </w:pPr>
      <w:r>
        <w:rPr>
          <w:b/>
        </w:rPr>
        <w:t>Unconditional Undertaking</w:t>
      </w:r>
      <w:r>
        <w:t xml:space="preserve"> </w:t>
      </w:r>
      <w:r w:rsidRPr="00FE23D1">
        <w:t>means</w:t>
      </w:r>
      <w:r>
        <w:t xml:space="preserve"> </w:t>
      </w:r>
      <w:r w:rsidRPr="00FB6786">
        <w:t>a</w:t>
      </w:r>
      <w:r>
        <w:t>n</w:t>
      </w:r>
      <w:r w:rsidRPr="00FB6786">
        <w:t xml:space="preserve"> unconditional, irrevocable </w:t>
      </w:r>
      <w:r>
        <w:t>undertaking</w:t>
      </w:r>
      <w:r w:rsidRPr="00FB6786">
        <w:t xml:space="preserve"> which</w:t>
      </w:r>
      <w:r>
        <w:t xml:space="preserve"> is payable on demand and</w:t>
      </w:r>
      <w:r w:rsidRPr="00FB6786">
        <w:t>:</w:t>
      </w:r>
    </w:p>
    <w:p w14:paraId="2AA41D5B" w14:textId="77777777" w:rsidR="000D5A59" w:rsidRPr="00FB6786" w:rsidRDefault="000D5A59">
      <w:pPr>
        <w:pStyle w:val="DefinitionNum2"/>
        <w:numPr>
          <w:ilvl w:val="1"/>
          <w:numId w:val="14"/>
        </w:numPr>
      </w:pPr>
      <w:r w:rsidRPr="00FB6786">
        <w:t xml:space="preserve">is issued by a financial institution that is the holder of a current licence issued by the Australian Prudential Regulation Authority and has a credit rating of at least A- by Standard and Poor's (Australia) Pty Limited or A3 by Moody's Investors Service, </w:t>
      </w:r>
      <w:proofErr w:type="gramStart"/>
      <w:r w:rsidRPr="00FB6786">
        <w:t>Inc</w:t>
      </w:r>
      <w:r>
        <w:t>;</w:t>
      </w:r>
      <w:proofErr w:type="gramEnd"/>
    </w:p>
    <w:p w14:paraId="7506EFA4" w14:textId="77777777" w:rsidR="000D5A59" w:rsidRPr="00FB6786" w:rsidRDefault="000D5A59">
      <w:pPr>
        <w:pStyle w:val="DefinitionNum2"/>
        <w:numPr>
          <w:ilvl w:val="1"/>
          <w:numId w:val="14"/>
        </w:numPr>
      </w:pPr>
      <w:r w:rsidRPr="00FB6786">
        <w:t xml:space="preserve">specifies a location in Melbourne (or such other place as the </w:t>
      </w:r>
      <w:proofErr w:type="gramStart"/>
      <w:r>
        <w:t>Principal</w:t>
      </w:r>
      <w:proofErr w:type="gramEnd"/>
      <w:r w:rsidRPr="00FB6786">
        <w:t xml:space="preserve"> may approve) where demand can be given and payment made, without further confirmation from the issuer, on any Business Day;</w:t>
      </w:r>
    </w:p>
    <w:p w14:paraId="262460A3" w14:textId="77777777" w:rsidR="000D5A59" w:rsidRPr="00FB6786" w:rsidRDefault="000D5A59">
      <w:pPr>
        <w:pStyle w:val="DefinitionNum2"/>
        <w:numPr>
          <w:ilvl w:val="1"/>
          <w:numId w:val="14"/>
        </w:numPr>
      </w:pPr>
      <w:r w:rsidRPr="00FB6786">
        <w:t>is governed by and is to be construed according to the Law</w:t>
      </w:r>
      <w:r w:rsidR="00FA084B">
        <w:t>s</w:t>
      </w:r>
      <w:r w:rsidRPr="00FB6786">
        <w:t xml:space="preserve"> applying in Victoria;</w:t>
      </w:r>
      <w:r>
        <w:t xml:space="preserve"> and</w:t>
      </w:r>
    </w:p>
    <w:p w14:paraId="5C9C2302" w14:textId="6FFE0DFE" w:rsidR="000D5A59" w:rsidRPr="005E029F" w:rsidRDefault="000D5A59">
      <w:pPr>
        <w:pStyle w:val="DefinitionNum2"/>
        <w:numPr>
          <w:ilvl w:val="1"/>
          <w:numId w:val="14"/>
        </w:numPr>
      </w:pPr>
      <w:r w:rsidRPr="005E029F">
        <w:t xml:space="preserve">is in the form and on the terms set out in the Schedule of Collateral Documents (or </w:t>
      </w:r>
      <w:r w:rsidR="008B145D" w:rsidRPr="005E029F">
        <w:t xml:space="preserve">in </w:t>
      </w:r>
      <w:r w:rsidRPr="005E029F">
        <w:t xml:space="preserve">such other form and </w:t>
      </w:r>
      <w:r w:rsidR="008B145D" w:rsidRPr="005E029F">
        <w:t xml:space="preserve">on such other </w:t>
      </w:r>
      <w:r w:rsidRPr="005E029F">
        <w:t>terms as</w:t>
      </w:r>
      <w:r w:rsidR="00CD48D1" w:rsidRPr="005E029F">
        <w:t xml:space="preserve"> </w:t>
      </w:r>
      <w:r w:rsidRPr="005E029F">
        <w:t xml:space="preserve">may </w:t>
      </w:r>
      <w:r w:rsidR="008B145D" w:rsidRPr="005E029F">
        <w:t xml:space="preserve">be </w:t>
      </w:r>
      <w:r w:rsidRPr="005E029F">
        <w:t>approve</w:t>
      </w:r>
      <w:r w:rsidR="008B145D" w:rsidRPr="005E029F">
        <w:t xml:space="preserve">d in writing by the </w:t>
      </w:r>
      <w:proofErr w:type="gramStart"/>
      <w:r w:rsidR="008B145D" w:rsidRPr="005E029F">
        <w:t>Principal</w:t>
      </w:r>
      <w:proofErr w:type="gramEnd"/>
      <w:r w:rsidRPr="005E029F">
        <w:t>).</w:t>
      </w:r>
    </w:p>
    <w:p w14:paraId="6CF7DCBD" w14:textId="46F402F8" w:rsidR="000D5A59" w:rsidRPr="005E029F" w:rsidRDefault="000D5A59">
      <w:pPr>
        <w:pStyle w:val="Definition"/>
        <w:numPr>
          <w:ilvl w:val="0"/>
          <w:numId w:val="6"/>
        </w:numPr>
      </w:pPr>
      <w:r w:rsidRPr="005E029F">
        <w:rPr>
          <w:b/>
        </w:rPr>
        <w:t xml:space="preserve">Variation </w:t>
      </w:r>
      <w:r w:rsidRPr="005E029F">
        <w:t xml:space="preserve">means any </w:t>
      </w:r>
      <w:bookmarkStart w:id="65" w:name="_Hlk129876307"/>
      <w:r w:rsidRPr="005E029F">
        <w:t>change to the Contractor’s Activities</w:t>
      </w:r>
      <w:r w:rsidR="00A20F7A" w:rsidRPr="005E029F">
        <w:t xml:space="preserve"> or the Works</w:t>
      </w:r>
      <w:r w:rsidRPr="005E029F">
        <w:t xml:space="preserve"> </w:t>
      </w:r>
      <w:r w:rsidRPr="005E029F">
        <w:rPr>
          <w:szCs w:val="24"/>
        </w:rPr>
        <w:t>including any increase, decrease</w:t>
      </w:r>
      <w:r w:rsidR="009966CC">
        <w:rPr>
          <w:szCs w:val="24"/>
        </w:rPr>
        <w:t>,</w:t>
      </w:r>
      <w:r w:rsidRPr="005E029F">
        <w:rPr>
          <w:szCs w:val="24"/>
        </w:rPr>
        <w:t xml:space="preserve"> omission</w:t>
      </w:r>
      <w:r w:rsidR="009966CC">
        <w:rPr>
          <w:szCs w:val="24"/>
        </w:rPr>
        <w:t>,</w:t>
      </w:r>
      <w:r w:rsidRPr="005E029F">
        <w:rPr>
          <w:szCs w:val="24"/>
        </w:rPr>
        <w:t xml:space="preserve"> addition or change in character or </w:t>
      </w:r>
      <w:r w:rsidRPr="00367232">
        <w:rPr>
          <w:szCs w:val="24"/>
        </w:rPr>
        <w:t>quality</w:t>
      </w:r>
      <w:r w:rsidRPr="00FC2C7F">
        <w:rPr>
          <w:szCs w:val="24"/>
        </w:rPr>
        <w:t>.</w:t>
      </w:r>
      <w:bookmarkEnd w:id="65"/>
    </w:p>
    <w:p w14:paraId="7BDC36C4" w14:textId="77777777" w:rsidR="008E1CEF" w:rsidRPr="005E029F" w:rsidRDefault="000D5A59">
      <w:pPr>
        <w:pStyle w:val="IndentParaLevel1"/>
        <w:rPr>
          <w:szCs w:val="22"/>
          <w:lang w:eastAsia="en-AU"/>
        </w:rPr>
      </w:pPr>
      <w:r w:rsidRPr="005E029F">
        <w:rPr>
          <w:b/>
        </w:rPr>
        <w:t xml:space="preserve">Variation Order </w:t>
      </w:r>
      <w:bookmarkStart w:id="66" w:name="_Hlk129876425"/>
      <w:r w:rsidRPr="005E029F">
        <w:t>mean</w:t>
      </w:r>
      <w:r w:rsidR="008E1CEF" w:rsidRPr="005E029F">
        <w:t>s</w:t>
      </w:r>
      <w:r w:rsidRPr="005E029F">
        <w:t xml:space="preserve"> </w:t>
      </w:r>
      <w:r w:rsidR="008E1CEF" w:rsidRPr="005E029F">
        <w:t xml:space="preserve">a </w:t>
      </w:r>
      <w:r w:rsidR="008E1CEF" w:rsidRPr="005E029F">
        <w:rPr>
          <w:szCs w:val="22"/>
          <w:lang w:eastAsia="en-AU"/>
        </w:rPr>
        <w:t xml:space="preserve">written notice entitled </w:t>
      </w:r>
      <w:r w:rsidR="00782C2F" w:rsidRPr="005E029F">
        <w:rPr>
          <w:szCs w:val="22"/>
          <w:lang w:eastAsia="en-AU"/>
        </w:rPr>
        <w:t>"</w:t>
      </w:r>
      <w:r w:rsidR="008E1CEF" w:rsidRPr="005E029F">
        <w:rPr>
          <w:szCs w:val="22"/>
          <w:lang w:eastAsia="en-AU"/>
        </w:rPr>
        <w:t>Variation Order</w:t>
      </w:r>
      <w:r w:rsidR="00782C2F" w:rsidRPr="005E029F">
        <w:rPr>
          <w:szCs w:val="22"/>
          <w:lang w:eastAsia="en-AU"/>
        </w:rPr>
        <w:t>"</w:t>
      </w:r>
      <w:r w:rsidR="008E1CEF" w:rsidRPr="005E029F">
        <w:rPr>
          <w:szCs w:val="22"/>
          <w:lang w:eastAsia="en-AU"/>
        </w:rPr>
        <w:t xml:space="preserve"> which is </w:t>
      </w:r>
      <w:r w:rsidRPr="005E029F">
        <w:t xml:space="preserve">given </w:t>
      </w:r>
      <w:r w:rsidR="008E1CEF" w:rsidRPr="005E029F">
        <w:rPr>
          <w:szCs w:val="22"/>
          <w:lang w:eastAsia="en-AU"/>
        </w:rPr>
        <w:t>by the Principal's Representative to the Contractor directing the Contractor to perform a Variation</w:t>
      </w:r>
      <w:bookmarkEnd w:id="66"/>
      <w:r w:rsidRPr="005E029F">
        <w:t>.</w:t>
      </w:r>
      <w:r w:rsidR="008E1CEF" w:rsidRPr="005E029F">
        <w:rPr>
          <w:szCs w:val="22"/>
          <w:lang w:eastAsia="en-AU"/>
        </w:rPr>
        <w:t xml:space="preserve"> </w:t>
      </w:r>
    </w:p>
    <w:bookmarkEnd w:id="64"/>
    <w:p w14:paraId="4A2E0400" w14:textId="63907BFB" w:rsidR="000D5A59" w:rsidRPr="005E029F" w:rsidRDefault="000D5A59">
      <w:pPr>
        <w:pStyle w:val="Definition"/>
        <w:numPr>
          <w:ilvl w:val="0"/>
          <w:numId w:val="6"/>
        </w:numPr>
      </w:pPr>
      <w:r w:rsidRPr="005E029F">
        <w:rPr>
          <w:b/>
        </w:rPr>
        <w:t xml:space="preserve">Variation Request </w:t>
      </w:r>
      <w:r w:rsidRPr="005E029F">
        <w:t xml:space="preserve">has the meaning given in clause </w:t>
      </w:r>
      <w:r w:rsidRPr="005E029F">
        <w:fldChar w:fldCharType="begin"/>
      </w:r>
      <w:r w:rsidRPr="005E029F">
        <w:instrText xml:space="preserve"> REF _Ref100829880 \w \h </w:instrText>
      </w:r>
      <w:r w:rsidR="005E029F">
        <w:instrText xml:space="preserve"> \* MERGEFORMAT </w:instrText>
      </w:r>
      <w:r w:rsidRPr="005E029F">
        <w:fldChar w:fldCharType="separate"/>
      </w:r>
      <w:r w:rsidR="001D69F9">
        <w:t>9.1(a)</w:t>
      </w:r>
      <w:r w:rsidRPr="005E029F">
        <w:fldChar w:fldCharType="end"/>
      </w:r>
      <w:r w:rsidRPr="005E029F">
        <w:t>.</w:t>
      </w:r>
    </w:p>
    <w:p w14:paraId="625C4525" w14:textId="77777777" w:rsidR="000D5A59" w:rsidRPr="005E029F" w:rsidRDefault="000D5A59">
      <w:pPr>
        <w:pStyle w:val="Definition"/>
        <w:numPr>
          <w:ilvl w:val="0"/>
          <w:numId w:val="6"/>
        </w:numPr>
      </w:pPr>
      <w:r w:rsidRPr="005E029F">
        <w:rPr>
          <w:b/>
        </w:rPr>
        <w:t xml:space="preserve">Wilful Misconduct </w:t>
      </w:r>
      <w:r w:rsidRPr="005E029F">
        <w:t xml:space="preserve">means: </w:t>
      </w:r>
    </w:p>
    <w:p w14:paraId="08D591C8" w14:textId="77777777" w:rsidR="000D5A59" w:rsidRDefault="000D5A59">
      <w:pPr>
        <w:pStyle w:val="DefinitionNum2"/>
        <w:numPr>
          <w:ilvl w:val="1"/>
          <w:numId w:val="54"/>
        </w:numPr>
      </w:pPr>
      <w:r>
        <w:t>any deliberate or intentional breach of the Contract; or</w:t>
      </w:r>
    </w:p>
    <w:p w14:paraId="04466A5F" w14:textId="77777777" w:rsidR="000D5A59" w:rsidRPr="00DE70B6" w:rsidRDefault="000D5A59">
      <w:pPr>
        <w:pStyle w:val="DefinitionNum2"/>
        <w:numPr>
          <w:ilvl w:val="1"/>
          <w:numId w:val="54"/>
        </w:numPr>
      </w:pPr>
      <w:r>
        <w:t>any other intentional act or omission of any person done or omitted to be done after having had regard to, or with conscious or reckless indifference to, the foreseeable harmful consequences arising from the act or omission, excluding acts or omissions done by a person in good faith.</w:t>
      </w:r>
    </w:p>
    <w:p w14:paraId="1C6B6148" w14:textId="77777777" w:rsidR="000D5A59" w:rsidRDefault="000D5A59">
      <w:pPr>
        <w:pStyle w:val="Definition"/>
        <w:numPr>
          <w:ilvl w:val="0"/>
          <w:numId w:val="6"/>
        </w:numPr>
      </w:pPr>
      <w:r w:rsidRPr="00826725">
        <w:rPr>
          <w:b/>
        </w:rPr>
        <w:t>Work</w:t>
      </w:r>
      <w:r>
        <w:rPr>
          <w:b/>
        </w:rPr>
        <w:t>ing Day</w:t>
      </w:r>
      <w:r>
        <w:t xml:space="preserve"> means: </w:t>
      </w:r>
    </w:p>
    <w:p w14:paraId="5E7FC56C" w14:textId="36339D92" w:rsidR="000D5A59" w:rsidRPr="00226921" w:rsidRDefault="000D5A59">
      <w:pPr>
        <w:pStyle w:val="DefinitionNum2"/>
        <w:numPr>
          <w:ilvl w:val="1"/>
          <w:numId w:val="55"/>
        </w:numPr>
        <w:rPr>
          <w:szCs w:val="22"/>
        </w:rPr>
      </w:pPr>
      <w:r>
        <w:t xml:space="preserve">a day specified in Item </w:t>
      </w:r>
      <w:r>
        <w:fldChar w:fldCharType="begin"/>
      </w:r>
      <w:r>
        <w:instrText xml:space="preserve"> REF _Ref88042271 \r \h </w:instrText>
      </w:r>
      <w:r>
        <w:fldChar w:fldCharType="separate"/>
      </w:r>
      <w:r w:rsidR="001D69F9">
        <w:t>37</w:t>
      </w:r>
      <w:r>
        <w:fldChar w:fldCharType="end"/>
      </w:r>
      <w:r>
        <w:t xml:space="preserve">; or </w:t>
      </w:r>
    </w:p>
    <w:p w14:paraId="66C597E6" w14:textId="6A3387C8" w:rsidR="000D5A59" w:rsidRPr="009E029B" w:rsidRDefault="000D5A59">
      <w:pPr>
        <w:pStyle w:val="DefinitionNum2"/>
        <w:numPr>
          <w:ilvl w:val="1"/>
          <w:numId w:val="55"/>
        </w:numPr>
        <w:rPr>
          <w:szCs w:val="22"/>
        </w:rPr>
      </w:pPr>
      <w:bookmarkStart w:id="67" w:name="_Hlk130334315"/>
      <w:r>
        <w:rPr>
          <w:szCs w:val="22"/>
        </w:rPr>
        <w:t>if nothing is</w:t>
      </w:r>
      <w:r>
        <w:t xml:space="preserve"> specified in </w:t>
      </w:r>
      <w:r w:rsidRPr="00226921">
        <w:rPr>
          <w:szCs w:val="22"/>
        </w:rPr>
        <w:t xml:space="preserve">Item </w:t>
      </w:r>
      <w:r>
        <w:fldChar w:fldCharType="begin"/>
      </w:r>
      <w:r w:rsidRPr="00226921">
        <w:rPr>
          <w:szCs w:val="22"/>
        </w:rPr>
        <w:instrText xml:space="preserve"> REF _Ref88042271 \r \h </w:instrText>
      </w:r>
      <w:r>
        <w:instrText xml:space="preserve"> \* MERGEFORMAT </w:instrText>
      </w:r>
      <w:r>
        <w:fldChar w:fldCharType="separate"/>
      </w:r>
      <w:r w:rsidR="001D69F9">
        <w:rPr>
          <w:szCs w:val="22"/>
        </w:rPr>
        <w:t>37</w:t>
      </w:r>
      <w:r>
        <w:fldChar w:fldCharType="end"/>
      </w:r>
      <w:r>
        <w:t xml:space="preserve">, </w:t>
      </w:r>
      <w:r w:rsidRPr="009E029B">
        <w:rPr>
          <w:szCs w:val="22"/>
        </w:rPr>
        <w:t>a day:</w:t>
      </w:r>
    </w:p>
    <w:p w14:paraId="45614053" w14:textId="77777777" w:rsidR="000D5A59" w:rsidRPr="009E029B" w:rsidRDefault="000D5A59">
      <w:pPr>
        <w:pStyle w:val="DefinitionNum3"/>
        <w:numPr>
          <w:ilvl w:val="2"/>
          <w:numId w:val="7"/>
        </w:numPr>
      </w:pPr>
      <w:r w:rsidRPr="009E029B">
        <w:t>which is noted as a working day in; and</w:t>
      </w:r>
    </w:p>
    <w:p w14:paraId="3EED8DF7" w14:textId="77777777" w:rsidR="000D5A59" w:rsidRDefault="000D5A59">
      <w:pPr>
        <w:pStyle w:val="DefinitionNum3"/>
        <w:numPr>
          <w:ilvl w:val="2"/>
          <w:numId w:val="7"/>
        </w:numPr>
      </w:pPr>
      <w:r w:rsidRPr="009E029B">
        <w:t>on which the Contractor is present</w:t>
      </w:r>
      <w:r>
        <w:t xml:space="preserve"> on Site and performing Contractor’s Activities in accordance with,</w:t>
      </w:r>
    </w:p>
    <w:p w14:paraId="3A6C0017" w14:textId="77777777" w:rsidR="000D5A59" w:rsidRDefault="000D5A59" w:rsidP="000D5A59">
      <w:pPr>
        <w:pStyle w:val="DefinitionNum2"/>
        <w:numPr>
          <w:ilvl w:val="0"/>
          <w:numId w:val="0"/>
        </w:numPr>
        <w:ind w:left="1928"/>
      </w:pPr>
      <w:r w:rsidRPr="00897302">
        <w:t>the</w:t>
      </w:r>
      <w:r w:rsidR="004B7702">
        <w:t xml:space="preserve"> Contract Program</w:t>
      </w:r>
      <w:r>
        <w:t>.</w:t>
      </w:r>
    </w:p>
    <w:bookmarkEnd w:id="67"/>
    <w:p w14:paraId="5C4C5782" w14:textId="77777777" w:rsidR="000D5A59" w:rsidRPr="00E11627" w:rsidRDefault="000D5A59">
      <w:pPr>
        <w:pStyle w:val="Definition"/>
        <w:numPr>
          <w:ilvl w:val="0"/>
          <w:numId w:val="6"/>
        </w:numPr>
      </w:pPr>
      <w:r w:rsidRPr="00826725">
        <w:rPr>
          <w:b/>
        </w:rPr>
        <w:t>Works</w:t>
      </w:r>
      <w:r>
        <w:t xml:space="preserve"> means </w:t>
      </w:r>
      <w:proofErr w:type="gramStart"/>
      <w:r w:rsidRPr="004C0939">
        <w:t>all of</w:t>
      </w:r>
      <w:proofErr w:type="gramEnd"/>
      <w:r w:rsidRPr="004C0939">
        <w:t xml:space="preserve"> the physical things </w:t>
      </w:r>
      <w:r>
        <w:t>which the Contractor must design (if and to the extent required by the Contract),</w:t>
      </w:r>
      <w:r w:rsidRPr="004C0939">
        <w:t xml:space="preserve"> construct</w:t>
      </w:r>
      <w:r>
        <w:t xml:space="preserve"> and</w:t>
      </w:r>
      <w:r w:rsidRPr="004C0939">
        <w:t xml:space="preserve"> complete in accordance with the requirements of th</w:t>
      </w:r>
      <w:r>
        <w:t>e</w:t>
      </w:r>
      <w:r w:rsidRPr="004C0939">
        <w:t xml:space="preserve"> </w:t>
      </w:r>
      <w:r>
        <w:t>Contract.</w:t>
      </w:r>
    </w:p>
    <w:p w14:paraId="77C5F84E" w14:textId="77777777" w:rsidR="000D5A59" w:rsidRDefault="000D5A59">
      <w:pPr>
        <w:pStyle w:val="Heading2"/>
        <w:numPr>
          <w:ilvl w:val="1"/>
          <w:numId w:val="8"/>
        </w:numPr>
      </w:pPr>
      <w:bookmarkStart w:id="68" w:name="_Toc105070814"/>
      <w:bookmarkStart w:id="69" w:name="_Toc151997144"/>
      <w:r w:rsidRPr="00E11627">
        <w:lastRenderedPageBreak/>
        <w:t>Interpretation</w:t>
      </w:r>
      <w:bookmarkEnd w:id="68"/>
      <w:bookmarkEnd w:id="69"/>
    </w:p>
    <w:p w14:paraId="00D3BFA0" w14:textId="4E4A3829" w:rsidR="000D5A59" w:rsidRDefault="000D5A59">
      <w:pPr>
        <w:pStyle w:val="IndentParaLevel1"/>
        <w:numPr>
          <w:ilvl w:val="0"/>
          <w:numId w:val="15"/>
        </w:numPr>
      </w:pPr>
      <w:r>
        <w:t>In the Contract:</w:t>
      </w:r>
    </w:p>
    <w:p w14:paraId="566B1732" w14:textId="77777777" w:rsidR="000D5A59" w:rsidRDefault="000D5A59">
      <w:pPr>
        <w:pStyle w:val="Heading3"/>
        <w:numPr>
          <w:ilvl w:val="2"/>
          <w:numId w:val="8"/>
        </w:numPr>
        <w:tabs>
          <w:tab w:val="clear" w:pos="1928"/>
          <w:tab w:val="num" w:pos="964"/>
        </w:tabs>
      </w:pPr>
      <w:r>
        <w:t xml:space="preserve">headings are for convenience only and do not affect </w:t>
      </w:r>
      <w:proofErr w:type="gramStart"/>
      <w:r>
        <w:t>interpretation;</w:t>
      </w:r>
      <w:proofErr w:type="gramEnd"/>
    </w:p>
    <w:p w14:paraId="6565AA3C" w14:textId="77777777" w:rsidR="000D5A59" w:rsidRDefault="000D5A59">
      <w:pPr>
        <w:pStyle w:val="IndentParaLevel1"/>
        <w:numPr>
          <w:ilvl w:val="0"/>
          <w:numId w:val="15"/>
        </w:numPr>
      </w:pPr>
      <w:bookmarkStart w:id="70" w:name="_Hlk129274189"/>
      <w:r>
        <w:t>and unless the context indicates a contrary intention</w:t>
      </w:r>
      <w:bookmarkEnd w:id="70"/>
      <w:r>
        <w:t>:</w:t>
      </w:r>
    </w:p>
    <w:p w14:paraId="0840B9A2" w14:textId="77777777" w:rsidR="000D5A59" w:rsidRDefault="000D5A59">
      <w:pPr>
        <w:pStyle w:val="Heading3"/>
        <w:numPr>
          <w:ilvl w:val="2"/>
          <w:numId w:val="8"/>
        </w:numPr>
        <w:tabs>
          <w:tab w:val="clear" w:pos="1928"/>
          <w:tab w:val="num" w:pos="964"/>
        </w:tabs>
      </w:pPr>
      <w:r>
        <w:t xml:space="preserve">an obligation or a liability assumed by, or a right conferred on, 2 or more persons binds or benefits them jointly and </w:t>
      </w:r>
      <w:proofErr w:type="gramStart"/>
      <w:r>
        <w:t>severally;</w:t>
      </w:r>
      <w:proofErr w:type="gramEnd"/>
    </w:p>
    <w:p w14:paraId="361E3CAA" w14:textId="77777777" w:rsidR="000D5A59" w:rsidRDefault="000D5A59">
      <w:pPr>
        <w:pStyle w:val="Heading3"/>
        <w:numPr>
          <w:ilvl w:val="2"/>
          <w:numId w:val="8"/>
        </w:numPr>
        <w:tabs>
          <w:tab w:val="clear" w:pos="1928"/>
          <w:tab w:val="num" w:pos="964"/>
        </w:tabs>
      </w:pPr>
      <w:r w:rsidRPr="008242B2">
        <w:t>"</w:t>
      </w:r>
      <w:r>
        <w:rPr>
          <w:b/>
        </w:rPr>
        <w:t>person</w:t>
      </w:r>
      <w:r w:rsidRPr="008242B2">
        <w:t>"</w:t>
      </w:r>
      <w:r>
        <w:t xml:space="preserve"> includes an individual, the estate of an individual, a corporation, an authority, an association or a joint venture (whether incorporated or unincorporated), a partnership and a </w:t>
      </w:r>
      <w:proofErr w:type="gramStart"/>
      <w:r>
        <w:t>trust;</w:t>
      </w:r>
      <w:proofErr w:type="gramEnd"/>
    </w:p>
    <w:p w14:paraId="410A242B" w14:textId="77777777" w:rsidR="000D5A59" w:rsidRDefault="000D5A59">
      <w:pPr>
        <w:pStyle w:val="Heading3"/>
        <w:numPr>
          <w:ilvl w:val="2"/>
          <w:numId w:val="8"/>
        </w:numPr>
        <w:tabs>
          <w:tab w:val="clear" w:pos="1928"/>
          <w:tab w:val="num" w:pos="964"/>
        </w:tabs>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3D1A5A5E" w14:textId="77777777" w:rsidR="000D5A59" w:rsidRDefault="000D5A59">
      <w:pPr>
        <w:pStyle w:val="Heading3"/>
        <w:numPr>
          <w:ilvl w:val="2"/>
          <w:numId w:val="8"/>
        </w:numPr>
        <w:tabs>
          <w:tab w:val="clear" w:pos="1928"/>
          <w:tab w:val="num" w:pos="964"/>
        </w:tabs>
      </w:pPr>
      <w:r>
        <w:t xml:space="preserve">a reference to a document (including the Contract) or instrument is to that document or instrument as varied, novated, ratified or replaced from time to </w:t>
      </w:r>
      <w:proofErr w:type="gramStart"/>
      <w:r>
        <w:t>time;</w:t>
      </w:r>
      <w:proofErr w:type="gramEnd"/>
    </w:p>
    <w:p w14:paraId="37098C56" w14:textId="77777777" w:rsidR="000D5A59" w:rsidRDefault="000D5A59">
      <w:pPr>
        <w:pStyle w:val="Heading3"/>
        <w:numPr>
          <w:ilvl w:val="2"/>
          <w:numId w:val="8"/>
        </w:numPr>
        <w:tabs>
          <w:tab w:val="clear" w:pos="1928"/>
          <w:tab w:val="num" w:pos="964"/>
        </w:tabs>
      </w:pPr>
      <w:bookmarkStart w:id="71" w:name="_Hlk129274227"/>
      <w:r>
        <w:t>a reference to a statute includes its delegated legislation and a reference to a statute or delegated legislation or a provision of either includes consolidations, amendments, re</w:t>
      </w:r>
      <w:r>
        <w:noBreakHyphen/>
        <w:t xml:space="preserve">enactments and </w:t>
      </w:r>
      <w:proofErr w:type="gramStart"/>
      <w:r>
        <w:t>replacements;</w:t>
      </w:r>
      <w:proofErr w:type="gramEnd"/>
    </w:p>
    <w:bookmarkEnd w:id="71"/>
    <w:p w14:paraId="7FC41022" w14:textId="77777777" w:rsidR="000D5A59" w:rsidRDefault="000D5A59">
      <w:pPr>
        <w:pStyle w:val="Heading3"/>
        <w:numPr>
          <w:ilvl w:val="2"/>
          <w:numId w:val="8"/>
        </w:numPr>
        <w:tabs>
          <w:tab w:val="clear" w:pos="1928"/>
          <w:tab w:val="num" w:pos="964"/>
        </w:tabs>
      </w:pPr>
      <w:r>
        <w:t xml:space="preserve">a word importing the singular includes the plural (and vice versa), and a word indicating a gender includes every other </w:t>
      </w:r>
      <w:proofErr w:type="gramStart"/>
      <w:r>
        <w:t>gender;</w:t>
      </w:r>
      <w:proofErr w:type="gramEnd"/>
    </w:p>
    <w:p w14:paraId="1FABE735" w14:textId="77777777" w:rsidR="000D5A59" w:rsidRDefault="000D5A59">
      <w:pPr>
        <w:pStyle w:val="Heading3"/>
        <w:numPr>
          <w:ilvl w:val="2"/>
          <w:numId w:val="8"/>
        </w:numPr>
        <w:tabs>
          <w:tab w:val="clear" w:pos="1928"/>
          <w:tab w:val="num" w:pos="964"/>
        </w:tabs>
      </w:pPr>
      <w:r>
        <w:t xml:space="preserve">a reference to: </w:t>
      </w:r>
    </w:p>
    <w:p w14:paraId="20D1A3AA" w14:textId="77777777" w:rsidR="000D5A59" w:rsidRDefault="000D5A59">
      <w:pPr>
        <w:pStyle w:val="Heading4"/>
        <w:numPr>
          <w:ilvl w:val="3"/>
          <w:numId w:val="8"/>
        </w:numPr>
        <w:tabs>
          <w:tab w:val="clear" w:pos="2892"/>
          <w:tab w:val="num" w:pos="2949"/>
        </w:tabs>
        <w:ind w:left="2949"/>
      </w:pPr>
      <w:r>
        <w:t>a party, clause, section, Schedule or Attachment is a reference to a party, clause, section, Schedule or Attachment to or of the Contract, and a reference to the Contract includes all Schedules; and</w:t>
      </w:r>
    </w:p>
    <w:p w14:paraId="25806835" w14:textId="77777777" w:rsidR="000D5A59" w:rsidRDefault="000D5A59">
      <w:pPr>
        <w:pStyle w:val="Heading4"/>
        <w:numPr>
          <w:ilvl w:val="3"/>
          <w:numId w:val="8"/>
        </w:numPr>
        <w:tabs>
          <w:tab w:val="clear" w:pos="2892"/>
          <w:tab w:val="num" w:pos="2949"/>
        </w:tabs>
        <w:ind w:left="2949"/>
      </w:pPr>
      <w:r>
        <w:t xml:space="preserve">a section means a section of the Schedule in which it </w:t>
      </w:r>
      <w:proofErr w:type="gramStart"/>
      <w:r>
        <w:t>appears;</w:t>
      </w:r>
      <w:proofErr w:type="gramEnd"/>
    </w:p>
    <w:p w14:paraId="4A2A7C9D" w14:textId="77777777" w:rsidR="000D5A59" w:rsidRDefault="000D5A59">
      <w:pPr>
        <w:pStyle w:val="Heading3"/>
        <w:numPr>
          <w:ilvl w:val="2"/>
          <w:numId w:val="8"/>
        </w:numPr>
        <w:tabs>
          <w:tab w:val="clear" w:pos="1928"/>
          <w:tab w:val="num" w:pos="964"/>
        </w:tabs>
      </w:pPr>
      <w:r>
        <w:t xml:space="preserve">if a word or phrase is given a defined meaning, any other part of speech or grammatical form of that word or phrase has a corresponding </w:t>
      </w:r>
      <w:proofErr w:type="gramStart"/>
      <w:r>
        <w:t>meaning;</w:t>
      </w:r>
      <w:proofErr w:type="gramEnd"/>
    </w:p>
    <w:p w14:paraId="5AFB7830" w14:textId="77777777" w:rsidR="000D5A59" w:rsidRDefault="000D5A59">
      <w:pPr>
        <w:pStyle w:val="Heading3"/>
        <w:numPr>
          <w:ilvl w:val="2"/>
          <w:numId w:val="8"/>
        </w:numPr>
        <w:tabs>
          <w:tab w:val="clear" w:pos="1928"/>
          <w:tab w:val="num" w:pos="964"/>
        </w:tabs>
      </w:pPr>
      <w:bookmarkStart w:id="72" w:name="_Hlk129274258"/>
      <w:r w:rsidRPr="008242B2">
        <w:t>"</w:t>
      </w:r>
      <w:r w:rsidRPr="00740779">
        <w:rPr>
          <w:b/>
        </w:rPr>
        <w:t>includes</w:t>
      </w:r>
      <w:r w:rsidRPr="008242B2">
        <w:t>"</w:t>
      </w:r>
      <w:r>
        <w:t xml:space="preserve"> in any form is not a word of </w:t>
      </w:r>
      <w:proofErr w:type="gramStart"/>
      <w:r>
        <w:t>limitation;</w:t>
      </w:r>
      <w:proofErr w:type="gramEnd"/>
    </w:p>
    <w:p w14:paraId="7C3EAB84" w14:textId="77777777" w:rsidR="000D5A59" w:rsidRDefault="000D5A59">
      <w:pPr>
        <w:pStyle w:val="Heading3"/>
        <w:numPr>
          <w:ilvl w:val="2"/>
          <w:numId w:val="8"/>
        </w:numPr>
      </w:pPr>
      <w:r>
        <w:t>a reference to "or" is to the inclusive use of the word "or</w:t>
      </w:r>
      <w:proofErr w:type="gramStart"/>
      <w:r>
        <w:t>";</w:t>
      </w:r>
      <w:proofErr w:type="gramEnd"/>
      <w:r>
        <w:t xml:space="preserve"> </w:t>
      </w:r>
    </w:p>
    <w:p w14:paraId="0B46DE3E" w14:textId="77777777" w:rsidR="000D5A59" w:rsidRDefault="000D5A59">
      <w:pPr>
        <w:pStyle w:val="Heading3"/>
        <w:numPr>
          <w:ilvl w:val="2"/>
          <w:numId w:val="8"/>
        </w:numPr>
        <w:tabs>
          <w:tab w:val="clear" w:pos="1928"/>
          <w:tab w:val="num" w:pos="964"/>
        </w:tabs>
      </w:pPr>
      <w:r>
        <w:t xml:space="preserve">a reference to </w:t>
      </w:r>
      <w:r w:rsidRPr="008242B2">
        <w:t>"</w:t>
      </w:r>
      <w:r>
        <w:rPr>
          <w:b/>
        </w:rPr>
        <w:t>$</w:t>
      </w:r>
      <w:r w:rsidRPr="008242B2">
        <w:t>"</w:t>
      </w:r>
      <w:r>
        <w:t xml:space="preserve"> or </w:t>
      </w:r>
      <w:r w:rsidRPr="008242B2">
        <w:t>"</w:t>
      </w:r>
      <w:r>
        <w:rPr>
          <w:b/>
        </w:rPr>
        <w:t>dollar</w:t>
      </w:r>
      <w:r w:rsidRPr="008242B2">
        <w:t>"</w:t>
      </w:r>
      <w:r>
        <w:t xml:space="preserve"> is to Australian </w:t>
      </w:r>
      <w:proofErr w:type="gramStart"/>
      <w:r>
        <w:t>currency;</w:t>
      </w:r>
      <w:proofErr w:type="gramEnd"/>
    </w:p>
    <w:p w14:paraId="38C8AA98" w14:textId="77777777" w:rsidR="000D5A59" w:rsidRDefault="000D5A59">
      <w:pPr>
        <w:pStyle w:val="Heading3"/>
        <w:numPr>
          <w:ilvl w:val="2"/>
          <w:numId w:val="8"/>
        </w:numPr>
        <w:tabs>
          <w:tab w:val="clear" w:pos="1928"/>
          <w:tab w:val="num" w:pos="964"/>
        </w:tabs>
      </w:pPr>
      <w:r w:rsidRPr="004C0939">
        <w:t>if the day on or by which anything is to be done under th</w:t>
      </w:r>
      <w:r>
        <w:t>e</w:t>
      </w:r>
      <w:r w:rsidRPr="004C0939">
        <w:t xml:space="preserve"> </w:t>
      </w:r>
      <w:r>
        <w:t xml:space="preserve">Contract </w:t>
      </w:r>
      <w:r w:rsidRPr="004C0939">
        <w:t xml:space="preserve">is not a Business Day, that thing must be done no later than the next Business </w:t>
      </w:r>
      <w:proofErr w:type="gramStart"/>
      <w:r w:rsidRPr="004C0939">
        <w:t>Day;</w:t>
      </w:r>
      <w:proofErr w:type="gramEnd"/>
      <w:r>
        <w:t xml:space="preserve"> </w:t>
      </w:r>
    </w:p>
    <w:p w14:paraId="05455A4C" w14:textId="77777777" w:rsidR="000D5A59" w:rsidRDefault="000D5A59">
      <w:pPr>
        <w:pStyle w:val="Heading3"/>
        <w:numPr>
          <w:ilvl w:val="2"/>
          <w:numId w:val="8"/>
        </w:numPr>
        <w:tabs>
          <w:tab w:val="clear" w:pos="1928"/>
          <w:tab w:val="num" w:pos="964"/>
        </w:tabs>
      </w:pPr>
      <w:r w:rsidRPr="004C0939">
        <w:t xml:space="preserve">a reference to a right includes any benefit, remedy, function, discretion, authority or </w:t>
      </w:r>
      <w:proofErr w:type="gramStart"/>
      <w:r w:rsidRPr="004C0939">
        <w:t>power;</w:t>
      </w:r>
      <w:proofErr w:type="gramEnd"/>
      <w:r>
        <w:t xml:space="preserve"> </w:t>
      </w:r>
    </w:p>
    <w:p w14:paraId="50A5B740" w14:textId="77777777" w:rsidR="000D5A59" w:rsidRPr="004C0939" w:rsidRDefault="000D5A59">
      <w:pPr>
        <w:pStyle w:val="Heading3"/>
        <w:numPr>
          <w:ilvl w:val="2"/>
          <w:numId w:val="8"/>
        </w:numPr>
        <w:tabs>
          <w:tab w:val="clear" w:pos="1928"/>
          <w:tab w:val="num" w:pos="964"/>
        </w:tabs>
      </w:pPr>
      <w:r w:rsidRPr="004C0939">
        <w:t xml:space="preserve">where there is a reference to an Authority, institute, association or other body referred to in </w:t>
      </w:r>
      <w:r>
        <w:t xml:space="preserve">the Contract </w:t>
      </w:r>
      <w:r w:rsidRPr="004C0939">
        <w:t>which:</w:t>
      </w:r>
    </w:p>
    <w:p w14:paraId="00740173" w14:textId="77777777" w:rsidR="000D5A59" w:rsidRPr="004C0939" w:rsidRDefault="000D5A59">
      <w:pPr>
        <w:pStyle w:val="Heading4"/>
        <w:numPr>
          <w:ilvl w:val="3"/>
          <w:numId w:val="26"/>
        </w:numPr>
      </w:pPr>
      <w:r w:rsidRPr="004C0939">
        <w:t xml:space="preserve">is reconstituted, renamed or replaced or if its powers or functions are transferred to, or assumed by, another entity, </w:t>
      </w:r>
      <w:r>
        <w:t xml:space="preserve">the Contract </w:t>
      </w:r>
      <w:r w:rsidRPr="004C0939">
        <w:t>is deemed to refer to that other entity; or</w:t>
      </w:r>
    </w:p>
    <w:p w14:paraId="7D683B2A" w14:textId="77777777" w:rsidR="000D5A59" w:rsidRPr="004C0939" w:rsidRDefault="000D5A59">
      <w:pPr>
        <w:pStyle w:val="Heading4"/>
        <w:numPr>
          <w:ilvl w:val="3"/>
          <w:numId w:val="26"/>
        </w:numPr>
      </w:pPr>
      <w:r w:rsidRPr="004C0939">
        <w:t>ceases to exist, th</w:t>
      </w:r>
      <w:r>
        <w:t>e</w:t>
      </w:r>
      <w:r w:rsidRPr="001C12EF">
        <w:t xml:space="preserve"> </w:t>
      </w:r>
      <w:r>
        <w:t>Contract</w:t>
      </w:r>
      <w:r w:rsidRPr="004C0939">
        <w:t xml:space="preserve"> is deemed to refer to the new entity (if any) which serves substantially the same purpose or object as the former </w:t>
      </w:r>
      <w:proofErr w:type="gramStart"/>
      <w:r w:rsidRPr="004C0939">
        <w:t>entity;</w:t>
      </w:r>
      <w:proofErr w:type="gramEnd"/>
      <w:r w:rsidRPr="004C0939">
        <w:t xml:space="preserve"> </w:t>
      </w:r>
    </w:p>
    <w:p w14:paraId="22B2C8C6" w14:textId="77777777" w:rsidR="000D5A59" w:rsidRPr="004C0939" w:rsidRDefault="000D5A59">
      <w:pPr>
        <w:pStyle w:val="Heading3"/>
        <w:numPr>
          <w:ilvl w:val="2"/>
          <w:numId w:val="8"/>
        </w:numPr>
        <w:tabs>
          <w:tab w:val="clear" w:pos="1928"/>
          <w:tab w:val="num" w:pos="964"/>
        </w:tabs>
      </w:pPr>
      <w:r w:rsidRPr="004C0939">
        <w:lastRenderedPageBreak/>
        <w:t>each provision will be interpreted without disadvantage to the party who (or whose representative) drafted or proposed that provision</w:t>
      </w:r>
      <w:r>
        <w:t>; and</w:t>
      </w:r>
    </w:p>
    <w:p w14:paraId="3FCD2561" w14:textId="77777777" w:rsidR="000D5A59" w:rsidRDefault="000D5A59">
      <w:pPr>
        <w:pStyle w:val="Heading3"/>
        <w:numPr>
          <w:ilvl w:val="2"/>
          <w:numId w:val="8"/>
        </w:numPr>
        <w:tabs>
          <w:tab w:val="clear" w:pos="1928"/>
          <w:tab w:val="num" w:pos="964"/>
        </w:tabs>
      </w:pPr>
      <w:r w:rsidRPr="004C0939">
        <w:t xml:space="preserve">a reference to time is a reference to time in Melbourne, Victoria, </w:t>
      </w:r>
      <w:r>
        <w:t>Australia.</w:t>
      </w:r>
    </w:p>
    <w:p w14:paraId="3C1FBEB9" w14:textId="77777777" w:rsidR="000D5A59" w:rsidRDefault="000D5A59">
      <w:pPr>
        <w:pStyle w:val="Heading2"/>
        <w:numPr>
          <w:ilvl w:val="1"/>
          <w:numId w:val="8"/>
        </w:numPr>
      </w:pPr>
      <w:bookmarkStart w:id="73" w:name="_Ref73489538"/>
      <w:bookmarkStart w:id="74" w:name="_Toc105070815"/>
      <w:bookmarkStart w:id="75" w:name="_Toc151997145"/>
      <w:bookmarkEnd w:id="72"/>
      <w:r>
        <w:t>Discrepancies</w:t>
      </w:r>
      <w:bookmarkEnd w:id="73"/>
      <w:bookmarkEnd w:id="74"/>
      <w:bookmarkEnd w:id="75"/>
    </w:p>
    <w:p w14:paraId="28E499CC" w14:textId="36C0BC59" w:rsidR="000D5A59" w:rsidRDefault="000D5A59" w:rsidP="000E1C16">
      <w:pPr>
        <w:pStyle w:val="Heading3"/>
        <w:numPr>
          <w:ilvl w:val="2"/>
          <w:numId w:val="8"/>
        </w:numPr>
        <w:tabs>
          <w:tab w:val="clear" w:pos="1928"/>
          <w:tab w:val="num" w:pos="964"/>
        </w:tabs>
      </w:pPr>
      <w:bookmarkStart w:id="76" w:name="_Ref138079611"/>
      <w:r>
        <w:t>If either party identifies any ambiguity, discrepancy or inconsistency (</w:t>
      </w:r>
      <w:r w:rsidRPr="001C12EF">
        <w:rPr>
          <w:b/>
        </w:rPr>
        <w:t>Discrepancy</w:t>
      </w:r>
      <w:r>
        <w:t xml:space="preserve">) in or between any one or more of the Contract Documents, </w:t>
      </w:r>
      <w:bookmarkStart w:id="77" w:name="_Hlk143684787"/>
      <w:r>
        <w:t>then</w:t>
      </w:r>
      <w:r w:rsidR="003E4006" w:rsidRPr="003E4006">
        <w:t xml:space="preserve"> </w:t>
      </w:r>
      <w:r w:rsidR="003E4006">
        <w:t>that party must promptly give written notice of the Discrepancy to the other party</w:t>
      </w:r>
      <w:bookmarkEnd w:id="77"/>
      <w:r w:rsidR="003E4006">
        <w:t>.</w:t>
      </w:r>
      <w:bookmarkEnd w:id="76"/>
    </w:p>
    <w:p w14:paraId="7102B633" w14:textId="7BA0DB4E" w:rsidR="000D5A59" w:rsidRDefault="00DA4223">
      <w:pPr>
        <w:pStyle w:val="Heading3"/>
        <w:numPr>
          <w:ilvl w:val="2"/>
          <w:numId w:val="8"/>
        </w:numPr>
        <w:tabs>
          <w:tab w:val="clear" w:pos="1928"/>
          <w:tab w:val="num" w:pos="964"/>
        </w:tabs>
      </w:pPr>
      <w:bookmarkStart w:id="78" w:name="_Hlk143684878"/>
      <w:bookmarkStart w:id="79" w:name="_Ref367734287"/>
      <w:r>
        <w:t xml:space="preserve">As soon as practicable after a notice is given </w:t>
      </w:r>
      <w:r w:rsidR="003E4006">
        <w:t xml:space="preserve">under clause </w:t>
      </w:r>
      <w:r w:rsidR="003E4006">
        <w:fldChar w:fldCharType="begin"/>
      </w:r>
      <w:r w:rsidR="003E4006">
        <w:instrText xml:space="preserve"> REF _Ref138079611 \w \h </w:instrText>
      </w:r>
      <w:r w:rsidR="003E4006">
        <w:fldChar w:fldCharType="separate"/>
      </w:r>
      <w:r w:rsidR="001D69F9">
        <w:t>1.3(a)</w:t>
      </w:r>
      <w:r w:rsidR="003E4006">
        <w:fldChar w:fldCharType="end"/>
      </w:r>
      <w:r>
        <w:t>, the Principal's Representative will direct the Contractor how to resolve the Discrepancy, which will be to apply either</w:t>
      </w:r>
      <w:bookmarkEnd w:id="78"/>
      <w:r w:rsidR="000D5A59">
        <w:t xml:space="preserve">: </w:t>
      </w:r>
    </w:p>
    <w:p w14:paraId="1014BADE" w14:textId="53CFF2EA" w:rsidR="000D5A59" w:rsidRPr="00BD5057" w:rsidRDefault="003E4006">
      <w:pPr>
        <w:pStyle w:val="Heading4"/>
        <w:numPr>
          <w:ilvl w:val="3"/>
          <w:numId w:val="29"/>
        </w:numPr>
      </w:pPr>
      <w:r>
        <w:t xml:space="preserve">if the Discrepancy is between two or more of </w:t>
      </w:r>
      <w:r w:rsidR="000D5A59">
        <w:t>the Contract Documents</w:t>
      </w:r>
      <w:r>
        <w:t>,</w:t>
      </w:r>
      <w:r w:rsidR="000D5A59">
        <w:t xml:space="preserve"> the order of precedence in which th</w:t>
      </w:r>
      <w:r w:rsidR="00F474F5">
        <w:t>os</w:t>
      </w:r>
      <w:r w:rsidR="000D5A59">
        <w:t xml:space="preserve">e </w:t>
      </w:r>
      <w:r>
        <w:t xml:space="preserve">Contract Documents </w:t>
      </w:r>
      <w:r w:rsidR="000D5A59">
        <w:t xml:space="preserve">appear in </w:t>
      </w:r>
      <w:r w:rsidR="000D5A59">
        <w:rPr>
          <w:szCs w:val="20"/>
        </w:rPr>
        <w:t xml:space="preserve">Item </w:t>
      </w:r>
      <w:r w:rsidR="000D5A59">
        <w:rPr>
          <w:szCs w:val="20"/>
        </w:rPr>
        <w:fldChar w:fldCharType="begin"/>
      </w:r>
      <w:r w:rsidR="000D5A59">
        <w:rPr>
          <w:szCs w:val="20"/>
        </w:rPr>
        <w:instrText xml:space="preserve"> REF _Ref88039616 \r \h </w:instrText>
      </w:r>
      <w:r w:rsidR="000D5A59">
        <w:rPr>
          <w:szCs w:val="20"/>
        </w:rPr>
      </w:r>
      <w:r w:rsidR="000D5A59">
        <w:rPr>
          <w:szCs w:val="20"/>
        </w:rPr>
        <w:fldChar w:fldCharType="separate"/>
      </w:r>
      <w:r w:rsidR="001D69F9">
        <w:rPr>
          <w:szCs w:val="20"/>
        </w:rPr>
        <w:t>6</w:t>
      </w:r>
      <w:r w:rsidR="000D5A59">
        <w:rPr>
          <w:szCs w:val="20"/>
        </w:rPr>
        <w:fldChar w:fldCharType="end"/>
      </w:r>
      <w:r w:rsidR="000D5A59">
        <w:rPr>
          <w:szCs w:val="20"/>
        </w:rPr>
        <w:t xml:space="preserve">; or </w:t>
      </w:r>
    </w:p>
    <w:p w14:paraId="06517F57" w14:textId="17BE9A6D" w:rsidR="000D5A59" w:rsidRDefault="003E4006">
      <w:pPr>
        <w:pStyle w:val="Heading4"/>
        <w:numPr>
          <w:ilvl w:val="3"/>
          <w:numId w:val="29"/>
        </w:numPr>
      </w:pPr>
      <w:r>
        <w:t>if the Discrepancy is in one of the Contract Documents</w:t>
      </w:r>
      <w:r w:rsidR="000D5A59">
        <w:t>, the higher, greater or more onerous standard, quality, quantum, scope</w:t>
      </w:r>
      <w:bookmarkEnd w:id="79"/>
      <w:r w:rsidR="000D5A59">
        <w:t xml:space="preserve"> or requirement</w:t>
      </w:r>
      <w:r>
        <w:t xml:space="preserve"> specified in that Contract Document</w:t>
      </w:r>
      <w:r w:rsidR="000D5A59">
        <w:t>.</w:t>
      </w:r>
    </w:p>
    <w:p w14:paraId="7F8ED1EB" w14:textId="77777777" w:rsidR="000D5A59" w:rsidRPr="004C0939" w:rsidRDefault="000D5A59">
      <w:pPr>
        <w:pStyle w:val="Heading2"/>
        <w:numPr>
          <w:ilvl w:val="1"/>
          <w:numId w:val="8"/>
        </w:numPr>
      </w:pPr>
      <w:bookmarkStart w:id="80" w:name="_Toc105070816"/>
      <w:bookmarkStart w:id="81" w:name="_Toc151997146"/>
      <w:r>
        <w:t>Principal rights</w:t>
      </w:r>
      <w:bookmarkEnd w:id="80"/>
      <w:bookmarkEnd w:id="81"/>
    </w:p>
    <w:p w14:paraId="25180FBF" w14:textId="77777777" w:rsidR="000D5A59" w:rsidRDefault="000D5A59">
      <w:pPr>
        <w:pStyle w:val="Heading3"/>
        <w:numPr>
          <w:ilvl w:val="2"/>
          <w:numId w:val="8"/>
        </w:numPr>
        <w:tabs>
          <w:tab w:val="clear" w:pos="1928"/>
          <w:tab w:val="num" w:pos="964"/>
        </w:tabs>
      </w:pPr>
      <w:bookmarkStart w:id="82" w:name="_Ref73289844"/>
      <w:bookmarkStart w:id="83" w:name="_Ref505685090"/>
      <w:bookmarkStart w:id="84" w:name="_Ref245721514"/>
      <w:r>
        <w:t>U</w:t>
      </w:r>
      <w:r w:rsidRPr="004C0939">
        <w:t xml:space="preserve">nless the </w:t>
      </w:r>
      <w:r>
        <w:t>Principal</w:t>
      </w:r>
      <w:r w:rsidRPr="004C0939">
        <w:t xml:space="preserve"> </w:t>
      </w:r>
      <w:r>
        <w:t xml:space="preserve">or the Principal's Representative </w:t>
      </w:r>
      <w:r w:rsidRPr="004C0939">
        <w:t xml:space="preserve">is expressly required under </w:t>
      </w:r>
      <w:r>
        <w:t xml:space="preserve">the Contract </w:t>
      </w:r>
      <w:r w:rsidRPr="004C0939">
        <w:t>to act reasonably in exercising a right</w:t>
      </w:r>
      <w:r>
        <w:t>,</w:t>
      </w:r>
      <w:r w:rsidRPr="004C0939">
        <w:t xml:space="preserve"> </w:t>
      </w:r>
      <w:r>
        <w:t xml:space="preserve">power or remedy, </w:t>
      </w:r>
      <w:r w:rsidRPr="004C0939">
        <w:t xml:space="preserve">the </w:t>
      </w:r>
      <w:r>
        <w:t>Principal</w:t>
      </w:r>
      <w:r w:rsidRPr="004C0939">
        <w:t xml:space="preserve"> </w:t>
      </w:r>
      <w:r>
        <w:t xml:space="preserve">and the Principal's Representative </w:t>
      </w:r>
      <w:r w:rsidRPr="004C0939">
        <w:t xml:space="preserve">(as applicable) can exercise </w:t>
      </w:r>
      <w:r>
        <w:t xml:space="preserve">any </w:t>
      </w:r>
      <w:r w:rsidRPr="004C0939">
        <w:t>right</w:t>
      </w:r>
      <w:r>
        <w:t>,</w:t>
      </w:r>
      <w:r w:rsidRPr="00C52425">
        <w:t xml:space="preserve"> </w:t>
      </w:r>
      <w:r>
        <w:t>power or remedy</w:t>
      </w:r>
      <w:r w:rsidRPr="004C0939">
        <w:t xml:space="preserve"> in </w:t>
      </w:r>
      <w:r>
        <w:t>its</w:t>
      </w:r>
      <w:r w:rsidRPr="004C0939">
        <w:t xml:space="preserve"> absolute and unfettered discretion</w:t>
      </w:r>
      <w:bookmarkEnd w:id="82"/>
      <w:r>
        <w:t>.</w:t>
      </w:r>
    </w:p>
    <w:p w14:paraId="2720D11B" w14:textId="77777777" w:rsidR="000D5A59" w:rsidRDefault="000D5A59">
      <w:pPr>
        <w:pStyle w:val="Heading3"/>
        <w:keepNext/>
        <w:keepLines/>
        <w:numPr>
          <w:ilvl w:val="2"/>
          <w:numId w:val="8"/>
        </w:numPr>
      </w:pPr>
      <w:bookmarkStart w:id="85" w:name="_Ref497124905"/>
      <w:bookmarkEnd w:id="83"/>
      <w:r>
        <w:t>Unless otherwise expressly stated in th</w:t>
      </w:r>
      <w:r w:rsidR="00DC6DDF">
        <w:t>e</w:t>
      </w:r>
      <w:r>
        <w:t xml:space="preserve"> Contract, nothing in th</w:t>
      </w:r>
      <w:r w:rsidR="00DC6DDF">
        <w:t>e</w:t>
      </w:r>
      <w:r>
        <w:t xml:space="preserve"> Contract gives rise to any duty on the part of the Principal or the Principal’s Representative to consider interests other than its own interests when exercising any of its rights or carrying out any of its obligations under th</w:t>
      </w:r>
      <w:r w:rsidR="00DC6DDF">
        <w:t>e</w:t>
      </w:r>
      <w:r>
        <w:t xml:space="preserve"> Contract.</w:t>
      </w:r>
    </w:p>
    <w:p w14:paraId="3102AD8F" w14:textId="7D11DA0A" w:rsidR="000D5A59" w:rsidRDefault="000D5A59">
      <w:pPr>
        <w:pStyle w:val="Heading3"/>
        <w:numPr>
          <w:ilvl w:val="2"/>
          <w:numId w:val="8"/>
        </w:numPr>
        <w:tabs>
          <w:tab w:val="clear" w:pos="1928"/>
          <w:tab w:val="num" w:pos="964"/>
        </w:tabs>
      </w:pPr>
      <w:r>
        <w:t>W</w:t>
      </w:r>
      <w:r w:rsidRPr="004C0939">
        <w:t>ithout limiting clause</w:t>
      </w:r>
      <w:r>
        <w:t xml:space="preserve"> </w:t>
      </w:r>
      <w:r>
        <w:fldChar w:fldCharType="begin"/>
      </w:r>
      <w:r>
        <w:instrText xml:space="preserve"> REF _Ref73289844 \w \h  \* MERGEFORMAT </w:instrText>
      </w:r>
      <w:r>
        <w:fldChar w:fldCharType="separate"/>
      </w:r>
      <w:r w:rsidR="001D69F9">
        <w:t>1.4(a)</w:t>
      </w:r>
      <w:r>
        <w:fldChar w:fldCharType="end"/>
      </w:r>
      <w:r w:rsidRPr="004C0939">
        <w:t xml:space="preserve">, the term "may", when used in the context of a right exercisable by the </w:t>
      </w:r>
      <w:r>
        <w:t>Principal</w:t>
      </w:r>
      <w:r w:rsidRPr="004C0939">
        <w:t xml:space="preserve"> or the </w:t>
      </w:r>
      <w:r>
        <w:t>Principal's Representative</w:t>
      </w:r>
      <w:r w:rsidRPr="004C0939">
        <w:t xml:space="preserve"> means that the </w:t>
      </w:r>
      <w:r>
        <w:t>Principal</w:t>
      </w:r>
      <w:r w:rsidRPr="004C0939">
        <w:t xml:space="preserve"> or </w:t>
      </w:r>
      <w:r>
        <w:t xml:space="preserve">the Principal's Representative </w:t>
      </w:r>
      <w:r w:rsidRPr="004C0939">
        <w:t>(as applicable) has no obligation to do so</w:t>
      </w:r>
      <w:r>
        <w:t>.</w:t>
      </w:r>
      <w:bookmarkEnd w:id="84"/>
      <w:bookmarkEnd w:id="85"/>
    </w:p>
    <w:p w14:paraId="4EC91BFE" w14:textId="78ADE45C" w:rsidR="000D5A59" w:rsidRPr="004C0939" w:rsidRDefault="000D5A59">
      <w:pPr>
        <w:pStyle w:val="Heading3"/>
        <w:numPr>
          <w:ilvl w:val="2"/>
          <w:numId w:val="8"/>
        </w:numPr>
        <w:tabs>
          <w:tab w:val="clear" w:pos="1928"/>
          <w:tab w:val="num" w:pos="964"/>
        </w:tabs>
      </w:pPr>
      <w:r w:rsidRPr="004C0939">
        <w:t xml:space="preserve">A statement in </w:t>
      </w:r>
      <w:r>
        <w:t xml:space="preserve">the Contract </w:t>
      </w:r>
      <w:r w:rsidRPr="004C0939">
        <w:t xml:space="preserve">providing that the </w:t>
      </w:r>
      <w:r>
        <w:t>Principal</w:t>
      </w:r>
      <w:r w:rsidRPr="004C0939">
        <w:t xml:space="preserve"> will or must use or exercise "best endeavours"</w:t>
      </w:r>
      <w:r>
        <w:t xml:space="preserve"> or</w:t>
      </w:r>
      <w:r w:rsidRPr="004C0939">
        <w:t xml:space="preserve"> "reasonable endeavours"</w:t>
      </w:r>
      <w:r>
        <w:t xml:space="preserve"> or must </w:t>
      </w:r>
      <w:r w:rsidRPr="004C0939">
        <w:t xml:space="preserve">"act reasonably" or "act in good faith" in relation to an outcome means that the </w:t>
      </w:r>
      <w:r>
        <w:t>Principal</w:t>
      </w:r>
      <w:r w:rsidRPr="004C0939">
        <w:t xml:space="preserve"> or </w:t>
      </w:r>
      <w:r>
        <w:t>Principal</w:t>
      </w:r>
      <w:r w:rsidRPr="004C0939">
        <w:t xml:space="preserve"> </w:t>
      </w:r>
      <w:r>
        <w:t>Associate</w:t>
      </w:r>
      <w:r w:rsidRPr="004C0939">
        <w:t xml:space="preserve"> (as applicable) must take steps to bring about the relevant outcome so far as it is reasonably able to do so, having regard to its resources and other responsibilities</w:t>
      </w:r>
      <w:r>
        <w:t>,</w:t>
      </w:r>
      <w:r w:rsidRPr="004C0939">
        <w:t xml:space="preserve"> but does not mean that the </w:t>
      </w:r>
      <w:r>
        <w:t>Principal</w:t>
      </w:r>
      <w:r w:rsidRPr="004C0939">
        <w:t xml:space="preserve"> or </w:t>
      </w:r>
      <w:r>
        <w:t>Principal</w:t>
      </w:r>
      <w:r w:rsidRPr="004C0939">
        <w:t xml:space="preserve"> </w:t>
      </w:r>
      <w:r>
        <w:t>Associate:</w:t>
      </w:r>
      <w:r w:rsidRPr="004C0939">
        <w:t xml:space="preserve"> </w:t>
      </w:r>
    </w:p>
    <w:p w14:paraId="1443BF56" w14:textId="77777777" w:rsidR="000D5A59" w:rsidRPr="004C0939" w:rsidRDefault="000D5A59">
      <w:pPr>
        <w:pStyle w:val="Heading4"/>
        <w:numPr>
          <w:ilvl w:val="3"/>
          <w:numId w:val="30"/>
        </w:numPr>
      </w:pPr>
      <w:r w:rsidRPr="004C0939">
        <w:t>guarantees the relevant outcome will be brought about; or</w:t>
      </w:r>
    </w:p>
    <w:p w14:paraId="060FF47A" w14:textId="77777777" w:rsidR="000D5A59" w:rsidRPr="004C0939" w:rsidRDefault="000D5A59">
      <w:pPr>
        <w:pStyle w:val="Heading4"/>
        <w:numPr>
          <w:ilvl w:val="3"/>
          <w:numId w:val="30"/>
        </w:numPr>
      </w:pPr>
      <w:r w:rsidRPr="004C0939">
        <w:t>is required to:</w:t>
      </w:r>
    </w:p>
    <w:p w14:paraId="2D22A292" w14:textId="77777777" w:rsidR="000D5A59" w:rsidRPr="004C0939" w:rsidRDefault="000D5A59">
      <w:pPr>
        <w:pStyle w:val="Heading5"/>
        <w:numPr>
          <w:ilvl w:val="4"/>
          <w:numId w:val="8"/>
        </w:numPr>
      </w:pPr>
      <w:r w:rsidRPr="004C0939">
        <w:t xml:space="preserve">exercise a right of any </w:t>
      </w:r>
      <w:r>
        <w:t>Authority</w:t>
      </w:r>
      <w:r w:rsidRPr="004C0939">
        <w:t xml:space="preserve">, or to influence, over-ride, interfere with or direct any other </w:t>
      </w:r>
      <w:r>
        <w:t xml:space="preserve">Authority </w:t>
      </w:r>
      <w:r w:rsidRPr="004C0939">
        <w:t xml:space="preserve">in the proper exercise and performance of its legal, statutory or executive duties and </w:t>
      </w:r>
      <w:proofErr w:type="gramStart"/>
      <w:r w:rsidRPr="004C0939">
        <w:t>functions;</w:t>
      </w:r>
      <w:proofErr w:type="gramEnd"/>
    </w:p>
    <w:p w14:paraId="24C38200" w14:textId="77777777" w:rsidR="000D5A59" w:rsidRPr="004C0939" w:rsidRDefault="000D5A59">
      <w:pPr>
        <w:pStyle w:val="Heading5"/>
        <w:numPr>
          <w:ilvl w:val="4"/>
          <w:numId w:val="8"/>
        </w:numPr>
      </w:pPr>
      <w:r w:rsidRPr="004C0939">
        <w:t xml:space="preserve">exercise a power or discretion or otherwise act in a manner that the </w:t>
      </w:r>
      <w:proofErr w:type="gramStart"/>
      <w:r>
        <w:t>Principal</w:t>
      </w:r>
      <w:proofErr w:type="gramEnd"/>
      <w:r w:rsidRPr="004C0939">
        <w:t xml:space="preserve"> regards as not in the public interest;</w:t>
      </w:r>
    </w:p>
    <w:p w14:paraId="7B5EEDFF" w14:textId="77777777" w:rsidR="000D5A59" w:rsidRPr="004C0939" w:rsidRDefault="000D5A59">
      <w:pPr>
        <w:pStyle w:val="Heading5"/>
        <w:numPr>
          <w:ilvl w:val="4"/>
          <w:numId w:val="8"/>
        </w:numPr>
      </w:pPr>
      <w:r w:rsidRPr="004C0939">
        <w:t>develop or implement new policy or a change in policy; or</w:t>
      </w:r>
    </w:p>
    <w:p w14:paraId="03DD5217" w14:textId="77777777" w:rsidR="000D5A59" w:rsidRPr="004C0939" w:rsidRDefault="000D5A59">
      <w:pPr>
        <w:pStyle w:val="Heading5"/>
        <w:numPr>
          <w:ilvl w:val="4"/>
          <w:numId w:val="8"/>
        </w:numPr>
      </w:pPr>
      <w:r w:rsidRPr="004C0939">
        <w:lastRenderedPageBreak/>
        <w:t xml:space="preserve">procure any new </w:t>
      </w:r>
      <w:r>
        <w:t>L</w:t>
      </w:r>
      <w:r w:rsidRPr="004C0939">
        <w:t xml:space="preserve">egislation or a change in </w:t>
      </w:r>
      <w:r>
        <w:t>L</w:t>
      </w:r>
      <w:r w:rsidRPr="004C0939">
        <w:t>egislation.</w:t>
      </w:r>
    </w:p>
    <w:p w14:paraId="5CA2F8F9" w14:textId="66380812" w:rsidR="000D5A59" w:rsidRPr="004C0939" w:rsidRDefault="000D5A59">
      <w:pPr>
        <w:pStyle w:val="Heading2"/>
        <w:numPr>
          <w:ilvl w:val="1"/>
          <w:numId w:val="8"/>
        </w:numPr>
      </w:pPr>
      <w:bookmarkStart w:id="86" w:name="_Ref462173908"/>
      <w:bookmarkStart w:id="87" w:name="_Toc507721177"/>
      <w:bookmarkStart w:id="88" w:name="_Toc105070817"/>
      <w:bookmarkStart w:id="89" w:name="_Toc151997147"/>
      <w:r w:rsidRPr="004C0939">
        <w:t>Proportionate liability</w:t>
      </w:r>
      <w:bookmarkEnd w:id="86"/>
      <w:bookmarkEnd w:id="87"/>
      <w:bookmarkEnd w:id="88"/>
      <w:bookmarkEnd w:id="89"/>
    </w:p>
    <w:p w14:paraId="73364045" w14:textId="12398D75" w:rsidR="000D5A59" w:rsidRDefault="00367232">
      <w:pPr>
        <w:pStyle w:val="IndentParaLevel1"/>
        <w:numPr>
          <w:ilvl w:val="0"/>
          <w:numId w:val="6"/>
        </w:numPr>
      </w:pPr>
      <w:bookmarkStart w:id="90" w:name="_Ref462155863"/>
      <w:r>
        <w:t>To the extent permitted by Law, t</w:t>
      </w:r>
      <w:r w:rsidR="000D5A59" w:rsidRPr="004C0939">
        <w:t xml:space="preserve">he operation of Part IVAA of the </w:t>
      </w:r>
      <w:r w:rsidR="000D5A59" w:rsidRPr="004C0939">
        <w:rPr>
          <w:i/>
        </w:rPr>
        <w:t xml:space="preserve">Wrongs Act 1958 </w:t>
      </w:r>
      <w:r w:rsidR="000D5A59" w:rsidRPr="004C0939">
        <w:t>(Vic) is excluded in relation to all and any rights of either party under th</w:t>
      </w:r>
      <w:r w:rsidR="000D5A59">
        <w:t>e</w:t>
      </w:r>
      <w:r w:rsidR="000D5A59" w:rsidRPr="004C0939">
        <w:t xml:space="preserve"> </w:t>
      </w:r>
      <w:r w:rsidR="000D5A59">
        <w:t>Contract</w:t>
      </w:r>
      <w:r w:rsidR="000D5A59" w:rsidRPr="004C0939">
        <w:t>, whether such rights are sought to be enforced in contract, tort or otherwise.</w:t>
      </w:r>
      <w:bookmarkEnd w:id="90"/>
    </w:p>
    <w:p w14:paraId="034C92C7" w14:textId="77777777" w:rsidR="000D5A59" w:rsidRDefault="000D5A59">
      <w:pPr>
        <w:pStyle w:val="Heading1"/>
        <w:numPr>
          <w:ilvl w:val="0"/>
          <w:numId w:val="8"/>
        </w:numPr>
      </w:pPr>
      <w:bookmarkStart w:id="91" w:name="_Toc105070818"/>
      <w:bookmarkStart w:id="92" w:name="_Toc151997148"/>
      <w:r w:rsidRPr="00E11627">
        <w:t xml:space="preserve">Contractor's </w:t>
      </w:r>
      <w:r>
        <w:t>p</w:t>
      </w:r>
      <w:r w:rsidRPr="00E11627">
        <w:t>rimary obligations and warranties</w:t>
      </w:r>
      <w:bookmarkEnd w:id="91"/>
      <w:bookmarkEnd w:id="92"/>
    </w:p>
    <w:p w14:paraId="2BA78B93" w14:textId="77777777" w:rsidR="000D5A59" w:rsidRDefault="000D5A59">
      <w:pPr>
        <w:pStyle w:val="Heading2"/>
        <w:numPr>
          <w:ilvl w:val="1"/>
          <w:numId w:val="8"/>
        </w:numPr>
      </w:pPr>
      <w:bookmarkStart w:id="93" w:name="_Ref73812083"/>
      <w:bookmarkStart w:id="94" w:name="_Toc105070819"/>
      <w:bookmarkStart w:id="95" w:name="_Toc151997149"/>
      <w:r>
        <w:t xml:space="preserve">Primary </w:t>
      </w:r>
      <w:r w:rsidRPr="00E11627">
        <w:t>obligations</w:t>
      </w:r>
      <w:bookmarkEnd w:id="93"/>
      <w:bookmarkEnd w:id="94"/>
      <w:bookmarkEnd w:id="95"/>
    </w:p>
    <w:p w14:paraId="55A2517B" w14:textId="77777777" w:rsidR="005C1F77" w:rsidRDefault="000D5A59" w:rsidP="00444E14">
      <w:pPr>
        <w:pStyle w:val="Heading3"/>
        <w:numPr>
          <w:ilvl w:val="0"/>
          <w:numId w:val="0"/>
        </w:numPr>
        <w:ind w:left="1928" w:hanging="964"/>
      </w:pPr>
      <w:bookmarkStart w:id="96" w:name="_Ref71731129"/>
      <w:bookmarkStart w:id="97" w:name="_Toc320086057"/>
      <w:bookmarkStart w:id="98" w:name="_Toc320086754"/>
      <w:bookmarkStart w:id="99" w:name="_Toc320087337"/>
      <w:r>
        <w:t>The Contractor must</w:t>
      </w:r>
      <w:r w:rsidR="005C1F77">
        <w:t>:</w:t>
      </w:r>
      <w:r>
        <w:t xml:space="preserve"> </w:t>
      </w:r>
    </w:p>
    <w:p w14:paraId="4F1CCCAD" w14:textId="77777777" w:rsidR="000D5A59" w:rsidRDefault="000D5A59">
      <w:pPr>
        <w:pStyle w:val="Heading3"/>
        <w:numPr>
          <w:ilvl w:val="2"/>
          <w:numId w:val="8"/>
        </w:numPr>
      </w:pPr>
      <w:r w:rsidRPr="00EC314F">
        <w:t xml:space="preserve">perform the </w:t>
      </w:r>
      <w:r>
        <w:rPr>
          <w:szCs w:val="20"/>
        </w:rPr>
        <w:t xml:space="preserve">Contractor’s Activities </w:t>
      </w:r>
      <w:r w:rsidRPr="00EC314F">
        <w:t>in accordance</w:t>
      </w:r>
      <w:r>
        <w:t xml:space="preserve"> with</w:t>
      </w:r>
      <w:r w:rsidRPr="00580861">
        <w:t xml:space="preserve"> </w:t>
      </w:r>
      <w:r>
        <w:t>the Contract Documents and all:</w:t>
      </w:r>
    </w:p>
    <w:p w14:paraId="1EE4DF64" w14:textId="77777777" w:rsidR="000D5A59" w:rsidRDefault="000D5A59">
      <w:pPr>
        <w:pStyle w:val="Heading4"/>
        <w:numPr>
          <w:ilvl w:val="3"/>
          <w:numId w:val="8"/>
        </w:numPr>
        <w:tabs>
          <w:tab w:val="clear" w:pos="2892"/>
          <w:tab w:val="num" w:pos="2949"/>
        </w:tabs>
        <w:ind w:left="2949"/>
      </w:pPr>
      <w:r>
        <w:t xml:space="preserve">applicable </w:t>
      </w:r>
      <w:proofErr w:type="gramStart"/>
      <w:r>
        <w:t>Law</w:t>
      </w:r>
      <w:r w:rsidR="004F2341">
        <w:t>s</w:t>
      </w:r>
      <w:r>
        <w:t>;</w:t>
      </w:r>
      <w:proofErr w:type="gramEnd"/>
      <w:r>
        <w:t xml:space="preserve"> </w:t>
      </w:r>
    </w:p>
    <w:p w14:paraId="4D5AD14D" w14:textId="77777777" w:rsidR="000D5A59" w:rsidRPr="00DE2F64" w:rsidRDefault="000D5A59">
      <w:pPr>
        <w:pStyle w:val="Heading4"/>
        <w:numPr>
          <w:ilvl w:val="3"/>
          <w:numId w:val="8"/>
        </w:numPr>
        <w:tabs>
          <w:tab w:val="clear" w:pos="2892"/>
          <w:tab w:val="num" w:pos="2949"/>
        </w:tabs>
        <w:ind w:left="2949"/>
        <w:rPr>
          <w:bCs w:val="0"/>
        </w:rPr>
      </w:pPr>
      <w:r>
        <w:t xml:space="preserve">applicable </w:t>
      </w:r>
      <w:proofErr w:type="gramStart"/>
      <w:r>
        <w:t>Standards;</w:t>
      </w:r>
      <w:proofErr w:type="gramEnd"/>
      <w:r>
        <w:t xml:space="preserve"> </w:t>
      </w:r>
    </w:p>
    <w:p w14:paraId="301C45E0" w14:textId="78984CEA" w:rsidR="000D5A59" w:rsidRPr="00BD5057" w:rsidRDefault="00A32388">
      <w:pPr>
        <w:pStyle w:val="Heading4"/>
        <w:numPr>
          <w:ilvl w:val="3"/>
          <w:numId w:val="8"/>
        </w:numPr>
        <w:tabs>
          <w:tab w:val="clear" w:pos="2892"/>
          <w:tab w:val="num" w:pos="2949"/>
        </w:tabs>
        <w:ind w:left="2949"/>
        <w:rPr>
          <w:bCs w:val="0"/>
        </w:rPr>
      </w:pPr>
      <w:r w:rsidRPr="00A32388">
        <w:rPr>
          <w:bCs w:val="0"/>
        </w:rPr>
        <w:t>Project Specific</w:t>
      </w:r>
      <w:r>
        <w:rPr>
          <w:b/>
        </w:rPr>
        <w:t xml:space="preserve"> </w:t>
      </w:r>
      <w:r w:rsidR="00367232">
        <w:rPr>
          <w:bCs w:val="0"/>
        </w:rPr>
        <w:t>Additional Conditions</w:t>
      </w:r>
      <w:r w:rsidR="000D5A59" w:rsidRPr="00BD5057">
        <w:rPr>
          <w:bCs w:val="0"/>
        </w:rPr>
        <w:t xml:space="preserve"> (if any); and</w:t>
      </w:r>
    </w:p>
    <w:p w14:paraId="47B1601E" w14:textId="77777777" w:rsidR="000D5A59" w:rsidRDefault="000D5A59">
      <w:pPr>
        <w:pStyle w:val="Heading4"/>
        <w:numPr>
          <w:ilvl w:val="3"/>
          <w:numId w:val="8"/>
        </w:numPr>
        <w:tabs>
          <w:tab w:val="clear" w:pos="2892"/>
          <w:tab w:val="num" w:pos="2949"/>
        </w:tabs>
        <w:ind w:left="2949"/>
      </w:pPr>
      <w:r>
        <w:t>directions given by the Principal or the Principal's Representative</w:t>
      </w:r>
      <w:r w:rsidR="005C1F77">
        <w:t xml:space="preserve">; and </w:t>
      </w:r>
    </w:p>
    <w:p w14:paraId="7AC12C25" w14:textId="77777777" w:rsidR="000D5A59" w:rsidRDefault="005C1F77">
      <w:pPr>
        <w:pStyle w:val="Heading3"/>
        <w:numPr>
          <w:ilvl w:val="2"/>
          <w:numId w:val="8"/>
        </w:numPr>
      </w:pPr>
      <w:r>
        <w:t>a</w:t>
      </w:r>
      <w:r w:rsidR="000D5A59">
        <w:t>t all times during the performance of the Contractor’s Activities</w:t>
      </w:r>
      <w:r>
        <w:t xml:space="preserve">, </w:t>
      </w:r>
      <w:r w:rsidR="000D5A59">
        <w:t xml:space="preserve">be: </w:t>
      </w:r>
    </w:p>
    <w:p w14:paraId="5FC7920F" w14:textId="77777777" w:rsidR="000D5A59" w:rsidRDefault="000D5A59">
      <w:pPr>
        <w:pStyle w:val="Heading4"/>
        <w:numPr>
          <w:ilvl w:val="3"/>
          <w:numId w:val="8"/>
        </w:numPr>
        <w:tabs>
          <w:tab w:val="clear" w:pos="2892"/>
          <w:tab w:val="num" w:pos="2949"/>
        </w:tabs>
        <w:ind w:left="2949"/>
      </w:pPr>
      <w:r>
        <w:t xml:space="preserve">suitably qualified and experienced; and </w:t>
      </w:r>
    </w:p>
    <w:p w14:paraId="063B24CA" w14:textId="77777777" w:rsidR="000D5A59" w:rsidRDefault="000D5A59">
      <w:pPr>
        <w:pStyle w:val="Heading4"/>
        <w:numPr>
          <w:ilvl w:val="3"/>
          <w:numId w:val="8"/>
        </w:numPr>
        <w:tabs>
          <w:tab w:val="clear" w:pos="2892"/>
          <w:tab w:val="num" w:pos="2949"/>
        </w:tabs>
        <w:ind w:left="2949"/>
      </w:pPr>
      <w:r>
        <w:t xml:space="preserve">to the extent required by Law, licensed and registered to perform the </w:t>
      </w:r>
      <w:r>
        <w:rPr>
          <w:szCs w:val="20"/>
        </w:rPr>
        <w:t>Contractor’s Activities</w:t>
      </w:r>
      <w:r>
        <w:t>.</w:t>
      </w:r>
    </w:p>
    <w:p w14:paraId="25FF1CF8" w14:textId="77777777" w:rsidR="000D5A59" w:rsidRDefault="000D5A59">
      <w:pPr>
        <w:pStyle w:val="Heading2"/>
        <w:numPr>
          <w:ilvl w:val="1"/>
          <w:numId w:val="8"/>
        </w:numPr>
      </w:pPr>
      <w:bookmarkStart w:id="100" w:name="_Ref73812398"/>
      <w:bookmarkStart w:id="101" w:name="_Toc105070820"/>
      <w:bookmarkStart w:id="102" w:name="_Toc151997150"/>
      <w:bookmarkEnd w:id="96"/>
      <w:bookmarkEnd w:id="97"/>
      <w:bookmarkEnd w:id="98"/>
      <w:bookmarkEnd w:id="99"/>
      <w:r w:rsidRPr="00E11627">
        <w:t>Design obligations</w:t>
      </w:r>
      <w:bookmarkEnd w:id="100"/>
      <w:bookmarkEnd w:id="101"/>
      <w:bookmarkEnd w:id="102"/>
      <w:r>
        <w:t xml:space="preserve"> </w:t>
      </w:r>
    </w:p>
    <w:p w14:paraId="470729CA" w14:textId="1D696EAE" w:rsidR="000D5A59" w:rsidRPr="005E029F" w:rsidRDefault="000D5A59" w:rsidP="000D5A59">
      <w:pPr>
        <w:pStyle w:val="Heading3"/>
        <w:numPr>
          <w:ilvl w:val="0"/>
          <w:numId w:val="0"/>
        </w:numPr>
        <w:ind w:left="1928" w:hanging="964"/>
      </w:pPr>
      <w:r>
        <w:t xml:space="preserve">If </w:t>
      </w:r>
      <w:r>
        <w:rPr>
          <w:szCs w:val="20"/>
        </w:rPr>
        <w:t xml:space="preserve">Item </w:t>
      </w:r>
      <w:r>
        <w:rPr>
          <w:szCs w:val="20"/>
        </w:rPr>
        <w:fldChar w:fldCharType="begin"/>
      </w:r>
      <w:r>
        <w:rPr>
          <w:szCs w:val="20"/>
        </w:rPr>
        <w:instrText xml:space="preserve"> REF _Ref88042321 \r \h </w:instrText>
      </w:r>
      <w:r>
        <w:rPr>
          <w:szCs w:val="20"/>
        </w:rPr>
      </w:r>
      <w:r>
        <w:rPr>
          <w:szCs w:val="20"/>
        </w:rPr>
        <w:fldChar w:fldCharType="separate"/>
      </w:r>
      <w:r w:rsidR="001D69F9">
        <w:rPr>
          <w:szCs w:val="20"/>
        </w:rPr>
        <w:t>9</w:t>
      </w:r>
      <w:r>
        <w:rPr>
          <w:szCs w:val="20"/>
        </w:rPr>
        <w:fldChar w:fldCharType="end"/>
      </w:r>
      <w:r>
        <w:t xml:space="preserve"> </w:t>
      </w:r>
      <w:r w:rsidR="00E34702" w:rsidRPr="00A32388">
        <w:t>specifies</w:t>
      </w:r>
      <w:r w:rsidR="005C1F77">
        <w:t xml:space="preserve"> </w:t>
      </w:r>
      <w:r>
        <w:t xml:space="preserve">that the Design </w:t>
      </w:r>
      <w:r w:rsidRPr="005E029F">
        <w:t>Schedule:</w:t>
      </w:r>
    </w:p>
    <w:p w14:paraId="78DB0019" w14:textId="77777777" w:rsidR="00E6089B" w:rsidRPr="005E029F" w:rsidRDefault="000D5A59">
      <w:pPr>
        <w:pStyle w:val="Heading3"/>
        <w:numPr>
          <w:ilvl w:val="2"/>
          <w:numId w:val="8"/>
        </w:numPr>
      </w:pPr>
      <w:r w:rsidRPr="005E029F">
        <w:t>applies, then</w:t>
      </w:r>
      <w:r w:rsidR="00E6089B" w:rsidRPr="005E029F">
        <w:t>:</w:t>
      </w:r>
      <w:r w:rsidRPr="005E029F">
        <w:t xml:space="preserve"> </w:t>
      </w:r>
    </w:p>
    <w:p w14:paraId="049FB77F" w14:textId="7B5C90E7" w:rsidR="00E6089B" w:rsidRPr="005E029F" w:rsidRDefault="00E6089B">
      <w:pPr>
        <w:pStyle w:val="Heading4"/>
        <w:numPr>
          <w:ilvl w:val="3"/>
          <w:numId w:val="8"/>
        </w:numPr>
        <w:tabs>
          <w:tab w:val="clear" w:pos="2892"/>
          <w:tab w:val="num" w:pos="2949"/>
        </w:tabs>
        <w:ind w:left="2949"/>
      </w:pPr>
      <w:bookmarkStart w:id="103" w:name="_Ref128408213"/>
      <w:r w:rsidRPr="005E029F">
        <w:t xml:space="preserve">the parties must comply with their respective obligations under the Design </w:t>
      </w:r>
      <w:proofErr w:type="gramStart"/>
      <w:r w:rsidRPr="005E029F">
        <w:t>Schedule;</w:t>
      </w:r>
      <w:proofErr w:type="gramEnd"/>
      <w:r w:rsidRPr="005E029F">
        <w:t xml:space="preserve"> </w:t>
      </w:r>
      <w:bookmarkEnd w:id="103"/>
    </w:p>
    <w:p w14:paraId="15E25D71" w14:textId="3D72B182" w:rsidR="00C06199" w:rsidRDefault="00E6089B">
      <w:pPr>
        <w:pStyle w:val="Heading4"/>
        <w:numPr>
          <w:ilvl w:val="3"/>
          <w:numId w:val="8"/>
        </w:numPr>
        <w:tabs>
          <w:tab w:val="clear" w:pos="2892"/>
          <w:tab w:val="num" w:pos="2949"/>
        </w:tabs>
        <w:ind w:left="2949"/>
      </w:pPr>
      <w:r w:rsidRPr="005E029F">
        <w:t xml:space="preserve">without limiting clause </w:t>
      </w:r>
      <w:r w:rsidRPr="005E029F">
        <w:fldChar w:fldCharType="begin"/>
      </w:r>
      <w:r w:rsidRPr="005E029F">
        <w:instrText xml:space="preserve"> REF _Ref128408213 \w \h  \* MERGEFORMAT </w:instrText>
      </w:r>
      <w:r w:rsidRPr="005E029F">
        <w:fldChar w:fldCharType="separate"/>
      </w:r>
      <w:r w:rsidR="001D69F9">
        <w:t>2.2(a)(</w:t>
      </w:r>
      <w:proofErr w:type="spellStart"/>
      <w:r w:rsidR="001D69F9">
        <w:t>i</w:t>
      </w:r>
      <w:proofErr w:type="spellEnd"/>
      <w:r w:rsidR="001D69F9">
        <w:t>)</w:t>
      </w:r>
      <w:r w:rsidRPr="005E029F">
        <w:fldChar w:fldCharType="end"/>
      </w:r>
      <w:r w:rsidRPr="005E029F">
        <w:t xml:space="preserve">, the Contractor must comply with </w:t>
      </w:r>
      <w:r w:rsidR="000D5A59" w:rsidRPr="005E029F">
        <w:t xml:space="preserve">the Design </w:t>
      </w:r>
      <w:r w:rsidRPr="005E029F">
        <w:t>Obligations</w:t>
      </w:r>
      <w:r w:rsidR="000D5A59" w:rsidRPr="005E029F">
        <w:t xml:space="preserve">; </w:t>
      </w:r>
      <w:r w:rsidR="00C06199">
        <w:t>and</w:t>
      </w:r>
    </w:p>
    <w:p w14:paraId="7E4F32B6" w14:textId="2C1904D4" w:rsidR="000D5A59" w:rsidRPr="005E029F" w:rsidRDefault="00C06199">
      <w:pPr>
        <w:pStyle w:val="Heading4"/>
        <w:numPr>
          <w:ilvl w:val="3"/>
          <w:numId w:val="8"/>
        </w:numPr>
        <w:tabs>
          <w:tab w:val="clear" w:pos="2892"/>
          <w:tab w:val="num" w:pos="2949"/>
        </w:tabs>
        <w:ind w:left="2949"/>
      </w:pPr>
      <w:r>
        <w:t xml:space="preserve">the Contractor's Activities include the Design Obligations; </w:t>
      </w:r>
      <w:r w:rsidR="000D5A59" w:rsidRPr="005E029F">
        <w:t>or</w:t>
      </w:r>
    </w:p>
    <w:p w14:paraId="3F597D6F" w14:textId="05359B44" w:rsidR="000D5A59" w:rsidRPr="005E029F" w:rsidRDefault="000D5A59">
      <w:pPr>
        <w:pStyle w:val="Heading3"/>
        <w:numPr>
          <w:ilvl w:val="2"/>
          <w:numId w:val="8"/>
        </w:numPr>
      </w:pPr>
      <w:r w:rsidRPr="005E029F">
        <w:t xml:space="preserve">does not apply, then despite any other provision of the Contract, the Contractor will not be entitled to make </w:t>
      </w:r>
      <w:r w:rsidR="00E6089B" w:rsidRPr="005E029F">
        <w:t xml:space="preserve">(and the </w:t>
      </w:r>
      <w:proofErr w:type="gramStart"/>
      <w:r w:rsidR="00E6089B" w:rsidRPr="005E029F">
        <w:t>Principal</w:t>
      </w:r>
      <w:proofErr w:type="gramEnd"/>
      <w:r w:rsidR="00E6089B" w:rsidRPr="005E029F">
        <w:t xml:space="preserve"> will </w:t>
      </w:r>
      <w:r w:rsidR="00FA1A89">
        <w:t xml:space="preserve">not </w:t>
      </w:r>
      <w:r w:rsidR="00E6089B" w:rsidRPr="005E029F">
        <w:t xml:space="preserve">be liable upon) </w:t>
      </w:r>
      <w:r w:rsidRPr="005E029F">
        <w:t xml:space="preserve">any Claim against the Principal </w:t>
      </w:r>
      <w:r w:rsidR="00E6089B" w:rsidRPr="005E029F">
        <w:t xml:space="preserve">arising out of or </w:t>
      </w:r>
      <w:r w:rsidRPr="005E029F">
        <w:t>in connection with a Buildability Problem.</w:t>
      </w:r>
    </w:p>
    <w:p w14:paraId="672DD4FA" w14:textId="77777777" w:rsidR="000D5A59" w:rsidRPr="005E029F" w:rsidRDefault="000D5A59">
      <w:pPr>
        <w:pStyle w:val="Heading2"/>
        <w:numPr>
          <w:ilvl w:val="1"/>
          <w:numId w:val="8"/>
        </w:numPr>
      </w:pPr>
      <w:bookmarkStart w:id="104" w:name="_Ref73963566"/>
      <w:bookmarkStart w:id="105" w:name="_Toc105070821"/>
      <w:bookmarkStart w:id="106" w:name="_Toc151997151"/>
      <w:r w:rsidRPr="005E029F">
        <w:t>Contractor warranties</w:t>
      </w:r>
      <w:bookmarkEnd w:id="104"/>
      <w:bookmarkEnd w:id="105"/>
      <w:bookmarkEnd w:id="106"/>
    </w:p>
    <w:p w14:paraId="645069DD" w14:textId="77777777" w:rsidR="000D5A59" w:rsidRPr="002C7F7D" w:rsidRDefault="000D5A59" w:rsidP="000D5A59">
      <w:pPr>
        <w:pStyle w:val="Heading3"/>
        <w:numPr>
          <w:ilvl w:val="0"/>
          <w:numId w:val="0"/>
        </w:numPr>
        <w:ind w:left="964"/>
        <w:rPr>
          <w:szCs w:val="22"/>
        </w:rPr>
      </w:pPr>
      <w:r>
        <w:t>T</w:t>
      </w:r>
      <w:r w:rsidRPr="00111645">
        <w:t xml:space="preserve">he </w:t>
      </w:r>
      <w:r w:rsidRPr="002C7F7D">
        <w:t>Contractor</w:t>
      </w:r>
      <w:r>
        <w:t>:</w:t>
      </w:r>
    </w:p>
    <w:p w14:paraId="7BFA2477" w14:textId="77777777" w:rsidR="000D5A59" w:rsidRDefault="000D5A59">
      <w:pPr>
        <w:pStyle w:val="Heading3"/>
        <w:numPr>
          <w:ilvl w:val="2"/>
          <w:numId w:val="8"/>
        </w:numPr>
        <w:rPr>
          <w:szCs w:val="22"/>
        </w:rPr>
      </w:pPr>
      <w:r w:rsidRPr="00111645">
        <w:t>warrants</w:t>
      </w:r>
      <w:r>
        <w:t xml:space="preserve"> that</w:t>
      </w:r>
      <w:r w:rsidRPr="00FC544C">
        <w:t xml:space="preserve"> </w:t>
      </w:r>
      <w:r w:rsidR="004F2341">
        <w:t>before</w:t>
      </w:r>
      <w:r>
        <w:t xml:space="preserve"> the Contract Date</w:t>
      </w:r>
      <w:r w:rsidR="005F7B52">
        <w:t xml:space="preserve"> it</w:t>
      </w:r>
      <w:r>
        <w:t>:</w:t>
      </w:r>
    </w:p>
    <w:p w14:paraId="4655D99F" w14:textId="77777777" w:rsidR="000D5A59" w:rsidRDefault="000D5A59">
      <w:pPr>
        <w:pStyle w:val="Heading4"/>
        <w:numPr>
          <w:ilvl w:val="3"/>
          <w:numId w:val="8"/>
        </w:numPr>
      </w:pPr>
      <w:r>
        <w:t>did</w:t>
      </w:r>
      <w:r w:rsidRPr="005D2C6B">
        <w:t xml:space="preserve"> everything that would be expected of a </w:t>
      </w:r>
      <w:r>
        <w:t>C</w:t>
      </w:r>
      <w:r w:rsidRPr="005D2C6B">
        <w:t xml:space="preserve">ompetent </w:t>
      </w:r>
      <w:r>
        <w:t>C</w:t>
      </w:r>
      <w:r w:rsidRPr="005D2C6B">
        <w:t xml:space="preserve">ontractor in assessing the risks which it is assuming under the </w:t>
      </w:r>
      <w:proofErr w:type="gramStart"/>
      <w:r w:rsidRPr="00E2361C">
        <w:t>Contract</w:t>
      </w:r>
      <w:r>
        <w:t>;</w:t>
      </w:r>
      <w:proofErr w:type="gramEnd"/>
      <w:r>
        <w:t xml:space="preserve"> </w:t>
      </w:r>
    </w:p>
    <w:p w14:paraId="668A9448" w14:textId="77777777" w:rsidR="000D5A59" w:rsidRDefault="000D5A59">
      <w:pPr>
        <w:pStyle w:val="Heading4"/>
        <w:numPr>
          <w:ilvl w:val="3"/>
          <w:numId w:val="8"/>
        </w:numPr>
      </w:pPr>
      <w:r>
        <w:t xml:space="preserve">satisfied itself that </w:t>
      </w:r>
      <w:r w:rsidRPr="005D2C6B">
        <w:t xml:space="preserve">the </w:t>
      </w:r>
      <w:r w:rsidRPr="00E2361C">
        <w:t xml:space="preserve">Contract </w:t>
      </w:r>
      <w:r>
        <w:t>Sum</w:t>
      </w:r>
      <w:r w:rsidRPr="005D2C6B">
        <w:t xml:space="preserve"> </w:t>
      </w:r>
      <w:r>
        <w:t xml:space="preserve">and Date for Practical Completion make all due allowance for the allocation of risk under, </w:t>
      </w:r>
      <w:r>
        <w:lastRenderedPageBreak/>
        <w:t xml:space="preserve">and </w:t>
      </w:r>
      <w:r w:rsidRPr="0080422B">
        <w:t xml:space="preserve">the performance and completion of the </w:t>
      </w:r>
      <w:r>
        <w:t>Contractor’s Activities</w:t>
      </w:r>
      <w:r w:rsidRPr="0080422B">
        <w:t xml:space="preserve"> </w:t>
      </w:r>
      <w:r>
        <w:t xml:space="preserve">and the Works </w:t>
      </w:r>
      <w:r w:rsidRPr="0080422B">
        <w:t>in accordance with</w:t>
      </w:r>
      <w:r>
        <w:t>,</w:t>
      </w:r>
      <w:r w:rsidRPr="0080422B">
        <w:t xml:space="preserve"> the Contract</w:t>
      </w:r>
      <w:r>
        <w:t>; and</w:t>
      </w:r>
    </w:p>
    <w:p w14:paraId="71052B87" w14:textId="3F37200D" w:rsidR="00827C52" w:rsidRDefault="00827C52">
      <w:pPr>
        <w:pStyle w:val="Heading4"/>
        <w:numPr>
          <w:ilvl w:val="3"/>
          <w:numId w:val="8"/>
        </w:numPr>
      </w:pPr>
      <w:r>
        <w:t>accessed, carefully considered and satisfied itself in relation to the Mandatory Government Policy Requirements</w:t>
      </w:r>
      <w:r w:rsidRPr="00B61872">
        <w:t xml:space="preserve"> </w:t>
      </w:r>
      <w:bookmarkStart w:id="107" w:name="_Hlk141782001"/>
      <w:r>
        <w:t>and those of the Project Specific Government Policy Requirements incorporated in the Contract in accordance with clause</w:t>
      </w:r>
      <w:bookmarkEnd w:id="107"/>
      <w:r>
        <w:t xml:space="preserve"> </w:t>
      </w:r>
      <w:r>
        <w:fldChar w:fldCharType="begin"/>
      </w:r>
      <w:r>
        <w:instrText xml:space="preserve"> REF _Ref73812883 \w \h </w:instrText>
      </w:r>
      <w:r>
        <w:fldChar w:fldCharType="separate"/>
      </w:r>
      <w:r w:rsidR="001D69F9">
        <w:t>16.2</w:t>
      </w:r>
      <w:r>
        <w:fldChar w:fldCharType="end"/>
      </w:r>
      <w:r>
        <w:t>; and</w:t>
      </w:r>
    </w:p>
    <w:p w14:paraId="6D678118" w14:textId="575B9F90" w:rsidR="000D5A59" w:rsidRPr="00DE7ECC" w:rsidRDefault="000D5A59">
      <w:pPr>
        <w:pStyle w:val="Heading4"/>
        <w:numPr>
          <w:ilvl w:val="3"/>
          <w:numId w:val="8"/>
        </w:numPr>
      </w:pPr>
      <w:r w:rsidRPr="00DE7ECC">
        <w:t>thoroughly examined and carefully checked the Delivery Requirements and satisfied itself that</w:t>
      </w:r>
      <w:r w:rsidRPr="000E3348">
        <w:t xml:space="preserve"> </w:t>
      </w:r>
      <w:r w:rsidRPr="00C42D8F">
        <w:t>there are no Discrepancies in or between any one or more of the Delivery Requirements or between any o</w:t>
      </w:r>
      <w:r w:rsidRPr="00DE7ECC">
        <w:t xml:space="preserve">f the Delivery Requirements and any other Contract </w:t>
      </w:r>
      <w:proofErr w:type="gramStart"/>
      <w:r w:rsidRPr="00DE7ECC">
        <w:t>Document;</w:t>
      </w:r>
      <w:proofErr w:type="gramEnd"/>
      <w:r w:rsidRPr="00DE7ECC">
        <w:t xml:space="preserve"> </w:t>
      </w:r>
    </w:p>
    <w:p w14:paraId="36D067FC" w14:textId="2B58971F" w:rsidR="000D5A59" w:rsidRDefault="000D5A59">
      <w:pPr>
        <w:pStyle w:val="Heading3"/>
        <w:numPr>
          <w:ilvl w:val="2"/>
          <w:numId w:val="8"/>
        </w:numPr>
      </w:pPr>
      <w:bookmarkStart w:id="108" w:name="_Ref108357061"/>
      <w:r>
        <w:t xml:space="preserve">warrants that, except for any Provisional Sums, rates and prices </w:t>
      </w:r>
      <w:r w:rsidR="00D4675B">
        <w:t>specified</w:t>
      </w:r>
      <w:r>
        <w:t xml:space="preserve"> in the Contract are exclusive of any amount for Contractor’s Margin; and</w:t>
      </w:r>
      <w:bookmarkEnd w:id="108"/>
    </w:p>
    <w:p w14:paraId="74320888" w14:textId="77777777" w:rsidR="000D5A59" w:rsidRDefault="000D5A59">
      <w:pPr>
        <w:pStyle w:val="Heading3"/>
        <w:numPr>
          <w:ilvl w:val="2"/>
          <w:numId w:val="8"/>
        </w:numPr>
      </w:pPr>
      <w:r w:rsidRPr="00BA1D47">
        <w:t>acknowledges that</w:t>
      </w:r>
      <w:r w:rsidRPr="00701FF2">
        <w:t xml:space="preserve"> in entering into the </w:t>
      </w:r>
      <w:r w:rsidRPr="00BA1D47">
        <w:t>Contract</w:t>
      </w:r>
      <w:r w:rsidRPr="00701FF2">
        <w:t xml:space="preserve"> </w:t>
      </w:r>
      <w:r w:rsidRPr="00BA1D47">
        <w:t>the</w:t>
      </w:r>
      <w:r>
        <w:t xml:space="preserve"> Principal h</w:t>
      </w:r>
      <w:r w:rsidRPr="00701FF2">
        <w:t xml:space="preserve">as relied </w:t>
      </w:r>
      <w:proofErr w:type="gramStart"/>
      <w:r w:rsidRPr="00701FF2">
        <w:t>on</w:t>
      </w:r>
      <w:r>
        <w:t>, and</w:t>
      </w:r>
      <w:proofErr w:type="gramEnd"/>
      <w:r>
        <w:t xml:space="preserve"> </w:t>
      </w:r>
      <w:r w:rsidRPr="00701FF2">
        <w:t xml:space="preserve">would not have entered into the </w:t>
      </w:r>
      <w:r w:rsidRPr="00BA1D47">
        <w:t>Contract</w:t>
      </w:r>
      <w:r w:rsidRPr="00701FF2">
        <w:t xml:space="preserve"> but for</w:t>
      </w:r>
      <w:r>
        <w:t>,</w:t>
      </w:r>
      <w:r w:rsidRPr="00701FF2">
        <w:t xml:space="preserve"> the warranties, acknowledgements</w:t>
      </w:r>
      <w:r>
        <w:t xml:space="preserve">, </w:t>
      </w:r>
      <w:r w:rsidRPr="00701FF2">
        <w:t xml:space="preserve">representations </w:t>
      </w:r>
      <w:r>
        <w:t xml:space="preserve">and agreements made or given by the </w:t>
      </w:r>
      <w:r w:rsidRPr="00BA1D47">
        <w:t>Contractor</w:t>
      </w:r>
      <w:r w:rsidRPr="00701FF2">
        <w:t xml:space="preserve"> </w:t>
      </w:r>
      <w:r>
        <w:t xml:space="preserve">under the Contract. </w:t>
      </w:r>
    </w:p>
    <w:p w14:paraId="3E7E4F61" w14:textId="77777777" w:rsidR="000D5A59" w:rsidRDefault="000D5A59">
      <w:pPr>
        <w:pStyle w:val="Heading1"/>
        <w:numPr>
          <w:ilvl w:val="0"/>
          <w:numId w:val="8"/>
        </w:numPr>
      </w:pPr>
      <w:bookmarkStart w:id="109" w:name="_Toc105070822"/>
      <w:bookmarkStart w:id="110" w:name="_Toc151997152"/>
      <w:r w:rsidRPr="00E11627">
        <w:t>Participants and roles</w:t>
      </w:r>
      <w:bookmarkEnd w:id="109"/>
      <w:bookmarkEnd w:id="110"/>
    </w:p>
    <w:p w14:paraId="0EB80D64" w14:textId="77777777" w:rsidR="000D5A59" w:rsidRDefault="000D5A59">
      <w:pPr>
        <w:pStyle w:val="Heading2"/>
        <w:numPr>
          <w:ilvl w:val="1"/>
          <w:numId w:val="8"/>
        </w:numPr>
      </w:pPr>
      <w:bookmarkStart w:id="111" w:name="_Ref73618355"/>
      <w:bookmarkStart w:id="112" w:name="_Toc105070823"/>
      <w:bookmarkStart w:id="113" w:name="_Toc151997153"/>
      <w:r>
        <w:t>Principal</w:t>
      </w:r>
      <w:r w:rsidRPr="00E11627">
        <w:t>'s Representative</w:t>
      </w:r>
      <w:bookmarkEnd w:id="111"/>
      <w:bookmarkEnd w:id="112"/>
      <w:bookmarkEnd w:id="113"/>
    </w:p>
    <w:p w14:paraId="45E65DF0" w14:textId="580012FB" w:rsidR="000D5A59" w:rsidRPr="00FB6786" w:rsidRDefault="000D5A59" w:rsidP="00BE3BF2">
      <w:pPr>
        <w:pStyle w:val="Heading3"/>
        <w:numPr>
          <w:ilvl w:val="2"/>
          <w:numId w:val="8"/>
        </w:numPr>
      </w:pPr>
      <w:r w:rsidRPr="00FB6786">
        <w:t xml:space="preserve">The </w:t>
      </w:r>
      <w:proofErr w:type="gramStart"/>
      <w:r>
        <w:t>Principal</w:t>
      </w:r>
      <w:proofErr w:type="gramEnd"/>
      <w:r>
        <w:t xml:space="preserve"> </w:t>
      </w:r>
      <w:r w:rsidRPr="00FB6786">
        <w:t xml:space="preserve">must ensure that at all times there is a natural person appointed by it as the </w:t>
      </w:r>
      <w:r>
        <w:t>Principal's</w:t>
      </w:r>
      <w:r w:rsidRPr="00FB6786">
        <w:t xml:space="preserve"> Representative </w:t>
      </w:r>
      <w:r>
        <w:t xml:space="preserve">who, as at the Contract Date, </w:t>
      </w:r>
      <w:r w:rsidRPr="00FB6786">
        <w:t xml:space="preserve">is the </w:t>
      </w:r>
      <w:r>
        <w:t xml:space="preserve">person </w:t>
      </w:r>
      <w:r w:rsidR="00445EFC">
        <w:t>specified</w:t>
      </w:r>
      <w:r>
        <w:t xml:space="preserve"> </w:t>
      </w:r>
      <w:r w:rsidRPr="00FB6786">
        <w:t xml:space="preserve">in </w:t>
      </w:r>
      <w:r w:rsidRPr="009116F4">
        <w:rPr>
          <w:szCs w:val="20"/>
        </w:rPr>
        <w:t xml:space="preserve">Item </w:t>
      </w:r>
      <w:r w:rsidRPr="009116F4">
        <w:rPr>
          <w:szCs w:val="20"/>
        </w:rPr>
        <w:fldChar w:fldCharType="begin"/>
      </w:r>
      <w:r w:rsidRPr="009116F4">
        <w:rPr>
          <w:szCs w:val="20"/>
        </w:rPr>
        <w:instrText xml:space="preserve"> REF _Ref88042185 \r \h </w:instrText>
      </w:r>
      <w:r w:rsidRPr="009116F4">
        <w:rPr>
          <w:szCs w:val="20"/>
        </w:rPr>
      </w:r>
      <w:r w:rsidRPr="009116F4">
        <w:rPr>
          <w:szCs w:val="20"/>
        </w:rPr>
        <w:fldChar w:fldCharType="separate"/>
      </w:r>
      <w:r w:rsidR="001D69F9">
        <w:rPr>
          <w:szCs w:val="20"/>
        </w:rPr>
        <w:t>3</w:t>
      </w:r>
      <w:r w:rsidRPr="009116F4">
        <w:rPr>
          <w:szCs w:val="20"/>
        </w:rPr>
        <w:fldChar w:fldCharType="end"/>
      </w:r>
      <w:r w:rsidRPr="00FB6786">
        <w:t>.</w:t>
      </w:r>
      <w:r>
        <w:t xml:space="preserve"> </w:t>
      </w:r>
    </w:p>
    <w:p w14:paraId="31AEAB43" w14:textId="77777777" w:rsidR="000D5A59" w:rsidRDefault="000D5A59">
      <w:pPr>
        <w:pStyle w:val="Heading3"/>
        <w:numPr>
          <w:ilvl w:val="2"/>
          <w:numId w:val="8"/>
        </w:numPr>
      </w:pPr>
      <w:r w:rsidRPr="00FB6786">
        <w:t xml:space="preserve">The </w:t>
      </w:r>
      <w:r>
        <w:t>Principal's</w:t>
      </w:r>
      <w:r w:rsidRPr="00FB6786">
        <w:t xml:space="preserve"> Representative</w:t>
      </w:r>
      <w:r>
        <w:t xml:space="preserve">: </w:t>
      </w:r>
    </w:p>
    <w:p w14:paraId="14ECF279" w14:textId="2087AA24" w:rsidR="000D5A59" w:rsidRDefault="009116F4">
      <w:pPr>
        <w:pStyle w:val="Heading4"/>
        <w:numPr>
          <w:ilvl w:val="3"/>
          <w:numId w:val="8"/>
        </w:numPr>
      </w:pPr>
      <w:r>
        <w:t xml:space="preserve">can </w:t>
      </w:r>
      <w:r w:rsidR="000D5A59">
        <w:t xml:space="preserve">give </w:t>
      </w:r>
      <w:r>
        <w:t xml:space="preserve">all </w:t>
      </w:r>
      <w:r w:rsidR="000D5A59">
        <w:t xml:space="preserve">directions, exercise </w:t>
      </w:r>
      <w:r>
        <w:t xml:space="preserve">all </w:t>
      </w:r>
      <w:r w:rsidR="000D5A59" w:rsidRPr="00FB6786">
        <w:t>rights</w:t>
      </w:r>
      <w:r w:rsidR="000D5A59">
        <w:t xml:space="preserve"> and perform </w:t>
      </w:r>
      <w:r>
        <w:t xml:space="preserve">all </w:t>
      </w:r>
      <w:r w:rsidR="000D5A59">
        <w:t xml:space="preserve">functions </w:t>
      </w:r>
      <w:r w:rsidR="0057332E">
        <w:t xml:space="preserve">of the Principal </w:t>
      </w:r>
      <w:r w:rsidR="000D5A59">
        <w:t xml:space="preserve">under the Contract as agent for the </w:t>
      </w:r>
      <w:proofErr w:type="gramStart"/>
      <w:r w:rsidR="000D5A59">
        <w:t>Principal</w:t>
      </w:r>
      <w:proofErr w:type="gramEnd"/>
      <w:r w:rsidR="000D5A59">
        <w:t xml:space="preserve"> (and not as an independent certifier or valuer);</w:t>
      </w:r>
    </w:p>
    <w:p w14:paraId="611ECA39" w14:textId="77777777" w:rsidR="000D5A59" w:rsidRDefault="000D5A59">
      <w:pPr>
        <w:pStyle w:val="Heading4"/>
        <w:numPr>
          <w:ilvl w:val="3"/>
          <w:numId w:val="8"/>
        </w:numPr>
      </w:pPr>
      <w:r>
        <w:t>may delegate its functions to another person by notice to the Contractor; and</w:t>
      </w:r>
    </w:p>
    <w:p w14:paraId="7540C45F" w14:textId="77777777" w:rsidR="000D5A59" w:rsidRPr="00FB6786" w:rsidRDefault="000D5A59">
      <w:pPr>
        <w:pStyle w:val="Heading4"/>
        <w:numPr>
          <w:ilvl w:val="3"/>
          <w:numId w:val="8"/>
        </w:numPr>
      </w:pPr>
      <w:r w:rsidRPr="00FB6786">
        <w:t>may give a direction orally but will as soon as practicable confirm that direction in writing.</w:t>
      </w:r>
    </w:p>
    <w:p w14:paraId="50BA5E48" w14:textId="77777777" w:rsidR="000D5A59" w:rsidRDefault="000D5A59">
      <w:pPr>
        <w:pStyle w:val="Heading3"/>
        <w:numPr>
          <w:ilvl w:val="2"/>
          <w:numId w:val="8"/>
        </w:numPr>
      </w:pPr>
      <w:r w:rsidRPr="00FB6786">
        <w:t xml:space="preserve">The </w:t>
      </w:r>
      <w:proofErr w:type="gramStart"/>
      <w:r>
        <w:t>Principal</w:t>
      </w:r>
      <w:proofErr w:type="gramEnd"/>
      <w:r w:rsidRPr="00FB6786">
        <w:t xml:space="preserve"> may at any time</w:t>
      </w:r>
      <w:r>
        <w:t xml:space="preserve"> and from time to time, by notice to </w:t>
      </w:r>
      <w:r w:rsidRPr="00FB6786">
        <w:t>the Contractor</w:t>
      </w:r>
      <w:r>
        <w:t>:</w:t>
      </w:r>
    </w:p>
    <w:p w14:paraId="18BFCE0B" w14:textId="77777777" w:rsidR="000D5A59" w:rsidRDefault="000D5A59">
      <w:pPr>
        <w:pStyle w:val="Heading4"/>
        <w:numPr>
          <w:ilvl w:val="3"/>
          <w:numId w:val="8"/>
        </w:numPr>
      </w:pPr>
      <w:r w:rsidRPr="00FB6786">
        <w:t>replace</w:t>
      </w:r>
      <w:r>
        <w:t xml:space="preserve"> </w:t>
      </w:r>
      <w:r w:rsidRPr="00FB6786">
        <w:t xml:space="preserve">the </w:t>
      </w:r>
      <w:r>
        <w:t>Principal's</w:t>
      </w:r>
      <w:r w:rsidRPr="00FB6786">
        <w:t xml:space="preserve"> Representative</w:t>
      </w:r>
      <w:r>
        <w:t xml:space="preserve"> with </w:t>
      </w:r>
      <w:bookmarkStart w:id="114" w:name="_Hlk140488995"/>
      <w:r>
        <w:t xml:space="preserve">another person appointed in that </w:t>
      </w:r>
      <w:proofErr w:type="gramStart"/>
      <w:r>
        <w:t>capacity</w:t>
      </w:r>
      <w:bookmarkEnd w:id="114"/>
      <w:r>
        <w:t>;</w:t>
      </w:r>
      <w:proofErr w:type="gramEnd"/>
    </w:p>
    <w:p w14:paraId="11504654" w14:textId="77777777" w:rsidR="000D5A59" w:rsidRDefault="000D5A59">
      <w:pPr>
        <w:pStyle w:val="Heading4"/>
        <w:numPr>
          <w:ilvl w:val="3"/>
          <w:numId w:val="8"/>
        </w:numPr>
      </w:pPr>
      <w:bookmarkStart w:id="115" w:name="_Ref49330472"/>
      <w:r w:rsidRPr="00FB6786">
        <w:t xml:space="preserve">delegate the exercise of any </w:t>
      </w:r>
      <w:r>
        <w:t xml:space="preserve">rights </w:t>
      </w:r>
      <w:r w:rsidRPr="00FB6786">
        <w:t xml:space="preserve">of the </w:t>
      </w:r>
      <w:r>
        <w:t>Principal</w:t>
      </w:r>
      <w:r w:rsidRPr="00FB6786">
        <w:t xml:space="preserve"> </w:t>
      </w:r>
      <w:r>
        <w:t xml:space="preserve">under the Contract </w:t>
      </w:r>
      <w:r w:rsidRPr="00FB6786">
        <w:t xml:space="preserve">to a person other than the </w:t>
      </w:r>
      <w:r>
        <w:t>Principal's</w:t>
      </w:r>
      <w:r w:rsidRPr="00FB6786">
        <w:t xml:space="preserve"> Representative</w:t>
      </w:r>
      <w:r>
        <w:t>; and</w:t>
      </w:r>
    </w:p>
    <w:p w14:paraId="4FA6BF2F" w14:textId="77777777" w:rsidR="000D5A59" w:rsidRDefault="000D5A59">
      <w:pPr>
        <w:pStyle w:val="Heading4"/>
        <w:numPr>
          <w:ilvl w:val="3"/>
          <w:numId w:val="8"/>
        </w:numPr>
      </w:pPr>
      <w:r w:rsidRPr="00FB6786">
        <w:t>var</w:t>
      </w:r>
      <w:r>
        <w:t>y</w:t>
      </w:r>
      <w:r w:rsidRPr="00FB6786">
        <w:t xml:space="preserve"> or terminate any </w:t>
      </w:r>
      <w:r>
        <w:t xml:space="preserve">delegation of rights. </w:t>
      </w:r>
    </w:p>
    <w:p w14:paraId="4B015088" w14:textId="77777777" w:rsidR="000D5A59" w:rsidRDefault="000D5A59">
      <w:pPr>
        <w:pStyle w:val="Heading2"/>
        <w:numPr>
          <w:ilvl w:val="1"/>
          <w:numId w:val="8"/>
        </w:numPr>
      </w:pPr>
      <w:bookmarkStart w:id="116" w:name="_Ref73812003"/>
      <w:bookmarkStart w:id="117" w:name="_Toc105070824"/>
      <w:bookmarkStart w:id="118" w:name="_Toc151997154"/>
      <w:bookmarkEnd w:id="115"/>
      <w:r w:rsidRPr="00E11627">
        <w:t>Contractor's Representative</w:t>
      </w:r>
      <w:bookmarkEnd w:id="116"/>
      <w:bookmarkEnd w:id="117"/>
      <w:bookmarkEnd w:id="118"/>
    </w:p>
    <w:p w14:paraId="0C7B3ED0" w14:textId="77777777" w:rsidR="000D5A59" w:rsidRDefault="000D5A59">
      <w:pPr>
        <w:pStyle w:val="Heading3"/>
        <w:numPr>
          <w:ilvl w:val="2"/>
          <w:numId w:val="8"/>
        </w:numPr>
      </w:pPr>
      <w:r w:rsidRPr="005D2C6B">
        <w:t xml:space="preserve">The </w:t>
      </w:r>
      <w:r w:rsidRPr="00E2361C">
        <w:t>Contractor</w:t>
      </w:r>
      <w:r w:rsidRPr="005D2C6B">
        <w:t xml:space="preserve"> must ensure that</w:t>
      </w:r>
      <w:r>
        <w:t>:</w:t>
      </w:r>
    </w:p>
    <w:p w14:paraId="6F255706" w14:textId="106D31F0" w:rsidR="000D5A59" w:rsidRDefault="000D5A59">
      <w:pPr>
        <w:pStyle w:val="Heading4"/>
        <w:numPr>
          <w:ilvl w:val="3"/>
          <w:numId w:val="8"/>
        </w:numPr>
      </w:pPr>
      <w:r w:rsidRPr="00FB6786">
        <w:t xml:space="preserve">at all times there is a natural person appointed by it as the </w:t>
      </w:r>
      <w:r w:rsidRPr="00E2361C">
        <w:t>Contractor's Representative</w:t>
      </w:r>
      <w:r w:rsidRPr="005D2C6B">
        <w:t xml:space="preserve"> </w:t>
      </w:r>
      <w:r>
        <w:t xml:space="preserve">who, as at the Contract Date, </w:t>
      </w:r>
      <w:r w:rsidRPr="00FB6786">
        <w:t xml:space="preserve">is the </w:t>
      </w:r>
      <w:r>
        <w:t xml:space="preserve">person </w:t>
      </w:r>
      <w:r w:rsidR="00E23CA3">
        <w:t>specified</w:t>
      </w:r>
      <w:r>
        <w:t xml:space="preserve"> </w:t>
      </w:r>
      <w:r w:rsidRPr="00FB6786">
        <w:t xml:space="preserve">in </w:t>
      </w:r>
      <w:r w:rsidR="00B9551E">
        <w:t xml:space="preserve">Item </w:t>
      </w:r>
      <w:r>
        <w:fldChar w:fldCharType="begin"/>
      </w:r>
      <w:r>
        <w:instrText xml:space="preserve"> REF _Ref88041838 \r \h </w:instrText>
      </w:r>
      <w:r>
        <w:fldChar w:fldCharType="separate"/>
      </w:r>
      <w:r w:rsidR="001D69F9">
        <w:t>4</w:t>
      </w:r>
      <w:r>
        <w:fldChar w:fldCharType="end"/>
      </w:r>
      <w:r>
        <w:t>; and</w:t>
      </w:r>
    </w:p>
    <w:p w14:paraId="06887A7E" w14:textId="77777777" w:rsidR="000D5A59" w:rsidRPr="005D2C6B" w:rsidRDefault="000D5A59">
      <w:pPr>
        <w:pStyle w:val="Heading4"/>
        <w:numPr>
          <w:ilvl w:val="3"/>
          <w:numId w:val="8"/>
        </w:numPr>
      </w:pPr>
      <w:r w:rsidRPr="005D2C6B">
        <w:t xml:space="preserve">the </w:t>
      </w:r>
      <w:r w:rsidRPr="00E2361C">
        <w:t>Contractor's Representative</w:t>
      </w:r>
      <w:r w:rsidRPr="005D2C6B">
        <w:t xml:space="preserve"> is present on </w:t>
      </w:r>
      <w:r w:rsidRPr="00E2361C">
        <w:t>Site</w:t>
      </w:r>
      <w:r w:rsidRPr="005D2C6B">
        <w:t xml:space="preserve"> </w:t>
      </w:r>
      <w:r>
        <w:t xml:space="preserve">at such times as are </w:t>
      </w:r>
      <w:r w:rsidRPr="005D2C6B">
        <w:t xml:space="preserve">necessary to ensure the </w:t>
      </w:r>
      <w:r w:rsidRPr="00E2361C">
        <w:t>Contractor</w:t>
      </w:r>
      <w:r w:rsidRPr="005D2C6B">
        <w:t xml:space="preserve"> is complying with its obligations under the </w:t>
      </w:r>
      <w:r w:rsidRPr="00E2361C">
        <w:t>Contract</w:t>
      </w:r>
      <w:r w:rsidRPr="005D2C6B">
        <w:t>.</w:t>
      </w:r>
    </w:p>
    <w:p w14:paraId="3CCFEA3F" w14:textId="77777777" w:rsidR="000D5A59" w:rsidRDefault="000D5A59">
      <w:pPr>
        <w:pStyle w:val="Heading3"/>
        <w:numPr>
          <w:ilvl w:val="2"/>
          <w:numId w:val="8"/>
        </w:numPr>
      </w:pPr>
      <w:r w:rsidRPr="005D2C6B">
        <w:lastRenderedPageBreak/>
        <w:t xml:space="preserve">A </w:t>
      </w:r>
      <w:r w:rsidRPr="00E2361C">
        <w:t>direction</w:t>
      </w:r>
      <w:r w:rsidRPr="005D2C6B">
        <w:t xml:space="preserve"> is deemed to be given to the </w:t>
      </w:r>
      <w:r w:rsidRPr="00E2361C">
        <w:t>Contractor</w:t>
      </w:r>
      <w:r w:rsidRPr="005D2C6B">
        <w:t xml:space="preserve"> if it is given to the </w:t>
      </w:r>
      <w:r w:rsidRPr="00E2361C">
        <w:t>Contractor's Representative</w:t>
      </w:r>
      <w:r w:rsidRPr="005D2C6B">
        <w:t>.</w:t>
      </w:r>
    </w:p>
    <w:p w14:paraId="249FDA2D" w14:textId="77777777" w:rsidR="00602F45" w:rsidRDefault="000D5A59">
      <w:pPr>
        <w:pStyle w:val="Heading3"/>
        <w:numPr>
          <w:ilvl w:val="2"/>
          <w:numId w:val="8"/>
        </w:numPr>
      </w:pPr>
      <w:r>
        <w:t>The Contractor's Representative</w:t>
      </w:r>
      <w:r w:rsidR="00602F45">
        <w:t>:</w:t>
      </w:r>
      <w:r>
        <w:t xml:space="preserve"> </w:t>
      </w:r>
    </w:p>
    <w:p w14:paraId="08D6CFA9" w14:textId="77777777" w:rsidR="00602F45" w:rsidRDefault="000D5A59" w:rsidP="00602F45">
      <w:pPr>
        <w:pStyle w:val="Heading4"/>
        <w:numPr>
          <w:ilvl w:val="3"/>
          <w:numId w:val="8"/>
        </w:numPr>
      </w:pPr>
      <w:r>
        <w:t>may delegate its functions (and the Contractor may delegate the C</w:t>
      </w:r>
      <w:r w:rsidRPr="005E029F">
        <w:t xml:space="preserve">ontractor's Representative's functions) to another person with the prior </w:t>
      </w:r>
      <w:bookmarkStart w:id="119" w:name="_Hlk140493255"/>
      <w:r w:rsidRPr="005E029F">
        <w:t xml:space="preserve">written </w:t>
      </w:r>
      <w:r w:rsidR="00086F2E" w:rsidRPr="005E029F">
        <w:t>approval</w:t>
      </w:r>
      <w:r w:rsidRPr="005E029F">
        <w:t xml:space="preserve"> of the Principal's Representative</w:t>
      </w:r>
      <w:bookmarkEnd w:id="119"/>
      <w:r w:rsidR="00602F45">
        <w:t>; and</w:t>
      </w:r>
    </w:p>
    <w:p w14:paraId="0F5A4EC1" w14:textId="1603D8C3" w:rsidR="000D5A59" w:rsidRPr="005E029F" w:rsidRDefault="00602F45" w:rsidP="00A32388">
      <w:pPr>
        <w:pStyle w:val="Heading4"/>
        <w:numPr>
          <w:ilvl w:val="3"/>
          <w:numId w:val="8"/>
        </w:numPr>
      </w:pPr>
      <w:r w:rsidRPr="008F2D06">
        <w:t xml:space="preserve">acts as agent of the </w:t>
      </w:r>
      <w:r>
        <w:t xml:space="preserve">Contractor </w:t>
      </w:r>
      <w:r w:rsidRPr="008F2D06">
        <w:t xml:space="preserve">and all acts and omissions of the </w:t>
      </w:r>
      <w:r>
        <w:t>Contractor's</w:t>
      </w:r>
      <w:r w:rsidRPr="008F2D06">
        <w:t xml:space="preserve"> Representative will be deemed to be acts or omissions of the</w:t>
      </w:r>
      <w:r w:rsidRPr="00602F45">
        <w:t xml:space="preserve"> </w:t>
      </w:r>
      <w:r>
        <w:t>Contractor</w:t>
      </w:r>
      <w:r w:rsidR="000D5A59" w:rsidRPr="005E029F">
        <w:t>.</w:t>
      </w:r>
    </w:p>
    <w:p w14:paraId="168BE9C1" w14:textId="77777777" w:rsidR="000D5A59" w:rsidRPr="005E029F" w:rsidRDefault="000D5A59">
      <w:pPr>
        <w:pStyle w:val="Heading2"/>
        <w:numPr>
          <w:ilvl w:val="1"/>
          <w:numId w:val="8"/>
        </w:numPr>
      </w:pPr>
      <w:bookmarkStart w:id="120" w:name="_Ref73695356"/>
      <w:bookmarkStart w:id="121" w:name="_Ref73812023"/>
      <w:bookmarkStart w:id="122" w:name="_Toc105070825"/>
      <w:bookmarkStart w:id="123" w:name="_Toc151997155"/>
      <w:r w:rsidRPr="005E029F">
        <w:t>Key Personnel</w:t>
      </w:r>
      <w:bookmarkEnd w:id="120"/>
      <w:bookmarkEnd w:id="121"/>
      <w:bookmarkEnd w:id="122"/>
      <w:bookmarkEnd w:id="123"/>
    </w:p>
    <w:p w14:paraId="109347F7" w14:textId="77777777" w:rsidR="000D5A59" w:rsidRPr="005E029F" w:rsidRDefault="000D5A59">
      <w:pPr>
        <w:pStyle w:val="IndentParaLevel1"/>
        <w:numPr>
          <w:ilvl w:val="0"/>
          <w:numId w:val="6"/>
        </w:numPr>
      </w:pPr>
      <w:r w:rsidRPr="005E029F">
        <w:t>The Contractor must:</w:t>
      </w:r>
    </w:p>
    <w:p w14:paraId="7D3C80B4" w14:textId="46E18777" w:rsidR="000D5A59" w:rsidRPr="005E029F" w:rsidRDefault="000D5A59">
      <w:pPr>
        <w:pStyle w:val="Heading3"/>
        <w:numPr>
          <w:ilvl w:val="2"/>
          <w:numId w:val="8"/>
        </w:numPr>
      </w:pPr>
      <w:bookmarkStart w:id="124" w:name="_Ref71641743"/>
      <w:r w:rsidRPr="005E029F">
        <w:t xml:space="preserve">employ the Key Personnel in the roles specified in </w:t>
      </w:r>
      <w:r w:rsidRPr="005E029F">
        <w:rPr>
          <w:szCs w:val="20"/>
        </w:rPr>
        <w:t xml:space="preserve">Item </w:t>
      </w:r>
      <w:r w:rsidRPr="005E029F">
        <w:rPr>
          <w:szCs w:val="20"/>
        </w:rPr>
        <w:fldChar w:fldCharType="begin"/>
      </w:r>
      <w:r w:rsidRPr="005E029F">
        <w:rPr>
          <w:szCs w:val="20"/>
        </w:rPr>
        <w:instrText xml:space="preserve"> REF _Ref88042098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5</w:t>
      </w:r>
      <w:r w:rsidRPr="005E029F">
        <w:rPr>
          <w:szCs w:val="20"/>
        </w:rPr>
        <w:fldChar w:fldCharType="end"/>
      </w:r>
      <w:r w:rsidRPr="005E029F">
        <w:t>;</w:t>
      </w:r>
      <w:bookmarkEnd w:id="124"/>
    </w:p>
    <w:p w14:paraId="15227F84" w14:textId="630CE04C" w:rsidR="000D5A59" w:rsidRPr="005E029F" w:rsidRDefault="000D5A59">
      <w:pPr>
        <w:pStyle w:val="Heading3"/>
        <w:numPr>
          <w:ilvl w:val="2"/>
          <w:numId w:val="8"/>
        </w:numPr>
      </w:pPr>
      <w:r w:rsidRPr="005E029F">
        <w:t xml:space="preserve">subject to clause </w:t>
      </w:r>
      <w:r w:rsidRPr="005E029F">
        <w:fldChar w:fldCharType="begin"/>
      </w:r>
      <w:r w:rsidRPr="005E029F">
        <w:instrText xml:space="preserve"> REF _Ref114286458 \w \h </w:instrText>
      </w:r>
      <w:r w:rsidR="005E029F">
        <w:instrText xml:space="preserve"> \* MERGEFORMAT </w:instrText>
      </w:r>
      <w:r w:rsidRPr="005E029F">
        <w:fldChar w:fldCharType="separate"/>
      </w:r>
      <w:r w:rsidR="001D69F9">
        <w:t>3.3(c)</w:t>
      </w:r>
      <w:r w:rsidRPr="005E029F">
        <w:fldChar w:fldCharType="end"/>
      </w:r>
      <w:r w:rsidRPr="005E029F">
        <w:t>, not replace Key Personnel without the prior written approval of the Principal's Representative; and</w:t>
      </w:r>
    </w:p>
    <w:p w14:paraId="6782A3D2" w14:textId="77777777" w:rsidR="000D5A59" w:rsidRPr="005E029F" w:rsidRDefault="000D5A59">
      <w:pPr>
        <w:pStyle w:val="Heading3"/>
        <w:numPr>
          <w:ilvl w:val="2"/>
          <w:numId w:val="8"/>
        </w:numPr>
      </w:pPr>
      <w:bookmarkStart w:id="125" w:name="_Ref114286458"/>
      <w:r w:rsidRPr="005E029F">
        <w:t>if any of the Key Personnel die, become seriously ill or resign from the employment of the Contractor, replace them with persons approved by the Principal's Representative who are of at least equivalent experience, ability and expertise.</w:t>
      </w:r>
      <w:bookmarkEnd w:id="125"/>
    </w:p>
    <w:p w14:paraId="19D3AA53" w14:textId="77777777" w:rsidR="000D5A59" w:rsidRPr="005E029F" w:rsidRDefault="000D5A59">
      <w:pPr>
        <w:pStyle w:val="Heading2"/>
        <w:numPr>
          <w:ilvl w:val="1"/>
          <w:numId w:val="8"/>
        </w:numPr>
      </w:pPr>
      <w:bookmarkStart w:id="126" w:name="_Toc105070826"/>
      <w:bookmarkStart w:id="127" w:name="_Toc151997156"/>
      <w:r w:rsidRPr="005E029F">
        <w:t>Removal of persons</w:t>
      </w:r>
      <w:bookmarkEnd w:id="126"/>
      <w:bookmarkEnd w:id="127"/>
    </w:p>
    <w:p w14:paraId="6839EF5E" w14:textId="0F96FDC7" w:rsidR="000D5A59" w:rsidRPr="005E029F" w:rsidRDefault="000D5A59">
      <w:pPr>
        <w:pStyle w:val="IndentParaLevel1"/>
        <w:numPr>
          <w:ilvl w:val="0"/>
          <w:numId w:val="6"/>
        </w:numPr>
      </w:pPr>
      <w:bookmarkStart w:id="128" w:name="_Ref73350540"/>
      <w:r w:rsidRPr="005E029F">
        <w:t xml:space="preserve">The Principal's Representative may at any time direct the Contractor to remove any person from the Site or the Contractor’s Activities who, in the reasonable opinion of the Principal's Representative, is incompetent or negligent or </w:t>
      </w:r>
      <w:r w:rsidR="00602F45">
        <w:t>if the Principal's Representative reasonably considers that the person's</w:t>
      </w:r>
      <w:r w:rsidR="00602F45" w:rsidRPr="005E029F">
        <w:t xml:space="preserve"> </w:t>
      </w:r>
      <w:r w:rsidRPr="005E029F">
        <w:t>behaviour is consistent with misconduct.</w:t>
      </w:r>
      <w:bookmarkEnd w:id="128"/>
      <w:r w:rsidRPr="005E029F">
        <w:t xml:space="preserve"> </w:t>
      </w:r>
    </w:p>
    <w:p w14:paraId="11A0D25A" w14:textId="77777777" w:rsidR="000D5A59" w:rsidRPr="005E029F" w:rsidRDefault="000D5A59">
      <w:pPr>
        <w:pStyle w:val="Heading2"/>
        <w:numPr>
          <w:ilvl w:val="1"/>
          <w:numId w:val="8"/>
        </w:numPr>
      </w:pPr>
      <w:bookmarkStart w:id="129" w:name="_Toc105070827"/>
      <w:bookmarkStart w:id="130" w:name="_Ref135812870"/>
      <w:bookmarkStart w:id="131" w:name="_Toc151997157"/>
      <w:r w:rsidRPr="005E029F">
        <w:t>Subcontractors</w:t>
      </w:r>
      <w:bookmarkEnd w:id="129"/>
      <w:bookmarkEnd w:id="130"/>
      <w:bookmarkEnd w:id="131"/>
    </w:p>
    <w:p w14:paraId="61B27B12" w14:textId="77777777" w:rsidR="000D5A59" w:rsidRPr="005E029F" w:rsidRDefault="000D5A59">
      <w:pPr>
        <w:pStyle w:val="IndentParaLevel1"/>
        <w:numPr>
          <w:ilvl w:val="0"/>
          <w:numId w:val="6"/>
        </w:numPr>
      </w:pPr>
      <w:r w:rsidRPr="005E029F">
        <w:t>The Contractor:</w:t>
      </w:r>
    </w:p>
    <w:p w14:paraId="17283A1B" w14:textId="1554D4A8" w:rsidR="000D5A59" w:rsidRPr="005E029F" w:rsidRDefault="000D5A59">
      <w:pPr>
        <w:pStyle w:val="Heading3"/>
        <w:numPr>
          <w:ilvl w:val="2"/>
          <w:numId w:val="8"/>
        </w:numPr>
      </w:pPr>
      <w:bookmarkStart w:id="132" w:name="_Ref71642263"/>
      <w:r w:rsidRPr="005E029F">
        <w:t xml:space="preserve">must not, without the prior written approval of the Principal's Representative, subcontract any work specified in </w:t>
      </w:r>
      <w:r w:rsidRPr="005E029F">
        <w:rPr>
          <w:szCs w:val="20"/>
        </w:rPr>
        <w:t xml:space="preserve">Item </w:t>
      </w:r>
      <w:r w:rsidRPr="005E029F">
        <w:rPr>
          <w:szCs w:val="20"/>
        </w:rPr>
        <w:fldChar w:fldCharType="begin"/>
      </w:r>
      <w:r w:rsidRPr="005E029F">
        <w:rPr>
          <w:szCs w:val="20"/>
        </w:rPr>
        <w:instrText xml:space="preserve"> REF _Ref88042422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10</w:t>
      </w:r>
      <w:r w:rsidRPr="005E029F">
        <w:rPr>
          <w:szCs w:val="20"/>
        </w:rPr>
        <w:fldChar w:fldCharType="end"/>
      </w:r>
      <w:r w:rsidRPr="005E029F">
        <w:t xml:space="preserve"> (except to the relevant Subcontractor specified in </w:t>
      </w:r>
      <w:r w:rsidRPr="005E029F">
        <w:rPr>
          <w:szCs w:val="20"/>
        </w:rPr>
        <w:t xml:space="preserve">Item </w:t>
      </w:r>
      <w:r w:rsidRPr="005E029F">
        <w:rPr>
          <w:szCs w:val="20"/>
        </w:rPr>
        <w:fldChar w:fldCharType="begin"/>
      </w:r>
      <w:r w:rsidRPr="005E029F">
        <w:rPr>
          <w:szCs w:val="20"/>
        </w:rPr>
        <w:instrText xml:space="preserve"> REF _Ref88042446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11</w:t>
      </w:r>
      <w:r w:rsidRPr="005E029F">
        <w:rPr>
          <w:szCs w:val="20"/>
        </w:rPr>
        <w:fldChar w:fldCharType="end"/>
      </w:r>
      <w:r w:rsidR="00086F2E" w:rsidRPr="005E029F">
        <w:rPr>
          <w:szCs w:val="20"/>
        </w:rPr>
        <w:t xml:space="preserve"> (if any)</w:t>
      </w:r>
      <w:r w:rsidRPr="005E029F">
        <w:t>);</w:t>
      </w:r>
      <w:bookmarkEnd w:id="132"/>
      <w:r w:rsidRPr="005E029F">
        <w:t xml:space="preserve"> </w:t>
      </w:r>
    </w:p>
    <w:p w14:paraId="7D49EC1B" w14:textId="77777777" w:rsidR="000D5A59" w:rsidRDefault="000D5A59">
      <w:pPr>
        <w:pStyle w:val="Heading3"/>
        <w:numPr>
          <w:ilvl w:val="2"/>
          <w:numId w:val="8"/>
        </w:numPr>
      </w:pPr>
      <w:bookmarkStart w:id="133" w:name="_Ref13583304"/>
      <w:r w:rsidRPr="00FB6786">
        <w:t xml:space="preserve">is not relieved </w:t>
      </w:r>
      <w:r>
        <w:t>of</w:t>
      </w:r>
      <w:r w:rsidRPr="00FB6786">
        <w:t xml:space="preserve"> any of its obligations or </w:t>
      </w:r>
      <w:r>
        <w:t>l</w:t>
      </w:r>
      <w:r w:rsidRPr="00FB6786">
        <w:t xml:space="preserve">iabilities (whether under the </w:t>
      </w:r>
      <w:r>
        <w:t xml:space="preserve">Contract </w:t>
      </w:r>
      <w:r w:rsidRPr="00FB6786">
        <w:t>or otherwise</w:t>
      </w:r>
      <w:r>
        <w:t xml:space="preserve"> at Law</w:t>
      </w:r>
      <w:r w:rsidRPr="00FB6786">
        <w:t xml:space="preserve">) as a result of any </w:t>
      </w:r>
      <w:proofErr w:type="gramStart"/>
      <w:r w:rsidRPr="00FB6786">
        <w:t>subcontracting</w:t>
      </w:r>
      <w:r>
        <w:t>;</w:t>
      </w:r>
      <w:proofErr w:type="gramEnd"/>
    </w:p>
    <w:bookmarkEnd w:id="133"/>
    <w:p w14:paraId="17F3C0E5" w14:textId="414BDD46" w:rsidR="000D5A59" w:rsidRPr="005D2C6B" w:rsidRDefault="000D5A59">
      <w:pPr>
        <w:pStyle w:val="Heading3"/>
        <w:numPr>
          <w:ilvl w:val="2"/>
          <w:numId w:val="8"/>
        </w:numPr>
      </w:pPr>
      <w:r w:rsidRPr="005D2C6B">
        <w:t>remain</w:t>
      </w:r>
      <w:r>
        <w:t>s</w:t>
      </w:r>
      <w:r w:rsidRPr="005D2C6B">
        <w:t xml:space="preserve"> responsible</w:t>
      </w:r>
      <w:r>
        <w:t xml:space="preserve"> (and </w:t>
      </w:r>
      <w:r w:rsidRPr="005D2C6B">
        <w:t xml:space="preserve">will be vicariously liable to the </w:t>
      </w:r>
      <w:proofErr w:type="gramStart"/>
      <w:r>
        <w:t>Principal</w:t>
      </w:r>
      <w:proofErr w:type="gramEnd"/>
      <w:r>
        <w:t xml:space="preserve">) </w:t>
      </w:r>
      <w:r w:rsidRPr="005D2C6B">
        <w:t>for</w:t>
      </w:r>
      <w:r w:rsidRPr="00294A6A">
        <w:t xml:space="preserve"> the acts</w:t>
      </w:r>
      <w:r>
        <w:t xml:space="preserve">, defaults and omissions </w:t>
      </w:r>
      <w:r w:rsidRPr="00294A6A">
        <w:t xml:space="preserve">of any Subcontractor </w:t>
      </w:r>
      <w:r w:rsidRPr="005D2C6B">
        <w:t>in connect</w:t>
      </w:r>
      <w:r w:rsidR="00457EB1">
        <w:t>ion</w:t>
      </w:r>
      <w:r w:rsidRPr="005D2C6B">
        <w:t xml:space="preserve"> with</w:t>
      </w:r>
      <w:r w:rsidRPr="00294A6A">
        <w:t xml:space="preserve"> </w:t>
      </w:r>
      <w:r>
        <w:t xml:space="preserve">the Contractor’s Activities; </w:t>
      </w:r>
    </w:p>
    <w:p w14:paraId="7D3BD90B" w14:textId="77777777" w:rsidR="000D5A59" w:rsidRDefault="000D5A59">
      <w:pPr>
        <w:pStyle w:val="Heading3"/>
        <w:numPr>
          <w:ilvl w:val="2"/>
          <w:numId w:val="8"/>
        </w:numPr>
      </w:pPr>
      <w:r>
        <w:t>must:</w:t>
      </w:r>
    </w:p>
    <w:p w14:paraId="7C02829D" w14:textId="77777777" w:rsidR="000D5A59" w:rsidRDefault="000D5A59">
      <w:pPr>
        <w:pStyle w:val="Heading4"/>
        <w:numPr>
          <w:ilvl w:val="3"/>
          <w:numId w:val="8"/>
        </w:numPr>
      </w:pPr>
      <w:bookmarkStart w:id="134" w:name="_Hlk129014109"/>
      <w:r>
        <w:t xml:space="preserve">ensure that all Subcontracts </w:t>
      </w:r>
      <w:bookmarkEnd w:id="134"/>
      <w:r>
        <w:t>to which it is a party; and</w:t>
      </w:r>
    </w:p>
    <w:p w14:paraId="0759B88D" w14:textId="77777777" w:rsidR="000D5A59" w:rsidRPr="005E029F" w:rsidRDefault="000D5A59">
      <w:pPr>
        <w:pStyle w:val="Heading4"/>
        <w:numPr>
          <w:ilvl w:val="3"/>
          <w:numId w:val="8"/>
        </w:numPr>
      </w:pPr>
      <w:r>
        <w:t xml:space="preserve">use reasonable </w:t>
      </w:r>
      <w:r w:rsidRPr="005E029F">
        <w:t>endeavours to ensure that all other Subcontracts,</w:t>
      </w:r>
    </w:p>
    <w:p w14:paraId="1809A1E9" w14:textId="77777777" w:rsidR="000D5A59" w:rsidRPr="005E029F" w:rsidRDefault="000D5A59" w:rsidP="000D5A59">
      <w:pPr>
        <w:pStyle w:val="Heading4"/>
        <w:numPr>
          <w:ilvl w:val="0"/>
          <w:numId w:val="0"/>
        </w:numPr>
        <w:ind w:left="2892" w:hanging="964"/>
      </w:pPr>
      <w:r w:rsidRPr="005E029F">
        <w:t>include provisions which:</w:t>
      </w:r>
    </w:p>
    <w:p w14:paraId="2FB3868F" w14:textId="33FD3428" w:rsidR="001548FD" w:rsidRPr="00602F45" w:rsidRDefault="00420141">
      <w:pPr>
        <w:pStyle w:val="Heading4"/>
        <w:numPr>
          <w:ilvl w:val="3"/>
          <w:numId w:val="8"/>
        </w:numPr>
      </w:pPr>
      <w:r w:rsidRPr="00602F45">
        <w:t xml:space="preserve">impose obligations </w:t>
      </w:r>
      <w:r w:rsidR="00F97194" w:rsidRPr="00602F45">
        <w:t xml:space="preserve">that are </w:t>
      </w:r>
      <w:r w:rsidRPr="00602F45">
        <w:t xml:space="preserve">consistent with and </w:t>
      </w:r>
      <w:r w:rsidR="000D5A59" w:rsidRPr="00602F45">
        <w:t>give effect to</w:t>
      </w:r>
      <w:r w:rsidR="001548FD" w:rsidRPr="00602F45">
        <w:t>:</w:t>
      </w:r>
      <w:r w:rsidR="000D5A59" w:rsidRPr="00602F45">
        <w:t xml:space="preserve"> </w:t>
      </w:r>
    </w:p>
    <w:p w14:paraId="55C2C46F" w14:textId="464493B9" w:rsidR="001548FD" w:rsidRPr="00602F45" w:rsidRDefault="000D5A59" w:rsidP="001548FD">
      <w:pPr>
        <w:pStyle w:val="Heading5"/>
        <w:numPr>
          <w:ilvl w:val="4"/>
          <w:numId w:val="8"/>
        </w:numPr>
      </w:pPr>
      <w:r w:rsidRPr="00602F45">
        <w:t xml:space="preserve">clauses </w:t>
      </w:r>
      <w:r w:rsidRPr="00602F45">
        <w:fldChar w:fldCharType="begin"/>
      </w:r>
      <w:r w:rsidRPr="00602F45">
        <w:instrText xml:space="preserve"> REF _Ref101283065 \w \h </w:instrText>
      </w:r>
      <w:r w:rsidR="005E029F" w:rsidRPr="00602F45">
        <w:instrText xml:space="preserve"> \* MERGEFORMAT </w:instrText>
      </w:r>
      <w:r w:rsidRPr="00602F45">
        <w:fldChar w:fldCharType="separate"/>
      </w:r>
      <w:r w:rsidR="001D69F9">
        <w:t>14</w:t>
      </w:r>
      <w:r w:rsidRPr="00602F45">
        <w:fldChar w:fldCharType="end"/>
      </w:r>
      <w:r w:rsidRPr="00602F45">
        <w:t xml:space="preserve"> </w:t>
      </w:r>
      <w:r w:rsidR="001548FD" w:rsidRPr="00602F45">
        <w:t xml:space="preserve">and </w:t>
      </w:r>
      <w:r w:rsidR="006D06BF" w:rsidRPr="00602F45">
        <w:fldChar w:fldCharType="begin"/>
      </w:r>
      <w:r w:rsidR="006D06BF" w:rsidRPr="00602F45">
        <w:instrText xml:space="preserve"> REF _Ref73966867 \w \h </w:instrText>
      </w:r>
      <w:r w:rsidR="005E029F" w:rsidRPr="00602F45">
        <w:instrText xml:space="preserve"> \* MERGEFORMAT </w:instrText>
      </w:r>
      <w:r w:rsidR="006D06BF" w:rsidRPr="00602F45">
        <w:fldChar w:fldCharType="separate"/>
      </w:r>
      <w:r w:rsidR="001D69F9">
        <w:t>15</w:t>
      </w:r>
      <w:r w:rsidR="006D06BF" w:rsidRPr="00602F45">
        <w:fldChar w:fldCharType="end"/>
      </w:r>
      <w:r w:rsidR="001548FD" w:rsidRPr="00602F45">
        <w:t>;</w:t>
      </w:r>
      <w:r w:rsidRPr="00602F45">
        <w:t xml:space="preserve"> </w:t>
      </w:r>
    </w:p>
    <w:p w14:paraId="7CE831E4" w14:textId="778FC54F" w:rsidR="00F97194" w:rsidRPr="00602F45" w:rsidRDefault="006D06BF" w:rsidP="001548FD">
      <w:pPr>
        <w:pStyle w:val="Heading5"/>
        <w:numPr>
          <w:ilvl w:val="4"/>
          <w:numId w:val="8"/>
        </w:numPr>
      </w:pPr>
      <w:bookmarkStart w:id="135" w:name="_Hlk133507704"/>
      <w:r w:rsidRPr="00602F45">
        <w:t xml:space="preserve">the </w:t>
      </w:r>
      <w:r w:rsidR="00F97194" w:rsidRPr="00602F45">
        <w:t xml:space="preserve">Mandatory </w:t>
      </w:r>
      <w:r w:rsidR="00420141" w:rsidRPr="00602F45">
        <w:t>Government Policy Requirements</w:t>
      </w:r>
      <w:bookmarkEnd w:id="135"/>
      <w:r w:rsidR="000D5A59" w:rsidRPr="00602F45">
        <w:t>;</w:t>
      </w:r>
      <w:r w:rsidR="00F97194" w:rsidRPr="00602F45">
        <w:t xml:space="preserve"> and</w:t>
      </w:r>
    </w:p>
    <w:p w14:paraId="44953352" w14:textId="01742D29" w:rsidR="000D5A59" w:rsidRPr="00602F45" w:rsidRDefault="00F97194" w:rsidP="00A32388">
      <w:pPr>
        <w:pStyle w:val="Heading5"/>
        <w:numPr>
          <w:ilvl w:val="4"/>
          <w:numId w:val="8"/>
        </w:numPr>
      </w:pPr>
      <w:r w:rsidRPr="00602F45">
        <w:lastRenderedPageBreak/>
        <w:t>the Project Specific Government Policy Requirements</w:t>
      </w:r>
      <w:r w:rsidR="00C35DC0" w:rsidRPr="00A32388">
        <w:t xml:space="preserve"> </w:t>
      </w:r>
      <w:r w:rsidRPr="00602F45">
        <w:t xml:space="preserve">that are incorporated in and form part of the </w:t>
      </w:r>
      <w:proofErr w:type="gramStart"/>
      <w:r w:rsidRPr="00602F45">
        <w:t>Contract;</w:t>
      </w:r>
      <w:proofErr w:type="gramEnd"/>
    </w:p>
    <w:p w14:paraId="2ADEBC2A" w14:textId="77777777" w:rsidR="000D5A59" w:rsidRPr="00602F45" w:rsidRDefault="000D5A59">
      <w:pPr>
        <w:pStyle w:val="Heading4"/>
        <w:numPr>
          <w:ilvl w:val="3"/>
          <w:numId w:val="8"/>
        </w:numPr>
      </w:pPr>
      <w:r w:rsidRPr="00602F45">
        <w:t xml:space="preserve">may be reasonably necessary to enable the Contractor to fulfil its obligations to the </w:t>
      </w:r>
      <w:proofErr w:type="gramStart"/>
      <w:r w:rsidRPr="00602F45">
        <w:t>Principal</w:t>
      </w:r>
      <w:proofErr w:type="gramEnd"/>
      <w:r w:rsidR="009D03AA" w:rsidRPr="00602F45">
        <w:t xml:space="preserve"> and are otherwise </w:t>
      </w:r>
      <w:r w:rsidR="009D03AA" w:rsidRPr="00A32388">
        <w:t xml:space="preserve">compatible </w:t>
      </w:r>
      <w:r w:rsidR="009D03AA" w:rsidRPr="00602F45">
        <w:t xml:space="preserve">and consistent </w:t>
      </w:r>
      <w:r w:rsidR="009D03AA" w:rsidRPr="00A32388">
        <w:t xml:space="preserve">with the </w:t>
      </w:r>
      <w:r w:rsidR="009D03AA" w:rsidRPr="00602F45">
        <w:t>C</w:t>
      </w:r>
      <w:r w:rsidR="009D03AA" w:rsidRPr="00A32388">
        <w:t>ontract</w:t>
      </w:r>
      <w:r w:rsidRPr="00602F45">
        <w:t>;</w:t>
      </w:r>
    </w:p>
    <w:p w14:paraId="3DE555E6" w14:textId="77777777" w:rsidR="009D03AA" w:rsidRPr="00602F45" w:rsidRDefault="009D03AA">
      <w:pPr>
        <w:pStyle w:val="Heading4"/>
        <w:numPr>
          <w:ilvl w:val="3"/>
          <w:numId w:val="8"/>
        </w:numPr>
      </w:pPr>
      <w:r w:rsidRPr="00602F45">
        <w:t xml:space="preserve">are consistent with the Security of Payment </w:t>
      </w:r>
      <w:proofErr w:type="gramStart"/>
      <w:r w:rsidRPr="00602F45">
        <w:t>Act;</w:t>
      </w:r>
      <w:proofErr w:type="gramEnd"/>
    </w:p>
    <w:p w14:paraId="221D2CB4" w14:textId="77777777" w:rsidR="000D5A59" w:rsidRPr="005E029F" w:rsidRDefault="000D5A59">
      <w:pPr>
        <w:pStyle w:val="Heading4"/>
        <w:numPr>
          <w:ilvl w:val="3"/>
          <w:numId w:val="8"/>
        </w:numPr>
      </w:pPr>
      <w:r w:rsidRPr="005E029F">
        <w:t xml:space="preserve">require Subcontractors to procure and maintain insurances in accordance with the Insurance </w:t>
      </w:r>
      <w:proofErr w:type="gramStart"/>
      <w:r w:rsidRPr="005E029F">
        <w:t>Schedule;</w:t>
      </w:r>
      <w:proofErr w:type="gramEnd"/>
      <w:r w:rsidRPr="005E029F">
        <w:t xml:space="preserve"> </w:t>
      </w:r>
    </w:p>
    <w:p w14:paraId="5448A831" w14:textId="79F65944" w:rsidR="00086F2E" w:rsidRPr="005E029F" w:rsidRDefault="000D5A59">
      <w:pPr>
        <w:pStyle w:val="Heading4"/>
        <w:numPr>
          <w:ilvl w:val="3"/>
          <w:numId w:val="8"/>
        </w:numPr>
      </w:pPr>
      <w:r w:rsidRPr="005E029F">
        <w:t xml:space="preserve">bind the Subcontractor to participate in any novation required by the </w:t>
      </w:r>
      <w:proofErr w:type="gramStart"/>
      <w:r w:rsidRPr="005E029F">
        <w:t>Principal</w:t>
      </w:r>
      <w:proofErr w:type="gramEnd"/>
      <w:r w:rsidRPr="005E029F">
        <w:t xml:space="preserve"> under clause </w:t>
      </w:r>
      <w:r w:rsidRPr="005E029F">
        <w:fldChar w:fldCharType="begin"/>
      </w:r>
      <w:r w:rsidRPr="005E029F">
        <w:instrText xml:space="preserve"> REF _Ref73490348 \w \h </w:instrText>
      </w:r>
      <w:r w:rsidR="005E029F">
        <w:instrText xml:space="preserve"> \* MERGEFORMAT </w:instrText>
      </w:r>
      <w:r w:rsidRPr="005E029F">
        <w:fldChar w:fldCharType="separate"/>
      </w:r>
      <w:r w:rsidR="001D69F9">
        <w:t>12</w:t>
      </w:r>
      <w:r w:rsidRPr="005E029F">
        <w:fldChar w:fldCharType="end"/>
      </w:r>
      <w:r w:rsidR="00086F2E" w:rsidRPr="005E029F">
        <w:t>;</w:t>
      </w:r>
    </w:p>
    <w:p w14:paraId="02693F7D" w14:textId="619153D2" w:rsidR="00086F2E" w:rsidRPr="005E029F" w:rsidRDefault="00086F2E">
      <w:pPr>
        <w:pStyle w:val="Heading4"/>
        <w:numPr>
          <w:ilvl w:val="3"/>
          <w:numId w:val="8"/>
        </w:numPr>
        <w:rPr>
          <w:lang w:eastAsia="en-US"/>
        </w:rPr>
      </w:pPr>
      <w:r w:rsidRPr="005E029F">
        <w:t xml:space="preserve">require the Subcontractor to warrant that labour engaged by it in connection with the performance of the Contractor's Activities will be engaged in such a manner which </w:t>
      </w:r>
      <w:r w:rsidRPr="00602F45">
        <w:t xml:space="preserve">allows the </w:t>
      </w:r>
      <w:r w:rsidR="004E5EAD" w:rsidRPr="00602F45">
        <w:t>Contractor</w:t>
      </w:r>
      <w:r w:rsidRPr="00602F45">
        <w:t xml:space="preserve"> to</w:t>
      </w:r>
      <w:r w:rsidRPr="005E029F">
        <w:t xml:space="preserve"> comply with its obligations under the Contract; and</w:t>
      </w:r>
    </w:p>
    <w:p w14:paraId="1AB5502A" w14:textId="77777777" w:rsidR="00086F2E" w:rsidRPr="005E029F" w:rsidRDefault="00086F2E">
      <w:pPr>
        <w:pStyle w:val="Heading4"/>
        <w:numPr>
          <w:ilvl w:val="3"/>
          <w:numId w:val="8"/>
        </w:numPr>
      </w:pPr>
      <w:r w:rsidRPr="005E029F">
        <w:t xml:space="preserve">require the Subcontractor to comply with </w:t>
      </w:r>
      <w:r w:rsidR="00DD00B7">
        <w:t>I</w:t>
      </w:r>
      <w:r w:rsidRPr="005E029F">
        <w:t xml:space="preserve">ndustrial </w:t>
      </w:r>
      <w:r w:rsidR="00DD00B7">
        <w:t>R</w:t>
      </w:r>
      <w:r w:rsidRPr="005E029F">
        <w:t xml:space="preserve">elations </w:t>
      </w:r>
      <w:r w:rsidR="00A53342">
        <w:t>L</w:t>
      </w:r>
      <w:r w:rsidRPr="005E029F">
        <w:t>aws; and</w:t>
      </w:r>
    </w:p>
    <w:p w14:paraId="38D1261D" w14:textId="77777777" w:rsidR="00086F2E" w:rsidRPr="005E029F" w:rsidRDefault="00A53342">
      <w:pPr>
        <w:pStyle w:val="Heading3"/>
        <w:numPr>
          <w:ilvl w:val="2"/>
          <w:numId w:val="8"/>
        </w:numPr>
      </w:pPr>
      <w:r>
        <w:t>must ensure that all Subcontracts</w:t>
      </w:r>
      <w:r w:rsidRPr="00A53342">
        <w:t xml:space="preserve"> compl</w:t>
      </w:r>
      <w:r>
        <w:t>y</w:t>
      </w:r>
      <w:r w:rsidRPr="00A53342">
        <w:t xml:space="preserve"> with the unfair contract terms law as set out under the Australian Consumer</w:t>
      </w:r>
      <w:r>
        <w:t xml:space="preserve"> Law</w:t>
      </w:r>
      <w:r w:rsidR="00086F2E" w:rsidRPr="005E029F">
        <w:t>.</w:t>
      </w:r>
    </w:p>
    <w:p w14:paraId="08868244" w14:textId="77777777" w:rsidR="00602F45" w:rsidRPr="00602F45" w:rsidRDefault="00602F45" w:rsidP="00602F45">
      <w:pPr>
        <w:pStyle w:val="Heading2"/>
      </w:pPr>
      <w:bookmarkStart w:id="136" w:name="_Ref135813090"/>
      <w:bookmarkStart w:id="137" w:name="_Toc151997158"/>
      <w:bookmarkStart w:id="138" w:name="_Ref73355725"/>
      <w:bookmarkStart w:id="139" w:name="_Toc105070828"/>
      <w:r w:rsidRPr="00602F45">
        <w:t>Subcontractor warranties</w:t>
      </w:r>
      <w:bookmarkEnd w:id="136"/>
      <w:bookmarkEnd w:id="137"/>
    </w:p>
    <w:p w14:paraId="19EBB578" w14:textId="52B771A2" w:rsidR="00602F45" w:rsidRDefault="00602F45" w:rsidP="00602F45">
      <w:pPr>
        <w:pStyle w:val="Heading3"/>
      </w:pPr>
      <w:bookmarkStart w:id="140" w:name="_Ref127191486"/>
      <w:r>
        <w:t>A</w:t>
      </w:r>
      <w:r w:rsidRPr="00C07B63">
        <w:t xml:space="preserve">s a condition precedent to </w:t>
      </w:r>
      <w:r w:rsidR="00457EB1">
        <w:t>Practical Completion</w:t>
      </w:r>
      <w:r>
        <w:t>,</w:t>
      </w:r>
      <w:r w:rsidRPr="00036F50">
        <w:t xml:space="preserve"> </w:t>
      </w:r>
      <w:r>
        <w:t>t</w:t>
      </w:r>
      <w:r w:rsidRPr="00C07B63">
        <w:t xml:space="preserve">he </w:t>
      </w:r>
      <w:r w:rsidR="00457EB1">
        <w:t xml:space="preserve">Contractor </w:t>
      </w:r>
      <w:r w:rsidRPr="00C07B63">
        <w:t>must</w:t>
      </w:r>
      <w:r w:rsidRPr="004563F6">
        <w:t xml:space="preserve"> </w:t>
      </w:r>
      <w:r w:rsidRPr="00C07B63">
        <w:t>procure</w:t>
      </w:r>
      <w:r w:rsidRPr="004563F6">
        <w:t xml:space="preserve"> </w:t>
      </w:r>
      <w:r w:rsidRPr="00C07B63">
        <w:t xml:space="preserve">and provide the </w:t>
      </w:r>
      <w:proofErr w:type="gramStart"/>
      <w:r>
        <w:t>Principal</w:t>
      </w:r>
      <w:proofErr w:type="gramEnd"/>
      <w:r w:rsidRPr="00C07B63">
        <w:t xml:space="preserve"> with</w:t>
      </w:r>
      <w:r>
        <w:t>:</w:t>
      </w:r>
      <w:bookmarkEnd w:id="140"/>
      <w:r>
        <w:t xml:space="preserve"> </w:t>
      </w:r>
    </w:p>
    <w:p w14:paraId="7113A93C" w14:textId="73CA8B7B" w:rsidR="00602F45" w:rsidRPr="00751AA6" w:rsidRDefault="00602F45" w:rsidP="007F797E">
      <w:pPr>
        <w:pStyle w:val="Heading4"/>
        <w:numPr>
          <w:ilvl w:val="3"/>
          <w:numId w:val="8"/>
        </w:numPr>
      </w:pPr>
      <w:bookmarkStart w:id="141" w:name="_Ref127191505"/>
      <w:r>
        <w:t xml:space="preserve">each of the </w:t>
      </w:r>
      <w:r w:rsidRPr="00C07B63">
        <w:t>warranties</w:t>
      </w:r>
      <w:r>
        <w:t xml:space="preserve"> identified or </w:t>
      </w:r>
      <w:r w:rsidRPr="00C07B63">
        <w:t xml:space="preserve">described in </w:t>
      </w:r>
      <w:r>
        <w:t xml:space="preserve">Item </w:t>
      </w:r>
      <w:r w:rsidR="00457EB1">
        <w:fldChar w:fldCharType="begin"/>
      </w:r>
      <w:r w:rsidR="00457EB1">
        <w:instrText xml:space="preserve"> REF _Ref135813127 \w \h </w:instrText>
      </w:r>
      <w:r w:rsidR="00457EB1">
        <w:fldChar w:fldCharType="separate"/>
      </w:r>
      <w:r w:rsidR="001D69F9">
        <w:t>12</w:t>
      </w:r>
      <w:r w:rsidR="00457EB1">
        <w:fldChar w:fldCharType="end"/>
      </w:r>
      <w:r>
        <w:rPr>
          <w:szCs w:val="22"/>
        </w:rPr>
        <w:t>; and</w:t>
      </w:r>
      <w:bookmarkEnd w:id="141"/>
    </w:p>
    <w:p w14:paraId="1A504CD3" w14:textId="77777777" w:rsidR="00602F45" w:rsidRPr="00C07B63" w:rsidRDefault="00602F45" w:rsidP="007F797E">
      <w:pPr>
        <w:pStyle w:val="Heading4"/>
        <w:numPr>
          <w:ilvl w:val="3"/>
          <w:numId w:val="8"/>
        </w:numPr>
      </w:pPr>
      <w:r>
        <w:t xml:space="preserve">any other </w:t>
      </w:r>
      <w:r w:rsidRPr="00C07B63">
        <w:t>warranties</w:t>
      </w:r>
      <w:r>
        <w:t xml:space="preserve"> given by a</w:t>
      </w:r>
      <w:r w:rsidRPr="00C07B63">
        <w:t xml:space="preserve"> Subcontractor</w:t>
      </w:r>
      <w:r>
        <w:t xml:space="preserve"> under its Subcontract.</w:t>
      </w:r>
    </w:p>
    <w:p w14:paraId="159FEF08" w14:textId="77777777" w:rsidR="00602F45" w:rsidRPr="00C07B63" w:rsidRDefault="00602F45" w:rsidP="00602F45">
      <w:pPr>
        <w:pStyle w:val="Heading3"/>
      </w:pPr>
      <w:r w:rsidRPr="00C07B63">
        <w:t>The warranties</w:t>
      </w:r>
      <w:r>
        <w:t xml:space="preserve"> referred to in</w:t>
      </w:r>
      <w:r w:rsidRPr="00C07B63">
        <w:t>:</w:t>
      </w:r>
    </w:p>
    <w:p w14:paraId="33A1B81C" w14:textId="46C7D852" w:rsidR="00602F45" w:rsidRPr="00C07B63" w:rsidRDefault="00602F45" w:rsidP="007F797E">
      <w:pPr>
        <w:pStyle w:val="Heading4"/>
        <w:numPr>
          <w:ilvl w:val="3"/>
          <w:numId w:val="8"/>
        </w:numPr>
      </w:pPr>
      <w:r>
        <w:t xml:space="preserve">clause </w:t>
      </w:r>
      <w:r>
        <w:fldChar w:fldCharType="begin"/>
      </w:r>
      <w:r>
        <w:instrText xml:space="preserve"> REF _Ref127191505 \w \h </w:instrText>
      </w:r>
      <w:r>
        <w:fldChar w:fldCharType="separate"/>
      </w:r>
      <w:r w:rsidR="001D69F9">
        <w:t>3.6(a)(</w:t>
      </w:r>
      <w:proofErr w:type="spellStart"/>
      <w:r w:rsidR="001D69F9">
        <w:t>i</w:t>
      </w:r>
      <w:proofErr w:type="spellEnd"/>
      <w:r w:rsidR="001D69F9">
        <w:t>)</w:t>
      </w:r>
      <w:r>
        <w:fldChar w:fldCharType="end"/>
      </w:r>
      <w:r>
        <w:t xml:space="preserve"> </w:t>
      </w:r>
      <w:r w:rsidRPr="00C07B63">
        <w:t>must be in</w:t>
      </w:r>
      <w:r w:rsidRPr="00201D56">
        <w:rPr>
          <w:szCs w:val="22"/>
        </w:rPr>
        <w:t xml:space="preserve"> </w:t>
      </w:r>
      <w:r w:rsidRPr="00295CE5">
        <w:rPr>
          <w:szCs w:val="22"/>
        </w:rPr>
        <w:t>the form and on</w:t>
      </w:r>
      <w:r w:rsidRPr="00C07B63">
        <w:t xml:space="preserve"> the terms </w:t>
      </w:r>
      <w:r>
        <w:t xml:space="preserve">of the </w:t>
      </w:r>
      <w:r w:rsidR="004C7E6C">
        <w:t>a</w:t>
      </w:r>
      <w:r>
        <w:t>pproved</w:t>
      </w:r>
      <w:r w:rsidR="00457EB1">
        <w:t xml:space="preserve"> Collateral </w:t>
      </w:r>
      <w:r>
        <w:t>Warranty</w:t>
      </w:r>
      <w:r w:rsidRPr="00C07B63">
        <w:t>; and</w:t>
      </w:r>
    </w:p>
    <w:p w14:paraId="5E20D878" w14:textId="71A2FAA2" w:rsidR="00602F45" w:rsidRPr="00C07B63" w:rsidRDefault="00602F45" w:rsidP="007F797E">
      <w:pPr>
        <w:pStyle w:val="Heading4"/>
        <w:numPr>
          <w:ilvl w:val="3"/>
          <w:numId w:val="8"/>
        </w:numPr>
      </w:pPr>
      <w:r>
        <w:t xml:space="preserve">clause </w:t>
      </w:r>
      <w:r>
        <w:fldChar w:fldCharType="begin"/>
      </w:r>
      <w:r>
        <w:instrText xml:space="preserve"> REF _Ref127191486 \w \h </w:instrText>
      </w:r>
      <w:r>
        <w:fldChar w:fldCharType="separate"/>
      </w:r>
      <w:r w:rsidR="001D69F9">
        <w:t>3.6(a)</w:t>
      </w:r>
      <w:r>
        <w:fldChar w:fldCharType="end"/>
      </w:r>
      <w:r>
        <w:t xml:space="preserve"> </w:t>
      </w:r>
      <w:r w:rsidRPr="00C07B63">
        <w:t xml:space="preserve">will not derogate from any rights </w:t>
      </w:r>
      <w:r w:rsidR="009116F4">
        <w:t>that</w:t>
      </w:r>
      <w:r w:rsidRPr="00C07B63">
        <w:t xml:space="preserve"> the </w:t>
      </w:r>
      <w:proofErr w:type="gramStart"/>
      <w:r>
        <w:t>Principal</w:t>
      </w:r>
      <w:proofErr w:type="gramEnd"/>
      <w:r w:rsidRPr="00C07B63">
        <w:t xml:space="preserve"> may have against the </w:t>
      </w:r>
      <w:r w:rsidR="00457EB1">
        <w:t xml:space="preserve">Contractor </w:t>
      </w:r>
      <w:r w:rsidRPr="00C07B63">
        <w:t>in respect of the subject matter of the warranties.</w:t>
      </w:r>
    </w:p>
    <w:p w14:paraId="4AB0029F" w14:textId="694BFF8C" w:rsidR="000D5A59" w:rsidRPr="005E029F" w:rsidRDefault="000D5A59">
      <w:pPr>
        <w:pStyle w:val="Heading2"/>
        <w:numPr>
          <w:ilvl w:val="1"/>
          <w:numId w:val="8"/>
        </w:numPr>
      </w:pPr>
      <w:bookmarkStart w:id="142" w:name="_Ref135813300"/>
      <w:bookmarkStart w:id="143" w:name="_Toc151997159"/>
      <w:r w:rsidRPr="005E029F">
        <w:t>Meetings</w:t>
      </w:r>
      <w:bookmarkEnd w:id="138"/>
      <w:bookmarkEnd w:id="139"/>
      <w:bookmarkEnd w:id="142"/>
      <w:bookmarkEnd w:id="143"/>
    </w:p>
    <w:p w14:paraId="5D6170AA" w14:textId="128C35C0" w:rsidR="000D5A59" w:rsidRPr="005E029F" w:rsidRDefault="000D5A59">
      <w:pPr>
        <w:pStyle w:val="Heading3"/>
        <w:numPr>
          <w:ilvl w:val="2"/>
          <w:numId w:val="8"/>
        </w:numPr>
      </w:pPr>
      <w:bookmarkStart w:id="144" w:name="_Ref127910848"/>
      <w:r w:rsidRPr="005E029F">
        <w:t>The Contractor must attend meetings in accordance with</w:t>
      </w:r>
      <w:r w:rsidR="00005094" w:rsidRPr="005E029F">
        <w:t xml:space="preserve"> Item </w:t>
      </w:r>
      <w:r w:rsidR="00005094" w:rsidRPr="005E029F">
        <w:fldChar w:fldCharType="begin"/>
      </w:r>
      <w:r w:rsidR="00005094" w:rsidRPr="005E029F">
        <w:instrText xml:space="preserve"> REF _Ref127911222 \w \h </w:instrText>
      </w:r>
      <w:r w:rsidR="005E029F">
        <w:instrText xml:space="preserve"> \* MERGEFORMAT </w:instrText>
      </w:r>
      <w:r w:rsidR="00005094" w:rsidRPr="005E029F">
        <w:fldChar w:fldCharType="separate"/>
      </w:r>
      <w:r w:rsidR="001D69F9">
        <w:t>13</w:t>
      </w:r>
      <w:r w:rsidR="00005094" w:rsidRPr="005E029F">
        <w:fldChar w:fldCharType="end"/>
      </w:r>
      <w:r w:rsidRPr="005E029F">
        <w:t>, and at such other times as the Principal's Representative may reasonably direct, to discuss issues arising out of or in relation to the Contractor’s Activities or the Works.</w:t>
      </w:r>
      <w:bookmarkEnd w:id="144"/>
    </w:p>
    <w:p w14:paraId="7E2C20F7" w14:textId="3E1F8295" w:rsidR="000D5A59" w:rsidRPr="005E029F" w:rsidRDefault="000D5A59">
      <w:pPr>
        <w:pStyle w:val="Heading3"/>
        <w:numPr>
          <w:ilvl w:val="2"/>
          <w:numId w:val="8"/>
        </w:numPr>
      </w:pPr>
      <w:r w:rsidRPr="005E029F">
        <w:t xml:space="preserve">The Principal's Representative may invite to any meeting convened under this clause </w:t>
      </w:r>
      <w:r w:rsidR="00457EB1">
        <w:fldChar w:fldCharType="begin"/>
      </w:r>
      <w:r w:rsidR="00457EB1">
        <w:instrText xml:space="preserve"> REF _Ref135813300 \w \h </w:instrText>
      </w:r>
      <w:r w:rsidR="00457EB1">
        <w:fldChar w:fldCharType="separate"/>
      </w:r>
      <w:r w:rsidR="001D69F9">
        <w:t>3.7</w:t>
      </w:r>
      <w:r w:rsidR="00457EB1">
        <w:fldChar w:fldCharType="end"/>
      </w:r>
      <w:r w:rsidRPr="005E029F">
        <w:t xml:space="preserve"> any persons it considers appropriate to attend, and the Contractor must:</w:t>
      </w:r>
    </w:p>
    <w:p w14:paraId="7DF9A38E" w14:textId="77777777" w:rsidR="000D5A59" w:rsidRPr="005E029F" w:rsidRDefault="000D5A59">
      <w:pPr>
        <w:pStyle w:val="Heading4"/>
        <w:numPr>
          <w:ilvl w:val="3"/>
          <w:numId w:val="8"/>
        </w:numPr>
      </w:pPr>
      <w:r w:rsidRPr="005E029F">
        <w:t>ensure that the Contractor</w:t>
      </w:r>
      <w:r w:rsidR="00086F2E" w:rsidRPr="005E029F">
        <w:t>'s</w:t>
      </w:r>
      <w:r w:rsidRPr="005E029F">
        <w:t xml:space="preserve"> Representative and any other Contractor </w:t>
      </w:r>
      <w:r w:rsidR="00086F2E" w:rsidRPr="005E029F">
        <w:t xml:space="preserve">Associate </w:t>
      </w:r>
      <w:r w:rsidRPr="005E029F">
        <w:t>requested by the Principal's Representative, attends; and</w:t>
      </w:r>
    </w:p>
    <w:p w14:paraId="6D047A4A" w14:textId="1836FDB7" w:rsidR="000D5A59" w:rsidRPr="005E029F" w:rsidRDefault="000D5A59">
      <w:pPr>
        <w:pStyle w:val="Heading4"/>
        <w:numPr>
          <w:ilvl w:val="3"/>
          <w:numId w:val="8"/>
        </w:numPr>
      </w:pPr>
      <w:bookmarkStart w:id="145" w:name="_Ref127910850"/>
      <w:r w:rsidRPr="005E029F">
        <w:t xml:space="preserve">conduct meetings in accordance with, and comply with the requirements set out in, </w:t>
      </w:r>
      <w:r w:rsidR="00005094" w:rsidRPr="005E029F">
        <w:t xml:space="preserve">Item </w:t>
      </w:r>
      <w:r w:rsidR="00005094" w:rsidRPr="005E029F">
        <w:fldChar w:fldCharType="begin"/>
      </w:r>
      <w:r w:rsidR="00005094" w:rsidRPr="005E029F">
        <w:instrText xml:space="preserve"> REF _Ref127911222 \w \h </w:instrText>
      </w:r>
      <w:r w:rsidR="005E029F">
        <w:instrText xml:space="preserve"> \* MERGEFORMAT </w:instrText>
      </w:r>
      <w:r w:rsidR="00005094" w:rsidRPr="005E029F">
        <w:fldChar w:fldCharType="separate"/>
      </w:r>
      <w:r w:rsidR="001D69F9">
        <w:t>13</w:t>
      </w:r>
      <w:r w:rsidR="00005094" w:rsidRPr="005E029F">
        <w:fldChar w:fldCharType="end"/>
      </w:r>
      <w:r w:rsidRPr="005E029F">
        <w:t>.</w:t>
      </w:r>
      <w:bookmarkEnd w:id="145"/>
    </w:p>
    <w:p w14:paraId="5FD464E3" w14:textId="77777777" w:rsidR="000D5A59" w:rsidRPr="005E029F" w:rsidRDefault="000D5A59">
      <w:pPr>
        <w:pStyle w:val="Heading2"/>
        <w:numPr>
          <w:ilvl w:val="1"/>
          <w:numId w:val="8"/>
        </w:numPr>
      </w:pPr>
      <w:bookmarkStart w:id="146" w:name="_Ref72696956"/>
      <w:bookmarkStart w:id="147" w:name="_Toc72735564"/>
      <w:bookmarkStart w:id="148" w:name="_Toc105070829"/>
      <w:bookmarkStart w:id="149" w:name="_Toc151997160"/>
      <w:r w:rsidRPr="005E029F">
        <w:lastRenderedPageBreak/>
        <w:t>Reporting</w:t>
      </w:r>
      <w:bookmarkEnd w:id="146"/>
      <w:bookmarkEnd w:id="147"/>
      <w:bookmarkEnd w:id="148"/>
      <w:bookmarkEnd w:id="149"/>
    </w:p>
    <w:p w14:paraId="722F49FA" w14:textId="4C181364" w:rsidR="000D5A59" w:rsidRPr="005E029F" w:rsidRDefault="000D5A59">
      <w:pPr>
        <w:pStyle w:val="Heading3"/>
        <w:numPr>
          <w:ilvl w:val="2"/>
          <w:numId w:val="8"/>
        </w:numPr>
      </w:pPr>
      <w:bookmarkStart w:id="150" w:name="_Ref72513891"/>
      <w:r w:rsidRPr="005E029F">
        <w:t xml:space="preserve">The Contractor must submit written reports regarding the Contractor's performance under the Contract to the Principal's Representative at the intervals </w:t>
      </w:r>
      <w:r w:rsidR="00441A97" w:rsidRPr="005E029F">
        <w:t xml:space="preserve">specified </w:t>
      </w:r>
      <w:r w:rsidRPr="005E029F">
        <w:t xml:space="preserve">in </w:t>
      </w:r>
      <w:r w:rsidRPr="005E029F">
        <w:rPr>
          <w:szCs w:val="20"/>
        </w:rPr>
        <w:t xml:space="preserve">Item </w:t>
      </w:r>
      <w:r w:rsidRPr="005E029F">
        <w:rPr>
          <w:szCs w:val="20"/>
        </w:rPr>
        <w:fldChar w:fldCharType="begin"/>
      </w:r>
      <w:r w:rsidRPr="005E029F">
        <w:rPr>
          <w:szCs w:val="20"/>
        </w:rPr>
        <w:instrText xml:space="preserve"> REF _Ref88042525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14</w:t>
      </w:r>
      <w:r w:rsidRPr="005E029F">
        <w:rPr>
          <w:szCs w:val="20"/>
        </w:rPr>
        <w:fldChar w:fldCharType="end"/>
      </w:r>
      <w:r w:rsidRPr="005E029F" w:rsidDel="00126BB2">
        <w:t xml:space="preserve"> </w:t>
      </w:r>
      <w:r w:rsidRPr="005E029F">
        <w:t xml:space="preserve">and otherwise as directed by the </w:t>
      </w:r>
      <w:proofErr w:type="gramStart"/>
      <w:r w:rsidRPr="005E029F">
        <w:t>Principal</w:t>
      </w:r>
      <w:proofErr w:type="gramEnd"/>
      <w:r w:rsidRPr="005E029F">
        <w:t>.</w:t>
      </w:r>
      <w:bookmarkEnd w:id="150"/>
    </w:p>
    <w:p w14:paraId="1B360325" w14:textId="720AAEC8" w:rsidR="000D5A59" w:rsidRPr="005E029F" w:rsidRDefault="000D5A59">
      <w:pPr>
        <w:pStyle w:val="Heading3"/>
        <w:numPr>
          <w:ilvl w:val="2"/>
          <w:numId w:val="8"/>
        </w:numPr>
      </w:pPr>
      <w:r w:rsidRPr="005E029F">
        <w:t xml:space="preserve">Reports must be in the form required by, and as a minimum include details relating to those matters specified in, </w:t>
      </w:r>
      <w:r w:rsidR="00005094" w:rsidRPr="005E029F">
        <w:t xml:space="preserve">Item </w:t>
      </w:r>
      <w:r w:rsidR="00005094" w:rsidRPr="005E029F">
        <w:fldChar w:fldCharType="begin"/>
      </w:r>
      <w:r w:rsidR="00005094" w:rsidRPr="005E029F">
        <w:instrText xml:space="preserve"> REF _Ref88042525 \w \h </w:instrText>
      </w:r>
      <w:r w:rsidR="005E029F">
        <w:instrText xml:space="preserve"> \* MERGEFORMAT </w:instrText>
      </w:r>
      <w:r w:rsidR="00005094" w:rsidRPr="005E029F">
        <w:fldChar w:fldCharType="separate"/>
      </w:r>
      <w:r w:rsidR="001D69F9">
        <w:t>14</w:t>
      </w:r>
      <w:r w:rsidR="00005094" w:rsidRPr="005E029F">
        <w:fldChar w:fldCharType="end"/>
      </w:r>
      <w:r w:rsidRPr="005E029F">
        <w:t xml:space="preserve"> (or otherwise as directed by the Principal's Representative from time to time, acting reasonably).</w:t>
      </w:r>
    </w:p>
    <w:p w14:paraId="022357B8" w14:textId="77777777" w:rsidR="000D5A59" w:rsidRPr="005E029F" w:rsidRDefault="000D5A59">
      <w:pPr>
        <w:pStyle w:val="Heading1"/>
        <w:numPr>
          <w:ilvl w:val="0"/>
          <w:numId w:val="8"/>
        </w:numPr>
      </w:pPr>
      <w:bookmarkStart w:id="151" w:name="_Toc105070831"/>
      <w:bookmarkStart w:id="152" w:name="_Toc151997161"/>
      <w:r w:rsidRPr="005E029F">
        <w:t>Performance security</w:t>
      </w:r>
      <w:bookmarkEnd w:id="151"/>
      <w:bookmarkEnd w:id="152"/>
    </w:p>
    <w:p w14:paraId="20E8E6F1" w14:textId="77777777" w:rsidR="000D5A59" w:rsidRPr="005E029F" w:rsidRDefault="000D5A59">
      <w:pPr>
        <w:pStyle w:val="Heading2"/>
        <w:numPr>
          <w:ilvl w:val="1"/>
          <w:numId w:val="8"/>
        </w:numPr>
      </w:pPr>
      <w:bookmarkStart w:id="153" w:name="_Ref73369272"/>
      <w:bookmarkStart w:id="154" w:name="_Toc105070832"/>
      <w:bookmarkStart w:id="155" w:name="_Toc151997162"/>
      <w:r w:rsidRPr="005E029F">
        <w:t>Form</w:t>
      </w:r>
      <w:bookmarkEnd w:id="153"/>
      <w:bookmarkEnd w:id="154"/>
      <w:bookmarkEnd w:id="155"/>
    </w:p>
    <w:p w14:paraId="21F06EC4" w14:textId="0FA36653" w:rsidR="000D5A59" w:rsidRPr="005E029F" w:rsidRDefault="000D5A59">
      <w:pPr>
        <w:pStyle w:val="IndentParaLevel1"/>
        <w:numPr>
          <w:ilvl w:val="0"/>
          <w:numId w:val="15"/>
        </w:numPr>
      </w:pPr>
      <w:r w:rsidRPr="005E029F">
        <w:t xml:space="preserve">The Contractor must, within 10 Business Days after the Contract Date, provide security to the </w:t>
      </w:r>
      <w:proofErr w:type="gramStart"/>
      <w:r w:rsidRPr="005E029F">
        <w:t>Principal</w:t>
      </w:r>
      <w:proofErr w:type="gramEnd"/>
      <w:r w:rsidRPr="005E029F">
        <w:t xml:space="preserve"> in the form of Approved Security and in the amount </w:t>
      </w:r>
      <w:r w:rsidR="00DA04EC" w:rsidRPr="005E029F">
        <w:t>specified</w:t>
      </w:r>
      <w:r w:rsidRPr="005E029F">
        <w:t xml:space="preserve"> in Item </w:t>
      </w:r>
      <w:r w:rsidRPr="005E029F">
        <w:fldChar w:fldCharType="begin"/>
      </w:r>
      <w:r w:rsidRPr="005E029F">
        <w:instrText xml:space="preserve"> REF _Ref88042603 \r \h </w:instrText>
      </w:r>
      <w:r w:rsidR="005E029F">
        <w:instrText xml:space="preserve"> \* MERGEFORMAT </w:instrText>
      </w:r>
      <w:r w:rsidRPr="005E029F">
        <w:fldChar w:fldCharType="separate"/>
      </w:r>
      <w:r w:rsidR="001D69F9">
        <w:t>15</w:t>
      </w:r>
      <w:r w:rsidRPr="005E029F">
        <w:fldChar w:fldCharType="end"/>
      </w:r>
      <w:r w:rsidRPr="005E029F">
        <w:t xml:space="preserve">. </w:t>
      </w:r>
    </w:p>
    <w:p w14:paraId="1FD61D10" w14:textId="77777777" w:rsidR="000D5A59" w:rsidRPr="005E029F" w:rsidRDefault="000D5A59">
      <w:pPr>
        <w:pStyle w:val="Heading2"/>
        <w:numPr>
          <w:ilvl w:val="1"/>
          <w:numId w:val="8"/>
        </w:numPr>
      </w:pPr>
      <w:bookmarkStart w:id="156" w:name="_Toc41647028"/>
      <w:bookmarkStart w:id="157" w:name="_Ref72413004"/>
      <w:bookmarkStart w:id="158" w:name="_Toc72735550"/>
      <w:bookmarkStart w:id="159" w:name="_Toc105070833"/>
      <w:bookmarkStart w:id="160" w:name="_Toc151997163"/>
      <w:r w:rsidRPr="005E029F">
        <w:t>Release</w:t>
      </w:r>
      <w:bookmarkEnd w:id="156"/>
      <w:bookmarkEnd w:id="157"/>
      <w:bookmarkEnd w:id="158"/>
      <w:bookmarkEnd w:id="159"/>
      <w:bookmarkEnd w:id="160"/>
    </w:p>
    <w:p w14:paraId="7425A9B4" w14:textId="33341219" w:rsidR="000D5A59" w:rsidRPr="005E029F" w:rsidRDefault="000D5A59">
      <w:pPr>
        <w:pStyle w:val="IndentParaLevel1"/>
        <w:numPr>
          <w:ilvl w:val="0"/>
          <w:numId w:val="15"/>
        </w:numPr>
      </w:pPr>
      <w:r w:rsidRPr="005E029F">
        <w:t xml:space="preserve">Subject to any other rights or remedies of the Principal under the Contract or otherwise at Law (including the right of set off in clause </w:t>
      </w:r>
      <w:r w:rsidRPr="005E029F">
        <w:fldChar w:fldCharType="begin"/>
      </w:r>
      <w:r w:rsidRPr="005E029F">
        <w:instrText xml:space="preserve"> REF _Ref73490567 \w \h </w:instrText>
      </w:r>
      <w:r w:rsidR="005E029F">
        <w:instrText xml:space="preserve"> \* MERGEFORMAT </w:instrText>
      </w:r>
      <w:r w:rsidRPr="005E029F">
        <w:fldChar w:fldCharType="separate"/>
      </w:r>
      <w:r w:rsidR="001D69F9">
        <w:t>8.8</w:t>
      </w:r>
      <w:r w:rsidRPr="005E029F">
        <w:fldChar w:fldCharType="end"/>
      </w:r>
      <w:r w:rsidRPr="005E029F">
        <w:t xml:space="preserve">), the </w:t>
      </w:r>
      <w:proofErr w:type="gramStart"/>
      <w:r w:rsidRPr="005E029F">
        <w:t>Principal</w:t>
      </w:r>
      <w:proofErr w:type="gramEnd"/>
      <w:r w:rsidRPr="005E029F">
        <w:t xml:space="preserve"> must release:</w:t>
      </w:r>
    </w:p>
    <w:p w14:paraId="63EC55C0" w14:textId="7ABFA039" w:rsidR="000D5A59" w:rsidRPr="005E029F" w:rsidRDefault="000D5A59">
      <w:pPr>
        <w:pStyle w:val="Heading3"/>
        <w:numPr>
          <w:ilvl w:val="2"/>
          <w:numId w:val="8"/>
        </w:numPr>
      </w:pPr>
      <w:bookmarkStart w:id="161" w:name="_Ref73812517"/>
      <w:r w:rsidRPr="005E029F">
        <w:t xml:space="preserve">within 10 Business Days after the issue of a Notice of Practical Completion (or if there are Separable Portions, the last Notice of Practical Completion to be issued), </w:t>
      </w:r>
      <w:r w:rsidR="00DA04EC" w:rsidRPr="005E029F">
        <w:t>the amount</w:t>
      </w:r>
      <w:r w:rsidRPr="005E029F">
        <w:t xml:space="preserve"> </w:t>
      </w:r>
      <w:r w:rsidR="00DA04EC" w:rsidRPr="005E029F">
        <w:t xml:space="preserve">of </w:t>
      </w:r>
      <w:r w:rsidRPr="005E029F">
        <w:t>Approved Security then held as s</w:t>
      </w:r>
      <w:r w:rsidR="00DA04EC" w:rsidRPr="005E029F">
        <w:t>pecified</w:t>
      </w:r>
      <w:r w:rsidRPr="005E029F">
        <w:t xml:space="preserve"> in </w:t>
      </w:r>
      <w:r w:rsidRPr="005E029F">
        <w:rPr>
          <w:szCs w:val="20"/>
        </w:rPr>
        <w:t xml:space="preserve">Item </w:t>
      </w:r>
      <w:r w:rsidRPr="005E029F">
        <w:rPr>
          <w:szCs w:val="20"/>
        </w:rPr>
        <w:fldChar w:fldCharType="begin"/>
      </w:r>
      <w:r w:rsidRPr="005E029F">
        <w:rPr>
          <w:szCs w:val="20"/>
        </w:rPr>
        <w:instrText xml:space="preserve"> REF _Ref88042632 \r \h </w:instrText>
      </w:r>
      <w:r w:rsidR="005E029F">
        <w:rPr>
          <w:szCs w:val="20"/>
        </w:rPr>
        <w:instrText xml:space="preserve"> \* MERGEFORMAT </w:instrText>
      </w:r>
      <w:r w:rsidRPr="005E029F">
        <w:rPr>
          <w:szCs w:val="20"/>
        </w:rPr>
      </w:r>
      <w:r w:rsidRPr="005E029F">
        <w:rPr>
          <w:szCs w:val="20"/>
        </w:rPr>
        <w:fldChar w:fldCharType="separate"/>
      </w:r>
      <w:r w:rsidR="001D69F9">
        <w:rPr>
          <w:szCs w:val="20"/>
        </w:rPr>
        <w:t>16</w:t>
      </w:r>
      <w:r w:rsidRPr="005E029F">
        <w:rPr>
          <w:szCs w:val="20"/>
        </w:rPr>
        <w:fldChar w:fldCharType="end"/>
      </w:r>
      <w:r w:rsidRPr="005E029F">
        <w:t>; and</w:t>
      </w:r>
      <w:bookmarkEnd w:id="161"/>
    </w:p>
    <w:p w14:paraId="7CA28E39" w14:textId="2D258184" w:rsidR="000D5A59" w:rsidRPr="005E029F" w:rsidRDefault="000D5A59">
      <w:pPr>
        <w:pStyle w:val="Heading3"/>
        <w:numPr>
          <w:ilvl w:val="2"/>
          <w:numId w:val="8"/>
        </w:numPr>
      </w:pPr>
      <w:bookmarkStart w:id="162" w:name="_Ref73803700"/>
      <w:bookmarkStart w:id="163" w:name="_Hlk130247822"/>
      <w:r w:rsidRPr="005E029F">
        <w:t>within 20 Business Days after the last to occur</w:t>
      </w:r>
      <w:r w:rsidR="00DA04EC" w:rsidRPr="005E029F">
        <w:t xml:space="preserve"> of</w:t>
      </w:r>
      <w:r w:rsidRPr="005E029F">
        <w:t>:</w:t>
      </w:r>
      <w:bookmarkEnd w:id="162"/>
    </w:p>
    <w:p w14:paraId="03371AFE" w14:textId="48F82EA9" w:rsidR="000D5A59" w:rsidRPr="00B45202" w:rsidRDefault="000D5A59">
      <w:pPr>
        <w:pStyle w:val="Heading4"/>
        <w:numPr>
          <w:ilvl w:val="3"/>
          <w:numId w:val="8"/>
        </w:numPr>
      </w:pPr>
      <w:bookmarkStart w:id="164" w:name="_Ref114452115"/>
      <w:r w:rsidRPr="005E029F">
        <w:t xml:space="preserve">the expiry of the Defects Liability Period </w:t>
      </w:r>
      <w:bookmarkStart w:id="165" w:name="_Hlk130247888"/>
      <w:r w:rsidRPr="005E029F">
        <w:t xml:space="preserve">(or if </w:t>
      </w:r>
      <w:r w:rsidRPr="00B45202">
        <w:t>there are Separable Portions, the expiry of the last Defects Liability Period)</w:t>
      </w:r>
      <w:bookmarkEnd w:id="165"/>
      <w:r w:rsidRPr="00B45202">
        <w:t xml:space="preserve">; </w:t>
      </w:r>
      <w:bookmarkEnd w:id="164"/>
      <w:r w:rsidRPr="00B45202">
        <w:t>and</w:t>
      </w:r>
    </w:p>
    <w:p w14:paraId="74134688" w14:textId="58E64D3A" w:rsidR="00DA04EC" w:rsidRPr="005E029F" w:rsidRDefault="000D5A59">
      <w:pPr>
        <w:pStyle w:val="Heading4"/>
        <w:numPr>
          <w:ilvl w:val="3"/>
          <w:numId w:val="8"/>
        </w:numPr>
      </w:pPr>
      <w:r w:rsidRPr="00B45202">
        <w:t xml:space="preserve">the Contractor having rectified all Defects notified during the Defects Liability Period </w:t>
      </w:r>
      <w:bookmarkStart w:id="166" w:name="_Hlk130247972"/>
      <w:r w:rsidRPr="00B45202">
        <w:t>(or if there are Separable Portions, Defects Liability Periods</w:t>
      </w:r>
      <w:r w:rsidR="00507DC9" w:rsidRPr="00B45202">
        <w:t>, as the case may be</w:t>
      </w:r>
      <w:r w:rsidRPr="00B45202">
        <w:t xml:space="preserve">), </w:t>
      </w:r>
      <w:bookmarkEnd w:id="166"/>
      <w:r w:rsidRPr="00B45202">
        <w:t>in accordance with the Contract and to the satisfaction of the Principal's Representative (acting reasonably</w:t>
      </w:r>
      <w:r w:rsidRPr="005E029F">
        <w:t>)</w:t>
      </w:r>
      <w:r w:rsidR="00DA04EC" w:rsidRPr="005E029F">
        <w:t xml:space="preserve">, </w:t>
      </w:r>
    </w:p>
    <w:p w14:paraId="2285BB75" w14:textId="5F54D314" w:rsidR="000D5A59" w:rsidRDefault="00DA04EC" w:rsidP="00CD22EE">
      <w:pPr>
        <w:pStyle w:val="Heading4"/>
        <w:numPr>
          <w:ilvl w:val="0"/>
          <w:numId w:val="0"/>
        </w:numPr>
        <w:ind w:left="1928"/>
      </w:pPr>
      <w:r w:rsidRPr="005E029F">
        <w:t>the balance of the Approved Security then held</w:t>
      </w:r>
      <w:bookmarkEnd w:id="163"/>
      <w:r w:rsidRPr="005E029F">
        <w:t>.</w:t>
      </w:r>
    </w:p>
    <w:p w14:paraId="7F753F35" w14:textId="77777777" w:rsidR="000D5A59" w:rsidRDefault="000D5A59">
      <w:pPr>
        <w:pStyle w:val="Heading2"/>
        <w:numPr>
          <w:ilvl w:val="1"/>
          <w:numId w:val="8"/>
        </w:numPr>
      </w:pPr>
      <w:bookmarkStart w:id="167" w:name="_Toc473113339"/>
      <w:bookmarkStart w:id="168" w:name="_Toc41647029"/>
      <w:bookmarkStart w:id="169" w:name="_Toc72735551"/>
      <w:bookmarkStart w:id="170" w:name="_Toc105070834"/>
      <w:bookmarkStart w:id="171" w:name="_Ref116559443"/>
      <w:bookmarkStart w:id="172" w:name="_Toc151997164"/>
      <w:bookmarkEnd w:id="167"/>
      <w:r>
        <w:t>Interest</w:t>
      </w:r>
      <w:bookmarkEnd w:id="168"/>
      <w:bookmarkEnd w:id="169"/>
      <w:r>
        <w:t xml:space="preserve"> on Approved Security</w:t>
      </w:r>
      <w:bookmarkEnd w:id="170"/>
      <w:bookmarkEnd w:id="171"/>
      <w:bookmarkEnd w:id="172"/>
    </w:p>
    <w:p w14:paraId="5006CDF0" w14:textId="77777777" w:rsidR="000D5A59" w:rsidRDefault="000D5A59">
      <w:pPr>
        <w:pStyle w:val="IndentParaLevel1"/>
        <w:numPr>
          <w:ilvl w:val="0"/>
          <w:numId w:val="15"/>
        </w:numPr>
      </w:pPr>
      <w:r>
        <w:t xml:space="preserve">The </w:t>
      </w:r>
      <w:proofErr w:type="gramStart"/>
      <w:r>
        <w:t>Principal</w:t>
      </w:r>
      <w:proofErr w:type="gramEnd"/>
      <w:r>
        <w:t>:</w:t>
      </w:r>
      <w:r w:rsidRPr="00E631B0">
        <w:t xml:space="preserve"> </w:t>
      </w:r>
    </w:p>
    <w:p w14:paraId="3017496E" w14:textId="77777777" w:rsidR="000D5A59" w:rsidRDefault="000D5A59">
      <w:pPr>
        <w:pStyle w:val="Heading3"/>
        <w:numPr>
          <w:ilvl w:val="2"/>
          <w:numId w:val="8"/>
        </w:numPr>
      </w:pPr>
      <w:bookmarkStart w:id="173" w:name="_Ref73368391"/>
      <w:r>
        <w:t>is not obliged to pay the Contractor interest on</w:t>
      </w:r>
      <w:bookmarkEnd w:id="173"/>
      <w:r>
        <w:t xml:space="preserve"> the Approved Security or the proceeds of the Approved Security if it is converted into cash; and</w:t>
      </w:r>
    </w:p>
    <w:p w14:paraId="0868C141" w14:textId="5A6A688D" w:rsidR="000D5A59" w:rsidRDefault="000D5A59">
      <w:pPr>
        <w:pStyle w:val="Heading3"/>
        <w:numPr>
          <w:ilvl w:val="2"/>
          <w:numId w:val="8"/>
        </w:numPr>
      </w:pPr>
      <w:r>
        <w:t xml:space="preserve">does not hold the proceeds or money referred to in clause </w:t>
      </w:r>
      <w:r>
        <w:fldChar w:fldCharType="begin"/>
      </w:r>
      <w:r>
        <w:instrText xml:space="preserve"> REF _Ref73368391 \w \h </w:instrText>
      </w:r>
      <w:r>
        <w:fldChar w:fldCharType="separate"/>
      </w:r>
      <w:r w:rsidR="001D69F9">
        <w:t>4.3(a)</w:t>
      </w:r>
      <w:r>
        <w:fldChar w:fldCharType="end"/>
      </w:r>
      <w:r>
        <w:t xml:space="preserve"> on trust for the Contractor.</w:t>
      </w:r>
    </w:p>
    <w:p w14:paraId="35CA883F" w14:textId="7422EC99" w:rsidR="000D5A59" w:rsidRDefault="00AB54BA">
      <w:pPr>
        <w:pStyle w:val="Heading2"/>
        <w:numPr>
          <w:ilvl w:val="1"/>
          <w:numId w:val="8"/>
        </w:numPr>
      </w:pPr>
      <w:bookmarkStart w:id="174" w:name="_Ref100786273"/>
      <w:bookmarkStart w:id="175" w:name="_Toc105070835"/>
      <w:bookmarkStart w:id="176" w:name="_Toc151997165"/>
      <w:r>
        <w:t>D</w:t>
      </w:r>
      <w:r w:rsidRPr="00B45202">
        <w:t>eed of guarantee and indemnity</w:t>
      </w:r>
      <w:bookmarkEnd w:id="174"/>
      <w:bookmarkEnd w:id="175"/>
      <w:bookmarkEnd w:id="176"/>
    </w:p>
    <w:p w14:paraId="35D9A41E" w14:textId="65CFA342" w:rsidR="000D5A59" w:rsidRPr="00B45202" w:rsidRDefault="000D5A59">
      <w:pPr>
        <w:pStyle w:val="Heading3"/>
        <w:numPr>
          <w:ilvl w:val="2"/>
          <w:numId w:val="8"/>
        </w:numPr>
      </w:pPr>
      <w:r>
        <w:t xml:space="preserve">This clause </w:t>
      </w:r>
      <w:r>
        <w:fldChar w:fldCharType="begin"/>
      </w:r>
      <w:r>
        <w:instrText xml:space="preserve"> REF _Ref100786273 \w \h </w:instrText>
      </w:r>
      <w:r>
        <w:fldChar w:fldCharType="separate"/>
      </w:r>
      <w:r w:rsidR="001D69F9">
        <w:t>4.4</w:t>
      </w:r>
      <w:r>
        <w:fldChar w:fldCharType="end"/>
      </w:r>
      <w:r>
        <w:t xml:space="preserve"> only applies </w:t>
      </w:r>
      <w:r w:rsidRPr="00B45202">
        <w:t xml:space="preserve">if Item </w:t>
      </w:r>
      <w:r w:rsidRPr="00B45202">
        <w:fldChar w:fldCharType="begin"/>
      </w:r>
      <w:r w:rsidRPr="00B45202">
        <w:instrText xml:space="preserve"> REF _Ref100786690 \w \h </w:instrText>
      </w:r>
      <w:r w:rsidR="00B45202">
        <w:instrText xml:space="preserve"> \* MERGEFORMAT </w:instrText>
      </w:r>
      <w:r w:rsidRPr="00B45202">
        <w:fldChar w:fldCharType="separate"/>
      </w:r>
      <w:r w:rsidR="001D69F9">
        <w:t>17</w:t>
      </w:r>
      <w:r w:rsidRPr="00B45202">
        <w:fldChar w:fldCharType="end"/>
      </w:r>
      <w:r w:rsidR="00DA04EC" w:rsidRPr="00B45202">
        <w:t xml:space="preserve"> </w:t>
      </w:r>
      <w:r w:rsidR="00507DC9" w:rsidRPr="00B45202">
        <w:t>specifies</w:t>
      </w:r>
      <w:r w:rsidR="00DA04EC" w:rsidRPr="00B45202">
        <w:t xml:space="preserve"> that it applies</w:t>
      </w:r>
      <w:r w:rsidRPr="00B45202">
        <w:t xml:space="preserve">. </w:t>
      </w:r>
    </w:p>
    <w:p w14:paraId="7979D475" w14:textId="5521F764" w:rsidR="000D5A59" w:rsidRPr="00B45202" w:rsidRDefault="000D5A59">
      <w:pPr>
        <w:pStyle w:val="Heading3"/>
        <w:numPr>
          <w:ilvl w:val="2"/>
          <w:numId w:val="8"/>
        </w:numPr>
      </w:pPr>
      <w:r w:rsidRPr="00B45202">
        <w:t xml:space="preserve">The Contractor must, on the Contract Date, provide the Principal's Representative with a </w:t>
      </w:r>
      <w:r w:rsidR="00B45202" w:rsidRPr="00B45202">
        <w:t>deed of guarantee and indemnity</w:t>
      </w:r>
      <w:r w:rsidRPr="00B45202">
        <w:t xml:space="preserve">: </w:t>
      </w:r>
    </w:p>
    <w:p w14:paraId="51D88A3C" w14:textId="454AE1E9" w:rsidR="000D5A59" w:rsidRPr="00B45202" w:rsidRDefault="000D5A59">
      <w:pPr>
        <w:pStyle w:val="Heading4"/>
        <w:numPr>
          <w:ilvl w:val="3"/>
          <w:numId w:val="8"/>
        </w:numPr>
      </w:pPr>
      <w:r w:rsidRPr="00B45202">
        <w:t>in the form set out in the Schedule of Collateral Documents</w:t>
      </w:r>
      <w:r w:rsidR="009116F4">
        <w:t xml:space="preserve"> (</w:t>
      </w:r>
      <w:r w:rsidR="005F25DA">
        <w:t xml:space="preserve">or </w:t>
      </w:r>
      <w:r w:rsidR="009116F4">
        <w:t xml:space="preserve">such other form as may be approved in writing by the </w:t>
      </w:r>
      <w:proofErr w:type="gramStart"/>
      <w:r w:rsidR="009116F4">
        <w:t>Principal</w:t>
      </w:r>
      <w:proofErr w:type="gramEnd"/>
      <w:r w:rsidR="009116F4">
        <w:t>)</w:t>
      </w:r>
      <w:r w:rsidRPr="00B45202">
        <w:t xml:space="preserve">; and </w:t>
      </w:r>
    </w:p>
    <w:p w14:paraId="7B3BF1D7" w14:textId="45CE8E58" w:rsidR="000D5A59" w:rsidRPr="00B45202" w:rsidRDefault="000D5A59">
      <w:pPr>
        <w:pStyle w:val="Heading4"/>
        <w:numPr>
          <w:ilvl w:val="3"/>
          <w:numId w:val="8"/>
        </w:numPr>
      </w:pPr>
      <w:bookmarkStart w:id="177" w:name="_Ref100787194"/>
      <w:r w:rsidRPr="00B45202">
        <w:t xml:space="preserve">duly executed by the person </w:t>
      </w:r>
      <w:r w:rsidR="00FC1D45" w:rsidRPr="00B45202">
        <w:t xml:space="preserve">specified </w:t>
      </w:r>
      <w:r w:rsidRPr="00B45202">
        <w:t xml:space="preserve">in Item </w:t>
      </w:r>
      <w:r w:rsidRPr="00B45202">
        <w:fldChar w:fldCharType="begin"/>
      </w:r>
      <w:r w:rsidRPr="00B45202">
        <w:instrText xml:space="preserve"> REF _Ref100786822 \w \h </w:instrText>
      </w:r>
      <w:r w:rsidR="00B45202">
        <w:instrText xml:space="preserve"> \* MERGEFORMAT </w:instrText>
      </w:r>
      <w:r w:rsidRPr="00B45202">
        <w:fldChar w:fldCharType="separate"/>
      </w:r>
      <w:r w:rsidR="001D69F9">
        <w:t>18</w:t>
      </w:r>
      <w:r w:rsidRPr="00B45202">
        <w:fldChar w:fldCharType="end"/>
      </w:r>
      <w:r w:rsidRPr="00B45202">
        <w:t xml:space="preserve"> (</w:t>
      </w:r>
      <w:r w:rsidRPr="00B45202">
        <w:rPr>
          <w:b/>
          <w:bCs w:val="0"/>
        </w:rPr>
        <w:t>Guarantor</w:t>
      </w:r>
      <w:r w:rsidRPr="00B45202">
        <w:t>).</w:t>
      </w:r>
      <w:bookmarkEnd w:id="177"/>
      <w:r w:rsidRPr="00B45202">
        <w:t xml:space="preserve"> </w:t>
      </w:r>
    </w:p>
    <w:p w14:paraId="45B9C156" w14:textId="77777777" w:rsidR="000D5A59" w:rsidRPr="00B45202" w:rsidRDefault="000D5A59">
      <w:pPr>
        <w:pStyle w:val="Heading1"/>
        <w:numPr>
          <w:ilvl w:val="0"/>
          <w:numId w:val="8"/>
        </w:numPr>
      </w:pPr>
      <w:bookmarkStart w:id="178" w:name="_Toc205625380"/>
      <w:bookmarkStart w:id="179" w:name="_Toc105070836"/>
      <w:bookmarkStart w:id="180" w:name="_Ref116559417"/>
      <w:bookmarkStart w:id="181" w:name="_Toc151997166"/>
      <w:r w:rsidRPr="00B45202">
        <w:lastRenderedPageBreak/>
        <w:t xml:space="preserve">Site access, management </w:t>
      </w:r>
      <w:bookmarkEnd w:id="178"/>
      <w:r w:rsidRPr="00B45202">
        <w:t>and conditions</w:t>
      </w:r>
      <w:bookmarkEnd w:id="179"/>
      <w:bookmarkEnd w:id="180"/>
      <w:bookmarkEnd w:id="181"/>
    </w:p>
    <w:p w14:paraId="023AE061" w14:textId="77777777" w:rsidR="000D5A59" w:rsidRPr="00B45202" w:rsidRDefault="000D5A59">
      <w:pPr>
        <w:pStyle w:val="Heading2"/>
        <w:numPr>
          <w:ilvl w:val="1"/>
          <w:numId w:val="8"/>
        </w:numPr>
      </w:pPr>
      <w:bookmarkStart w:id="182" w:name="_Ref73376904"/>
      <w:bookmarkStart w:id="183" w:name="_Toc105070837"/>
      <w:bookmarkStart w:id="184" w:name="_Toc151997167"/>
      <w:r w:rsidRPr="00B45202">
        <w:t>Principal obligation</w:t>
      </w:r>
      <w:bookmarkEnd w:id="182"/>
      <w:bookmarkEnd w:id="183"/>
      <w:bookmarkEnd w:id="184"/>
    </w:p>
    <w:p w14:paraId="27BE9E70" w14:textId="3E87CDBB" w:rsidR="000D5A59" w:rsidRPr="00B45202" w:rsidRDefault="00427A15">
      <w:pPr>
        <w:pStyle w:val="Heading3"/>
        <w:numPr>
          <w:ilvl w:val="2"/>
          <w:numId w:val="8"/>
        </w:numPr>
      </w:pPr>
      <w:bookmarkStart w:id="185" w:name="_Ref73369482"/>
      <w:bookmarkStart w:id="186" w:name="_Ref117164306"/>
      <w:bookmarkStart w:id="187" w:name="_Ref446424342"/>
      <w:bookmarkStart w:id="188" w:name="_Ref114396933"/>
      <w:r w:rsidRPr="00B45202">
        <w:t xml:space="preserve">Subject to clause </w:t>
      </w:r>
      <w:r w:rsidRPr="00B45202">
        <w:fldChar w:fldCharType="begin"/>
      </w:r>
      <w:r w:rsidRPr="00B45202">
        <w:instrText xml:space="preserve"> REF _Ref134645896 \w \h </w:instrText>
      </w:r>
      <w:r w:rsidR="00B45202">
        <w:instrText xml:space="preserve"> \* MERGEFORMAT </w:instrText>
      </w:r>
      <w:r w:rsidRPr="00B45202">
        <w:fldChar w:fldCharType="separate"/>
      </w:r>
      <w:r w:rsidR="001D69F9">
        <w:t>5.2</w:t>
      </w:r>
      <w:r w:rsidRPr="00B45202">
        <w:fldChar w:fldCharType="end"/>
      </w:r>
      <w:r w:rsidRPr="00B45202">
        <w:t>, t</w:t>
      </w:r>
      <w:r w:rsidR="000D5A59" w:rsidRPr="00B45202">
        <w:t xml:space="preserve">he Principal must give the Contractor access to the Site (or parts thereof, if it is </w:t>
      </w:r>
      <w:r w:rsidR="00507DC9" w:rsidRPr="00A32388">
        <w:t>specified</w:t>
      </w:r>
      <w:r w:rsidR="000D5A59" w:rsidRPr="00B45202">
        <w:t xml:space="preserve"> in</w:t>
      </w:r>
      <w:r w:rsidR="000D5A59" w:rsidRPr="00B45202">
        <w:rPr>
          <w:szCs w:val="20"/>
        </w:rPr>
        <w:t xml:space="preserve"> Item </w:t>
      </w:r>
      <w:r w:rsidR="000D5A59" w:rsidRPr="00B45202">
        <w:rPr>
          <w:bCs w:val="0"/>
          <w:szCs w:val="20"/>
        </w:rPr>
        <w:fldChar w:fldCharType="begin"/>
      </w:r>
      <w:r w:rsidR="000D5A59" w:rsidRPr="00B45202">
        <w:rPr>
          <w:bCs w:val="0"/>
          <w:szCs w:val="20"/>
        </w:rPr>
        <w:instrText xml:space="preserve"> REF _Ref88042665 \r \h </w:instrText>
      </w:r>
      <w:r w:rsidR="00086F2E" w:rsidRPr="00B45202">
        <w:rPr>
          <w:bCs w:val="0"/>
          <w:szCs w:val="20"/>
        </w:rPr>
        <w:instrText xml:space="preserve"> \* MERGEFORMAT </w:instrText>
      </w:r>
      <w:r w:rsidR="000D5A59" w:rsidRPr="00B45202">
        <w:rPr>
          <w:bCs w:val="0"/>
          <w:szCs w:val="20"/>
        </w:rPr>
      </w:r>
      <w:r w:rsidR="000D5A59" w:rsidRPr="00B45202">
        <w:rPr>
          <w:bCs w:val="0"/>
          <w:szCs w:val="20"/>
        </w:rPr>
        <w:fldChar w:fldCharType="separate"/>
      </w:r>
      <w:r w:rsidR="001D69F9">
        <w:rPr>
          <w:bCs w:val="0"/>
          <w:szCs w:val="20"/>
        </w:rPr>
        <w:t>19</w:t>
      </w:r>
      <w:r w:rsidR="000D5A59" w:rsidRPr="00B45202">
        <w:rPr>
          <w:bCs w:val="0"/>
          <w:szCs w:val="20"/>
        </w:rPr>
        <w:fldChar w:fldCharType="end"/>
      </w:r>
      <w:r w:rsidR="000D5A59" w:rsidRPr="00B45202">
        <w:rPr>
          <w:bCs w:val="0"/>
          <w:szCs w:val="20"/>
        </w:rPr>
        <w:t xml:space="preserve"> that access will be staged)</w:t>
      </w:r>
      <w:r w:rsidR="00086F2E" w:rsidRPr="00B45202">
        <w:t xml:space="preserve"> sufficient to allow </w:t>
      </w:r>
      <w:r w:rsidR="00507DC9" w:rsidRPr="00B45202">
        <w:t xml:space="preserve">the Contractor </w:t>
      </w:r>
      <w:r w:rsidR="00086F2E" w:rsidRPr="00B45202">
        <w:t>to perform the Contractor’s Activities</w:t>
      </w:r>
      <w:r w:rsidR="00507DC9" w:rsidRPr="00B45202">
        <w:t>,</w:t>
      </w:r>
      <w:r w:rsidR="00086F2E" w:rsidRPr="00B45202">
        <w:t xml:space="preserve"> on the last to occur of the following (each an </w:t>
      </w:r>
      <w:r w:rsidR="00086F2E" w:rsidRPr="00B45202">
        <w:rPr>
          <w:b/>
        </w:rPr>
        <w:t>Access Date</w:t>
      </w:r>
      <w:r w:rsidR="00086F2E" w:rsidRPr="00B45202">
        <w:t>)</w:t>
      </w:r>
      <w:r w:rsidR="000D5A59" w:rsidRPr="00B45202">
        <w:rPr>
          <w:bCs w:val="0"/>
          <w:szCs w:val="20"/>
        </w:rPr>
        <w:t xml:space="preserve">: </w:t>
      </w:r>
    </w:p>
    <w:bookmarkEnd w:id="185"/>
    <w:bookmarkEnd w:id="186"/>
    <w:bookmarkEnd w:id="187"/>
    <w:p w14:paraId="56D1072E" w14:textId="77777777" w:rsidR="000D5A59" w:rsidRPr="00B45202" w:rsidRDefault="000D5A59">
      <w:pPr>
        <w:pStyle w:val="Heading4"/>
        <w:numPr>
          <w:ilvl w:val="3"/>
          <w:numId w:val="8"/>
        </w:numPr>
      </w:pPr>
      <w:r w:rsidRPr="00B45202">
        <w:t xml:space="preserve">the </w:t>
      </w:r>
      <w:r w:rsidRPr="00B45202">
        <w:rPr>
          <w:shd w:val="clear" w:color="000000" w:fill="auto"/>
        </w:rPr>
        <w:t>Contractor</w:t>
      </w:r>
      <w:r w:rsidRPr="00B45202">
        <w:t xml:space="preserve"> having provided: </w:t>
      </w:r>
    </w:p>
    <w:p w14:paraId="2C0D4E0C" w14:textId="2D1C9912" w:rsidR="000D5A59" w:rsidRPr="00B45202" w:rsidRDefault="000D5A59">
      <w:pPr>
        <w:pStyle w:val="Heading5"/>
        <w:numPr>
          <w:ilvl w:val="4"/>
          <w:numId w:val="8"/>
        </w:numPr>
      </w:pPr>
      <w:bookmarkStart w:id="189" w:name="_Ref130993884"/>
      <w:r w:rsidRPr="00B45202">
        <w:t xml:space="preserve">evidence of insurance in accordance with clause </w:t>
      </w:r>
      <w:r w:rsidRPr="00B45202">
        <w:rPr>
          <w:bCs w:val="0"/>
          <w:iCs w:val="0"/>
        </w:rPr>
        <w:fldChar w:fldCharType="begin"/>
      </w:r>
      <w:r w:rsidRPr="00B45202">
        <w:instrText xml:space="preserve"> REF _Ref73490674 \w \h </w:instrText>
      </w:r>
      <w:r w:rsidR="00086F2E" w:rsidRPr="00B45202">
        <w:rPr>
          <w:bCs w:val="0"/>
          <w:iCs w:val="0"/>
        </w:rPr>
        <w:instrText xml:space="preserve"> \* MERGEFORMAT </w:instrText>
      </w:r>
      <w:r w:rsidRPr="00B45202">
        <w:rPr>
          <w:bCs w:val="0"/>
          <w:iCs w:val="0"/>
        </w:rPr>
      </w:r>
      <w:r w:rsidRPr="00B45202">
        <w:rPr>
          <w:bCs w:val="0"/>
          <w:iCs w:val="0"/>
        </w:rPr>
        <w:fldChar w:fldCharType="separate"/>
      </w:r>
      <w:r w:rsidR="001D69F9">
        <w:t>11.3</w:t>
      </w:r>
      <w:r w:rsidRPr="00B45202">
        <w:rPr>
          <w:bCs w:val="0"/>
          <w:iCs w:val="0"/>
        </w:rPr>
        <w:fldChar w:fldCharType="end"/>
      </w:r>
      <w:r w:rsidRPr="00B45202">
        <w:t>;</w:t>
      </w:r>
      <w:bookmarkEnd w:id="189"/>
      <w:r w:rsidRPr="00B45202">
        <w:t xml:space="preserve"> </w:t>
      </w:r>
    </w:p>
    <w:p w14:paraId="1577F023" w14:textId="69468DB5" w:rsidR="000D5A59" w:rsidRPr="00B45202" w:rsidRDefault="000D5A59">
      <w:pPr>
        <w:pStyle w:val="Heading5"/>
        <w:numPr>
          <w:ilvl w:val="4"/>
          <w:numId w:val="8"/>
        </w:numPr>
      </w:pPr>
      <w:r w:rsidRPr="00B45202">
        <w:t xml:space="preserve">Approved Security in accordance with clause </w:t>
      </w:r>
      <w:r w:rsidRPr="00B45202">
        <w:rPr>
          <w:bCs w:val="0"/>
          <w:iCs w:val="0"/>
        </w:rPr>
        <w:fldChar w:fldCharType="begin"/>
      </w:r>
      <w:r w:rsidRPr="00B45202">
        <w:instrText xml:space="preserve"> REF _Ref73369272 \w \h </w:instrText>
      </w:r>
      <w:r w:rsidR="00086F2E" w:rsidRPr="00B45202">
        <w:rPr>
          <w:bCs w:val="0"/>
          <w:iCs w:val="0"/>
        </w:rPr>
        <w:instrText xml:space="preserve"> \* MERGEFORMAT </w:instrText>
      </w:r>
      <w:r w:rsidRPr="00B45202">
        <w:rPr>
          <w:bCs w:val="0"/>
          <w:iCs w:val="0"/>
        </w:rPr>
      </w:r>
      <w:r w:rsidRPr="00B45202">
        <w:rPr>
          <w:bCs w:val="0"/>
          <w:iCs w:val="0"/>
        </w:rPr>
        <w:fldChar w:fldCharType="separate"/>
      </w:r>
      <w:r w:rsidR="001D69F9">
        <w:t>4.1</w:t>
      </w:r>
      <w:r w:rsidRPr="00B45202">
        <w:rPr>
          <w:bCs w:val="0"/>
          <w:iCs w:val="0"/>
        </w:rPr>
        <w:fldChar w:fldCharType="end"/>
      </w:r>
      <w:r w:rsidRPr="00B45202">
        <w:t>; and</w:t>
      </w:r>
    </w:p>
    <w:p w14:paraId="35443706" w14:textId="5CFF5624" w:rsidR="00DD00B7" w:rsidRPr="00B45202" w:rsidRDefault="00DD00B7">
      <w:pPr>
        <w:pStyle w:val="Heading5"/>
        <w:numPr>
          <w:ilvl w:val="4"/>
          <w:numId w:val="8"/>
        </w:numPr>
      </w:pPr>
      <w:r w:rsidRPr="00B45202">
        <w:t xml:space="preserve">an Industrial Relations Management Plan </w:t>
      </w:r>
      <w:r w:rsidR="00BA067E" w:rsidRPr="00B45202">
        <w:t xml:space="preserve">in accordance with clause </w:t>
      </w:r>
      <w:r w:rsidR="00BA067E" w:rsidRPr="00B45202">
        <w:fldChar w:fldCharType="begin"/>
      </w:r>
      <w:r w:rsidR="00BA067E" w:rsidRPr="00B45202">
        <w:instrText xml:space="preserve"> REF _Ref131016141 \r \h </w:instrText>
      </w:r>
      <w:r w:rsidR="00B45202">
        <w:instrText xml:space="preserve"> \* MERGEFORMAT </w:instrText>
      </w:r>
      <w:r w:rsidR="00BA067E" w:rsidRPr="00B45202">
        <w:fldChar w:fldCharType="separate"/>
      </w:r>
      <w:r w:rsidR="001D69F9">
        <w:t>6.6(d)(</w:t>
      </w:r>
      <w:proofErr w:type="spellStart"/>
      <w:r w:rsidR="001D69F9">
        <w:t>i</w:t>
      </w:r>
      <w:proofErr w:type="spellEnd"/>
      <w:r w:rsidR="001D69F9">
        <w:t>)</w:t>
      </w:r>
      <w:r w:rsidR="00BA067E" w:rsidRPr="00B45202">
        <w:fldChar w:fldCharType="end"/>
      </w:r>
      <w:r w:rsidRPr="00B45202">
        <w:t>;</w:t>
      </w:r>
      <w:r w:rsidR="00420141" w:rsidRPr="00B45202">
        <w:t xml:space="preserve"> and</w:t>
      </w:r>
    </w:p>
    <w:p w14:paraId="14FF9F86" w14:textId="5BB45EBA" w:rsidR="000D5A59" w:rsidRPr="00B45202" w:rsidRDefault="000D5A59">
      <w:pPr>
        <w:pStyle w:val="Heading4"/>
        <w:numPr>
          <w:ilvl w:val="3"/>
          <w:numId w:val="8"/>
        </w:numPr>
      </w:pPr>
      <w:bookmarkStart w:id="190" w:name="_Ref162916472"/>
      <w:bookmarkStart w:id="191" w:name="_Ref121902293"/>
      <w:bookmarkStart w:id="192" w:name="_Ref73812504"/>
      <w:bookmarkStart w:id="193" w:name="_Ref65227458"/>
      <w:r w:rsidRPr="00B45202">
        <w:t xml:space="preserve">the date or dates specified in </w:t>
      </w:r>
      <w:r w:rsidRPr="00B45202">
        <w:rPr>
          <w:szCs w:val="20"/>
        </w:rPr>
        <w:t xml:space="preserve">Item </w:t>
      </w:r>
      <w:r w:rsidRPr="00B45202">
        <w:rPr>
          <w:bCs w:val="0"/>
          <w:szCs w:val="20"/>
        </w:rPr>
        <w:fldChar w:fldCharType="begin"/>
      </w:r>
      <w:r w:rsidRPr="00B45202">
        <w:rPr>
          <w:bCs w:val="0"/>
          <w:szCs w:val="20"/>
        </w:rPr>
        <w:instrText xml:space="preserve"> REF _Ref88042665 \r \h </w:instrText>
      </w:r>
      <w:r w:rsidR="00086F2E" w:rsidRPr="00B45202">
        <w:rPr>
          <w:bCs w:val="0"/>
          <w:szCs w:val="20"/>
        </w:rPr>
        <w:instrText xml:space="preserve"> \* MERGEFORMAT </w:instrText>
      </w:r>
      <w:r w:rsidRPr="00B45202">
        <w:rPr>
          <w:bCs w:val="0"/>
          <w:szCs w:val="20"/>
        </w:rPr>
      </w:r>
      <w:r w:rsidRPr="00B45202">
        <w:rPr>
          <w:bCs w:val="0"/>
          <w:szCs w:val="20"/>
        </w:rPr>
        <w:fldChar w:fldCharType="separate"/>
      </w:r>
      <w:r w:rsidR="001D69F9">
        <w:rPr>
          <w:bCs w:val="0"/>
          <w:szCs w:val="20"/>
        </w:rPr>
        <w:t>19</w:t>
      </w:r>
      <w:r w:rsidRPr="00B45202">
        <w:rPr>
          <w:bCs w:val="0"/>
          <w:szCs w:val="20"/>
        </w:rPr>
        <w:fldChar w:fldCharType="end"/>
      </w:r>
      <w:bookmarkEnd w:id="190"/>
      <w:r w:rsidR="00086F2E" w:rsidRPr="00B45202">
        <w:rPr>
          <w:bCs w:val="0"/>
          <w:szCs w:val="20"/>
        </w:rPr>
        <w:t>.</w:t>
      </w:r>
      <w:bookmarkEnd w:id="191"/>
    </w:p>
    <w:p w14:paraId="2D978FF4" w14:textId="4FA3D95A" w:rsidR="000D5A59" w:rsidRPr="004001E1" w:rsidRDefault="000D5A59">
      <w:pPr>
        <w:pStyle w:val="Heading3"/>
        <w:numPr>
          <w:ilvl w:val="2"/>
          <w:numId w:val="8"/>
        </w:numPr>
      </w:pPr>
      <w:bookmarkStart w:id="194" w:name="_Ref74323556"/>
      <w:bookmarkEnd w:id="188"/>
      <w:bookmarkEnd w:id="192"/>
      <w:bookmarkEnd w:id="193"/>
      <w:r w:rsidRPr="00B45202">
        <w:t>Any failure by the Principal to give access in accordance</w:t>
      </w:r>
      <w:r w:rsidRPr="004001E1">
        <w:t xml:space="preserve"> with clause </w:t>
      </w:r>
      <w:r w:rsidRPr="004001E1">
        <w:fldChar w:fldCharType="begin"/>
      </w:r>
      <w:r w:rsidRPr="004001E1">
        <w:instrText xml:space="preserve"> REF _Ref73369482 \w \h </w:instrText>
      </w:r>
      <w:r w:rsidR="00086F2E" w:rsidRPr="004001E1">
        <w:instrText xml:space="preserve"> \* MERGEFORMAT </w:instrText>
      </w:r>
      <w:r w:rsidRPr="004001E1">
        <w:fldChar w:fldCharType="separate"/>
      </w:r>
      <w:r w:rsidR="001D69F9">
        <w:t>5.1(a)</w:t>
      </w:r>
      <w:r w:rsidRPr="004001E1">
        <w:fldChar w:fldCharType="end"/>
      </w:r>
      <w:r w:rsidRPr="004001E1">
        <w:t xml:space="preserve"> will not be a breach of </w:t>
      </w:r>
      <w:r w:rsidR="00086F2E" w:rsidRPr="004001E1">
        <w:t xml:space="preserve">the </w:t>
      </w:r>
      <w:r w:rsidRPr="004001E1">
        <w:t>Contract but the Contractor may submit an Adjustment Notice in respect of that failure</w:t>
      </w:r>
      <w:r w:rsidRPr="004001E1">
        <w:rPr>
          <w:lang w:eastAsia="zh-CN"/>
        </w:rPr>
        <w:t xml:space="preserve"> no later </w:t>
      </w:r>
      <w:r w:rsidRPr="004001E1">
        <w:t>than</w:t>
      </w:r>
      <w:r w:rsidRPr="004001E1">
        <w:rPr>
          <w:lang w:eastAsia="zh-CN"/>
        </w:rPr>
        <w:t xml:space="preserve"> the date for submission specified in the Adjustment Event Table</w:t>
      </w:r>
      <w:bookmarkStart w:id="195" w:name="_Ref66977182"/>
      <w:r w:rsidRPr="004001E1">
        <w:t>.</w:t>
      </w:r>
      <w:bookmarkEnd w:id="194"/>
      <w:bookmarkEnd w:id="195"/>
      <w:r w:rsidRPr="004001E1">
        <w:t xml:space="preserve"> </w:t>
      </w:r>
    </w:p>
    <w:p w14:paraId="2A7A46EE" w14:textId="77777777" w:rsidR="000D5A59" w:rsidRPr="004001E1" w:rsidRDefault="00086F2E">
      <w:pPr>
        <w:pStyle w:val="Heading2"/>
        <w:numPr>
          <w:ilvl w:val="1"/>
          <w:numId w:val="8"/>
        </w:numPr>
      </w:pPr>
      <w:bookmarkStart w:id="196" w:name="_Toc77598317"/>
      <w:bookmarkStart w:id="197" w:name="_Toc105070838"/>
      <w:bookmarkStart w:id="198" w:name="_Ref134645896"/>
      <w:bookmarkStart w:id="199" w:name="_Toc151997168"/>
      <w:bookmarkEnd w:id="196"/>
      <w:r w:rsidRPr="004001E1">
        <w:t>Conditions of</w:t>
      </w:r>
      <w:r w:rsidR="000D5A59" w:rsidRPr="004001E1">
        <w:t xml:space="preserve"> access</w:t>
      </w:r>
      <w:bookmarkEnd w:id="197"/>
      <w:bookmarkEnd w:id="198"/>
      <w:bookmarkEnd w:id="199"/>
    </w:p>
    <w:p w14:paraId="2FFFD049" w14:textId="77777777" w:rsidR="000D5A59" w:rsidRDefault="000D5A59">
      <w:pPr>
        <w:pStyle w:val="Heading3"/>
        <w:numPr>
          <w:ilvl w:val="2"/>
          <w:numId w:val="8"/>
        </w:numPr>
      </w:pPr>
      <w:r>
        <w:t xml:space="preserve">The Contractor acknowledges and agrees that the </w:t>
      </w:r>
      <w:proofErr w:type="gramStart"/>
      <w:r>
        <w:t>Principal</w:t>
      </w:r>
      <w:proofErr w:type="gramEnd"/>
      <w:r>
        <w:t>:</w:t>
      </w:r>
    </w:p>
    <w:p w14:paraId="03E6405D" w14:textId="77777777" w:rsidR="000D5A59" w:rsidRDefault="000D5A59">
      <w:pPr>
        <w:pStyle w:val="Heading4"/>
        <w:numPr>
          <w:ilvl w:val="3"/>
          <w:numId w:val="8"/>
        </w:numPr>
      </w:pPr>
      <w:r>
        <w:t xml:space="preserve">is not obliged to give the Contractor sole access to the </w:t>
      </w:r>
      <w:proofErr w:type="gramStart"/>
      <w:r>
        <w:t>Site;</w:t>
      </w:r>
      <w:proofErr w:type="gramEnd"/>
      <w:r>
        <w:t xml:space="preserve"> </w:t>
      </w:r>
    </w:p>
    <w:p w14:paraId="333FD9F9" w14:textId="77777777" w:rsidR="000D5A59" w:rsidRDefault="000D5A59">
      <w:pPr>
        <w:pStyle w:val="Heading4"/>
        <w:numPr>
          <w:ilvl w:val="3"/>
          <w:numId w:val="8"/>
        </w:numPr>
      </w:pPr>
      <w:r>
        <w:t>may engage Other Contractors; and</w:t>
      </w:r>
    </w:p>
    <w:p w14:paraId="3399E30D" w14:textId="71F9C908" w:rsidR="000D5A59" w:rsidRDefault="000D5A59">
      <w:pPr>
        <w:pStyle w:val="Heading4"/>
        <w:numPr>
          <w:ilvl w:val="3"/>
          <w:numId w:val="8"/>
        </w:numPr>
      </w:pPr>
      <w:r>
        <w:t>any Principal Associates</w:t>
      </w:r>
      <w:r w:rsidR="00B45202">
        <w:t>,</w:t>
      </w:r>
      <w:r>
        <w:t xml:space="preserve"> </w:t>
      </w:r>
      <w:r w:rsidR="00852F22">
        <w:t>Other Contractors</w:t>
      </w:r>
      <w:r w:rsidR="00852F22" w:rsidRPr="005D2C6B">
        <w:t xml:space="preserve"> </w:t>
      </w:r>
      <w:r w:rsidRPr="005D2C6B">
        <w:t xml:space="preserve">and </w:t>
      </w:r>
      <w:r>
        <w:t xml:space="preserve">other </w:t>
      </w:r>
      <w:r w:rsidRPr="005D2C6B">
        <w:t>person</w:t>
      </w:r>
      <w:r>
        <w:t>s</w:t>
      </w:r>
      <w:r w:rsidRPr="005D2C6B">
        <w:t xml:space="preserve"> authorised by the </w:t>
      </w:r>
      <w:r>
        <w:t>Principal</w:t>
      </w:r>
      <w:r w:rsidRPr="005D2C6B">
        <w:t xml:space="preserve"> or the </w:t>
      </w:r>
      <w:r>
        <w:t>Principal's Representative</w:t>
      </w:r>
      <w:r w:rsidRPr="005D2C6B">
        <w:t xml:space="preserve"> </w:t>
      </w:r>
      <w:r>
        <w:t xml:space="preserve">may, at any time after reasonable notice to the </w:t>
      </w:r>
      <w:r w:rsidRPr="009724CD">
        <w:t>Contractor</w:t>
      </w:r>
      <w:r>
        <w:t xml:space="preserve">, have access to any part of the </w:t>
      </w:r>
      <w:r w:rsidRPr="009724CD">
        <w:t>Site for any purpose</w:t>
      </w:r>
      <w:r>
        <w:t>.</w:t>
      </w:r>
    </w:p>
    <w:p w14:paraId="31A8290A" w14:textId="22C64D75" w:rsidR="000D5A59" w:rsidRPr="009724CD" w:rsidRDefault="000D5A59">
      <w:pPr>
        <w:pStyle w:val="Heading3"/>
        <w:numPr>
          <w:ilvl w:val="2"/>
          <w:numId w:val="8"/>
        </w:numPr>
      </w:pPr>
      <w:r>
        <w:t xml:space="preserve">The </w:t>
      </w:r>
      <w:proofErr w:type="gramStart"/>
      <w:r>
        <w:t>Principal</w:t>
      </w:r>
      <w:proofErr w:type="gramEnd"/>
      <w:r>
        <w:t xml:space="preserve"> </w:t>
      </w:r>
      <w:r w:rsidR="00193600">
        <w:t xml:space="preserve">must </w:t>
      </w:r>
      <w:r>
        <w:t xml:space="preserve">ensure that while the Contractor has control of the Site, any </w:t>
      </w:r>
      <w:r w:rsidRPr="005D2C6B">
        <w:t>person</w:t>
      </w:r>
      <w:r>
        <w:t>s</w:t>
      </w:r>
      <w:r w:rsidRPr="005D2C6B">
        <w:t xml:space="preserve"> authorised by the </w:t>
      </w:r>
      <w:r>
        <w:t>Principal who have access to the Site comply with the Contractor's health and safety requirements relevant to the Contractor's role as Principal Contractor of the Site.</w:t>
      </w:r>
    </w:p>
    <w:p w14:paraId="1B3B2AC5" w14:textId="77777777" w:rsidR="000D5A59" w:rsidRPr="004001E1" w:rsidRDefault="000D5A59">
      <w:pPr>
        <w:pStyle w:val="Heading3"/>
        <w:numPr>
          <w:ilvl w:val="2"/>
          <w:numId w:val="8"/>
        </w:numPr>
      </w:pPr>
      <w:r>
        <w:t xml:space="preserve">The Contractor </w:t>
      </w:r>
      <w:r w:rsidRPr="004001E1">
        <w:t>must</w:t>
      </w:r>
      <w:r w:rsidR="00CE1237" w:rsidRPr="004001E1">
        <w:t>, when accessing the Site (or any part of the Site)</w:t>
      </w:r>
      <w:r w:rsidRPr="004001E1">
        <w:t xml:space="preserve">: </w:t>
      </w:r>
    </w:p>
    <w:p w14:paraId="47E47BA4" w14:textId="42C3F345" w:rsidR="00347437" w:rsidRPr="004001E1" w:rsidRDefault="00347437">
      <w:pPr>
        <w:pStyle w:val="Heading4"/>
        <w:numPr>
          <w:ilvl w:val="3"/>
          <w:numId w:val="8"/>
        </w:numPr>
      </w:pPr>
      <w:bookmarkStart w:id="200" w:name="_Ref128401750"/>
      <w:r w:rsidRPr="004001E1">
        <w:t xml:space="preserve">comply with the conditions of access </w:t>
      </w:r>
      <w:r w:rsidR="008543CB" w:rsidRPr="00A32388">
        <w:t>specified</w:t>
      </w:r>
      <w:r w:rsidRPr="004001E1">
        <w:t xml:space="preserve"> in </w:t>
      </w:r>
      <w:r w:rsidRPr="004001E1">
        <w:rPr>
          <w:szCs w:val="20"/>
        </w:rPr>
        <w:t>Item</w:t>
      </w:r>
      <w:r w:rsidR="008F4138">
        <w:rPr>
          <w:szCs w:val="20"/>
        </w:rPr>
        <w:t xml:space="preserve"> </w:t>
      </w:r>
      <w:r w:rsidR="00DD00B7">
        <w:rPr>
          <w:szCs w:val="20"/>
        </w:rPr>
        <w:fldChar w:fldCharType="begin"/>
      </w:r>
      <w:r w:rsidR="00DD00B7">
        <w:rPr>
          <w:szCs w:val="20"/>
        </w:rPr>
        <w:instrText xml:space="preserve"> REF _Ref129076729 \w \h </w:instrText>
      </w:r>
      <w:r w:rsidR="00DD00B7">
        <w:rPr>
          <w:szCs w:val="20"/>
        </w:rPr>
      </w:r>
      <w:r w:rsidR="00DD00B7">
        <w:rPr>
          <w:szCs w:val="20"/>
        </w:rPr>
        <w:fldChar w:fldCharType="separate"/>
      </w:r>
      <w:r w:rsidR="001D69F9">
        <w:rPr>
          <w:szCs w:val="20"/>
        </w:rPr>
        <w:t>20</w:t>
      </w:r>
      <w:r w:rsidR="00DD00B7">
        <w:rPr>
          <w:szCs w:val="20"/>
        </w:rPr>
        <w:fldChar w:fldCharType="end"/>
      </w:r>
      <w:bookmarkEnd w:id="200"/>
      <w:r w:rsidR="00DD00B7">
        <w:rPr>
          <w:szCs w:val="20"/>
        </w:rPr>
        <w:t>;</w:t>
      </w:r>
      <w:r w:rsidRPr="004001E1">
        <w:t xml:space="preserve"> </w:t>
      </w:r>
    </w:p>
    <w:p w14:paraId="236825A3" w14:textId="1DE90C10" w:rsidR="000D5A59" w:rsidRPr="004001E1" w:rsidRDefault="000D5A59">
      <w:pPr>
        <w:pStyle w:val="Heading4"/>
        <w:numPr>
          <w:ilvl w:val="3"/>
          <w:numId w:val="8"/>
        </w:numPr>
      </w:pPr>
      <w:r w:rsidRPr="004001E1">
        <w:t xml:space="preserve">minimise disruption </w:t>
      </w:r>
      <w:bookmarkStart w:id="201" w:name="_Hlk127880627"/>
      <w:r w:rsidR="00CE1237" w:rsidRPr="004001E1">
        <w:t>and</w:t>
      </w:r>
      <w:bookmarkEnd w:id="201"/>
      <w:r w:rsidRPr="004001E1">
        <w:t xml:space="preserve"> inconvenience to the Principal and any Principal Associates</w:t>
      </w:r>
      <w:r w:rsidR="00852F22">
        <w:t>,</w:t>
      </w:r>
      <w:r w:rsidR="00852F22" w:rsidRPr="00852F22">
        <w:t xml:space="preserve"> </w:t>
      </w:r>
      <w:r w:rsidR="00852F22">
        <w:t>Other Contractors</w:t>
      </w:r>
      <w:r w:rsidRPr="004001E1">
        <w:t xml:space="preserve"> and authorised </w:t>
      </w:r>
      <w:proofErr w:type="gramStart"/>
      <w:r w:rsidRPr="004001E1">
        <w:t>persons;</w:t>
      </w:r>
      <w:proofErr w:type="gramEnd"/>
      <w:r w:rsidRPr="004001E1">
        <w:t xml:space="preserve"> </w:t>
      </w:r>
    </w:p>
    <w:p w14:paraId="6D7896A2" w14:textId="7B0FB84D" w:rsidR="000D5A59" w:rsidRDefault="000D5A59">
      <w:pPr>
        <w:pStyle w:val="Heading4"/>
        <w:numPr>
          <w:ilvl w:val="3"/>
          <w:numId w:val="8"/>
        </w:numPr>
      </w:pPr>
      <w:r w:rsidRPr="004001E1">
        <w:t>co-operate with the Principal</w:t>
      </w:r>
      <w:r w:rsidR="00852F22">
        <w:t>,</w:t>
      </w:r>
      <w:r w:rsidRPr="004001E1">
        <w:t xml:space="preserve"> Principal Associates</w:t>
      </w:r>
      <w:r w:rsidR="00852F22">
        <w:t xml:space="preserve"> and </w:t>
      </w:r>
      <w:r w:rsidR="00D4675B">
        <w:t xml:space="preserve">any </w:t>
      </w:r>
      <w:r w:rsidR="00852F22">
        <w:t>Other Contractors</w:t>
      </w:r>
      <w:r>
        <w:t>; and</w:t>
      </w:r>
    </w:p>
    <w:p w14:paraId="4637BC70" w14:textId="41EE3D20" w:rsidR="000D5A59" w:rsidRDefault="000D5A59">
      <w:pPr>
        <w:pStyle w:val="Heading4"/>
        <w:numPr>
          <w:ilvl w:val="3"/>
          <w:numId w:val="8"/>
        </w:numPr>
      </w:pPr>
      <w:r>
        <w:t>interface and co-ordinate the Contractor’s Activities with the work being carried out by any Principal Associates</w:t>
      </w:r>
      <w:r w:rsidR="00D4675B">
        <w:t xml:space="preserve"> or Other Contractors</w:t>
      </w:r>
      <w:r>
        <w:t>.</w:t>
      </w:r>
    </w:p>
    <w:p w14:paraId="6344EAA1" w14:textId="32B3B0AE" w:rsidR="000D5A59" w:rsidRDefault="000D5A59">
      <w:pPr>
        <w:pStyle w:val="Heading3"/>
        <w:numPr>
          <w:ilvl w:val="2"/>
          <w:numId w:val="8"/>
        </w:numPr>
      </w:pPr>
      <w:r>
        <w:t>The Contractor must not use the Site</w:t>
      </w:r>
      <w:r w:rsidR="0067248D">
        <w:t>,</w:t>
      </w:r>
      <w:r>
        <w:t xml:space="preserve"> or allow it to be used</w:t>
      </w:r>
      <w:r w:rsidR="0067248D">
        <w:t>,</w:t>
      </w:r>
      <w:r>
        <w:t xml:space="preserve"> for camping, residential purposes or any other purpose not connected with the Contractor’s Activities or the Works.</w:t>
      </w:r>
    </w:p>
    <w:p w14:paraId="65EA0970" w14:textId="77777777" w:rsidR="000D5A59" w:rsidRDefault="000D5A59">
      <w:pPr>
        <w:pStyle w:val="Heading2"/>
        <w:numPr>
          <w:ilvl w:val="1"/>
          <w:numId w:val="8"/>
        </w:numPr>
      </w:pPr>
      <w:bookmarkStart w:id="202" w:name="_Ref73812534"/>
      <w:bookmarkStart w:id="203" w:name="_Toc105070839"/>
      <w:bookmarkStart w:id="204" w:name="_Toc151997169"/>
      <w:r>
        <w:lastRenderedPageBreak/>
        <w:t>Working hours</w:t>
      </w:r>
      <w:bookmarkEnd w:id="202"/>
      <w:bookmarkEnd w:id="203"/>
      <w:bookmarkEnd w:id="204"/>
    </w:p>
    <w:p w14:paraId="5E78FD8E" w14:textId="5AB35318" w:rsidR="000D5A59" w:rsidRDefault="000D5A59">
      <w:pPr>
        <w:pStyle w:val="IndentParaLevel1"/>
        <w:numPr>
          <w:ilvl w:val="0"/>
          <w:numId w:val="15"/>
        </w:numPr>
      </w:pPr>
      <w:r>
        <w:t xml:space="preserve">Unless otherwise agreed in writing by the </w:t>
      </w:r>
      <w:r w:rsidRPr="000C10E1">
        <w:t>Contractor</w:t>
      </w:r>
      <w:r>
        <w:t xml:space="preserve">'s Representative and the Principal's Representative, the hours during which the Contractor may perform the Contractor’s Activities at the Site are as specified in Item </w:t>
      </w:r>
      <w:r>
        <w:fldChar w:fldCharType="begin"/>
      </w:r>
      <w:r>
        <w:instrText xml:space="preserve"> REF _Ref88042705 \r \h </w:instrText>
      </w:r>
      <w:r>
        <w:fldChar w:fldCharType="separate"/>
      </w:r>
      <w:r w:rsidR="001D69F9">
        <w:t>21</w:t>
      </w:r>
      <w:r>
        <w:fldChar w:fldCharType="end"/>
      </w:r>
      <w:r>
        <w:t>.</w:t>
      </w:r>
    </w:p>
    <w:p w14:paraId="62A411B1" w14:textId="77777777" w:rsidR="000D5A59" w:rsidRDefault="000D5A59">
      <w:pPr>
        <w:pStyle w:val="Heading2"/>
        <w:numPr>
          <w:ilvl w:val="1"/>
          <w:numId w:val="8"/>
        </w:numPr>
      </w:pPr>
      <w:bookmarkStart w:id="205" w:name="_Ref73811604"/>
      <w:bookmarkStart w:id="206" w:name="_Toc105070840"/>
      <w:bookmarkStart w:id="207" w:name="_Toc151997170"/>
      <w:r>
        <w:t>Environment</w:t>
      </w:r>
      <w:bookmarkEnd w:id="205"/>
      <w:bookmarkEnd w:id="206"/>
      <w:bookmarkEnd w:id="207"/>
      <w:r>
        <w:t xml:space="preserve"> </w:t>
      </w:r>
    </w:p>
    <w:p w14:paraId="4B479CB9" w14:textId="77777777" w:rsidR="000D5A59" w:rsidRDefault="000D5A59">
      <w:pPr>
        <w:pStyle w:val="Heading3"/>
        <w:numPr>
          <w:ilvl w:val="2"/>
          <w:numId w:val="8"/>
        </w:numPr>
      </w:pPr>
      <w:r w:rsidRPr="004C16F9">
        <w:t xml:space="preserve">Without limiting </w:t>
      </w:r>
      <w:r>
        <w:t xml:space="preserve">its other obligations under </w:t>
      </w:r>
      <w:r w:rsidRPr="004C16F9">
        <w:t>th</w:t>
      </w:r>
      <w:r>
        <w:t>e</w:t>
      </w:r>
      <w:r w:rsidRPr="004C16F9">
        <w:t xml:space="preserve"> Contract, the Contractor </w:t>
      </w:r>
      <w:r>
        <w:t xml:space="preserve">must: </w:t>
      </w:r>
    </w:p>
    <w:p w14:paraId="155454DA" w14:textId="77777777" w:rsidR="000D5A59" w:rsidRDefault="000D5A59">
      <w:pPr>
        <w:pStyle w:val="Heading4"/>
        <w:numPr>
          <w:ilvl w:val="3"/>
          <w:numId w:val="8"/>
        </w:numPr>
      </w:pPr>
      <w:r w:rsidRPr="004C16F9">
        <w:t xml:space="preserve">comply with all environmental obligations imposed on the Contractor under any applicable </w:t>
      </w:r>
      <w:r>
        <w:t>L</w:t>
      </w:r>
      <w:r w:rsidRPr="004C16F9">
        <w:t>aw, including</w:t>
      </w:r>
      <w:r>
        <w:t>:</w:t>
      </w:r>
    </w:p>
    <w:p w14:paraId="5F47FB65" w14:textId="549ADEFD" w:rsidR="000D5A59" w:rsidRPr="009E7546" w:rsidRDefault="000D5A59">
      <w:pPr>
        <w:pStyle w:val="Heading5"/>
        <w:numPr>
          <w:ilvl w:val="4"/>
          <w:numId w:val="8"/>
        </w:numPr>
        <w:tabs>
          <w:tab w:val="left" w:pos="4820"/>
        </w:tabs>
      </w:pPr>
      <w:r w:rsidRPr="009E7546">
        <w:t xml:space="preserve">procedures specified in documentation relating to environmental management included in the </w:t>
      </w:r>
      <w:r w:rsidR="00605657" w:rsidRPr="009E7546">
        <w:t>Contract Documents</w:t>
      </w:r>
      <w:r w:rsidRPr="009E7546">
        <w:t>; and</w:t>
      </w:r>
    </w:p>
    <w:p w14:paraId="6784477A" w14:textId="77777777" w:rsidR="000D5A59" w:rsidRPr="009E7546" w:rsidRDefault="000D5A59">
      <w:pPr>
        <w:pStyle w:val="Heading5"/>
        <w:numPr>
          <w:ilvl w:val="4"/>
          <w:numId w:val="8"/>
        </w:numPr>
      </w:pPr>
      <w:r w:rsidRPr="009E7546">
        <w:t xml:space="preserve">the obligation to minimise the risks of harm to human health or the Environment from the Contractor’s Activities or the </w:t>
      </w:r>
      <w:proofErr w:type="gramStart"/>
      <w:r w:rsidRPr="009E7546">
        <w:t>Works;</w:t>
      </w:r>
      <w:proofErr w:type="gramEnd"/>
    </w:p>
    <w:p w14:paraId="58B701D7" w14:textId="77777777" w:rsidR="000D5A59" w:rsidRPr="009E7546" w:rsidRDefault="000D5A59">
      <w:pPr>
        <w:pStyle w:val="Heading4"/>
        <w:numPr>
          <w:ilvl w:val="3"/>
          <w:numId w:val="8"/>
        </w:numPr>
      </w:pPr>
      <w:r w:rsidRPr="009E7546">
        <w:t xml:space="preserve">supervise and monitor the performance of all environmental obligations imposed on the Contractor under the Contract and any applicable </w:t>
      </w:r>
      <w:proofErr w:type="gramStart"/>
      <w:r w:rsidRPr="009E7546">
        <w:t>Law;</w:t>
      </w:r>
      <w:proofErr w:type="gramEnd"/>
      <w:r w:rsidRPr="009E7546">
        <w:t xml:space="preserve"> </w:t>
      </w:r>
    </w:p>
    <w:p w14:paraId="7FCE6BDE" w14:textId="77777777" w:rsidR="000D5A59" w:rsidRPr="009E7546" w:rsidRDefault="000D5A59">
      <w:pPr>
        <w:pStyle w:val="Heading4"/>
        <w:numPr>
          <w:ilvl w:val="3"/>
          <w:numId w:val="8"/>
        </w:numPr>
      </w:pPr>
      <w:r w:rsidRPr="009E7546">
        <w:t>not cause or contribute to:</w:t>
      </w:r>
    </w:p>
    <w:p w14:paraId="2D0D30E4" w14:textId="4B135233" w:rsidR="000D5A59" w:rsidRPr="009E7546" w:rsidRDefault="000D5A59">
      <w:pPr>
        <w:pStyle w:val="Heading5"/>
        <w:numPr>
          <w:ilvl w:val="4"/>
          <w:numId w:val="8"/>
        </w:numPr>
      </w:pPr>
      <w:r w:rsidRPr="009E7546">
        <w:t>any breach of any applicable Law by the Principal or any Principal Associate</w:t>
      </w:r>
      <w:r w:rsidR="00D4675B">
        <w:t xml:space="preserve"> or Other Contractor</w:t>
      </w:r>
      <w:r w:rsidRPr="009E7546">
        <w:t>; or</w:t>
      </w:r>
    </w:p>
    <w:p w14:paraId="6E195D70" w14:textId="546984F2" w:rsidR="000D5A59" w:rsidRPr="009E7546" w:rsidRDefault="000D5A59">
      <w:pPr>
        <w:pStyle w:val="Heading5"/>
        <w:numPr>
          <w:ilvl w:val="4"/>
          <w:numId w:val="8"/>
        </w:numPr>
      </w:pPr>
      <w:r w:rsidRPr="009E7546">
        <w:t xml:space="preserve">the discharge, release or emission of any Contamination into the Environment; and  </w:t>
      </w:r>
    </w:p>
    <w:p w14:paraId="5E227DE2" w14:textId="77777777" w:rsidR="000D5A59" w:rsidRDefault="000D5A59">
      <w:pPr>
        <w:pStyle w:val="Heading4"/>
        <w:numPr>
          <w:ilvl w:val="3"/>
          <w:numId w:val="8"/>
        </w:numPr>
      </w:pPr>
      <w:r w:rsidRPr="00FE01F4">
        <w:t xml:space="preserve">report to the </w:t>
      </w:r>
      <w:r>
        <w:t xml:space="preserve">Principal's Representative </w:t>
      </w:r>
      <w:r w:rsidRPr="00FE01F4">
        <w:t xml:space="preserve">on all matters relating to the performance or non-performance (as the case may be) of the Contractor's environmental obligations under the Contract upon request by the </w:t>
      </w:r>
      <w:r>
        <w:t xml:space="preserve">Principal's Representative including </w:t>
      </w:r>
      <w:r w:rsidRPr="0094338B">
        <w:t>if the Contractor receives any notice from a</w:t>
      </w:r>
      <w:r>
        <w:t xml:space="preserve">n Authority </w:t>
      </w:r>
      <w:r w:rsidRPr="0094338B">
        <w:t>under any applicable Law</w:t>
      </w:r>
      <w:r w:rsidR="00A57304">
        <w:t>.</w:t>
      </w:r>
    </w:p>
    <w:p w14:paraId="6C442C07" w14:textId="77777777" w:rsidR="000D5A59" w:rsidRDefault="000D5A59">
      <w:pPr>
        <w:pStyle w:val="Heading3"/>
        <w:numPr>
          <w:ilvl w:val="2"/>
          <w:numId w:val="8"/>
        </w:numPr>
      </w:pPr>
      <w:r w:rsidRPr="004C16F9">
        <w:t xml:space="preserve">If the Contractor fails to comply with any of its environmental obligations under the Contract, the </w:t>
      </w:r>
      <w:r>
        <w:t>Principal</w:t>
      </w:r>
      <w:r w:rsidRPr="004C16F9">
        <w:t xml:space="preserve"> may take whatever action </w:t>
      </w:r>
      <w:r>
        <w:t xml:space="preserve">it deems </w:t>
      </w:r>
      <w:r w:rsidRPr="004C16F9">
        <w:t>necessary</w:t>
      </w:r>
      <w:r>
        <w:t xml:space="preserve"> at the time (acting reasonably)</w:t>
      </w:r>
      <w:r w:rsidRPr="004C16F9">
        <w:t xml:space="preserve"> to remedy such failure and </w:t>
      </w:r>
      <w:r>
        <w:t xml:space="preserve">any cost incurred by the </w:t>
      </w:r>
      <w:proofErr w:type="gramStart"/>
      <w:r>
        <w:t>Principal</w:t>
      </w:r>
      <w:proofErr w:type="gramEnd"/>
      <w:r>
        <w:t xml:space="preserve"> in so doing will be a debt due and payable by the Contractor to the Principal.</w:t>
      </w:r>
    </w:p>
    <w:p w14:paraId="0E59FC16" w14:textId="25D82D96" w:rsidR="000D5A59" w:rsidRDefault="000D5A59">
      <w:pPr>
        <w:pStyle w:val="Heading3"/>
        <w:numPr>
          <w:ilvl w:val="2"/>
          <w:numId w:val="8"/>
        </w:numPr>
      </w:pPr>
      <w:bookmarkStart w:id="208" w:name="_Ref73491305"/>
      <w:r>
        <w:t xml:space="preserve">If </w:t>
      </w:r>
      <w:r>
        <w:rPr>
          <w:szCs w:val="20"/>
        </w:rPr>
        <w:t xml:space="preserve">Item </w:t>
      </w:r>
      <w:r>
        <w:rPr>
          <w:szCs w:val="20"/>
        </w:rPr>
        <w:fldChar w:fldCharType="begin"/>
      </w:r>
      <w:r>
        <w:rPr>
          <w:szCs w:val="20"/>
        </w:rPr>
        <w:instrText xml:space="preserve"> REF _Ref88042729 \r \h </w:instrText>
      </w:r>
      <w:r>
        <w:rPr>
          <w:szCs w:val="20"/>
        </w:rPr>
      </w:r>
      <w:r>
        <w:rPr>
          <w:szCs w:val="20"/>
        </w:rPr>
        <w:fldChar w:fldCharType="separate"/>
      </w:r>
      <w:r w:rsidR="001D69F9">
        <w:rPr>
          <w:szCs w:val="20"/>
        </w:rPr>
        <w:t>22</w:t>
      </w:r>
      <w:r>
        <w:rPr>
          <w:szCs w:val="20"/>
        </w:rPr>
        <w:fldChar w:fldCharType="end"/>
      </w:r>
      <w:r w:rsidR="00A57304">
        <w:rPr>
          <w:szCs w:val="20"/>
        </w:rPr>
        <w:t xml:space="preserve"> </w:t>
      </w:r>
      <w:r w:rsidR="009116F4">
        <w:rPr>
          <w:szCs w:val="20"/>
        </w:rPr>
        <w:t>specifies</w:t>
      </w:r>
      <w:r>
        <w:t xml:space="preserve"> that this clause </w:t>
      </w:r>
      <w:r>
        <w:fldChar w:fldCharType="begin"/>
      </w:r>
      <w:r>
        <w:instrText xml:space="preserve"> REF _Ref73491305 \w \h </w:instrText>
      </w:r>
      <w:r>
        <w:fldChar w:fldCharType="separate"/>
      </w:r>
      <w:r w:rsidR="001D69F9">
        <w:t>5.4(c)</w:t>
      </w:r>
      <w:r>
        <w:fldChar w:fldCharType="end"/>
      </w:r>
      <w:r>
        <w:t xml:space="preserve"> applies, then despite any other provision of the Contract, the Contractor acknowledges and agrees that for the period during which it has access to the Site </w:t>
      </w:r>
      <w:r w:rsidR="00A57304">
        <w:t xml:space="preserve">(or </w:t>
      </w:r>
      <w:r w:rsidR="0043499B">
        <w:t xml:space="preserve">any </w:t>
      </w:r>
      <w:r w:rsidR="00A57304">
        <w:t xml:space="preserve">part thereof) </w:t>
      </w:r>
      <w:r>
        <w:t xml:space="preserve">under clause </w:t>
      </w:r>
      <w:r>
        <w:fldChar w:fldCharType="begin"/>
      </w:r>
      <w:r>
        <w:instrText xml:space="preserve"> REF _Ref73376904 \w \h </w:instrText>
      </w:r>
      <w:r>
        <w:fldChar w:fldCharType="separate"/>
      </w:r>
      <w:r w:rsidR="001D69F9">
        <w:t>5.1</w:t>
      </w:r>
      <w:r>
        <w:fldChar w:fldCharType="end"/>
      </w:r>
      <w:r>
        <w:t>, it:</w:t>
      </w:r>
      <w:bookmarkEnd w:id="208"/>
      <w:r>
        <w:t xml:space="preserve"> </w:t>
      </w:r>
    </w:p>
    <w:p w14:paraId="2D288F11" w14:textId="77777777" w:rsidR="000D5A59" w:rsidRDefault="000D5A59">
      <w:pPr>
        <w:pStyle w:val="Heading4"/>
        <w:numPr>
          <w:ilvl w:val="3"/>
          <w:numId w:val="8"/>
        </w:numPr>
      </w:pPr>
      <w:r>
        <w:t xml:space="preserve">has management or control of the Site for the purposes of the </w:t>
      </w:r>
      <w:r w:rsidRPr="00514F3E">
        <w:rPr>
          <w:i/>
        </w:rPr>
        <w:t>Environment Protection Act 2017</w:t>
      </w:r>
      <w:r>
        <w:t xml:space="preserve"> (Vic); and </w:t>
      </w:r>
    </w:p>
    <w:p w14:paraId="08054610" w14:textId="54C313A4" w:rsidR="000D5A59" w:rsidRDefault="000D5A59">
      <w:pPr>
        <w:pStyle w:val="Heading4"/>
        <w:numPr>
          <w:ilvl w:val="3"/>
          <w:numId w:val="8"/>
        </w:numPr>
      </w:pPr>
      <w:r>
        <w:t xml:space="preserve">must comply with all obligations imposed on a person with management or control of land under </w:t>
      </w:r>
      <w:r w:rsidRPr="0094338B">
        <w:t xml:space="preserve">any </w:t>
      </w:r>
      <w:r w:rsidRPr="00FC2851">
        <w:t xml:space="preserve">applicable </w:t>
      </w:r>
      <w:r>
        <w:t>Law.</w:t>
      </w:r>
    </w:p>
    <w:p w14:paraId="4D5D80D8" w14:textId="77777777" w:rsidR="000D5A59" w:rsidRDefault="000D5A59">
      <w:pPr>
        <w:pStyle w:val="Heading2"/>
        <w:numPr>
          <w:ilvl w:val="1"/>
          <w:numId w:val="8"/>
        </w:numPr>
      </w:pPr>
      <w:bookmarkStart w:id="209" w:name="_Toc105070841"/>
      <w:bookmarkStart w:id="210" w:name="_Ref140671414"/>
      <w:bookmarkStart w:id="211" w:name="_Toc151997171"/>
      <w:r>
        <w:t>Site security and cleanliness</w:t>
      </w:r>
      <w:bookmarkEnd w:id="209"/>
      <w:bookmarkEnd w:id="210"/>
      <w:bookmarkEnd w:id="211"/>
    </w:p>
    <w:p w14:paraId="1724BEAE" w14:textId="77777777" w:rsidR="000D5A59" w:rsidRDefault="000D5A59">
      <w:pPr>
        <w:pStyle w:val="IndentParaLevel1"/>
        <w:numPr>
          <w:ilvl w:val="0"/>
          <w:numId w:val="15"/>
        </w:numPr>
      </w:pPr>
      <w:r>
        <w:t xml:space="preserve">The Contractor must: </w:t>
      </w:r>
    </w:p>
    <w:p w14:paraId="77B3D560" w14:textId="112C8A02" w:rsidR="000D5A59" w:rsidRDefault="000D5A59">
      <w:pPr>
        <w:pStyle w:val="Heading3"/>
        <w:numPr>
          <w:ilvl w:val="2"/>
          <w:numId w:val="8"/>
        </w:numPr>
      </w:pPr>
      <w:r>
        <w:t xml:space="preserve">at all times keep the Site, the Works and the Environment clean and tidy (and as a condition precedent to Practical Completion, remove all rubbish, materials, </w:t>
      </w:r>
      <w:r w:rsidR="00B7003A">
        <w:t>P</w:t>
      </w:r>
      <w:r>
        <w:t>lant</w:t>
      </w:r>
      <w:r w:rsidR="00B7003A">
        <w:t>,</w:t>
      </w:r>
      <w:r>
        <w:t xml:space="preserve"> </w:t>
      </w:r>
      <w:r w:rsidR="00B7003A">
        <w:t>E</w:t>
      </w:r>
      <w:r>
        <w:t xml:space="preserve">quipment </w:t>
      </w:r>
      <w:r w:rsidR="00B7003A">
        <w:t xml:space="preserve">and Work </w:t>
      </w:r>
      <w:r>
        <w:t>from the Site); and</w:t>
      </w:r>
    </w:p>
    <w:p w14:paraId="490DBE9B" w14:textId="77777777" w:rsidR="000D5A59" w:rsidRDefault="000D5A59">
      <w:pPr>
        <w:pStyle w:val="Heading3"/>
        <w:numPr>
          <w:ilvl w:val="2"/>
          <w:numId w:val="8"/>
        </w:numPr>
      </w:pPr>
      <w:r>
        <w:lastRenderedPageBreak/>
        <w:t xml:space="preserve">take all measures necessary to protect, </w:t>
      </w:r>
      <w:r w:rsidRPr="00D75A5B">
        <w:t xml:space="preserve">or to prevent or minimise risks to, </w:t>
      </w:r>
      <w:r>
        <w:t>the Works, other</w:t>
      </w:r>
      <w:r w:rsidRPr="00D75A5B">
        <w:t xml:space="preserve"> property </w:t>
      </w:r>
      <w:r>
        <w:t>and</w:t>
      </w:r>
      <w:r w:rsidRPr="00D75A5B">
        <w:t xml:space="preserve"> the health and safety of people</w:t>
      </w:r>
      <w:r>
        <w:t>.</w:t>
      </w:r>
    </w:p>
    <w:p w14:paraId="2F562E88" w14:textId="1E58987E" w:rsidR="000D5A59" w:rsidRPr="009E7546" w:rsidRDefault="000D5A59">
      <w:pPr>
        <w:pStyle w:val="Heading2"/>
        <w:numPr>
          <w:ilvl w:val="1"/>
          <w:numId w:val="8"/>
        </w:numPr>
      </w:pPr>
      <w:bookmarkStart w:id="212" w:name="_Toc105070842"/>
      <w:bookmarkStart w:id="213" w:name="_Toc151997172"/>
      <w:r w:rsidRPr="009E7546">
        <w:t xml:space="preserve">Site </w:t>
      </w:r>
      <w:r w:rsidR="00B7003A">
        <w:t xml:space="preserve">Information and Site </w:t>
      </w:r>
      <w:r w:rsidR="004055D4" w:rsidRPr="009E7546">
        <w:t>C</w:t>
      </w:r>
      <w:r w:rsidRPr="009E7546">
        <w:t>onditions</w:t>
      </w:r>
      <w:bookmarkEnd w:id="212"/>
      <w:bookmarkEnd w:id="213"/>
    </w:p>
    <w:p w14:paraId="1843D24D" w14:textId="77777777" w:rsidR="000D5A59" w:rsidRDefault="000D5A59">
      <w:pPr>
        <w:pStyle w:val="Heading3"/>
        <w:numPr>
          <w:ilvl w:val="2"/>
          <w:numId w:val="8"/>
        </w:numPr>
      </w:pPr>
      <w:bookmarkStart w:id="214" w:name="_Ref392246791"/>
      <w:r>
        <w:t>The Contractor acknowledges and agrees that:</w:t>
      </w:r>
    </w:p>
    <w:bookmarkEnd w:id="214"/>
    <w:p w14:paraId="7CE7A4F7" w14:textId="77777777" w:rsidR="000D5A59" w:rsidRDefault="000D5A59">
      <w:pPr>
        <w:pStyle w:val="Heading4"/>
        <w:numPr>
          <w:ilvl w:val="3"/>
          <w:numId w:val="8"/>
        </w:numPr>
      </w:pPr>
      <w:r>
        <w:t xml:space="preserve">the Site Information was provided for the Contractor's information only and </w:t>
      </w:r>
      <w:r w:rsidRPr="005D2C6B">
        <w:t>do</w:t>
      </w:r>
      <w:r>
        <w:t>es</w:t>
      </w:r>
      <w:r w:rsidRPr="005D2C6B">
        <w:t xml:space="preserve"> not form part of the </w:t>
      </w:r>
      <w:r w:rsidRPr="00E2361C">
        <w:t>Contract</w:t>
      </w:r>
      <w:r>
        <w:t>; and</w:t>
      </w:r>
    </w:p>
    <w:p w14:paraId="5DB0A57E" w14:textId="77777777" w:rsidR="000D5A59" w:rsidRPr="005D2C6B" w:rsidRDefault="000D5A59">
      <w:pPr>
        <w:pStyle w:val="Heading4"/>
        <w:numPr>
          <w:ilvl w:val="3"/>
          <w:numId w:val="8"/>
        </w:numPr>
      </w:pPr>
      <w:r>
        <w:t xml:space="preserve">the </w:t>
      </w:r>
      <w:proofErr w:type="gramStart"/>
      <w:r>
        <w:t>Principal</w:t>
      </w:r>
      <w:proofErr w:type="gramEnd"/>
      <w:r>
        <w:t xml:space="preserve"> </w:t>
      </w:r>
      <w:r w:rsidRPr="00C93FF7">
        <w:t xml:space="preserve">does not warrant, guarantee or make any representation about the completeness, accuracy or adequacy of </w:t>
      </w:r>
      <w:r>
        <w:t>the</w:t>
      </w:r>
      <w:r w:rsidRPr="00C93FF7">
        <w:t xml:space="preserve"> </w:t>
      </w:r>
      <w:r>
        <w:t>Site Information.</w:t>
      </w:r>
    </w:p>
    <w:p w14:paraId="5CC9C616" w14:textId="77777777" w:rsidR="000D5A59" w:rsidRPr="005D2C6B" w:rsidRDefault="000D5A59">
      <w:pPr>
        <w:pStyle w:val="Heading3"/>
        <w:numPr>
          <w:ilvl w:val="2"/>
          <w:numId w:val="8"/>
        </w:numPr>
      </w:pPr>
      <w:r>
        <w:t>T</w:t>
      </w:r>
      <w:r w:rsidRPr="005D2C6B">
        <w:t xml:space="preserve">o the extent permitted by </w:t>
      </w:r>
      <w:r>
        <w:t>L</w:t>
      </w:r>
      <w:r w:rsidRPr="005D2C6B">
        <w:t>aw,</w:t>
      </w:r>
      <w:r>
        <w:t xml:space="preserve"> the Contractor is not entitled to make (and the </w:t>
      </w:r>
      <w:proofErr w:type="gramStart"/>
      <w:r>
        <w:t>Principal</w:t>
      </w:r>
      <w:proofErr w:type="gramEnd"/>
      <w:r>
        <w:t xml:space="preserve"> will not be </w:t>
      </w:r>
      <w:r w:rsidRPr="005D2C6B">
        <w:t>liable upon</w:t>
      </w:r>
      <w:r>
        <w:t>)</w:t>
      </w:r>
      <w:r w:rsidRPr="005D2C6B">
        <w:t xml:space="preserve"> any</w:t>
      </w:r>
      <w:r w:rsidRPr="00E2361C">
        <w:t xml:space="preserve"> Claim</w:t>
      </w:r>
      <w:r w:rsidRPr="005D2C6B">
        <w:t xml:space="preserve"> in connection with</w:t>
      </w:r>
      <w:r>
        <w:t xml:space="preserve"> any Site Information</w:t>
      </w:r>
      <w:r w:rsidRPr="005D2C6B">
        <w:t>.</w:t>
      </w:r>
    </w:p>
    <w:p w14:paraId="43C128BC" w14:textId="14D4D029" w:rsidR="000D5A59" w:rsidRDefault="000D5A59">
      <w:pPr>
        <w:pStyle w:val="Heading3"/>
        <w:numPr>
          <w:ilvl w:val="2"/>
          <w:numId w:val="8"/>
        </w:numPr>
      </w:pPr>
      <w:r>
        <w:t>Subject only to clause </w:t>
      </w:r>
      <w:r>
        <w:fldChar w:fldCharType="begin"/>
      </w:r>
      <w:r>
        <w:instrText xml:space="preserve"> REF _Ref73491448 \w \h </w:instrText>
      </w:r>
      <w:r>
        <w:fldChar w:fldCharType="separate"/>
      </w:r>
      <w:r w:rsidR="001D69F9">
        <w:t>9.3</w:t>
      </w:r>
      <w:r>
        <w:fldChar w:fldCharType="end"/>
      </w:r>
      <w:r>
        <w:t>, t</w:t>
      </w:r>
      <w:r w:rsidRPr="00701FF2">
        <w:t xml:space="preserve">he </w:t>
      </w:r>
      <w:r w:rsidRPr="00A357AB">
        <w:t>Contractor</w:t>
      </w:r>
      <w:r w:rsidRPr="00701FF2">
        <w:t xml:space="preserve"> accepts</w:t>
      </w:r>
      <w:r>
        <w:t xml:space="preserve"> </w:t>
      </w:r>
      <w:r w:rsidRPr="00701FF2">
        <w:t>all risk arising</w:t>
      </w:r>
      <w:r>
        <w:t xml:space="preserve"> out of or in connection with the Site Conditions.</w:t>
      </w:r>
    </w:p>
    <w:p w14:paraId="64449FF8" w14:textId="77777777" w:rsidR="000D5A59" w:rsidRDefault="000D5A59">
      <w:pPr>
        <w:pStyle w:val="Heading1"/>
        <w:numPr>
          <w:ilvl w:val="0"/>
          <w:numId w:val="8"/>
        </w:numPr>
      </w:pPr>
      <w:bookmarkStart w:id="215" w:name="_Toc105070843"/>
      <w:bookmarkStart w:id="216" w:name="_Toc151997173"/>
      <w:r w:rsidRPr="0004241D">
        <w:t>Works</w:t>
      </w:r>
      <w:bookmarkEnd w:id="215"/>
      <w:bookmarkEnd w:id="216"/>
    </w:p>
    <w:p w14:paraId="37B9C79C" w14:textId="77777777" w:rsidR="000D5A59" w:rsidRDefault="000D5A59">
      <w:pPr>
        <w:pStyle w:val="Heading2"/>
        <w:numPr>
          <w:ilvl w:val="1"/>
          <w:numId w:val="8"/>
        </w:numPr>
      </w:pPr>
      <w:bookmarkStart w:id="217" w:name="_Toc105070844"/>
      <w:bookmarkStart w:id="218" w:name="_Toc151997174"/>
      <w:r>
        <w:t>Approvals</w:t>
      </w:r>
      <w:bookmarkEnd w:id="217"/>
      <w:bookmarkEnd w:id="218"/>
    </w:p>
    <w:p w14:paraId="6D2B6F54" w14:textId="77777777" w:rsidR="000D5A59" w:rsidRDefault="000D5A59">
      <w:pPr>
        <w:pStyle w:val="IndentParaLevel1"/>
        <w:numPr>
          <w:ilvl w:val="0"/>
          <w:numId w:val="15"/>
        </w:numPr>
      </w:pPr>
      <w:r w:rsidRPr="005D2C6B">
        <w:t xml:space="preserve">The </w:t>
      </w:r>
      <w:r w:rsidRPr="00E2361C">
        <w:t>Contractor</w:t>
      </w:r>
      <w:r>
        <w:t xml:space="preserve"> must: </w:t>
      </w:r>
    </w:p>
    <w:p w14:paraId="365AEA8B" w14:textId="69CCA697" w:rsidR="000D5A59" w:rsidRDefault="000D5A59">
      <w:pPr>
        <w:pStyle w:val="Heading3"/>
        <w:numPr>
          <w:ilvl w:val="2"/>
          <w:numId w:val="8"/>
        </w:numPr>
      </w:pPr>
      <w:bookmarkStart w:id="219" w:name="_Ref73812571"/>
      <w:r>
        <w:t xml:space="preserve">apply for and obtain all </w:t>
      </w:r>
      <w:r w:rsidRPr="00A3646C">
        <w:t>Approvals</w:t>
      </w:r>
      <w:r>
        <w:t xml:space="preserve"> (other than Approvals (if any) that </w:t>
      </w:r>
      <w:r>
        <w:rPr>
          <w:szCs w:val="20"/>
        </w:rPr>
        <w:t xml:space="preserve">Item </w:t>
      </w:r>
      <w:r>
        <w:rPr>
          <w:szCs w:val="20"/>
        </w:rPr>
        <w:fldChar w:fldCharType="begin"/>
      </w:r>
      <w:r>
        <w:rPr>
          <w:szCs w:val="20"/>
        </w:rPr>
        <w:instrText xml:space="preserve"> REF _Ref88042760 \r \h </w:instrText>
      </w:r>
      <w:r>
        <w:rPr>
          <w:szCs w:val="20"/>
        </w:rPr>
      </w:r>
      <w:r>
        <w:rPr>
          <w:szCs w:val="20"/>
        </w:rPr>
        <w:fldChar w:fldCharType="separate"/>
      </w:r>
      <w:r w:rsidR="001D69F9">
        <w:rPr>
          <w:szCs w:val="20"/>
        </w:rPr>
        <w:t>23</w:t>
      </w:r>
      <w:r>
        <w:rPr>
          <w:szCs w:val="20"/>
        </w:rPr>
        <w:fldChar w:fldCharType="end"/>
      </w:r>
      <w:r>
        <w:t xml:space="preserve"> specifies will be obtained by the </w:t>
      </w:r>
      <w:proofErr w:type="gramStart"/>
      <w:r>
        <w:t>Principal</w:t>
      </w:r>
      <w:proofErr w:type="gramEnd"/>
      <w:r>
        <w:t>), give all notices and pay all fees and other amounts necessary to perform the Contractor’s Activities; and</w:t>
      </w:r>
      <w:bookmarkEnd w:id="219"/>
    </w:p>
    <w:p w14:paraId="58E4A83E" w14:textId="7D642CEE" w:rsidR="000D5A59" w:rsidRPr="0004241D" w:rsidRDefault="000D5A59">
      <w:pPr>
        <w:pStyle w:val="Heading3"/>
        <w:numPr>
          <w:ilvl w:val="2"/>
          <w:numId w:val="8"/>
        </w:numPr>
      </w:pPr>
      <w:r>
        <w:t xml:space="preserve">promptly give the Principal's Representative copies of all relevant documents (including </w:t>
      </w:r>
      <w:r w:rsidRPr="00A3646C">
        <w:t>Approvals</w:t>
      </w:r>
      <w:r>
        <w:t xml:space="preserve"> and other notices) that any Authority issues to the </w:t>
      </w:r>
      <w:r w:rsidRPr="0068086C">
        <w:t>Contractor</w:t>
      </w:r>
      <w:r w:rsidR="00212562" w:rsidRPr="00212562">
        <w:t xml:space="preserve"> </w:t>
      </w:r>
      <w:r w:rsidR="00212562">
        <w:t>in connection with the</w:t>
      </w:r>
      <w:r w:rsidR="00212562" w:rsidRPr="00212562">
        <w:t xml:space="preserve"> </w:t>
      </w:r>
      <w:r w:rsidR="00212562">
        <w:t>Contractor’s Activities</w:t>
      </w:r>
      <w:r>
        <w:t>.</w:t>
      </w:r>
    </w:p>
    <w:p w14:paraId="571732E1" w14:textId="77777777" w:rsidR="000D5A59" w:rsidRDefault="000D5A59">
      <w:pPr>
        <w:pStyle w:val="Heading2"/>
        <w:numPr>
          <w:ilvl w:val="1"/>
          <w:numId w:val="8"/>
        </w:numPr>
      </w:pPr>
      <w:bookmarkStart w:id="220" w:name="_Toc105070845"/>
      <w:bookmarkStart w:id="221" w:name="_Toc151997175"/>
      <w:r>
        <w:t>Set out</w:t>
      </w:r>
      <w:bookmarkEnd w:id="220"/>
      <w:bookmarkEnd w:id="221"/>
    </w:p>
    <w:p w14:paraId="3007D235" w14:textId="77777777" w:rsidR="000D5A59" w:rsidRDefault="000D5A59">
      <w:pPr>
        <w:pStyle w:val="IndentParaLevel1"/>
        <w:numPr>
          <w:ilvl w:val="0"/>
          <w:numId w:val="15"/>
        </w:numPr>
      </w:pPr>
      <w:r>
        <w:t xml:space="preserve">The </w:t>
      </w:r>
      <w:r w:rsidRPr="0068086C">
        <w:t>Contractor</w:t>
      </w:r>
      <w:r>
        <w:t xml:space="preserve"> must set out the </w:t>
      </w:r>
      <w:r w:rsidRPr="00A3646C">
        <w:t>Works</w:t>
      </w:r>
      <w:r>
        <w:t xml:space="preserve"> in accordance with the </w:t>
      </w:r>
      <w:r w:rsidRPr="00A3646C">
        <w:t>Contract</w:t>
      </w:r>
      <w:r>
        <w:t xml:space="preserve"> and </w:t>
      </w:r>
      <w:bookmarkStart w:id="222" w:name="_Ref453875621"/>
      <w:r>
        <w:t>carry out any survey which may be necessary for that purpose</w:t>
      </w:r>
      <w:bookmarkEnd w:id="222"/>
      <w:r>
        <w:t xml:space="preserve">. </w:t>
      </w:r>
    </w:p>
    <w:p w14:paraId="37180762" w14:textId="77777777" w:rsidR="000D5A59" w:rsidRDefault="000D5A59">
      <w:pPr>
        <w:pStyle w:val="Heading2"/>
        <w:numPr>
          <w:ilvl w:val="1"/>
          <w:numId w:val="8"/>
        </w:numPr>
      </w:pPr>
      <w:bookmarkStart w:id="223" w:name="_Toc105070846"/>
      <w:bookmarkStart w:id="224" w:name="_Toc151997176"/>
      <w:r>
        <w:t>Quality of work and materials</w:t>
      </w:r>
      <w:bookmarkEnd w:id="223"/>
      <w:bookmarkEnd w:id="224"/>
    </w:p>
    <w:p w14:paraId="2FE0030F" w14:textId="77777777" w:rsidR="000D5A59" w:rsidRPr="004001E1" w:rsidRDefault="000D5A59">
      <w:pPr>
        <w:pStyle w:val="IndentParaLevel1"/>
        <w:numPr>
          <w:ilvl w:val="0"/>
          <w:numId w:val="15"/>
        </w:numPr>
      </w:pPr>
      <w:r>
        <w:t xml:space="preserve">The </w:t>
      </w:r>
      <w:r w:rsidRPr="000E0D53">
        <w:t>Contractor</w:t>
      </w:r>
      <w:r>
        <w:t xml:space="preserve"> </w:t>
      </w:r>
      <w:r w:rsidRPr="004001E1">
        <w:t>must:</w:t>
      </w:r>
    </w:p>
    <w:p w14:paraId="3FE222BA" w14:textId="77777777" w:rsidR="000D5A59" w:rsidRPr="004001E1" w:rsidRDefault="000D5A59">
      <w:pPr>
        <w:pStyle w:val="Heading3"/>
        <w:numPr>
          <w:ilvl w:val="2"/>
          <w:numId w:val="8"/>
        </w:numPr>
      </w:pPr>
      <w:r w:rsidRPr="004001E1">
        <w:t>perform the Contractor’s Activities in a proper and workmanlike manner</w:t>
      </w:r>
      <w:r w:rsidR="00CE1237" w:rsidRPr="004001E1">
        <w:t>, exercising all due skill, care and diligence</w:t>
      </w:r>
      <w:r w:rsidRPr="004001E1">
        <w:t>; and</w:t>
      </w:r>
    </w:p>
    <w:p w14:paraId="615B0FF6" w14:textId="2D5005F5" w:rsidR="00CE1237" w:rsidRPr="004001E1" w:rsidRDefault="00CE1237">
      <w:pPr>
        <w:pStyle w:val="Heading3"/>
        <w:numPr>
          <w:ilvl w:val="2"/>
          <w:numId w:val="8"/>
        </w:numPr>
      </w:pPr>
      <w:r w:rsidRPr="004001E1">
        <w:t xml:space="preserve">ensure that </w:t>
      </w:r>
      <w:r w:rsidR="000D5A59" w:rsidRPr="004001E1">
        <w:t>materials</w:t>
      </w:r>
      <w:r w:rsidRPr="004001E1">
        <w:t>, plant, equipment and items supplied under the Contract by the Contractor</w:t>
      </w:r>
      <w:r w:rsidR="00212562" w:rsidRPr="00A32388">
        <w:t xml:space="preserve"> are new (unless otherwise specified) and </w:t>
      </w:r>
      <w:r w:rsidR="00212562">
        <w:t>F</w:t>
      </w:r>
      <w:r w:rsidR="00212562" w:rsidRPr="00A32388">
        <w:t xml:space="preserve">it for </w:t>
      </w:r>
      <w:r w:rsidR="00212562">
        <w:t>P</w:t>
      </w:r>
      <w:r w:rsidR="00212562" w:rsidRPr="00A32388">
        <w:t>urpose</w:t>
      </w:r>
      <w:r w:rsidR="00212562">
        <w:t>.</w:t>
      </w:r>
      <w:r w:rsidR="000D5A59" w:rsidRPr="004001E1">
        <w:t xml:space="preserve"> </w:t>
      </w:r>
    </w:p>
    <w:p w14:paraId="093A9352" w14:textId="77777777" w:rsidR="000D5A59" w:rsidRPr="004001E1" w:rsidRDefault="000D5A59">
      <w:pPr>
        <w:pStyle w:val="Heading2"/>
        <w:numPr>
          <w:ilvl w:val="1"/>
          <w:numId w:val="8"/>
        </w:numPr>
      </w:pPr>
      <w:bookmarkStart w:id="225" w:name="_Toc135915566"/>
      <w:bookmarkStart w:id="226" w:name="_Toc135915567"/>
      <w:bookmarkStart w:id="227" w:name="_Toc135915568"/>
      <w:bookmarkStart w:id="228" w:name="_Toc96952570"/>
      <w:bookmarkStart w:id="229" w:name="_Toc96953103"/>
      <w:bookmarkStart w:id="230" w:name="_Toc97547944"/>
      <w:bookmarkStart w:id="231" w:name="_Toc96952571"/>
      <w:bookmarkStart w:id="232" w:name="_Toc96953104"/>
      <w:bookmarkStart w:id="233" w:name="_Toc97547945"/>
      <w:bookmarkStart w:id="234" w:name="_Ref73570805"/>
      <w:bookmarkStart w:id="235" w:name="_Toc105070848"/>
      <w:bookmarkStart w:id="236" w:name="_Toc151997177"/>
      <w:bookmarkEnd w:id="225"/>
      <w:bookmarkEnd w:id="226"/>
      <w:bookmarkEnd w:id="227"/>
      <w:bookmarkEnd w:id="228"/>
      <w:bookmarkEnd w:id="229"/>
      <w:bookmarkEnd w:id="230"/>
      <w:bookmarkEnd w:id="231"/>
      <w:bookmarkEnd w:id="232"/>
      <w:bookmarkEnd w:id="233"/>
      <w:r w:rsidRPr="004001E1">
        <w:t>Inspections and tests</w:t>
      </w:r>
      <w:bookmarkEnd w:id="234"/>
      <w:bookmarkEnd w:id="235"/>
      <w:bookmarkEnd w:id="236"/>
    </w:p>
    <w:p w14:paraId="27326D68" w14:textId="77777777" w:rsidR="006F12C4" w:rsidRPr="004001E1" w:rsidRDefault="006F12C4">
      <w:pPr>
        <w:pStyle w:val="Heading3"/>
        <w:numPr>
          <w:ilvl w:val="2"/>
          <w:numId w:val="8"/>
        </w:numPr>
      </w:pPr>
      <w:bookmarkStart w:id="237" w:name="_Ref101884983"/>
      <w:r w:rsidRPr="004001E1">
        <w:rPr>
          <w:szCs w:val="22"/>
        </w:rPr>
        <w:t xml:space="preserve">The Principal’s Representative may at any time and from time to time inspect the </w:t>
      </w:r>
      <w:r w:rsidRPr="004001E1">
        <w:t>Contractor's Activities</w:t>
      </w:r>
      <w:r w:rsidR="00AA399D" w:rsidRPr="004001E1">
        <w:t xml:space="preserve"> and the Works</w:t>
      </w:r>
      <w:r w:rsidRPr="004001E1">
        <w:t xml:space="preserve">. </w:t>
      </w:r>
    </w:p>
    <w:p w14:paraId="549C0699" w14:textId="77777777" w:rsidR="000D5A59" w:rsidRPr="004001E1" w:rsidRDefault="000D5A59">
      <w:pPr>
        <w:pStyle w:val="Heading3"/>
        <w:numPr>
          <w:ilvl w:val="2"/>
          <w:numId w:val="8"/>
        </w:numPr>
      </w:pPr>
      <w:r w:rsidRPr="004001E1">
        <w:t>The Contractor must:</w:t>
      </w:r>
      <w:bookmarkEnd w:id="237"/>
      <w:r w:rsidRPr="004001E1">
        <w:t xml:space="preserve"> </w:t>
      </w:r>
    </w:p>
    <w:p w14:paraId="00B5F0EE" w14:textId="5A9965E7" w:rsidR="000D5A59" w:rsidRPr="004001E1" w:rsidRDefault="000D5A59">
      <w:pPr>
        <w:pStyle w:val="Heading4"/>
        <w:numPr>
          <w:ilvl w:val="3"/>
          <w:numId w:val="8"/>
        </w:numPr>
      </w:pPr>
      <w:r w:rsidRPr="004001E1">
        <w:t xml:space="preserve">allow </w:t>
      </w:r>
      <w:r w:rsidR="006F12C4" w:rsidRPr="004001E1">
        <w:t>(</w:t>
      </w:r>
      <w:r w:rsidR="00AE1D8C" w:rsidRPr="009B36C9">
        <w:t xml:space="preserve">and </w:t>
      </w:r>
      <w:r w:rsidR="006F12C4" w:rsidRPr="009B36C9">
        <w:t>procure that a</w:t>
      </w:r>
      <w:r w:rsidR="00AE1D8C" w:rsidRPr="009B36C9">
        <w:t>ny</w:t>
      </w:r>
      <w:r w:rsidR="006F12C4" w:rsidRPr="009B36C9">
        <w:t xml:space="preserve"> relevant</w:t>
      </w:r>
      <w:r w:rsidR="006F12C4" w:rsidRPr="004001E1">
        <w:t xml:space="preserve"> Subcontractor allows) </w:t>
      </w:r>
      <w:r w:rsidRPr="004001E1">
        <w:t xml:space="preserve">the Principal's Representative </w:t>
      </w:r>
      <w:r w:rsidRPr="004001E1">
        <w:rPr>
          <w:rFonts w:cs="Arial"/>
          <w:szCs w:val="26"/>
        </w:rPr>
        <w:t xml:space="preserve">and any other person authorised </w:t>
      </w:r>
      <w:r w:rsidRPr="004001E1">
        <w:t>by</w:t>
      </w:r>
      <w:r w:rsidRPr="004001E1">
        <w:rPr>
          <w:rFonts w:cs="Arial"/>
          <w:szCs w:val="26"/>
        </w:rPr>
        <w:t xml:space="preserve"> the </w:t>
      </w:r>
      <w:r w:rsidRPr="004001E1">
        <w:t>Principal's Representative to enter any part of the Site (</w:t>
      </w:r>
      <w:r w:rsidRPr="004001E1">
        <w:rPr>
          <w:rFonts w:cs="Arial"/>
          <w:szCs w:val="26"/>
        </w:rPr>
        <w:t>or any areas off-Site where Contractor’s Activities are being</w:t>
      </w:r>
      <w:r w:rsidRPr="004001E1">
        <w:t xml:space="preserve"> performed) to </w:t>
      </w:r>
      <w:r w:rsidRPr="004001E1">
        <w:rPr>
          <w:rFonts w:cs="Arial"/>
          <w:szCs w:val="26"/>
        </w:rPr>
        <w:t xml:space="preserve">inspect or test any part of </w:t>
      </w:r>
      <w:r w:rsidR="009B36C9">
        <w:t xml:space="preserve">the </w:t>
      </w:r>
      <w:r w:rsidR="009B36C9" w:rsidRPr="004001E1">
        <w:rPr>
          <w:rFonts w:cs="Arial"/>
          <w:szCs w:val="26"/>
        </w:rPr>
        <w:t xml:space="preserve">Contractor’s Activities </w:t>
      </w:r>
      <w:r w:rsidR="009B36C9">
        <w:rPr>
          <w:rFonts w:cs="Arial"/>
          <w:szCs w:val="26"/>
        </w:rPr>
        <w:t xml:space="preserve">or </w:t>
      </w:r>
      <w:r w:rsidRPr="004001E1">
        <w:rPr>
          <w:rFonts w:cs="Arial"/>
          <w:szCs w:val="26"/>
        </w:rPr>
        <w:t xml:space="preserve">the </w:t>
      </w:r>
      <w:r w:rsidRPr="004001E1">
        <w:t>Works; and</w:t>
      </w:r>
    </w:p>
    <w:p w14:paraId="5EE889AA" w14:textId="77777777" w:rsidR="000D5A59" w:rsidRPr="004001E1" w:rsidRDefault="000D5A59">
      <w:pPr>
        <w:pStyle w:val="Heading4"/>
        <w:numPr>
          <w:ilvl w:val="3"/>
          <w:numId w:val="8"/>
        </w:numPr>
      </w:pPr>
      <w:bookmarkStart w:id="238" w:name="_Ref104206711"/>
      <w:r w:rsidRPr="004001E1">
        <w:lastRenderedPageBreak/>
        <w:t xml:space="preserve">carry out: </w:t>
      </w:r>
    </w:p>
    <w:p w14:paraId="19F6293C" w14:textId="77777777" w:rsidR="000D5A59" w:rsidRPr="004001E1" w:rsidRDefault="000D5A59">
      <w:pPr>
        <w:pStyle w:val="Heading5"/>
        <w:numPr>
          <w:ilvl w:val="4"/>
          <w:numId w:val="8"/>
        </w:numPr>
      </w:pPr>
      <w:r w:rsidRPr="004001E1">
        <w:t xml:space="preserve">all inspections and tests required by the Contract; and </w:t>
      </w:r>
    </w:p>
    <w:p w14:paraId="1398A603" w14:textId="77777777" w:rsidR="000D5A59" w:rsidRPr="004001E1" w:rsidRDefault="000D5A59">
      <w:pPr>
        <w:pStyle w:val="Heading5"/>
        <w:numPr>
          <w:ilvl w:val="4"/>
          <w:numId w:val="8"/>
        </w:numPr>
      </w:pPr>
      <w:bookmarkStart w:id="239" w:name="_Ref105081985"/>
      <w:r w:rsidRPr="004001E1">
        <w:t>any additional inspections and tests directed by the Principal's Representative (acting reasonably).</w:t>
      </w:r>
      <w:bookmarkEnd w:id="238"/>
      <w:bookmarkEnd w:id="239"/>
    </w:p>
    <w:p w14:paraId="622571F1" w14:textId="4003C813" w:rsidR="000D5A59" w:rsidRPr="004001E1" w:rsidRDefault="000D5A59">
      <w:pPr>
        <w:pStyle w:val="Heading3"/>
        <w:numPr>
          <w:ilvl w:val="2"/>
          <w:numId w:val="8"/>
        </w:numPr>
      </w:pPr>
      <w:bookmarkStart w:id="240" w:name="_Ref74323624"/>
      <w:r w:rsidRPr="004001E1">
        <w:t>If an</w:t>
      </w:r>
      <w:r w:rsidR="00A443E9" w:rsidRPr="004001E1">
        <w:t>y additional</w:t>
      </w:r>
      <w:r w:rsidRPr="004001E1">
        <w:t xml:space="preserve"> inspection or test directed by the Principal's Representative</w:t>
      </w:r>
      <w:r w:rsidR="00A443E9" w:rsidRPr="004001E1">
        <w:t xml:space="preserve"> under</w:t>
      </w:r>
      <w:r w:rsidR="004001E1">
        <w:t xml:space="preserve"> clause </w:t>
      </w:r>
      <w:r w:rsidR="004001E1">
        <w:fldChar w:fldCharType="begin"/>
      </w:r>
      <w:r w:rsidR="004001E1">
        <w:instrText xml:space="preserve"> REF _Ref105081985 \w \h </w:instrText>
      </w:r>
      <w:r w:rsidR="004001E1">
        <w:fldChar w:fldCharType="separate"/>
      </w:r>
      <w:r w:rsidR="001D69F9">
        <w:t>6.4(b)(</w:t>
      </w:r>
      <w:proofErr w:type="gramStart"/>
      <w:r w:rsidR="001D69F9">
        <w:t>ii)B</w:t>
      </w:r>
      <w:proofErr w:type="gramEnd"/>
      <w:r w:rsidR="004001E1">
        <w:fldChar w:fldCharType="end"/>
      </w:r>
      <w:r w:rsidR="004001E1">
        <w:t xml:space="preserve"> </w:t>
      </w:r>
      <w:r w:rsidRPr="004001E1">
        <w:t xml:space="preserve">does not disclose a Defect, the Contractor may submit an Adjustment Notice in respect of that inspection or test </w:t>
      </w:r>
      <w:r w:rsidRPr="004001E1">
        <w:rPr>
          <w:lang w:eastAsia="zh-CN"/>
        </w:rPr>
        <w:t xml:space="preserve">no later </w:t>
      </w:r>
      <w:r w:rsidRPr="004001E1">
        <w:t>than</w:t>
      </w:r>
      <w:r w:rsidRPr="004001E1">
        <w:rPr>
          <w:lang w:eastAsia="zh-CN"/>
        </w:rPr>
        <w:t xml:space="preserve"> the date for submission specified in the Adjustment Event Table</w:t>
      </w:r>
      <w:r w:rsidRPr="004001E1">
        <w:t>.</w:t>
      </w:r>
      <w:bookmarkEnd w:id="240"/>
      <w:r w:rsidRPr="004001E1">
        <w:t xml:space="preserve"> </w:t>
      </w:r>
    </w:p>
    <w:p w14:paraId="519114E0" w14:textId="090E8687" w:rsidR="000D5A59" w:rsidRPr="004001E1" w:rsidRDefault="000D5A59">
      <w:pPr>
        <w:pStyle w:val="Heading3"/>
        <w:numPr>
          <w:ilvl w:val="2"/>
          <w:numId w:val="8"/>
        </w:numPr>
      </w:pPr>
      <w:r w:rsidRPr="004001E1">
        <w:t xml:space="preserve">The Contractor </w:t>
      </w:r>
      <w:r w:rsidR="006F12C4" w:rsidRPr="004001E1">
        <w:t>will</w:t>
      </w:r>
      <w:r w:rsidRPr="004001E1">
        <w:t xml:space="preserve"> not </w:t>
      </w:r>
      <w:r w:rsidR="006F12C4" w:rsidRPr="004001E1">
        <w:t xml:space="preserve">be </w:t>
      </w:r>
      <w:r w:rsidRPr="004001E1">
        <w:t xml:space="preserve">entitled to make </w:t>
      </w:r>
      <w:r w:rsidR="006F12C4" w:rsidRPr="004001E1">
        <w:t xml:space="preserve">(and the </w:t>
      </w:r>
      <w:proofErr w:type="gramStart"/>
      <w:r w:rsidR="006F12C4" w:rsidRPr="004001E1">
        <w:t>Principal</w:t>
      </w:r>
      <w:proofErr w:type="gramEnd"/>
      <w:r w:rsidR="006F12C4" w:rsidRPr="004001E1">
        <w:t xml:space="preserve"> will not be liable upon) </w:t>
      </w:r>
      <w:r w:rsidRPr="004001E1">
        <w:t xml:space="preserve">any Claim </w:t>
      </w:r>
      <w:r w:rsidR="006F12C4" w:rsidRPr="004001E1">
        <w:t xml:space="preserve">arising out of or </w:t>
      </w:r>
      <w:r w:rsidRPr="004001E1">
        <w:t xml:space="preserve">in connection with </w:t>
      </w:r>
      <w:r w:rsidR="00A443E9" w:rsidRPr="004001E1">
        <w:t xml:space="preserve">any </w:t>
      </w:r>
      <w:r w:rsidR="006F12C4" w:rsidRPr="004001E1">
        <w:t xml:space="preserve">inspection or test other than under clause </w:t>
      </w:r>
      <w:r w:rsidR="00444E14">
        <w:fldChar w:fldCharType="begin"/>
      </w:r>
      <w:r w:rsidR="00444E14">
        <w:instrText xml:space="preserve"> REF _Ref74323624 \w \h </w:instrText>
      </w:r>
      <w:r w:rsidR="00444E14">
        <w:fldChar w:fldCharType="separate"/>
      </w:r>
      <w:r w:rsidR="001D69F9">
        <w:t>6.4(c)</w:t>
      </w:r>
      <w:r w:rsidR="00444E14">
        <w:fldChar w:fldCharType="end"/>
      </w:r>
      <w:r w:rsidRPr="004001E1">
        <w:t>.</w:t>
      </w:r>
    </w:p>
    <w:p w14:paraId="45DAA58C" w14:textId="77777777" w:rsidR="000D5A59" w:rsidRPr="004001E1" w:rsidRDefault="000D5A59">
      <w:pPr>
        <w:pStyle w:val="Heading2"/>
        <w:numPr>
          <w:ilvl w:val="1"/>
          <w:numId w:val="8"/>
        </w:numPr>
      </w:pPr>
      <w:bookmarkStart w:id="241" w:name="_Toc105070849"/>
      <w:bookmarkStart w:id="242" w:name="_Ref105272812"/>
      <w:bookmarkStart w:id="243" w:name="_Toc151997178"/>
      <w:r w:rsidRPr="004001E1">
        <w:t>Principal Contractor</w:t>
      </w:r>
      <w:bookmarkEnd w:id="241"/>
      <w:bookmarkEnd w:id="242"/>
      <w:bookmarkEnd w:id="243"/>
    </w:p>
    <w:p w14:paraId="700DD355" w14:textId="77777777" w:rsidR="000D5A59" w:rsidRDefault="000D5A59">
      <w:pPr>
        <w:pStyle w:val="Heading3"/>
        <w:numPr>
          <w:ilvl w:val="2"/>
          <w:numId w:val="8"/>
        </w:numPr>
      </w:pPr>
      <w:bookmarkStart w:id="244" w:name="_Ref105060513"/>
      <w:bookmarkStart w:id="245" w:name="_Ref73812582"/>
      <w:bookmarkStart w:id="246" w:name="_Ref73394828"/>
      <w:r>
        <w:t xml:space="preserve">If </w:t>
      </w:r>
      <w:bookmarkStart w:id="247" w:name="_Ref38440321"/>
      <w:r>
        <w:t>the Principal is the "owner" of the Site (or any part thereof) for the purposes of Part 5.1 of the OHS Regulations, t</w:t>
      </w:r>
      <w:r w:rsidRPr="009E687D">
        <w:t xml:space="preserve">he Principal hereby appoints the Contractor as the Principal Contractor for the </w:t>
      </w:r>
      <w:r>
        <w:t xml:space="preserve">Contractor’s Activities </w:t>
      </w:r>
      <w:r w:rsidRPr="009E687D">
        <w:t xml:space="preserve">and authorises the Contractor to manage and control the Site to the extent necessary to discharge the duties imposed on a </w:t>
      </w:r>
      <w:r>
        <w:t>P</w:t>
      </w:r>
      <w:r w:rsidRPr="009E687D">
        <w:t xml:space="preserve">rincipal </w:t>
      </w:r>
      <w:r>
        <w:t>C</w:t>
      </w:r>
      <w:r w:rsidRPr="009E687D">
        <w:t xml:space="preserve">ontractor under the </w:t>
      </w:r>
      <w:r>
        <w:t xml:space="preserve">OHS </w:t>
      </w:r>
      <w:r w:rsidRPr="009E687D">
        <w:t>Laws.</w:t>
      </w:r>
      <w:bookmarkEnd w:id="244"/>
      <w:r>
        <w:t xml:space="preserve"> </w:t>
      </w:r>
      <w:bookmarkEnd w:id="247"/>
    </w:p>
    <w:p w14:paraId="5D715E29" w14:textId="77777777" w:rsidR="000D5A59" w:rsidRDefault="000D5A59">
      <w:pPr>
        <w:pStyle w:val="Heading3"/>
        <w:numPr>
          <w:ilvl w:val="2"/>
          <w:numId w:val="8"/>
        </w:numPr>
      </w:pPr>
      <w:r>
        <w:t>The Contractor:</w:t>
      </w:r>
    </w:p>
    <w:p w14:paraId="61363584" w14:textId="29A661A5" w:rsidR="000D5A59" w:rsidRDefault="000D5A59">
      <w:pPr>
        <w:pStyle w:val="Heading4"/>
        <w:numPr>
          <w:ilvl w:val="3"/>
          <w:numId w:val="8"/>
        </w:numPr>
      </w:pPr>
      <w:r>
        <w:t xml:space="preserve">accepts its appointment as a Principal Contractor under clause </w:t>
      </w:r>
      <w:r>
        <w:fldChar w:fldCharType="begin"/>
      </w:r>
      <w:r>
        <w:instrText xml:space="preserve"> REF _Ref105060513 \w \h </w:instrText>
      </w:r>
      <w:r>
        <w:fldChar w:fldCharType="separate"/>
      </w:r>
      <w:r w:rsidR="001D69F9">
        <w:t>6.5(a)</w:t>
      </w:r>
      <w:r>
        <w:fldChar w:fldCharType="end"/>
      </w:r>
      <w:r>
        <w:t>;</w:t>
      </w:r>
    </w:p>
    <w:p w14:paraId="77AFF4FF" w14:textId="77777777" w:rsidR="000D5A59" w:rsidRDefault="000D5A59">
      <w:pPr>
        <w:pStyle w:val="Heading4"/>
        <w:numPr>
          <w:ilvl w:val="3"/>
          <w:numId w:val="8"/>
        </w:numPr>
      </w:pPr>
      <w:r>
        <w:t>acknowledges that it has management and control of the Site for the period of appointment as Principal Contractor; and</w:t>
      </w:r>
    </w:p>
    <w:p w14:paraId="3456D7FE" w14:textId="77777777" w:rsidR="000D5A59" w:rsidRPr="00FE01F4" w:rsidRDefault="000D5A59">
      <w:pPr>
        <w:pStyle w:val="Heading4"/>
        <w:numPr>
          <w:ilvl w:val="3"/>
          <w:numId w:val="8"/>
        </w:numPr>
      </w:pPr>
      <w:r w:rsidRPr="00FE01F4">
        <w:t xml:space="preserve">must comply with all obligations imposed on a Principal Contractor by </w:t>
      </w:r>
      <w:r>
        <w:t xml:space="preserve">the OHS </w:t>
      </w:r>
      <w:r w:rsidRPr="00FE01F4">
        <w:t>Laws at its own cost.</w:t>
      </w:r>
    </w:p>
    <w:p w14:paraId="02A900C5" w14:textId="7067426B" w:rsidR="000D5A59" w:rsidRDefault="000D5A59">
      <w:pPr>
        <w:pStyle w:val="Heading3"/>
        <w:keepNext/>
        <w:keepLines/>
        <w:numPr>
          <w:ilvl w:val="2"/>
          <w:numId w:val="8"/>
        </w:numPr>
      </w:pPr>
      <w:r w:rsidRPr="00862D1A">
        <w:t xml:space="preserve">Regardless of whether the Principal Contractor appointment </w:t>
      </w:r>
      <w:r w:rsidRPr="009F088E">
        <w:t xml:space="preserve">under </w:t>
      </w:r>
      <w:r>
        <w:t>c</w:t>
      </w:r>
      <w:r w:rsidRPr="009F088E">
        <w:t xml:space="preserve">lause </w:t>
      </w:r>
      <w:r>
        <w:fldChar w:fldCharType="begin"/>
      </w:r>
      <w:r>
        <w:instrText xml:space="preserve"> REF _Ref105060513 \w \h </w:instrText>
      </w:r>
      <w:r>
        <w:fldChar w:fldCharType="separate"/>
      </w:r>
      <w:r w:rsidR="001D69F9">
        <w:t>6.5(a)</w:t>
      </w:r>
      <w:r>
        <w:fldChar w:fldCharType="end"/>
      </w:r>
      <w:r w:rsidRPr="009F088E">
        <w:t xml:space="preserve"> </w:t>
      </w:r>
      <w:r w:rsidRPr="00862D1A">
        <w:t xml:space="preserve">is valid for the purpose of any applicable </w:t>
      </w:r>
      <w:r>
        <w:t>O</w:t>
      </w:r>
      <w:r w:rsidRPr="00862D1A">
        <w:t>H</w:t>
      </w:r>
      <w:r>
        <w:t>S</w:t>
      </w:r>
      <w:r w:rsidRPr="00862D1A">
        <w:t xml:space="preserve"> Laws, the Contractor agrees to comply with all obligations imposed on a Principal Contractor under any applicable</w:t>
      </w:r>
      <w:r>
        <w:t xml:space="preserve"> OHS</w:t>
      </w:r>
      <w:r w:rsidRPr="00862D1A">
        <w:t xml:space="preserve"> Laws as if the Contractor had been validly engaged as the Principal Contractor in respect of the </w:t>
      </w:r>
      <w:r>
        <w:t>Contractor’s Activities</w:t>
      </w:r>
      <w:r w:rsidRPr="00862D1A">
        <w:t>.</w:t>
      </w:r>
    </w:p>
    <w:p w14:paraId="288F42B6" w14:textId="77777777" w:rsidR="000D5A59" w:rsidRDefault="000D5A59">
      <w:pPr>
        <w:pStyle w:val="Heading3"/>
        <w:numPr>
          <w:ilvl w:val="2"/>
          <w:numId w:val="8"/>
        </w:numPr>
      </w:pPr>
      <w:r>
        <w:t>To the extent the Contractor’s Activities are to be performed at a workplace where the Principal is not the "owner" of the Site (or any part thereof) for the purposes of Part 5.1 of the OHS Regulations, t</w:t>
      </w:r>
      <w:r w:rsidRPr="009E687D">
        <w:t xml:space="preserve">he </w:t>
      </w:r>
      <w:r>
        <w:t xml:space="preserve">Contractor agrees that, upon request by the Principal’s Representative, it will accept from the owner an appointment </w:t>
      </w:r>
      <w:r w:rsidRPr="009E687D">
        <w:t xml:space="preserve">as the Principal Contractor </w:t>
      </w:r>
      <w:r>
        <w:t xml:space="preserve">and will </w:t>
      </w:r>
      <w:r w:rsidRPr="009E687D">
        <w:t xml:space="preserve">discharge the duties imposed on a </w:t>
      </w:r>
      <w:r>
        <w:t>P</w:t>
      </w:r>
      <w:r w:rsidRPr="009E687D">
        <w:t xml:space="preserve">rincipal </w:t>
      </w:r>
      <w:r>
        <w:t>C</w:t>
      </w:r>
      <w:r w:rsidRPr="009E687D">
        <w:t xml:space="preserve">ontractor under the </w:t>
      </w:r>
      <w:r>
        <w:t>OHS</w:t>
      </w:r>
      <w:r w:rsidRPr="009E687D">
        <w:t xml:space="preserve"> Laws</w:t>
      </w:r>
      <w:r>
        <w:t>, provided the Contractor is granted authorisation</w:t>
      </w:r>
      <w:r w:rsidRPr="009E687D">
        <w:t xml:space="preserve"> to manage and control the Site to the extent necessary to</w:t>
      </w:r>
      <w:r>
        <w:t xml:space="preserve"> </w:t>
      </w:r>
      <w:r w:rsidRPr="009E687D">
        <w:t>discharge th</w:t>
      </w:r>
      <w:r>
        <w:t>os</w:t>
      </w:r>
      <w:r w:rsidRPr="009E687D">
        <w:t>e duties</w:t>
      </w:r>
      <w:r>
        <w:t xml:space="preserve">. </w:t>
      </w:r>
    </w:p>
    <w:p w14:paraId="1AFEFBFD" w14:textId="77777777" w:rsidR="00A53342" w:rsidRDefault="00A53342">
      <w:pPr>
        <w:pStyle w:val="Heading2"/>
        <w:numPr>
          <w:ilvl w:val="1"/>
          <w:numId w:val="8"/>
        </w:numPr>
      </w:pPr>
      <w:bookmarkStart w:id="248" w:name="_Ref129015542"/>
      <w:bookmarkStart w:id="249" w:name="_Toc151997179"/>
      <w:bookmarkStart w:id="250" w:name="_Hlk131578318"/>
      <w:r>
        <w:t xml:space="preserve">Industrial </w:t>
      </w:r>
      <w:r w:rsidR="00DD00B7">
        <w:t>R</w:t>
      </w:r>
      <w:r>
        <w:t>elations</w:t>
      </w:r>
      <w:bookmarkEnd w:id="248"/>
      <w:bookmarkEnd w:id="249"/>
    </w:p>
    <w:p w14:paraId="4315E869" w14:textId="7AA870B8" w:rsidR="00A53342" w:rsidRPr="00227F44" w:rsidRDefault="00244A17">
      <w:pPr>
        <w:pStyle w:val="Heading3"/>
        <w:numPr>
          <w:ilvl w:val="2"/>
          <w:numId w:val="8"/>
        </w:numPr>
      </w:pPr>
      <w:r>
        <w:t xml:space="preserve">Without limiting clause </w:t>
      </w:r>
      <w:r>
        <w:fldChar w:fldCharType="begin"/>
      </w:r>
      <w:r>
        <w:instrText xml:space="preserve"> REF _Ref73963566 \w \h </w:instrText>
      </w:r>
      <w:r>
        <w:fldChar w:fldCharType="separate"/>
      </w:r>
      <w:r w:rsidR="001D69F9">
        <w:t>2.3</w:t>
      </w:r>
      <w:r>
        <w:fldChar w:fldCharType="end"/>
      </w:r>
      <w:r>
        <w:t>, t</w:t>
      </w:r>
      <w:r w:rsidR="00A53342" w:rsidRPr="00227F44">
        <w:t>he Contractor warrants that:</w:t>
      </w:r>
    </w:p>
    <w:p w14:paraId="3A81D345" w14:textId="77777777" w:rsidR="00A53342" w:rsidRPr="00227F44" w:rsidRDefault="00A53342">
      <w:pPr>
        <w:pStyle w:val="Heading4"/>
        <w:numPr>
          <w:ilvl w:val="3"/>
          <w:numId w:val="8"/>
        </w:numPr>
      </w:pPr>
      <w:r w:rsidRPr="00227F44">
        <w:t>before the Contract</w:t>
      </w:r>
      <w:r w:rsidR="00244A17" w:rsidRPr="00244A17">
        <w:t xml:space="preserve"> </w:t>
      </w:r>
      <w:r w:rsidR="00244A17" w:rsidRPr="00227F44">
        <w:t>Date</w:t>
      </w:r>
      <w:r w:rsidRPr="00227F44">
        <w:t xml:space="preserve">, it informed itself of all matters relevant to the engagement of labour in connection with the </w:t>
      </w:r>
      <w:r w:rsidR="00244A17">
        <w:t>Contractor's Activities and the Works</w:t>
      </w:r>
      <w:r w:rsidRPr="00227F44">
        <w:t>; and</w:t>
      </w:r>
    </w:p>
    <w:p w14:paraId="2192D0B7" w14:textId="77777777" w:rsidR="00A53342" w:rsidRPr="00227F44" w:rsidRDefault="00A53342">
      <w:pPr>
        <w:pStyle w:val="Heading4"/>
        <w:numPr>
          <w:ilvl w:val="3"/>
          <w:numId w:val="8"/>
        </w:numPr>
      </w:pPr>
      <w:r w:rsidRPr="00227F44">
        <w:t xml:space="preserve">all labour engaged by the Contractor or a </w:t>
      </w:r>
      <w:r w:rsidR="00244A17">
        <w:t>S</w:t>
      </w:r>
      <w:r w:rsidRPr="00227F44">
        <w:t>ubcontractor</w:t>
      </w:r>
      <w:r>
        <w:t xml:space="preserve"> </w:t>
      </w:r>
      <w:r w:rsidRPr="00227F44">
        <w:t xml:space="preserve">in connection with the performance of the </w:t>
      </w:r>
      <w:r w:rsidR="00244A17">
        <w:t xml:space="preserve">Contractor's Activities </w:t>
      </w:r>
      <w:r w:rsidRPr="00227F44">
        <w:t>will be engaged in such a manner which allows the Contractor to comply with its obligations under the Contract.</w:t>
      </w:r>
    </w:p>
    <w:p w14:paraId="185DBD5F" w14:textId="77777777" w:rsidR="00A53342" w:rsidRPr="00227F44" w:rsidRDefault="00A53342">
      <w:pPr>
        <w:pStyle w:val="Heading3"/>
        <w:numPr>
          <w:ilvl w:val="2"/>
          <w:numId w:val="8"/>
        </w:numPr>
      </w:pPr>
      <w:r w:rsidRPr="00227F44">
        <w:lastRenderedPageBreak/>
        <w:t xml:space="preserve">The Contractor acknowledges and agrees that it is responsible for, at its own </w:t>
      </w:r>
      <w:r w:rsidR="00244A17">
        <w:t>cost</w:t>
      </w:r>
      <w:r w:rsidRPr="00227F44">
        <w:t>:</w:t>
      </w:r>
    </w:p>
    <w:p w14:paraId="5F36A486" w14:textId="49E73EA3" w:rsidR="00A53342" w:rsidRPr="00227F44" w:rsidRDefault="00A53342">
      <w:pPr>
        <w:pStyle w:val="Heading4"/>
        <w:numPr>
          <w:ilvl w:val="3"/>
          <w:numId w:val="8"/>
        </w:numPr>
      </w:pPr>
      <w:r w:rsidRPr="00227F44">
        <w:t xml:space="preserve">management of employee and </w:t>
      </w:r>
      <w:r w:rsidR="00FF4EA5">
        <w:t>i</w:t>
      </w:r>
      <w:r w:rsidRPr="00227F44">
        <w:t xml:space="preserve">ndustrial </w:t>
      </w:r>
      <w:r w:rsidR="00FF4EA5">
        <w:t>r</w:t>
      </w:r>
      <w:r w:rsidRPr="00227F44">
        <w:t xml:space="preserve">elations matters in connection with the </w:t>
      </w:r>
      <w:r w:rsidR="00244A17">
        <w:t xml:space="preserve">Contractor's Activities </w:t>
      </w:r>
      <w:r w:rsidRPr="00227F44">
        <w:t xml:space="preserve">including the resolution of all Industrial </w:t>
      </w:r>
      <w:r w:rsidR="00FF4EA5">
        <w:t>Actions</w:t>
      </w:r>
      <w:r w:rsidRPr="00227F44">
        <w:t xml:space="preserve"> and all employment and </w:t>
      </w:r>
      <w:r w:rsidR="00FF4EA5">
        <w:t>i</w:t>
      </w:r>
      <w:r w:rsidRPr="00227F44">
        <w:t xml:space="preserve">ndustrial </w:t>
      </w:r>
      <w:r w:rsidR="00FF4EA5">
        <w:t>r</w:t>
      </w:r>
      <w:r w:rsidRPr="00227F44">
        <w:t xml:space="preserve">elations matters pertaining to the Contractor; </w:t>
      </w:r>
      <w:r w:rsidR="00DD00B7">
        <w:t>and</w:t>
      </w:r>
    </w:p>
    <w:p w14:paraId="4E529FAA" w14:textId="77777777" w:rsidR="00A53342" w:rsidRDefault="00A53342">
      <w:pPr>
        <w:pStyle w:val="Heading4"/>
        <w:numPr>
          <w:ilvl w:val="3"/>
          <w:numId w:val="8"/>
        </w:numPr>
      </w:pPr>
      <w:r w:rsidRPr="00227F44">
        <w:t xml:space="preserve">prompt payment of all salaries, wages, commissions, allowances and other remuneration to employees and for the deduction and payment of the applicable taxes, levies and charges and for the remittance of such sums to tax or other </w:t>
      </w:r>
      <w:r w:rsidR="00F8635C">
        <w:t>A</w:t>
      </w:r>
      <w:r w:rsidRPr="00227F44">
        <w:t>uthorities</w:t>
      </w:r>
      <w:r w:rsidR="00DD00B7">
        <w:t>.</w:t>
      </w:r>
    </w:p>
    <w:p w14:paraId="52C427AE" w14:textId="77777777" w:rsidR="00A53342" w:rsidRPr="00227F44" w:rsidRDefault="00A53342">
      <w:pPr>
        <w:pStyle w:val="Heading3"/>
        <w:numPr>
          <w:ilvl w:val="2"/>
          <w:numId w:val="8"/>
        </w:numPr>
      </w:pPr>
      <w:r w:rsidRPr="00227F44">
        <w:t xml:space="preserve">The Contractor </w:t>
      </w:r>
      <w:r w:rsidR="00244A17">
        <w:t>must</w:t>
      </w:r>
      <w:r w:rsidRPr="00227F44">
        <w:t>:</w:t>
      </w:r>
    </w:p>
    <w:p w14:paraId="4A331FC4" w14:textId="475AC663" w:rsidR="00A53342" w:rsidRPr="009B36C9" w:rsidRDefault="00A53342">
      <w:pPr>
        <w:pStyle w:val="Heading4"/>
        <w:numPr>
          <w:ilvl w:val="3"/>
          <w:numId w:val="8"/>
        </w:numPr>
      </w:pPr>
      <w:r w:rsidRPr="00227F44">
        <w:t xml:space="preserve">comply with and ensure that all </w:t>
      </w:r>
      <w:r w:rsidR="00244A17">
        <w:t>S</w:t>
      </w:r>
      <w:r w:rsidRPr="00227F44">
        <w:t>ubcontractors</w:t>
      </w:r>
      <w:r>
        <w:t xml:space="preserve"> </w:t>
      </w:r>
      <w:r w:rsidRPr="00227F44">
        <w:t>comply with all Industrial Relations Law</w:t>
      </w:r>
      <w:r w:rsidR="00DD00B7">
        <w:t>s</w:t>
      </w:r>
      <w:r w:rsidRPr="00227F44">
        <w:t xml:space="preserve"> and upon request, provide the </w:t>
      </w:r>
      <w:proofErr w:type="gramStart"/>
      <w:r w:rsidRPr="00227F44">
        <w:t>Principal</w:t>
      </w:r>
      <w:proofErr w:type="gramEnd"/>
      <w:r w:rsidRPr="00227F44">
        <w:t xml:space="preserve"> with </w:t>
      </w:r>
      <w:r w:rsidR="00CC0C2A" w:rsidRPr="009B36C9">
        <w:t xml:space="preserve">such </w:t>
      </w:r>
      <w:r w:rsidRPr="009B36C9">
        <w:t xml:space="preserve">evidence of </w:t>
      </w:r>
      <w:r w:rsidR="00CC0C2A" w:rsidRPr="009B36C9">
        <w:t xml:space="preserve">its </w:t>
      </w:r>
      <w:r w:rsidRPr="009B36C9">
        <w:t>compliance as the Principal reasonably requires;</w:t>
      </w:r>
    </w:p>
    <w:p w14:paraId="26568F13" w14:textId="00798F46" w:rsidR="00A53342" w:rsidRPr="009B36C9" w:rsidRDefault="00A53342">
      <w:pPr>
        <w:pStyle w:val="Heading4"/>
        <w:numPr>
          <w:ilvl w:val="3"/>
          <w:numId w:val="8"/>
        </w:numPr>
      </w:pPr>
      <w:r w:rsidRPr="009B36C9">
        <w:t xml:space="preserve">comply with and ensure that all </w:t>
      </w:r>
      <w:r w:rsidR="00244A17" w:rsidRPr="009B36C9">
        <w:t>S</w:t>
      </w:r>
      <w:r w:rsidRPr="009B36C9">
        <w:t xml:space="preserve">ubcontractors or other persons engaged in the </w:t>
      </w:r>
      <w:r w:rsidR="00244A17" w:rsidRPr="009B36C9">
        <w:t xml:space="preserve">performance of the Contractor's Activities </w:t>
      </w:r>
      <w:r w:rsidRPr="009B36C9">
        <w:t xml:space="preserve">comply with, to the extent relevant, the Industrial Relations Management Plan and upon request, provide the </w:t>
      </w:r>
      <w:proofErr w:type="gramStart"/>
      <w:r w:rsidRPr="009B36C9">
        <w:t>Principal</w:t>
      </w:r>
      <w:proofErr w:type="gramEnd"/>
      <w:r w:rsidRPr="009B36C9">
        <w:t xml:space="preserve"> with </w:t>
      </w:r>
      <w:r w:rsidR="00CC0C2A" w:rsidRPr="009B36C9">
        <w:t xml:space="preserve">such </w:t>
      </w:r>
      <w:r w:rsidRPr="009B36C9">
        <w:t xml:space="preserve">evidence of </w:t>
      </w:r>
      <w:r w:rsidR="00CC0C2A" w:rsidRPr="009B36C9">
        <w:t xml:space="preserve">its </w:t>
      </w:r>
      <w:r w:rsidRPr="009B36C9">
        <w:t>compliance as the Principal reasonably requires;</w:t>
      </w:r>
    </w:p>
    <w:p w14:paraId="61BBA2D1" w14:textId="77777777" w:rsidR="00A53342" w:rsidRPr="00227F44" w:rsidRDefault="00A53342">
      <w:pPr>
        <w:pStyle w:val="Heading4"/>
        <w:numPr>
          <w:ilvl w:val="3"/>
          <w:numId w:val="8"/>
        </w:numPr>
      </w:pPr>
      <w:r w:rsidRPr="009B36C9">
        <w:t xml:space="preserve">cooperate with and ensure that all </w:t>
      </w:r>
      <w:r w:rsidR="00F8635C" w:rsidRPr="009B36C9">
        <w:t>S</w:t>
      </w:r>
      <w:r w:rsidRPr="009B36C9">
        <w:t>ubcontractors cooperate with any Other Contractors in order to maintain, to the extent</w:t>
      </w:r>
      <w:r w:rsidRPr="00227F44">
        <w:t xml:space="preserve"> permitted by Legislat</w:t>
      </w:r>
      <w:r w:rsidR="00F8635C">
        <w:t>ion</w:t>
      </w:r>
      <w:r w:rsidRPr="00227F44">
        <w:t xml:space="preserve">, a </w:t>
      </w:r>
      <w:proofErr w:type="gramStart"/>
      <w:r w:rsidRPr="00227F44">
        <w:t>stable industrial relations</w:t>
      </w:r>
      <w:proofErr w:type="gramEnd"/>
      <w:r w:rsidRPr="00227F44">
        <w:t xml:space="preserve"> environment;</w:t>
      </w:r>
    </w:p>
    <w:p w14:paraId="766220BC" w14:textId="77777777" w:rsidR="00A53342" w:rsidRPr="00227F44" w:rsidRDefault="00A53342">
      <w:pPr>
        <w:pStyle w:val="Heading4"/>
        <w:numPr>
          <w:ilvl w:val="3"/>
          <w:numId w:val="8"/>
        </w:numPr>
      </w:pPr>
      <w:r w:rsidRPr="00227F44">
        <w:t xml:space="preserve">upon request by the </w:t>
      </w:r>
      <w:proofErr w:type="gramStart"/>
      <w:r w:rsidRPr="00227F44">
        <w:t>Principal</w:t>
      </w:r>
      <w:proofErr w:type="gramEnd"/>
      <w:r w:rsidRPr="00227F44">
        <w:t xml:space="preserve">, attend meetings convened by the Principal for the purpose of discussing employment or </w:t>
      </w:r>
      <w:r w:rsidR="00FF4EA5">
        <w:t>i</w:t>
      </w:r>
      <w:r w:rsidRPr="00227F44">
        <w:t xml:space="preserve">ndustrial </w:t>
      </w:r>
      <w:r w:rsidR="00FF4EA5">
        <w:t>r</w:t>
      </w:r>
      <w:r w:rsidRPr="00227F44">
        <w:t xml:space="preserve">elations matters relevant or relating to the </w:t>
      </w:r>
      <w:r w:rsidR="00F8635C">
        <w:t xml:space="preserve">Contractor's Activities </w:t>
      </w:r>
      <w:r w:rsidRPr="00227F44">
        <w:t>or the Site;</w:t>
      </w:r>
    </w:p>
    <w:p w14:paraId="2D8ED352" w14:textId="391D8335" w:rsidR="00A53342" w:rsidRPr="00227F44" w:rsidRDefault="009116F4">
      <w:pPr>
        <w:pStyle w:val="Heading4"/>
        <w:numPr>
          <w:ilvl w:val="3"/>
          <w:numId w:val="8"/>
        </w:numPr>
      </w:pPr>
      <w:r>
        <w:t xml:space="preserve">include in each report submitted in accordance with clause </w:t>
      </w:r>
      <w:r w:rsidR="001E74E8">
        <w:fldChar w:fldCharType="begin"/>
      </w:r>
      <w:r w:rsidR="001E74E8">
        <w:instrText xml:space="preserve"> REF _Ref72696956 \w \h </w:instrText>
      </w:r>
      <w:r w:rsidR="001E74E8">
        <w:fldChar w:fldCharType="separate"/>
      </w:r>
      <w:r w:rsidR="001D69F9">
        <w:t>3.8</w:t>
      </w:r>
      <w:r w:rsidR="001E74E8">
        <w:fldChar w:fldCharType="end"/>
      </w:r>
      <w:r w:rsidR="001E74E8">
        <w:t xml:space="preserve">, </w:t>
      </w:r>
      <w:r w:rsidR="00A53342" w:rsidRPr="00227F44">
        <w:t>detail</w:t>
      </w:r>
      <w:r w:rsidR="001E74E8">
        <w:t>s</w:t>
      </w:r>
      <w:r w:rsidR="00A53342" w:rsidRPr="00227F44">
        <w:t xml:space="preserve"> </w:t>
      </w:r>
      <w:r w:rsidR="001E74E8">
        <w:t xml:space="preserve">of the Contractor's </w:t>
      </w:r>
      <w:r w:rsidR="00A53342" w:rsidRPr="00227F44">
        <w:t xml:space="preserve">compliance with the Industrial Relations Management </w:t>
      </w:r>
      <w:proofErr w:type="gramStart"/>
      <w:r w:rsidR="00A53342" w:rsidRPr="00227F44">
        <w:t>Plan;</w:t>
      </w:r>
      <w:proofErr w:type="gramEnd"/>
      <w:r w:rsidR="00A53342" w:rsidRPr="00227F44">
        <w:t xml:space="preserve"> </w:t>
      </w:r>
    </w:p>
    <w:p w14:paraId="5B4DB08D" w14:textId="634D4ACC" w:rsidR="00DD00B7" w:rsidRDefault="00A53342">
      <w:pPr>
        <w:pStyle w:val="Heading4"/>
        <w:numPr>
          <w:ilvl w:val="3"/>
          <w:numId w:val="8"/>
        </w:numPr>
      </w:pPr>
      <w:r w:rsidRPr="00227F44">
        <w:t xml:space="preserve">immediately advise the </w:t>
      </w:r>
      <w:proofErr w:type="gramStart"/>
      <w:r w:rsidRPr="00227F44">
        <w:t>Principal</w:t>
      </w:r>
      <w:proofErr w:type="gramEnd"/>
      <w:r w:rsidRPr="00227F44">
        <w:t xml:space="preserve"> in writing of any act, fact or circumstance associated with the activities of the Contractor or any other person relevant to the ability of the Contractor to perform the </w:t>
      </w:r>
      <w:r w:rsidR="00F8635C">
        <w:t xml:space="preserve">Contractor's Activities </w:t>
      </w:r>
      <w:r w:rsidRPr="00227F44">
        <w:t xml:space="preserve">in a manner consistent with this </w:t>
      </w:r>
      <w:r w:rsidR="00F8635C">
        <w:t>c</w:t>
      </w:r>
      <w:r w:rsidRPr="00227F44">
        <w:t>lause</w:t>
      </w:r>
      <w:r w:rsidR="00DD00B7">
        <w:t xml:space="preserve"> </w:t>
      </w:r>
      <w:r w:rsidR="00DD00B7">
        <w:fldChar w:fldCharType="begin"/>
      </w:r>
      <w:r w:rsidR="00DD00B7">
        <w:instrText xml:space="preserve"> REF _Ref129015542 \w \h </w:instrText>
      </w:r>
      <w:r w:rsidR="00DD00B7">
        <w:fldChar w:fldCharType="separate"/>
      </w:r>
      <w:r w:rsidR="001D69F9">
        <w:t>6.6</w:t>
      </w:r>
      <w:r w:rsidR="00DD00B7">
        <w:fldChar w:fldCharType="end"/>
      </w:r>
      <w:r w:rsidR="00DD00B7">
        <w:t>; and</w:t>
      </w:r>
    </w:p>
    <w:p w14:paraId="4E7B012A" w14:textId="77777777" w:rsidR="00A53342" w:rsidRPr="00227F44" w:rsidRDefault="00DD00B7">
      <w:pPr>
        <w:pStyle w:val="Heading4"/>
        <w:numPr>
          <w:ilvl w:val="3"/>
          <w:numId w:val="8"/>
        </w:numPr>
      </w:pPr>
      <w:r>
        <w:t xml:space="preserve">in relation to the Contractor's Activities, if a sham contracting arrangement is proven to have been </w:t>
      </w:r>
      <w:proofErr w:type="gramStart"/>
      <w:r>
        <w:t>entered into</w:t>
      </w:r>
      <w:proofErr w:type="gramEnd"/>
      <w:r>
        <w:t xml:space="preserve">, </w:t>
      </w:r>
      <w:r w:rsidRPr="006F4407">
        <w:rPr>
          <w:rFonts w:cs="Arial"/>
        </w:rPr>
        <w:t xml:space="preserve">either pay the amount of </w:t>
      </w:r>
      <w:r>
        <w:rPr>
          <w:rFonts w:cs="Arial"/>
        </w:rPr>
        <w:t>the</w:t>
      </w:r>
      <w:r w:rsidRPr="006F4407">
        <w:rPr>
          <w:rFonts w:cs="Arial"/>
        </w:rPr>
        <w:t xml:space="preserve"> underpayment or otherwise ensure that it is paid by the relevant </w:t>
      </w:r>
      <w:r>
        <w:rPr>
          <w:rFonts w:cs="Arial"/>
        </w:rPr>
        <w:t>S</w:t>
      </w:r>
      <w:r w:rsidRPr="006F4407">
        <w:rPr>
          <w:rFonts w:cs="Arial"/>
        </w:rPr>
        <w:t>ubcontractor</w:t>
      </w:r>
      <w:r w:rsidR="00A53342" w:rsidRPr="00227F44">
        <w:t>.</w:t>
      </w:r>
      <w:r w:rsidR="008F4138">
        <w:t xml:space="preserve"> </w:t>
      </w:r>
    </w:p>
    <w:p w14:paraId="5FE89055" w14:textId="77777777" w:rsidR="00F2305F" w:rsidRDefault="00F2305F">
      <w:pPr>
        <w:pStyle w:val="Heading3"/>
        <w:numPr>
          <w:ilvl w:val="2"/>
          <w:numId w:val="8"/>
        </w:numPr>
      </w:pPr>
      <w:r>
        <w:t>T</w:t>
      </w:r>
      <w:r w:rsidR="00A53342" w:rsidRPr="00654C1D">
        <w:t xml:space="preserve">he Contractor </w:t>
      </w:r>
      <w:r w:rsidR="00F8635C">
        <w:t>must</w:t>
      </w:r>
      <w:r>
        <w:t xml:space="preserve"> ensure that:</w:t>
      </w:r>
      <w:r w:rsidR="00A53342" w:rsidRPr="00654C1D">
        <w:t xml:space="preserve"> </w:t>
      </w:r>
    </w:p>
    <w:p w14:paraId="76B5A7C8" w14:textId="7502AAE2" w:rsidR="00883762" w:rsidRDefault="00F2305F">
      <w:pPr>
        <w:pStyle w:val="Heading4"/>
        <w:numPr>
          <w:ilvl w:val="3"/>
          <w:numId w:val="8"/>
        </w:numPr>
      </w:pPr>
      <w:bookmarkStart w:id="251" w:name="_Ref135773895"/>
      <w:bookmarkStart w:id="252" w:name="_Ref131016141"/>
      <w:r>
        <w:t>before</w:t>
      </w:r>
      <w:r w:rsidRPr="00654C1D">
        <w:t xml:space="preserve"> accessing the Site, </w:t>
      </w:r>
      <w:r w:rsidR="00640F17">
        <w:t xml:space="preserve">it </w:t>
      </w:r>
      <w:bookmarkStart w:id="253" w:name="_Hlk135815706"/>
      <w:r w:rsidR="00883762">
        <w:t xml:space="preserve">prepares and </w:t>
      </w:r>
      <w:bookmarkEnd w:id="253"/>
      <w:r w:rsidR="00640F17">
        <w:t>submit</w:t>
      </w:r>
      <w:r w:rsidR="00883762">
        <w:t>s</w:t>
      </w:r>
      <w:r w:rsidR="00640F17">
        <w:t xml:space="preserve"> </w:t>
      </w:r>
      <w:r w:rsidR="00883762">
        <w:t xml:space="preserve">to the </w:t>
      </w:r>
      <w:proofErr w:type="gramStart"/>
      <w:r w:rsidR="00883762">
        <w:t>Principal</w:t>
      </w:r>
      <w:proofErr w:type="gramEnd"/>
      <w:r w:rsidR="00883762">
        <w:t xml:space="preserve"> </w:t>
      </w:r>
      <w:r w:rsidR="00A53342" w:rsidRPr="00654C1D">
        <w:t xml:space="preserve">an </w:t>
      </w:r>
      <w:r w:rsidR="00883762">
        <w:t>i</w:t>
      </w:r>
      <w:r w:rsidR="00A53342" w:rsidRPr="00654C1D">
        <w:t xml:space="preserve">ndustrial </w:t>
      </w:r>
      <w:r w:rsidR="00883762">
        <w:t>r</w:t>
      </w:r>
      <w:r w:rsidR="00A53342" w:rsidRPr="00654C1D">
        <w:t xml:space="preserve">elations </w:t>
      </w:r>
      <w:r w:rsidR="00883762">
        <w:t>m</w:t>
      </w:r>
      <w:r w:rsidR="00A53342" w:rsidRPr="00654C1D">
        <w:t xml:space="preserve">anagement </w:t>
      </w:r>
      <w:r w:rsidR="00883762">
        <w:t>p</w:t>
      </w:r>
      <w:r w:rsidR="00A53342" w:rsidRPr="00654C1D">
        <w:t xml:space="preserve">lan </w:t>
      </w:r>
      <w:r w:rsidR="00640F17">
        <w:t>that</w:t>
      </w:r>
      <w:r w:rsidR="00883762">
        <w:t>:</w:t>
      </w:r>
      <w:bookmarkEnd w:id="251"/>
      <w:r w:rsidR="00640F17">
        <w:t xml:space="preserve"> </w:t>
      </w:r>
    </w:p>
    <w:p w14:paraId="0DF82029" w14:textId="2504CFC1" w:rsidR="00883762" w:rsidRPr="00A32388" w:rsidRDefault="00883762" w:rsidP="00A32388">
      <w:pPr>
        <w:pStyle w:val="CUNumber5"/>
        <w:rPr>
          <w:i/>
          <w:spacing w:val="-2"/>
          <w:kern w:val="1"/>
        </w:rPr>
      </w:pPr>
      <w:bookmarkStart w:id="254" w:name="_Hlk135815761"/>
      <w:r w:rsidRPr="00444E14">
        <w:rPr>
          <w:lang w:eastAsia="en-AU"/>
        </w:rPr>
        <w:t xml:space="preserve">demonstrates </w:t>
      </w:r>
      <w:r>
        <w:rPr>
          <w:lang w:eastAsia="en-AU"/>
        </w:rPr>
        <w:t xml:space="preserve">(at a minimum) </w:t>
      </w:r>
      <w:r w:rsidRPr="00444E14">
        <w:rPr>
          <w:lang w:eastAsia="en-AU"/>
        </w:rPr>
        <w:t xml:space="preserve">how employment and </w:t>
      </w:r>
      <w:r w:rsidRPr="00883762">
        <w:rPr>
          <w:lang w:eastAsia="en-AU"/>
        </w:rPr>
        <w:t xml:space="preserve">industrial relations issues and risks related to the Contractor's Activities and the Works will be </w:t>
      </w:r>
      <w:proofErr w:type="gramStart"/>
      <w:r w:rsidRPr="00883762">
        <w:rPr>
          <w:lang w:eastAsia="en-AU"/>
        </w:rPr>
        <w:t>managed;</w:t>
      </w:r>
      <w:proofErr w:type="gramEnd"/>
    </w:p>
    <w:p w14:paraId="6B1ED6EE" w14:textId="32C6DE32" w:rsidR="00883762" w:rsidRPr="002D6E76" w:rsidRDefault="00883762" w:rsidP="00A32388">
      <w:pPr>
        <w:pStyle w:val="CUNumber5"/>
        <w:rPr>
          <w:spacing w:val="-2"/>
        </w:rPr>
      </w:pPr>
      <w:r w:rsidRPr="00883762">
        <w:rPr>
          <w:szCs w:val="22"/>
          <w:lang w:eastAsia="en-AU"/>
        </w:rPr>
        <w:t xml:space="preserve">meets the requirements of the </w:t>
      </w:r>
      <w:r w:rsidRPr="00A32388">
        <w:rPr>
          <w:spacing w:val="-2"/>
          <w:kern w:val="1"/>
        </w:rPr>
        <w:t>Contract</w:t>
      </w:r>
      <w:r>
        <w:rPr>
          <w:spacing w:val="-2"/>
          <w:kern w:val="1"/>
        </w:rPr>
        <w:t>; and</w:t>
      </w:r>
    </w:p>
    <w:bookmarkEnd w:id="254"/>
    <w:p w14:paraId="20827D2F" w14:textId="77777777" w:rsidR="00883762" w:rsidRPr="00883762" w:rsidRDefault="00640F17" w:rsidP="00A32388">
      <w:pPr>
        <w:pStyle w:val="CUNumber5"/>
      </w:pPr>
      <w:r w:rsidRPr="00A32388">
        <w:rPr>
          <w:spacing w:val="-2"/>
          <w:kern w:val="1"/>
        </w:rPr>
        <w:t>is accepta</w:t>
      </w:r>
      <w:r w:rsidRPr="00883762">
        <w:t xml:space="preserve">ble </w:t>
      </w:r>
      <w:r w:rsidR="00A53342" w:rsidRPr="00883762">
        <w:t xml:space="preserve">to the </w:t>
      </w:r>
      <w:proofErr w:type="gramStart"/>
      <w:r w:rsidR="00A53342" w:rsidRPr="00883762">
        <w:t>Principal</w:t>
      </w:r>
      <w:proofErr w:type="gramEnd"/>
      <w:r w:rsidR="00883762" w:rsidRPr="00883762">
        <w:t>,</w:t>
      </w:r>
    </w:p>
    <w:p w14:paraId="77F5F22E" w14:textId="2AC0CF70" w:rsidR="00F2305F" w:rsidRDefault="00883762" w:rsidP="00883762">
      <w:pPr>
        <w:pStyle w:val="Heading4"/>
        <w:numPr>
          <w:ilvl w:val="0"/>
          <w:numId w:val="0"/>
        </w:numPr>
        <w:ind w:left="2892"/>
      </w:pPr>
      <w:r>
        <w:t>(</w:t>
      </w:r>
      <w:r w:rsidRPr="00A32388">
        <w:rPr>
          <w:b/>
          <w:bCs w:val="0"/>
        </w:rPr>
        <w:t>Industrial Relations Management Plan</w:t>
      </w:r>
      <w:r>
        <w:t>)</w:t>
      </w:r>
      <w:r w:rsidR="00F2305F">
        <w:t>; and</w:t>
      </w:r>
      <w:bookmarkEnd w:id="252"/>
    </w:p>
    <w:p w14:paraId="3158BEBB" w14:textId="2B6B1FDA" w:rsidR="00A53342" w:rsidRDefault="00F2305F">
      <w:pPr>
        <w:pStyle w:val="Heading4"/>
        <w:numPr>
          <w:ilvl w:val="3"/>
          <w:numId w:val="8"/>
        </w:numPr>
      </w:pPr>
      <w:r>
        <w:lastRenderedPageBreak/>
        <w:t>t</w:t>
      </w:r>
      <w:r w:rsidR="00A53342" w:rsidRPr="00654C1D">
        <w:t xml:space="preserve">he Industrial Relations Management Plan </w:t>
      </w:r>
      <w:r>
        <w:t>is</w:t>
      </w:r>
      <w:r w:rsidR="00A53342" w:rsidRPr="00654C1D">
        <w:t xml:space="preserve"> </w:t>
      </w:r>
      <w:r w:rsidR="00DD00B7">
        <w:t xml:space="preserve">periodically </w:t>
      </w:r>
      <w:r w:rsidR="00A53342" w:rsidRPr="00654C1D">
        <w:t xml:space="preserve">reviewed and amended (if necessary) and resubmitted to the </w:t>
      </w:r>
      <w:proofErr w:type="gramStart"/>
      <w:r w:rsidR="00A53342" w:rsidRPr="00654C1D">
        <w:t>Principal</w:t>
      </w:r>
      <w:proofErr w:type="gramEnd"/>
      <w:r w:rsidR="00DD00B7">
        <w:t>,</w:t>
      </w:r>
      <w:r w:rsidR="00A53342" w:rsidRPr="00654C1D">
        <w:t xml:space="preserve"> until the issue of the </w:t>
      </w:r>
      <w:r>
        <w:t xml:space="preserve">Notice of Practical </w:t>
      </w:r>
      <w:r w:rsidRPr="00883762">
        <w:t>Completion</w:t>
      </w:r>
      <w:bookmarkEnd w:id="250"/>
      <w:r w:rsidR="00CC0C2A" w:rsidRPr="00883762">
        <w:t xml:space="preserve"> (or if there are Separable Portions, the issue of the last Notice of Practical Completio</w:t>
      </w:r>
      <w:r w:rsidR="00CC0C2A" w:rsidRPr="00A32388">
        <w:t>n)</w:t>
      </w:r>
      <w:r w:rsidR="00A53342" w:rsidRPr="00883762">
        <w:t>.</w:t>
      </w:r>
    </w:p>
    <w:p w14:paraId="3499D4B1" w14:textId="77777777" w:rsidR="000D5A59" w:rsidRDefault="000D5A59">
      <w:pPr>
        <w:pStyle w:val="Heading1"/>
        <w:numPr>
          <w:ilvl w:val="0"/>
          <w:numId w:val="8"/>
        </w:numPr>
      </w:pPr>
      <w:bookmarkStart w:id="255" w:name="_Toc135915572"/>
      <w:bookmarkStart w:id="256" w:name="_Toc135915573"/>
      <w:bookmarkStart w:id="257" w:name="_Toc135915574"/>
      <w:bookmarkStart w:id="258" w:name="_Toc135915575"/>
      <w:bookmarkStart w:id="259" w:name="_Toc135915576"/>
      <w:bookmarkStart w:id="260" w:name="_Toc135915577"/>
      <w:bookmarkStart w:id="261" w:name="_Toc105442902"/>
      <w:bookmarkStart w:id="262" w:name="_Toc105443247"/>
      <w:bookmarkStart w:id="263" w:name="_Toc105442903"/>
      <w:bookmarkStart w:id="264" w:name="_Toc105443248"/>
      <w:bookmarkStart w:id="265" w:name="_Toc105442905"/>
      <w:bookmarkStart w:id="266" w:name="_Toc105443250"/>
      <w:bookmarkStart w:id="267" w:name="_Toc105442906"/>
      <w:bookmarkStart w:id="268" w:name="_Toc105443251"/>
      <w:bookmarkStart w:id="269" w:name="_Toc105442908"/>
      <w:bookmarkStart w:id="270" w:name="_Toc105443253"/>
      <w:bookmarkStart w:id="271" w:name="_Toc105442909"/>
      <w:bookmarkStart w:id="272" w:name="_Toc105443254"/>
      <w:bookmarkStart w:id="273" w:name="_Toc105442911"/>
      <w:bookmarkStart w:id="274" w:name="_Toc105443256"/>
      <w:bookmarkStart w:id="275" w:name="_Toc105070851"/>
      <w:bookmarkStart w:id="276" w:name="_Ref116559457"/>
      <w:bookmarkStart w:id="277" w:name="_Toc151997180"/>
      <w:bookmarkEnd w:id="245"/>
      <w:bookmarkEnd w:id="24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04241D">
        <w:t>Progress and Practical Completion</w:t>
      </w:r>
      <w:bookmarkEnd w:id="275"/>
      <w:bookmarkEnd w:id="276"/>
      <w:bookmarkEnd w:id="277"/>
    </w:p>
    <w:p w14:paraId="0C814C17" w14:textId="77777777" w:rsidR="000D5A59" w:rsidRDefault="000D5A59">
      <w:pPr>
        <w:pStyle w:val="Heading2"/>
        <w:numPr>
          <w:ilvl w:val="1"/>
          <w:numId w:val="8"/>
        </w:numPr>
      </w:pPr>
      <w:bookmarkStart w:id="278" w:name="_Toc105070852"/>
      <w:bookmarkStart w:id="279" w:name="_Toc151997181"/>
      <w:r>
        <w:t>Program</w:t>
      </w:r>
      <w:bookmarkEnd w:id="278"/>
      <w:bookmarkEnd w:id="279"/>
    </w:p>
    <w:p w14:paraId="5750D443" w14:textId="77777777" w:rsidR="00064863" w:rsidRDefault="000D5A59">
      <w:pPr>
        <w:pStyle w:val="Heading3"/>
        <w:numPr>
          <w:ilvl w:val="2"/>
          <w:numId w:val="8"/>
        </w:numPr>
      </w:pPr>
      <w:bookmarkStart w:id="280" w:name="_Ref128668383"/>
      <w:r>
        <w:t>Within 5 Business Days after the Contract Date, the Contractor must give the Principal's Representative a</w:t>
      </w:r>
      <w:r w:rsidRPr="00865D42">
        <w:t xml:space="preserve"> </w:t>
      </w:r>
      <w:r>
        <w:t xml:space="preserve">program </w:t>
      </w:r>
      <w:bookmarkStart w:id="281" w:name="_Hlk130286733"/>
      <w:r w:rsidR="00064863" w:rsidRPr="00064863">
        <w:t>which</w:t>
      </w:r>
      <w:r w:rsidR="00064863">
        <w:t xml:space="preserve"> must:</w:t>
      </w:r>
      <w:bookmarkEnd w:id="280"/>
      <w:r w:rsidR="00064863" w:rsidRPr="00064863">
        <w:t xml:space="preserve"> </w:t>
      </w:r>
    </w:p>
    <w:p w14:paraId="52EBFA3C" w14:textId="77777777" w:rsidR="00064863" w:rsidRDefault="00064863">
      <w:pPr>
        <w:pStyle w:val="Heading4"/>
        <w:numPr>
          <w:ilvl w:val="3"/>
          <w:numId w:val="8"/>
        </w:numPr>
      </w:pPr>
      <w:r w:rsidRPr="00064863">
        <w:t xml:space="preserve">be based on and substantially consistent with the initial program </w:t>
      </w:r>
      <w:r>
        <w:t xml:space="preserve">submitted </w:t>
      </w:r>
      <w:r w:rsidRPr="00064863">
        <w:t xml:space="preserve">by the Contractor </w:t>
      </w:r>
      <w:r>
        <w:t xml:space="preserve">with </w:t>
      </w:r>
      <w:r w:rsidRPr="00064863">
        <w:t xml:space="preserve">its tender for the Contractor's Activities (as may be updated </w:t>
      </w:r>
      <w:r>
        <w:t xml:space="preserve">before the Contract Date </w:t>
      </w:r>
      <w:r w:rsidRPr="00064863">
        <w:t xml:space="preserve">with the approval of the </w:t>
      </w:r>
      <w:proofErr w:type="gramStart"/>
      <w:r>
        <w:t>Principal</w:t>
      </w:r>
      <w:proofErr w:type="gramEnd"/>
      <w:r w:rsidRPr="00064863">
        <w:t>)</w:t>
      </w:r>
      <w:r>
        <w:t xml:space="preserve"> (if any); and</w:t>
      </w:r>
    </w:p>
    <w:p w14:paraId="41EBBF37" w14:textId="5BE7015F" w:rsidR="000D5A59" w:rsidRDefault="00064863">
      <w:pPr>
        <w:pStyle w:val="Heading4"/>
        <w:numPr>
          <w:ilvl w:val="3"/>
          <w:numId w:val="8"/>
        </w:numPr>
      </w:pPr>
      <w:r w:rsidRPr="00064863">
        <w:t>otherwise contain</w:t>
      </w:r>
      <w:r>
        <w:t xml:space="preserve"> the details,</w:t>
      </w:r>
      <w:r w:rsidRPr="00064863">
        <w:t xml:space="preserve"> </w:t>
      </w:r>
      <w:r>
        <w:t xml:space="preserve">and be </w:t>
      </w:r>
      <w:r w:rsidR="000D5A59">
        <w:t>in the form</w:t>
      </w:r>
      <w:r>
        <w:t xml:space="preserve">, </w:t>
      </w:r>
      <w:r w:rsidR="000D5A59">
        <w:t xml:space="preserve">required by </w:t>
      </w:r>
      <w:r w:rsidR="000D5A59" w:rsidRPr="0016076E">
        <w:t xml:space="preserve">the </w:t>
      </w:r>
      <w:r w:rsidR="001E74E8">
        <w:t xml:space="preserve">Contract Documents or the </w:t>
      </w:r>
      <w:r w:rsidR="000D5A59">
        <w:t>Principal's Representative.</w:t>
      </w:r>
    </w:p>
    <w:p w14:paraId="0C137EA5" w14:textId="77777777" w:rsidR="000D5A59" w:rsidRDefault="000D5A59">
      <w:pPr>
        <w:pStyle w:val="Heading3"/>
        <w:numPr>
          <w:ilvl w:val="2"/>
          <w:numId w:val="8"/>
        </w:numPr>
      </w:pPr>
      <w:bookmarkStart w:id="282" w:name="_Ref77537869"/>
      <w:bookmarkStart w:id="283" w:name="_Ref73398859"/>
      <w:bookmarkEnd w:id="281"/>
      <w:r>
        <w:t>The Principal's Representative</w:t>
      </w:r>
      <w:r w:rsidRPr="00174162">
        <w:t xml:space="preserve"> </w:t>
      </w:r>
      <w:r>
        <w:t>may (acting reasonably)</w:t>
      </w:r>
      <w:r w:rsidR="00064863">
        <w:t xml:space="preserve"> </w:t>
      </w:r>
      <w:bookmarkStart w:id="284" w:name="_Hlk130286863"/>
      <w:r w:rsidR="00064863">
        <w:t>review and comment on or</w:t>
      </w:r>
      <w:bookmarkEnd w:id="284"/>
      <w:r w:rsidR="00064863">
        <w:t xml:space="preserve"> </w:t>
      </w:r>
      <w:r>
        <w:t xml:space="preserve">reject a program submitted </w:t>
      </w:r>
      <w:r w:rsidR="00420141">
        <w:t xml:space="preserve">or resubmitted </w:t>
      </w:r>
      <w:r>
        <w:t>by the Contractor within 5 Business Days after receipt.</w:t>
      </w:r>
      <w:bookmarkEnd w:id="282"/>
    </w:p>
    <w:p w14:paraId="62EE355D" w14:textId="2E4BD9D9" w:rsidR="00064863" w:rsidRDefault="004B7702">
      <w:pPr>
        <w:pStyle w:val="Heading3"/>
        <w:numPr>
          <w:ilvl w:val="2"/>
          <w:numId w:val="8"/>
        </w:numPr>
      </w:pPr>
      <w:bookmarkStart w:id="285" w:name="_Hlk130286929"/>
      <w:bookmarkStart w:id="286" w:name="_Ref128668675"/>
      <w:r>
        <w:t>A</w:t>
      </w:r>
      <w:r w:rsidR="00064863">
        <w:t xml:space="preserve"> program which has been submitted by the Contractor</w:t>
      </w:r>
      <w:r>
        <w:t xml:space="preserve"> under clause </w:t>
      </w:r>
      <w:r>
        <w:fldChar w:fldCharType="begin"/>
      </w:r>
      <w:r>
        <w:instrText xml:space="preserve"> REF _Ref128668383 \w \h </w:instrText>
      </w:r>
      <w:r>
        <w:fldChar w:fldCharType="separate"/>
      </w:r>
      <w:r w:rsidR="001D69F9">
        <w:t>7.1(a)</w:t>
      </w:r>
      <w:r>
        <w:fldChar w:fldCharType="end"/>
      </w:r>
      <w:r>
        <w:t xml:space="preserve"> </w:t>
      </w:r>
      <w:r w:rsidR="00A30E67">
        <w:t xml:space="preserve">(or resubmitted in accordance with clause </w:t>
      </w:r>
      <w:r w:rsidR="00A30E67">
        <w:fldChar w:fldCharType="begin"/>
      </w:r>
      <w:r w:rsidR="00A30E67">
        <w:instrText xml:space="preserve"> REF _Ref140669496 \w \h </w:instrText>
      </w:r>
      <w:r w:rsidR="00A30E67">
        <w:fldChar w:fldCharType="separate"/>
      </w:r>
      <w:r w:rsidR="001D69F9">
        <w:t>7.1(d)(</w:t>
      </w:r>
      <w:proofErr w:type="spellStart"/>
      <w:r w:rsidR="001D69F9">
        <w:t>i</w:t>
      </w:r>
      <w:proofErr w:type="spellEnd"/>
      <w:r w:rsidR="001D69F9">
        <w:t>)</w:t>
      </w:r>
      <w:r w:rsidR="00A30E67">
        <w:fldChar w:fldCharType="end"/>
      </w:r>
      <w:r w:rsidR="00A30E67">
        <w:t xml:space="preserve">) </w:t>
      </w:r>
      <w:r w:rsidR="00064863">
        <w:t xml:space="preserve">and has not been rejected by the Principal's Representative under clause </w:t>
      </w:r>
      <w:r w:rsidR="00064863">
        <w:fldChar w:fldCharType="begin"/>
      </w:r>
      <w:r w:rsidR="00064863">
        <w:instrText xml:space="preserve"> REF _Ref73398859 \w \h </w:instrText>
      </w:r>
      <w:r w:rsidR="00064863">
        <w:fldChar w:fldCharType="separate"/>
      </w:r>
      <w:r w:rsidR="001D69F9">
        <w:t>7.1(b)</w:t>
      </w:r>
      <w:r w:rsidR="00064863">
        <w:fldChar w:fldCharType="end"/>
      </w:r>
      <w:r>
        <w:t xml:space="preserve"> will be the </w:t>
      </w:r>
      <w:r w:rsidR="00A421E8">
        <w:t>"</w:t>
      </w:r>
      <w:r>
        <w:t>Contract Program</w:t>
      </w:r>
      <w:bookmarkEnd w:id="285"/>
      <w:r w:rsidR="00A421E8">
        <w:t>" for the purposes of the Contract</w:t>
      </w:r>
      <w:r>
        <w:t>.</w:t>
      </w:r>
      <w:bookmarkEnd w:id="286"/>
    </w:p>
    <w:bookmarkEnd w:id="283"/>
    <w:p w14:paraId="67821E2E" w14:textId="77777777" w:rsidR="000D5A59" w:rsidRDefault="000D5A59">
      <w:pPr>
        <w:pStyle w:val="Heading3"/>
        <w:numPr>
          <w:ilvl w:val="2"/>
          <w:numId w:val="8"/>
        </w:numPr>
      </w:pPr>
      <w:r>
        <w:t>The Contractor must:</w:t>
      </w:r>
    </w:p>
    <w:p w14:paraId="05CCAC0C" w14:textId="75BFC602" w:rsidR="000D5A59" w:rsidRDefault="000D5A59">
      <w:pPr>
        <w:pStyle w:val="Heading4"/>
        <w:numPr>
          <w:ilvl w:val="3"/>
          <w:numId w:val="8"/>
        </w:numPr>
      </w:pPr>
      <w:bookmarkStart w:id="287" w:name="_Ref140669496"/>
      <w:r>
        <w:t xml:space="preserve">amend and resubmit a program rejected by the Principal's Representative, whereupon clause </w:t>
      </w:r>
      <w:r>
        <w:fldChar w:fldCharType="begin"/>
      </w:r>
      <w:r>
        <w:instrText xml:space="preserve"> REF _Ref73398859 \w \h </w:instrText>
      </w:r>
      <w:r>
        <w:fldChar w:fldCharType="separate"/>
      </w:r>
      <w:r w:rsidR="001D69F9">
        <w:t>7.1(b)</w:t>
      </w:r>
      <w:r>
        <w:fldChar w:fldCharType="end"/>
      </w:r>
      <w:r>
        <w:t xml:space="preserve"> will</w:t>
      </w:r>
      <w:r w:rsidR="004B7702">
        <w:t xml:space="preserve"> </w:t>
      </w:r>
      <w:proofErr w:type="gramStart"/>
      <w:r w:rsidR="004B7702">
        <w:t>reapply</w:t>
      </w:r>
      <w:r>
        <w:t>;</w:t>
      </w:r>
      <w:bookmarkEnd w:id="287"/>
      <w:proofErr w:type="gramEnd"/>
      <w:r>
        <w:t xml:space="preserve"> </w:t>
      </w:r>
    </w:p>
    <w:p w14:paraId="17F0F9F7" w14:textId="77777777" w:rsidR="000D5A59" w:rsidRDefault="000D5A59">
      <w:pPr>
        <w:pStyle w:val="Heading4"/>
        <w:numPr>
          <w:ilvl w:val="3"/>
          <w:numId w:val="8"/>
        </w:numPr>
      </w:pPr>
      <w:r>
        <w:t xml:space="preserve">not, without reasonable cause, depart from </w:t>
      </w:r>
      <w:r w:rsidR="004B7702">
        <w:t>the Contract P</w:t>
      </w:r>
      <w:r>
        <w:t>rogram; and</w:t>
      </w:r>
    </w:p>
    <w:p w14:paraId="12B235A6" w14:textId="29390337" w:rsidR="000D5A59" w:rsidRDefault="000D5A59">
      <w:pPr>
        <w:pStyle w:val="Heading4"/>
        <w:numPr>
          <w:ilvl w:val="3"/>
          <w:numId w:val="8"/>
        </w:numPr>
      </w:pPr>
      <w:bookmarkStart w:id="288" w:name="_Ref121913360"/>
      <w:bookmarkStart w:id="289" w:name="_Ref128669143"/>
      <w:r w:rsidRPr="00CA066E">
        <w:t>update</w:t>
      </w:r>
      <w:r>
        <w:t xml:space="preserve"> </w:t>
      </w:r>
      <w:r w:rsidR="004B7702">
        <w:t>the Contract Program at the intervals</w:t>
      </w:r>
      <w:r w:rsidR="007D40C1">
        <w:t xml:space="preserve"> specified in Item </w:t>
      </w:r>
      <w:r w:rsidR="007D40C1">
        <w:fldChar w:fldCharType="begin"/>
      </w:r>
      <w:r w:rsidR="007D40C1">
        <w:instrText xml:space="preserve"> REF _Ref128669199 \w \h </w:instrText>
      </w:r>
      <w:r w:rsidR="007D40C1">
        <w:fldChar w:fldCharType="separate"/>
      </w:r>
      <w:r w:rsidR="001D69F9">
        <w:t>24</w:t>
      </w:r>
      <w:r w:rsidR="007D40C1">
        <w:fldChar w:fldCharType="end"/>
      </w:r>
      <w:r w:rsidR="007D40C1">
        <w:t>,</w:t>
      </w:r>
      <w:r w:rsidR="004B7702">
        <w:t xml:space="preserve"> </w:t>
      </w:r>
      <w:r>
        <w:t>and whenever directed by the Principal's Representative to do so</w:t>
      </w:r>
      <w:r w:rsidR="007D40C1">
        <w:t>,</w:t>
      </w:r>
      <w:r>
        <w:t xml:space="preserve"> </w:t>
      </w:r>
      <w:r w:rsidRPr="00CA066E">
        <w:t xml:space="preserve">to take account of delays or </w:t>
      </w:r>
      <w:r>
        <w:t xml:space="preserve">other </w:t>
      </w:r>
      <w:r w:rsidRPr="00CA066E">
        <w:t>changes</w:t>
      </w:r>
      <w:r w:rsidR="00A421E8">
        <w:t>,</w:t>
      </w:r>
      <w:r w:rsidRPr="00CA066E">
        <w:t xml:space="preserve"> and</w:t>
      </w:r>
      <w:bookmarkEnd w:id="288"/>
      <w:r>
        <w:t xml:space="preserve"> provide the updated </w:t>
      </w:r>
      <w:r w:rsidR="007D40C1">
        <w:t>Contract P</w:t>
      </w:r>
      <w:r>
        <w:t>rogram to the Principal's Representative</w:t>
      </w:r>
      <w:r w:rsidRPr="00CA066E">
        <w:t>.</w:t>
      </w:r>
      <w:bookmarkEnd w:id="289"/>
    </w:p>
    <w:p w14:paraId="59C0EEA1" w14:textId="77777777" w:rsidR="000D5A59" w:rsidRDefault="000D5A59">
      <w:pPr>
        <w:pStyle w:val="Heading3"/>
        <w:numPr>
          <w:ilvl w:val="2"/>
          <w:numId w:val="8"/>
        </w:numPr>
      </w:pPr>
      <w:r>
        <w:t xml:space="preserve">Any </w:t>
      </w:r>
      <w:r w:rsidRPr="00B470AF">
        <w:t>comment on</w:t>
      </w:r>
      <w:r>
        <w:t xml:space="preserve"> or </w:t>
      </w:r>
      <w:r w:rsidR="00AD17C1">
        <w:t xml:space="preserve">review or </w:t>
      </w:r>
      <w:r>
        <w:t xml:space="preserve">rejection </w:t>
      </w:r>
      <w:r w:rsidRPr="00B470AF">
        <w:t>of</w:t>
      </w:r>
      <w:r>
        <w:t xml:space="preserve"> a program by the Principal's Representative (or failure to do any one of those things)</w:t>
      </w:r>
      <w:r w:rsidRPr="00B470AF">
        <w:t xml:space="preserve"> will not:</w:t>
      </w:r>
    </w:p>
    <w:p w14:paraId="598F81B6" w14:textId="77777777" w:rsidR="000D5A59" w:rsidRDefault="000D5A59">
      <w:pPr>
        <w:pStyle w:val="Heading4"/>
        <w:numPr>
          <w:ilvl w:val="3"/>
          <w:numId w:val="8"/>
        </w:numPr>
      </w:pPr>
      <w:r>
        <w:t xml:space="preserve">relieve the </w:t>
      </w:r>
      <w:r w:rsidRPr="00C6754A">
        <w:t>Contractor</w:t>
      </w:r>
      <w:r>
        <w:t xml:space="preserve"> of any of its obligations under the </w:t>
      </w:r>
      <w:r w:rsidRPr="00486FCE">
        <w:t>Contract</w:t>
      </w:r>
      <w:r>
        <w:t xml:space="preserve"> </w:t>
      </w:r>
      <w:bookmarkStart w:id="290" w:name="_Hlk130287078"/>
      <w:r>
        <w:t xml:space="preserve">(including the obligation to achieve Practical </w:t>
      </w:r>
      <w:r w:rsidRPr="00486FCE">
        <w:t>Completion</w:t>
      </w:r>
      <w:r>
        <w:t xml:space="preserve"> by the Date for Practical </w:t>
      </w:r>
      <w:r w:rsidRPr="00486FCE">
        <w:t>Completion</w:t>
      </w:r>
      <w:r>
        <w:t xml:space="preserve">); </w:t>
      </w:r>
      <w:bookmarkEnd w:id="290"/>
      <w:r>
        <w:t>or</w:t>
      </w:r>
    </w:p>
    <w:p w14:paraId="716FFA2E" w14:textId="77777777" w:rsidR="000D5A59" w:rsidRDefault="000D5A59">
      <w:pPr>
        <w:pStyle w:val="Heading4"/>
        <w:numPr>
          <w:ilvl w:val="3"/>
          <w:numId w:val="8"/>
        </w:numPr>
      </w:pPr>
      <w:r>
        <w:t xml:space="preserve">evidence or constitute a </w:t>
      </w:r>
      <w:r w:rsidRPr="00486FCE">
        <w:t>direction</w:t>
      </w:r>
      <w:r>
        <w:t xml:space="preserve"> by the Principal's Representative to accelerate, disrupt, prolong or vary any of the Contractor’s Activities, extend the Date for Practical Completion or affect the time for the performance of the Principal's or the Principal's Representative's obligations.</w:t>
      </w:r>
    </w:p>
    <w:p w14:paraId="6FDDB975" w14:textId="77777777" w:rsidR="000D5A59" w:rsidRPr="00CA066E" w:rsidRDefault="000D5A59">
      <w:pPr>
        <w:pStyle w:val="Heading3"/>
        <w:numPr>
          <w:ilvl w:val="2"/>
          <w:numId w:val="8"/>
        </w:numPr>
      </w:pPr>
      <w:r>
        <w:t>A</w:t>
      </w:r>
      <w:r w:rsidRPr="00701FF2">
        <w:t xml:space="preserve"> </w:t>
      </w:r>
      <w:r w:rsidR="007D40C1">
        <w:t>Contract Program</w:t>
      </w:r>
      <w:r w:rsidR="007D40C1" w:rsidRPr="00C6754A">
        <w:t xml:space="preserve"> </w:t>
      </w:r>
      <w:r w:rsidRPr="00701FF2">
        <w:t xml:space="preserve">may be used by the </w:t>
      </w:r>
      <w:r>
        <w:t xml:space="preserve">Principal's Representative </w:t>
      </w:r>
      <w:r w:rsidRPr="00701FF2">
        <w:t xml:space="preserve">to monitor progress </w:t>
      </w:r>
      <w:r>
        <w:t xml:space="preserve">and </w:t>
      </w:r>
      <w:r w:rsidRPr="00701FF2">
        <w:t xml:space="preserve">assess </w:t>
      </w:r>
      <w:r>
        <w:t>Claims.</w:t>
      </w:r>
    </w:p>
    <w:p w14:paraId="2820BC5C" w14:textId="482F1840" w:rsidR="000D5A59" w:rsidRDefault="000D5A59">
      <w:pPr>
        <w:pStyle w:val="Heading2"/>
        <w:numPr>
          <w:ilvl w:val="1"/>
          <w:numId w:val="8"/>
        </w:numPr>
      </w:pPr>
      <w:bookmarkStart w:id="291" w:name="_Ref73812260"/>
      <w:bookmarkStart w:id="292" w:name="_Toc105070853"/>
      <w:bookmarkStart w:id="293" w:name="_Ref140671315"/>
      <w:bookmarkStart w:id="294" w:name="_Ref143615212"/>
      <w:bookmarkStart w:id="295" w:name="_Toc151997182"/>
      <w:bookmarkStart w:id="296" w:name="_Hlk135911208"/>
      <w:r>
        <w:t>Progress</w:t>
      </w:r>
      <w:bookmarkEnd w:id="291"/>
      <w:bookmarkEnd w:id="292"/>
      <w:r w:rsidR="004C3955">
        <w:t xml:space="preserve"> and acceleration</w:t>
      </w:r>
      <w:bookmarkEnd w:id="293"/>
      <w:bookmarkEnd w:id="294"/>
      <w:bookmarkEnd w:id="295"/>
    </w:p>
    <w:p w14:paraId="0AE6DCD5" w14:textId="4D568FFE" w:rsidR="000D5A59" w:rsidRDefault="000D5A59" w:rsidP="004C3955">
      <w:pPr>
        <w:pStyle w:val="Heading3"/>
        <w:numPr>
          <w:ilvl w:val="2"/>
          <w:numId w:val="8"/>
        </w:numPr>
      </w:pPr>
      <w:r>
        <w:t xml:space="preserve">The </w:t>
      </w:r>
      <w:r w:rsidRPr="00486FCE">
        <w:rPr>
          <w:shd w:val="clear" w:color="000000" w:fill="auto"/>
        </w:rPr>
        <w:t>Contractor</w:t>
      </w:r>
      <w:r>
        <w:t xml:space="preserve"> must </w:t>
      </w:r>
      <w:r w:rsidRPr="00456682">
        <w:t>regularly and diligently</w:t>
      </w:r>
      <w:r>
        <w:t xml:space="preserve"> progress the Contractor’s Activities and </w:t>
      </w:r>
      <w:r w:rsidR="00B54932">
        <w:t xml:space="preserve">achieve </w:t>
      </w:r>
      <w:r>
        <w:t xml:space="preserve">Practical </w:t>
      </w:r>
      <w:r w:rsidRPr="00486FCE">
        <w:t>Completion</w:t>
      </w:r>
      <w:r>
        <w:t xml:space="preserve"> by the Date for Practical </w:t>
      </w:r>
      <w:r w:rsidRPr="00486FCE">
        <w:t>Completion</w:t>
      </w:r>
      <w:r>
        <w:t>.</w:t>
      </w:r>
    </w:p>
    <w:p w14:paraId="1750DDA5" w14:textId="42574133" w:rsidR="004C3955" w:rsidRDefault="004C3955" w:rsidP="004C3955">
      <w:pPr>
        <w:pStyle w:val="Heading3"/>
        <w:numPr>
          <w:ilvl w:val="2"/>
          <w:numId w:val="8"/>
        </w:numPr>
        <w:tabs>
          <w:tab w:val="left" w:pos="964"/>
          <w:tab w:val="left" w:pos="2892"/>
          <w:tab w:val="left" w:pos="3856"/>
        </w:tabs>
        <w:rPr>
          <w:szCs w:val="22"/>
        </w:rPr>
      </w:pPr>
      <w:bookmarkStart w:id="297" w:name="_Ref89268756"/>
      <w:bookmarkStart w:id="298" w:name="_Ref271641408"/>
      <w:r w:rsidRPr="00751AA6">
        <w:rPr>
          <w:rFonts w:cs="Times New Roman"/>
          <w:szCs w:val="22"/>
        </w:rPr>
        <w:lastRenderedPageBreak/>
        <w:t>Whe</w:t>
      </w:r>
      <w:r w:rsidR="00D41E65">
        <w:rPr>
          <w:rFonts w:cs="Times New Roman"/>
          <w:szCs w:val="22"/>
        </w:rPr>
        <w:t>re</w:t>
      </w:r>
      <w:r>
        <w:rPr>
          <w:rFonts w:cs="Times New Roman"/>
          <w:szCs w:val="22"/>
        </w:rPr>
        <w:t xml:space="preserve"> the </w:t>
      </w:r>
      <w:r w:rsidRPr="00486FCE">
        <w:rPr>
          <w:shd w:val="clear" w:color="000000" w:fill="auto"/>
        </w:rPr>
        <w:t>Contractor</w:t>
      </w:r>
      <w:r>
        <w:t xml:space="preserve"> </w:t>
      </w:r>
      <w:r>
        <w:rPr>
          <w:rFonts w:cs="Times New Roman"/>
          <w:szCs w:val="22"/>
        </w:rPr>
        <w:t xml:space="preserve">is entitled to </w:t>
      </w:r>
      <w:r w:rsidR="00D41E65">
        <w:rPr>
          <w:rFonts w:cs="Times New Roman"/>
          <w:szCs w:val="22"/>
        </w:rPr>
        <w:t xml:space="preserve">Claim </w:t>
      </w:r>
      <w:r>
        <w:rPr>
          <w:rFonts w:cs="Times New Roman"/>
          <w:szCs w:val="22"/>
        </w:rPr>
        <w:t xml:space="preserve">an extension of time under </w:t>
      </w:r>
      <w:r w:rsidRPr="00751AA6">
        <w:rPr>
          <w:rFonts w:cs="Times New Roman"/>
          <w:szCs w:val="22"/>
        </w:rPr>
        <w:t xml:space="preserve">clause </w:t>
      </w:r>
      <w:r>
        <w:rPr>
          <w:rFonts w:cs="Times New Roman"/>
          <w:szCs w:val="22"/>
        </w:rPr>
        <w:fldChar w:fldCharType="begin"/>
      </w:r>
      <w:r>
        <w:rPr>
          <w:rFonts w:cs="Times New Roman"/>
          <w:szCs w:val="22"/>
        </w:rPr>
        <w:instrText xml:space="preserve"> REF _Ref73551022 \w \h </w:instrText>
      </w:r>
      <w:r>
        <w:rPr>
          <w:rFonts w:cs="Times New Roman"/>
          <w:szCs w:val="22"/>
        </w:rPr>
      </w:r>
      <w:r>
        <w:rPr>
          <w:rFonts w:cs="Times New Roman"/>
          <w:szCs w:val="22"/>
        </w:rPr>
        <w:fldChar w:fldCharType="separate"/>
      </w:r>
      <w:r w:rsidR="001D69F9">
        <w:rPr>
          <w:rFonts w:cs="Times New Roman"/>
          <w:szCs w:val="22"/>
        </w:rPr>
        <w:t>10</w:t>
      </w:r>
      <w:r>
        <w:rPr>
          <w:rFonts w:cs="Times New Roman"/>
          <w:szCs w:val="22"/>
        </w:rPr>
        <w:fldChar w:fldCharType="end"/>
      </w:r>
      <w:r w:rsidR="00D41E65">
        <w:rPr>
          <w:rFonts w:cs="Times New Roman"/>
          <w:szCs w:val="22"/>
        </w:rPr>
        <w:t xml:space="preserve"> for a delay in the performance of the Contractor's Activities,</w:t>
      </w:r>
      <w:r w:rsidRPr="00751AA6">
        <w:rPr>
          <w:rFonts w:cs="Times New Roman"/>
          <w:szCs w:val="22"/>
        </w:rPr>
        <w:t xml:space="preserve"> the </w:t>
      </w:r>
      <w:r>
        <w:rPr>
          <w:rFonts w:cs="Times New Roman"/>
          <w:szCs w:val="22"/>
        </w:rPr>
        <w:t>Principal's Representative may</w:t>
      </w:r>
      <w:r w:rsidR="009214EA">
        <w:rPr>
          <w:rFonts w:cs="Times New Roman"/>
          <w:szCs w:val="22"/>
        </w:rPr>
        <w:t xml:space="preserve"> </w:t>
      </w:r>
      <w:r w:rsidR="00D41E65">
        <w:rPr>
          <w:rFonts w:cs="Times New Roman"/>
          <w:szCs w:val="22"/>
        </w:rPr>
        <w:t xml:space="preserve">direct </w:t>
      </w:r>
      <w:r>
        <w:rPr>
          <w:rFonts w:cs="Times New Roman"/>
          <w:szCs w:val="22"/>
        </w:rPr>
        <w:t xml:space="preserve">the </w:t>
      </w:r>
      <w:r w:rsidRPr="00486FCE">
        <w:rPr>
          <w:shd w:val="clear" w:color="000000" w:fill="auto"/>
        </w:rPr>
        <w:t>Contractor</w:t>
      </w:r>
      <w:r>
        <w:t xml:space="preserve"> </w:t>
      </w:r>
      <w:r w:rsidR="00D41E65">
        <w:t xml:space="preserve">to </w:t>
      </w:r>
      <w:r w:rsidRPr="00751AA6">
        <w:rPr>
          <w:rFonts w:cs="Times New Roman"/>
          <w:szCs w:val="22"/>
        </w:rPr>
        <w:t xml:space="preserve">accelerate the performance of </w:t>
      </w:r>
      <w:r>
        <w:rPr>
          <w:rFonts w:cs="Times New Roman"/>
          <w:szCs w:val="22"/>
        </w:rPr>
        <w:t xml:space="preserve">the </w:t>
      </w:r>
      <w:r w:rsidRPr="00486FCE">
        <w:rPr>
          <w:shd w:val="clear" w:color="000000" w:fill="auto"/>
        </w:rPr>
        <w:t>Contractor</w:t>
      </w:r>
      <w:r>
        <w:rPr>
          <w:shd w:val="clear" w:color="000000" w:fill="auto"/>
        </w:rPr>
        <w:t>'s</w:t>
      </w:r>
      <w:r>
        <w:rPr>
          <w:rFonts w:cs="Times New Roman"/>
          <w:szCs w:val="22"/>
        </w:rPr>
        <w:t xml:space="preserve"> Activities</w:t>
      </w:r>
      <w:r w:rsidRPr="00751AA6">
        <w:rPr>
          <w:rFonts w:cs="Times New Roman"/>
          <w:szCs w:val="22"/>
        </w:rPr>
        <w:t xml:space="preserve"> </w:t>
      </w:r>
      <w:r w:rsidR="002E7393">
        <w:rPr>
          <w:rFonts w:cs="Times New Roman"/>
          <w:szCs w:val="22"/>
        </w:rPr>
        <w:t xml:space="preserve">so as </w:t>
      </w:r>
      <w:r w:rsidRPr="00751AA6">
        <w:rPr>
          <w:rFonts w:cs="Times New Roman"/>
          <w:szCs w:val="22"/>
        </w:rPr>
        <w:t>to</w:t>
      </w:r>
      <w:r w:rsidRPr="004C3955">
        <w:rPr>
          <w:szCs w:val="22"/>
        </w:rPr>
        <w:t xml:space="preserve"> </w:t>
      </w:r>
      <w:r w:rsidRPr="00751AA6">
        <w:rPr>
          <w:szCs w:val="22"/>
        </w:rPr>
        <w:t xml:space="preserve">overcome </w:t>
      </w:r>
      <w:r w:rsidR="00D41E65">
        <w:rPr>
          <w:szCs w:val="22"/>
        </w:rPr>
        <w:t>or</w:t>
      </w:r>
      <w:r w:rsidR="002E7393">
        <w:rPr>
          <w:szCs w:val="22"/>
        </w:rPr>
        <w:t xml:space="preserve"> minimise that delay, to the extent the Contractor can reasonably and practica</w:t>
      </w:r>
      <w:r w:rsidR="002C2EC3">
        <w:rPr>
          <w:szCs w:val="22"/>
        </w:rPr>
        <w:t>bly</w:t>
      </w:r>
      <w:r w:rsidR="002E7393">
        <w:rPr>
          <w:szCs w:val="22"/>
        </w:rPr>
        <w:t xml:space="preserve"> do so</w:t>
      </w:r>
      <w:r>
        <w:rPr>
          <w:szCs w:val="22"/>
        </w:rPr>
        <w:t>.</w:t>
      </w:r>
      <w:bookmarkEnd w:id="297"/>
      <w:r w:rsidRPr="00751AA6">
        <w:rPr>
          <w:rFonts w:cs="Times New Roman"/>
          <w:szCs w:val="22"/>
        </w:rPr>
        <w:t xml:space="preserve"> </w:t>
      </w:r>
    </w:p>
    <w:p w14:paraId="1E6677E1" w14:textId="7A6CB196" w:rsidR="004C3955" w:rsidRDefault="00D41E65" w:rsidP="004C3955">
      <w:pPr>
        <w:pStyle w:val="Heading3"/>
        <w:numPr>
          <w:ilvl w:val="2"/>
          <w:numId w:val="8"/>
        </w:numPr>
        <w:tabs>
          <w:tab w:val="left" w:pos="964"/>
          <w:tab w:val="left" w:pos="2892"/>
          <w:tab w:val="left" w:pos="3856"/>
        </w:tabs>
        <w:rPr>
          <w:szCs w:val="22"/>
        </w:rPr>
      </w:pPr>
      <w:bookmarkStart w:id="299" w:name="_Hlk140504176"/>
      <w:r>
        <w:rPr>
          <w:rFonts w:cs="Times New Roman"/>
          <w:szCs w:val="22"/>
        </w:rPr>
        <w:t xml:space="preserve">The </w:t>
      </w:r>
      <w:r w:rsidRPr="00486FCE">
        <w:rPr>
          <w:shd w:val="clear" w:color="000000" w:fill="auto"/>
        </w:rPr>
        <w:t>Contractor</w:t>
      </w:r>
      <w:r>
        <w:t xml:space="preserve"> </w:t>
      </w:r>
      <w:r>
        <w:rPr>
          <w:rFonts w:cs="Times New Roman"/>
          <w:szCs w:val="22"/>
        </w:rPr>
        <w:t xml:space="preserve">must comply with a direction </w:t>
      </w:r>
      <w:bookmarkEnd w:id="299"/>
      <w:r>
        <w:rPr>
          <w:rFonts w:cs="Times New Roman"/>
          <w:szCs w:val="22"/>
        </w:rPr>
        <w:t xml:space="preserve">given under </w:t>
      </w:r>
      <w:r w:rsidR="004C3955">
        <w:rPr>
          <w:rFonts w:cs="Times New Roman"/>
          <w:szCs w:val="22"/>
        </w:rPr>
        <w:t xml:space="preserve">clause </w:t>
      </w:r>
      <w:r w:rsidR="004C3955">
        <w:rPr>
          <w:rFonts w:cs="Times New Roman"/>
          <w:szCs w:val="22"/>
        </w:rPr>
        <w:fldChar w:fldCharType="begin"/>
      </w:r>
      <w:r w:rsidR="004C3955">
        <w:rPr>
          <w:rFonts w:cs="Times New Roman"/>
          <w:szCs w:val="22"/>
        </w:rPr>
        <w:instrText xml:space="preserve"> REF _Ref89268756 \w \h </w:instrText>
      </w:r>
      <w:r w:rsidR="004C3955">
        <w:rPr>
          <w:rFonts w:cs="Times New Roman"/>
          <w:szCs w:val="22"/>
        </w:rPr>
      </w:r>
      <w:r w:rsidR="004C3955">
        <w:rPr>
          <w:rFonts w:cs="Times New Roman"/>
          <w:szCs w:val="22"/>
        </w:rPr>
        <w:fldChar w:fldCharType="separate"/>
      </w:r>
      <w:r w:rsidR="001D69F9">
        <w:rPr>
          <w:rFonts w:cs="Times New Roman"/>
          <w:szCs w:val="22"/>
        </w:rPr>
        <w:t>7.2(b)</w:t>
      </w:r>
      <w:r w:rsidR="004C3955">
        <w:rPr>
          <w:rFonts w:cs="Times New Roman"/>
          <w:szCs w:val="22"/>
        </w:rPr>
        <w:fldChar w:fldCharType="end"/>
      </w:r>
      <w:r w:rsidR="004C3955">
        <w:rPr>
          <w:rFonts w:cs="Times New Roman"/>
          <w:szCs w:val="22"/>
        </w:rPr>
        <w:t xml:space="preserve">, </w:t>
      </w:r>
      <w:r>
        <w:rPr>
          <w:rFonts w:cs="Times New Roman"/>
          <w:szCs w:val="22"/>
        </w:rPr>
        <w:t>and</w:t>
      </w:r>
      <w:r w:rsidR="004C3955">
        <w:rPr>
          <w:rFonts w:cs="Times New Roman"/>
          <w:szCs w:val="22"/>
        </w:rPr>
        <w:t>:</w:t>
      </w:r>
    </w:p>
    <w:p w14:paraId="2EEB3D95" w14:textId="29755A9D" w:rsidR="004C3955" w:rsidRDefault="004C3955" w:rsidP="007F797E">
      <w:pPr>
        <w:pStyle w:val="Heading4"/>
        <w:numPr>
          <w:ilvl w:val="3"/>
          <w:numId w:val="8"/>
        </w:numPr>
      </w:pPr>
      <w:bookmarkStart w:id="300" w:name="_Ref129946296"/>
      <w:bookmarkEnd w:id="298"/>
      <w:r w:rsidRPr="00751AA6">
        <w:t xml:space="preserve">will no longer be entitled to an </w:t>
      </w:r>
      <w:r>
        <w:t xml:space="preserve">extension of time under </w:t>
      </w:r>
      <w:r w:rsidRPr="00720FF7">
        <w:t xml:space="preserve">clause </w:t>
      </w:r>
      <w:r>
        <w:fldChar w:fldCharType="begin"/>
      </w:r>
      <w:r>
        <w:instrText xml:space="preserve"> REF _Ref73551022 \w \h  \* MERGEFORMAT </w:instrText>
      </w:r>
      <w:r>
        <w:fldChar w:fldCharType="separate"/>
      </w:r>
      <w:r w:rsidR="001D69F9">
        <w:t>10</w:t>
      </w:r>
      <w:r>
        <w:fldChar w:fldCharType="end"/>
      </w:r>
      <w:r w:rsidRPr="00720FF7">
        <w:t xml:space="preserve"> </w:t>
      </w:r>
      <w:r>
        <w:t>to the extent the delay</w:t>
      </w:r>
      <w:r w:rsidR="00D41E65">
        <w:t xml:space="preserve"> </w:t>
      </w:r>
      <w:r w:rsidR="002E7393">
        <w:t xml:space="preserve">can </w:t>
      </w:r>
      <w:r w:rsidR="002E7393">
        <w:rPr>
          <w:szCs w:val="22"/>
        </w:rPr>
        <w:t>reasonably and practica</w:t>
      </w:r>
      <w:r w:rsidR="002C2EC3">
        <w:rPr>
          <w:szCs w:val="22"/>
        </w:rPr>
        <w:t>bly</w:t>
      </w:r>
      <w:r w:rsidR="002E7393">
        <w:rPr>
          <w:szCs w:val="22"/>
        </w:rPr>
        <w:t xml:space="preserve"> be</w:t>
      </w:r>
      <w:r w:rsidR="00D41E65">
        <w:t xml:space="preserve"> overcome or minimised</w:t>
      </w:r>
      <w:r w:rsidR="002E7393">
        <w:t xml:space="preserve">; </w:t>
      </w:r>
      <w:r>
        <w:t>and</w:t>
      </w:r>
      <w:bookmarkEnd w:id="300"/>
    </w:p>
    <w:p w14:paraId="11A63DF2" w14:textId="6EEA49C5" w:rsidR="004C3955" w:rsidRDefault="004C3955" w:rsidP="007F797E">
      <w:pPr>
        <w:pStyle w:val="Heading4"/>
        <w:numPr>
          <w:ilvl w:val="3"/>
          <w:numId w:val="8"/>
        </w:numPr>
      </w:pPr>
      <w:bookmarkStart w:id="301" w:name="_Ref126152166"/>
      <w:r>
        <w:t xml:space="preserve">subject to clause </w:t>
      </w:r>
      <w:r w:rsidR="00D41E65">
        <w:fldChar w:fldCharType="begin"/>
      </w:r>
      <w:r w:rsidR="00D41E65">
        <w:instrText xml:space="preserve"> REF _Ref129946296 \w \h </w:instrText>
      </w:r>
      <w:r w:rsidR="00D41E65">
        <w:fldChar w:fldCharType="separate"/>
      </w:r>
      <w:r w:rsidR="001D69F9">
        <w:t>7.2(c)(</w:t>
      </w:r>
      <w:proofErr w:type="spellStart"/>
      <w:r w:rsidR="001D69F9">
        <w:t>i</w:t>
      </w:r>
      <w:proofErr w:type="spellEnd"/>
      <w:r w:rsidR="001D69F9">
        <w:t>)</w:t>
      </w:r>
      <w:r w:rsidR="00D41E65">
        <w:fldChar w:fldCharType="end"/>
      </w:r>
      <w:r>
        <w:t xml:space="preserve">, may submit an Adjustment Notice in respect of the </w:t>
      </w:r>
      <w:r w:rsidR="00D41E65">
        <w:t>direction</w:t>
      </w:r>
      <w:r>
        <w:rPr>
          <w:szCs w:val="22"/>
        </w:rPr>
        <w:t xml:space="preserve"> under clause </w:t>
      </w:r>
      <w:r>
        <w:rPr>
          <w:szCs w:val="22"/>
        </w:rPr>
        <w:fldChar w:fldCharType="begin"/>
      </w:r>
      <w:r>
        <w:rPr>
          <w:szCs w:val="22"/>
        </w:rPr>
        <w:instrText xml:space="preserve"> REF _Ref89268756 \w \h </w:instrText>
      </w:r>
      <w:r>
        <w:rPr>
          <w:szCs w:val="22"/>
        </w:rPr>
      </w:r>
      <w:r>
        <w:rPr>
          <w:szCs w:val="22"/>
        </w:rPr>
        <w:fldChar w:fldCharType="separate"/>
      </w:r>
      <w:r w:rsidR="001D69F9">
        <w:rPr>
          <w:szCs w:val="22"/>
        </w:rPr>
        <w:t>7.2(b)</w:t>
      </w:r>
      <w:r>
        <w:rPr>
          <w:szCs w:val="22"/>
        </w:rPr>
        <w:fldChar w:fldCharType="end"/>
      </w:r>
      <w:r>
        <w:rPr>
          <w:szCs w:val="22"/>
        </w:rPr>
        <w:t xml:space="preserve"> </w:t>
      </w:r>
      <w:r>
        <w:rPr>
          <w:lang w:eastAsia="zh-CN"/>
        </w:rPr>
        <w:t xml:space="preserve">no later </w:t>
      </w:r>
      <w:r>
        <w:t>than</w:t>
      </w:r>
      <w:r>
        <w:rPr>
          <w:lang w:eastAsia="zh-CN"/>
        </w:rPr>
        <w:t xml:space="preserve"> the date for submission specified in the Adjustment Event Table.</w:t>
      </w:r>
      <w:bookmarkEnd w:id="301"/>
    </w:p>
    <w:p w14:paraId="55B28ED3" w14:textId="77777777" w:rsidR="000D5A59" w:rsidRDefault="000D5A59">
      <w:pPr>
        <w:pStyle w:val="Heading2"/>
        <w:numPr>
          <w:ilvl w:val="1"/>
          <w:numId w:val="8"/>
        </w:numPr>
      </w:pPr>
      <w:bookmarkStart w:id="302" w:name="_Toc105070854"/>
      <w:bookmarkStart w:id="303" w:name="_Ref140671306"/>
      <w:bookmarkStart w:id="304" w:name="_Ref140671508"/>
      <w:bookmarkStart w:id="305" w:name="_Toc151997183"/>
      <w:bookmarkEnd w:id="296"/>
      <w:r>
        <w:t>Practical Completion</w:t>
      </w:r>
      <w:bookmarkEnd w:id="302"/>
      <w:bookmarkEnd w:id="303"/>
      <w:bookmarkEnd w:id="304"/>
      <w:bookmarkEnd w:id="305"/>
    </w:p>
    <w:p w14:paraId="3E1E1E60" w14:textId="77777777" w:rsidR="000D5A59" w:rsidRDefault="000D5A59">
      <w:pPr>
        <w:pStyle w:val="Heading3"/>
        <w:numPr>
          <w:ilvl w:val="2"/>
          <w:numId w:val="8"/>
        </w:numPr>
      </w:pPr>
      <w:bookmarkStart w:id="306" w:name="_Ref73436109"/>
      <w:r>
        <w:t xml:space="preserve">The </w:t>
      </w:r>
      <w:r w:rsidRPr="002C2215">
        <w:t>Contractor</w:t>
      </w:r>
      <w:r>
        <w:t xml:space="preserve"> </w:t>
      </w:r>
      <w:r w:rsidRPr="007D40C1">
        <w:t xml:space="preserve">must promptly notify the Principal's Representative in writing when it considers </w:t>
      </w:r>
      <w:r w:rsidR="00660E56" w:rsidRPr="007D40C1">
        <w:t xml:space="preserve">that </w:t>
      </w:r>
      <w:r w:rsidRPr="007D40C1">
        <w:t>Practical Completion</w:t>
      </w:r>
      <w:r w:rsidR="00660E56" w:rsidRPr="007D40C1">
        <w:t xml:space="preserve"> has been achieved</w:t>
      </w:r>
      <w:r>
        <w:t>.</w:t>
      </w:r>
      <w:bookmarkEnd w:id="306"/>
      <w:r>
        <w:t xml:space="preserve"> </w:t>
      </w:r>
    </w:p>
    <w:p w14:paraId="24802E08" w14:textId="77777777" w:rsidR="000D5A59" w:rsidRDefault="000D5A59">
      <w:pPr>
        <w:pStyle w:val="Heading3"/>
        <w:numPr>
          <w:ilvl w:val="2"/>
          <w:numId w:val="8"/>
        </w:numPr>
      </w:pPr>
      <w:r>
        <w:t>Within:</w:t>
      </w:r>
    </w:p>
    <w:p w14:paraId="6472A49F" w14:textId="4C9DAB9F" w:rsidR="000D5A59" w:rsidRDefault="000D5A59">
      <w:pPr>
        <w:pStyle w:val="Heading4"/>
        <w:numPr>
          <w:ilvl w:val="3"/>
          <w:numId w:val="8"/>
        </w:numPr>
      </w:pPr>
      <w:r w:rsidRPr="008727FF">
        <w:t xml:space="preserve">5 Business Days </w:t>
      </w:r>
      <w:r w:rsidR="00A421E8">
        <w:t>after</w:t>
      </w:r>
      <w:r w:rsidRPr="008727FF">
        <w:t xml:space="preserve"> the Contractor’s </w:t>
      </w:r>
      <w:r>
        <w:t xml:space="preserve">notice under clause </w:t>
      </w:r>
      <w:r>
        <w:fldChar w:fldCharType="begin"/>
      </w:r>
      <w:r>
        <w:instrText xml:space="preserve"> REF _Ref73436109 \w \h </w:instrText>
      </w:r>
      <w:r>
        <w:fldChar w:fldCharType="separate"/>
      </w:r>
      <w:r w:rsidR="001D69F9">
        <w:t>7.3(a)</w:t>
      </w:r>
      <w:r>
        <w:fldChar w:fldCharType="end"/>
      </w:r>
      <w:r w:rsidR="00A421E8">
        <w:t xml:space="preserve"> is given</w:t>
      </w:r>
      <w:r w:rsidRPr="008727FF">
        <w:t xml:space="preserve">, the Contractor must arrange a joint inspection of the Works with the Principal, the </w:t>
      </w:r>
      <w:r>
        <w:t xml:space="preserve">Principal’s Representative and any invitee of the </w:t>
      </w:r>
      <w:proofErr w:type="gramStart"/>
      <w:r>
        <w:t>Principal</w:t>
      </w:r>
      <w:proofErr w:type="gramEnd"/>
      <w:r>
        <w:t xml:space="preserve">; and </w:t>
      </w:r>
    </w:p>
    <w:p w14:paraId="1D225F0D" w14:textId="100C00A4" w:rsidR="000D5A59" w:rsidRDefault="000D5A59">
      <w:pPr>
        <w:pStyle w:val="Heading4"/>
        <w:numPr>
          <w:ilvl w:val="3"/>
          <w:numId w:val="8"/>
        </w:numPr>
      </w:pPr>
      <w:r>
        <w:t xml:space="preserve">10 Business Days </w:t>
      </w:r>
      <w:r w:rsidR="00A421E8">
        <w:t>after</w:t>
      </w:r>
      <w:r w:rsidRPr="008727FF">
        <w:t xml:space="preserve"> the Contractor’s </w:t>
      </w:r>
      <w:r>
        <w:t xml:space="preserve">notice under clause </w:t>
      </w:r>
      <w:r>
        <w:fldChar w:fldCharType="begin"/>
      </w:r>
      <w:r>
        <w:instrText xml:space="preserve"> REF _Ref73436109 \w \h </w:instrText>
      </w:r>
      <w:r>
        <w:fldChar w:fldCharType="separate"/>
      </w:r>
      <w:r w:rsidR="001D69F9">
        <w:t>7.3(a)</w:t>
      </w:r>
      <w:r>
        <w:fldChar w:fldCharType="end"/>
      </w:r>
      <w:r w:rsidR="00A421E8">
        <w:t xml:space="preserve"> is given</w:t>
      </w:r>
      <w:r>
        <w:t>, the Principal's Representative must either:</w:t>
      </w:r>
      <w:r w:rsidR="008F4138">
        <w:t xml:space="preserve"> </w:t>
      </w:r>
    </w:p>
    <w:p w14:paraId="4AA52FCB" w14:textId="23AF53AF" w:rsidR="000D5A59" w:rsidRDefault="000D5A59">
      <w:pPr>
        <w:pStyle w:val="Heading5"/>
        <w:numPr>
          <w:ilvl w:val="4"/>
          <w:numId w:val="8"/>
        </w:numPr>
      </w:pPr>
      <w:bookmarkStart w:id="307" w:name="_Ref145507225"/>
      <w:r>
        <w:t xml:space="preserve">if Practical </w:t>
      </w:r>
      <w:r w:rsidRPr="00732942">
        <w:t>Completion</w:t>
      </w:r>
      <w:r>
        <w:t xml:space="preserve"> has been achieved, </w:t>
      </w:r>
      <w:r w:rsidRPr="00A421E8">
        <w:t>give the Contractor a Notice of Practical Completion stating</w:t>
      </w:r>
      <w:r>
        <w:t xml:space="preserve"> the date on which Practical </w:t>
      </w:r>
      <w:r w:rsidRPr="00732942">
        <w:t>Completion</w:t>
      </w:r>
      <w:r>
        <w:t xml:space="preserve"> was achieved; or</w:t>
      </w:r>
      <w:bookmarkEnd w:id="307"/>
    </w:p>
    <w:p w14:paraId="3E274FD2" w14:textId="77777777" w:rsidR="000D5A59" w:rsidRDefault="000D5A59">
      <w:pPr>
        <w:pStyle w:val="Heading5"/>
        <w:numPr>
          <w:ilvl w:val="4"/>
          <w:numId w:val="8"/>
        </w:numPr>
      </w:pPr>
      <w:r>
        <w:t xml:space="preserve">give the Contractor </w:t>
      </w:r>
      <w:r w:rsidRPr="004D387F">
        <w:t xml:space="preserve">a </w:t>
      </w:r>
      <w:r w:rsidR="00DB3164">
        <w:t xml:space="preserve">written </w:t>
      </w:r>
      <w:r w:rsidRPr="004D387F">
        <w:t xml:space="preserve">notice setting out the reasons </w:t>
      </w:r>
      <w:r w:rsidR="00DB3164">
        <w:t>why</w:t>
      </w:r>
      <w:r w:rsidRPr="004D387F">
        <w:t xml:space="preserve"> Practical Completion</w:t>
      </w:r>
      <w:r w:rsidR="00DB3164">
        <w:t xml:space="preserve"> has not been achieved</w:t>
      </w:r>
      <w:r>
        <w:t xml:space="preserve">.  </w:t>
      </w:r>
    </w:p>
    <w:p w14:paraId="052DF34D" w14:textId="78FC6E4F" w:rsidR="000D5A59" w:rsidRPr="002C2215" w:rsidRDefault="000D5A59">
      <w:pPr>
        <w:pStyle w:val="Heading3"/>
        <w:numPr>
          <w:ilvl w:val="2"/>
          <w:numId w:val="8"/>
        </w:numPr>
      </w:pPr>
      <w:r w:rsidRPr="00F55E9E">
        <w:t xml:space="preserve">If at any time </w:t>
      </w:r>
      <w:r>
        <w:t xml:space="preserve">the Principal's Representative considers (acting reasonably) that Practical </w:t>
      </w:r>
      <w:r w:rsidRPr="00F55E9E">
        <w:t xml:space="preserve">Completion has been achieved, </w:t>
      </w:r>
      <w:r>
        <w:t xml:space="preserve">it may </w:t>
      </w:r>
      <w:r w:rsidRPr="00F55E9E">
        <w:t xml:space="preserve">issue a Notice of </w:t>
      </w:r>
      <w:r>
        <w:t xml:space="preserve">Practical </w:t>
      </w:r>
      <w:r w:rsidRPr="00F55E9E">
        <w:t>Completion</w:t>
      </w:r>
      <w:r>
        <w:t xml:space="preserve"> (regardless of whether </w:t>
      </w:r>
      <w:r w:rsidRPr="00F55E9E">
        <w:t xml:space="preserve">a notice </w:t>
      </w:r>
      <w:r>
        <w:t xml:space="preserve">has been </w:t>
      </w:r>
      <w:r w:rsidRPr="00F55E9E">
        <w:t xml:space="preserve">given by the Contractor under clause </w:t>
      </w:r>
      <w:r>
        <w:fldChar w:fldCharType="begin"/>
      </w:r>
      <w:r>
        <w:instrText xml:space="preserve"> REF _Ref73436109 \w \h </w:instrText>
      </w:r>
      <w:r>
        <w:fldChar w:fldCharType="separate"/>
      </w:r>
      <w:r w:rsidR="001D69F9">
        <w:t>7.3(a)</w:t>
      </w:r>
      <w:r>
        <w:fldChar w:fldCharType="end"/>
      </w:r>
      <w:r>
        <w:t>)</w:t>
      </w:r>
      <w:r w:rsidRPr="00F55E9E">
        <w:t>.</w:t>
      </w:r>
    </w:p>
    <w:p w14:paraId="4EDB7370" w14:textId="77777777" w:rsidR="000D5A59" w:rsidRDefault="000D5A59">
      <w:pPr>
        <w:pStyle w:val="Heading3"/>
        <w:numPr>
          <w:ilvl w:val="2"/>
          <w:numId w:val="8"/>
        </w:numPr>
      </w:pPr>
      <w:r>
        <w:t xml:space="preserve">A Notice of Practical </w:t>
      </w:r>
      <w:r w:rsidRPr="00732942">
        <w:t>Completion</w:t>
      </w:r>
      <w:r>
        <w:t xml:space="preserve"> will not constitute approval of the Contractor’s Activities or the </w:t>
      </w:r>
      <w:r w:rsidRPr="00732942">
        <w:t>Works</w:t>
      </w:r>
      <w:r>
        <w:t xml:space="preserve"> and does not constitute an admission or evidence that the Contractor’s Activities or the </w:t>
      </w:r>
      <w:r w:rsidRPr="00732942">
        <w:t>Works</w:t>
      </w:r>
      <w:r>
        <w:t xml:space="preserve"> comply with the </w:t>
      </w:r>
      <w:r w:rsidRPr="00732942">
        <w:t>Contract</w:t>
      </w:r>
      <w:r>
        <w:t>.</w:t>
      </w:r>
    </w:p>
    <w:p w14:paraId="53E87ECE" w14:textId="77777777" w:rsidR="000D5A59" w:rsidRDefault="000D5A59">
      <w:pPr>
        <w:pStyle w:val="Heading2"/>
        <w:numPr>
          <w:ilvl w:val="1"/>
          <w:numId w:val="8"/>
        </w:numPr>
      </w:pPr>
      <w:bookmarkStart w:id="308" w:name="_Ref73436589"/>
      <w:bookmarkStart w:id="309" w:name="_Ref73437101"/>
      <w:bookmarkStart w:id="310" w:name="_Toc105070855"/>
      <w:bookmarkStart w:id="311" w:name="_Toc151997184"/>
      <w:r>
        <w:t>Liquidated damages</w:t>
      </w:r>
      <w:bookmarkEnd w:id="308"/>
      <w:bookmarkEnd w:id="309"/>
      <w:bookmarkEnd w:id="310"/>
      <w:bookmarkEnd w:id="311"/>
    </w:p>
    <w:p w14:paraId="19558CFD" w14:textId="281F8F37" w:rsidR="000D5A59" w:rsidRPr="007D40C1" w:rsidRDefault="000D5A59">
      <w:pPr>
        <w:pStyle w:val="Heading3"/>
        <w:numPr>
          <w:ilvl w:val="2"/>
          <w:numId w:val="8"/>
        </w:numPr>
      </w:pPr>
      <w:bookmarkStart w:id="312" w:name="_Ref73436600"/>
      <w:bookmarkStart w:id="313" w:name="_Hlk143158536"/>
      <w:r>
        <w:t xml:space="preserve">If the </w:t>
      </w:r>
      <w:r w:rsidRPr="00D964FC">
        <w:t>Contractor</w:t>
      </w:r>
      <w:r>
        <w:t xml:space="preserve"> does not achieve Practical </w:t>
      </w:r>
      <w:r w:rsidRPr="00732942">
        <w:t>Completion</w:t>
      </w:r>
      <w:r>
        <w:t xml:space="preserve"> by the </w:t>
      </w:r>
      <w:r w:rsidRPr="00732942">
        <w:t xml:space="preserve">Date for </w:t>
      </w:r>
      <w:r>
        <w:t xml:space="preserve">Practical </w:t>
      </w:r>
      <w:r w:rsidRPr="00732942">
        <w:t>Completion</w:t>
      </w:r>
      <w:r>
        <w:t xml:space="preserve">, it must pay the Principal liquidated damages at the rate </w:t>
      </w:r>
      <w:r w:rsidR="004F52C4">
        <w:t>specified</w:t>
      </w:r>
      <w:r>
        <w:t xml:space="preserve"> in </w:t>
      </w:r>
      <w:r>
        <w:rPr>
          <w:szCs w:val="20"/>
        </w:rPr>
        <w:t xml:space="preserve">Item </w:t>
      </w:r>
      <w:r>
        <w:rPr>
          <w:szCs w:val="20"/>
        </w:rPr>
        <w:fldChar w:fldCharType="begin"/>
      </w:r>
      <w:r>
        <w:rPr>
          <w:szCs w:val="20"/>
        </w:rPr>
        <w:instrText xml:space="preserve"> REF _Ref88042855 \r \h </w:instrText>
      </w:r>
      <w:r>
        <w:rPr>
          <w:szCs w:val="20"/>
        </w:rPr>
      </w:r>
      <w:r>
        <w:rPr>
          <w:szCs w:val="20"/>
        </w:rPr>
        <w:fldChar w:fldCharType="separate"/>
      </w:r>
      <w:r w:rsidR="001D69F9">
        <w:rPr>
          <w:szCs w:val="20"/>
        </w:rPr>
        <w:t>27</w:t>
      </w:r>
      <w:r>
        <w:rPr>
          <w:szCs w:val="20"/>
        </w:rPr>
        <w:fldChar w:fldCharType="end"/>
      </w:r>
      <w:r>
        <w:t xml:space="preserve"> for every day after the </w:t>
      </w:r>
      <w:r w:rsidRPr="00732942">
        <w:t xml:space="preserve">Date for </w:t>
      </w:r>
      <w:r>
        <w:t xml:space="preserve">Practical </w:t>
      </w:r>
      <w:r w:rsidRPr="00732942">
        <w:t>Completion</w:t>
      </w:r>
      <w:r>
        <w:t xml:space="preserve"> until the Date of Practical </w:t>
      </w:r>
      <w:r w:rsidRPr="00732942">
        <w:t>Completion</w:t>
      </w:r>
      <w:r>
        <w:t xml:space="preserve"> or the date on which the </w:t>
      </w:r>
      <w:r w:rsidRPr="00732942">
        <w:t>Contract</w:t>
      </w:r>
      <w:r>
        <w:t xml:space="preserve"> is terminated</w:t>
      </w:r>
      <w:r w:rsidR="00E41D26">
        <w:t xml:space="preserve"> </w:t>
      </w:r>
      <w:r w:rsidRPr="00561B3B">
        <w:t xml:space="preserve">or the </w:t>
      </w:r>
      <w:bookmarkStart w:id="314" w:name="_Hlk140066357"/>
      <w:r w:rsidRPr="00BD5057">
        <w:t>Principal</w:t>
      </w:r>
      <w:r w:rsidRPr="00561B3B">
        <w:t xml:space="preserve"> tak</w:t>
      </w:r>
      <w:r>
        <w:t>es</w:t>
      </w:r>
      <w:r w:rsidRPr="00561B3B">
        <w:t xml:space="preserve"> </w:t>
      </w:r>
      <w:r w:rsidR="0035463A">
        <w:t xml:space="preserve">the relevant </w:t>
      </w:r>
      <w:r w:rsidRPr="00561B3B">
        <w:t xml:space="preserve">Contractor’s Activities out of the hands of the </w:t>
      </w:r>
      <w:r w:rsidRPr="00BD5057">
        <w:t>Contractor</w:t>
      </w:r>
      <w:r w:rsidRPr="00561B3B">
        <w:t>, whichever first occurs</w:t>
      </w:r>
      <w:bookmarkEnd w:id="314"/>
      <w:r w:rsidRPr="00561B3B">
        <w:t xml:space="preserve">. The amount payable under this clause </w:t>
      </w:r>
      <w:r w:rsidRPr="00BD5057">
        <w:fldChar w:fldCharType="begin"/>
      </w:r>
      <w:r w:rsidRPr="00561B3B">
        <w:instrText xml:space="preserve"> REF _Ref73436600 \w \h </w:instrText>
      </w:r>
      <w:r w:rsidRPr="00BD5057">
        <w:instrText xml:space="preserve"> \* MERGEFORMAT </w:instrText>
      </w:r>
      <w:r w:rsidRPr="00BD5057">
        <w:fldChar w:fldCharType="separate"/>
      </w:r>
      <w:r w:rsidR="001D69F9">
        <w:t>7.4(a)</w:t>
      </w:r>
      <w:r w:rsidRPr="00BD5057">
        <w:fldChar w:fldCharType="end"/>
      </w:r>
      <w:r w:rsidRPr="00561B3B">
        <w:t xml:space="preserve"> will be a debt due and </w:t>
      </w:r>
      <w:r w:rsidRPr="007D40C1">
        <w:t xml:space="preserve">payable </w:t>
      </w:r>
      <w:r w:rsidR="007245BC" w:rsidRPr="007D40C1">
        <w:t>by</w:t>
      </w:r>
      <w:r w:rsidRPr="007D40C1">
        <w:t xml:space="preserve"> the Contractor to the Principal.</w:t>
      </w:r>
      <w:bookmarkEnd w:id="312"/>
      <w:r w:rsidRPr="007D40C1">
        <w:t xml:space="preserve"> </w:t>
      </w:r>
    </w:p>
    <w:p w14:paraId="020E8BD3" w14:textId="0C6707D8" w:rsidR="000D5A59" w:rsidRPr="007D40C1" w:rsidRDefault="000D5A59">
      <w:pPr>
        <w:pStyle w:val="Heading3"/>
        <w:numPr>
          <w:ilvl w:val="2"/>
          <w:numId w:val="8"/>
        </w:numPr>
      </w:pPr>
      <w:bookmarkStart w:id="315" w:name="_Ref73437087"/>
      <w:r w:rsidRPr="007D40C1">
        <w:t xml:space="preserve">The parties acknowledge and agree that the liquidated damages </w:t>
      </w:r>
      <w:r w:rsidR="004F52C4">
        <w:t>under</w:t>
      </w:r>
      <w:r w:rsidRPr="007D40C1">
        <w:t xml:space="preserve">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are a genuine pre</w:t>
      </w:r>
      <w:r w:rsidRPr="007D40C1">
        <w:noBreakHyphen/>
        <w:t>estimate of the Principal's damages if Practical Completion occurs after the Date for Practical Completion, have been agreed in good faith</w:t>
      </w:r>
      <w:r w:rsidR="00A421E8">
        <w:t>,</w:t>
      </w:r>
      <w:r w:rsidRPr="007D40C1">
        <w:t xml:space="preserve"> are reasonable and are not intended as a penalty.</w:t>
      </w:r>
      <w:bookmarkEnd w:id="315"/>
    </w:p>
    <w:p w14:paraId="0316BCD4" w14:textId="0A3D7D1A" w:rsidR="000D5A59" w:rsidRPr="007D40C1" w:rsidRDefault="000D5A59">
      <w:pPr>
        <w:pStyle w:val="Heading3"/>
        <w:numPr>
          <w:ilvl w:val="2"/>
          <w:numId w:val="8"/>
        </w:numPr>
      </w:pPr>
      <w:r w:rsidRPr="007D40C1">
        <w:lastRenderedPageBreak/>
        <w:t xml:space="preserve">Despite clause </w:t>
      </w:r>
      <w:r w:rsidRPr="007D40C1">
        <w:fldChar w:fldCharType="begin"/>
      </w:r>
      <w:r w:rsidRPr="007D40C1">
        <w:instrText xml:space="preserve"> REF _Ref73437087 \w \h </w:instrText>
      </w:r>
      <w:r w:rsidR="007D40C1">
        <w:instrText xml:space="preserve"> \* MERGEFORMAT </w:instrText>
      </w:r>
      <w:r w:rsidRPr="007D40C1">
        <w:fldChar w:fldCharType="separate"/>
      </w:r>
      <w:r w:rsidR="001D69F9">
        <w:t>7.4(b)</w:t>
      </w:r>
      <w:r w:rsidRPr="007D40C1">
        <w:fldChar w:fldCharType="end"/>
      </w:r>
      <w:r w:rsidRPr="007D40C1">
        <w:t xml:space="preserve">, if all or any part of this clause </w:t>
      </w:r>
      <w:r w:rsidRPr="007D40C1">
        <w:fldChar w:fldCharType="begin"/>
      </w:r>
      <w:r w:rsidRPr="007D40C1">
        <w:instrText xml:space="preserve"> REF _Ref73437101 \w \h </w:instrText>
      </w:r>
      <w:r w:rsidR="007D40C1">
        <w:instrText xml:space="preserve"> \* MERGEFORMAT </w:instrText>
      </w:r>
      <w:r w:rsidRPr="007D40C1">
        <w:fldChar w:fldCharType="separate"/>
      </w:r>
      <w:r w:rsidR="001D69F9">
        <w:t>7.4</w:t>
      </w:r>
      <w:r w:rsidRPr="007D40C1">
        <w:fldChar w:fldCharType="end"/>
      </w:r>
      <w:r w:rsidRPr="007D40C1">
        <w:t xml:space="preserve"> is found for any reason to be void, invalid, unenforceable or otherwise inoperative so as to disentitle the Principal from receiving the amount of liquidated damages payable under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the Principal will be entitled to recover common law damages for the Contractor's failure to achieve Practical Completion by the Date for Practical Completion, but the Contractor's liability for such damages will be </w:t>
      </w:r>
      <w:r w:rsidR="00CC6DD4">
        <w:t xml:space="preserve">no </w:t>
      </w:r>
      <w:r w:rsidRPr="007D40C1">
        <w:t xml:space="preserve">greater than the liability it would have had if clause </w:t>
      </w:r>
      <w:r w:rsidRPr="007D40C1">
        <w:fldChar w:fldCharType="begin"/>
      </w:r>
      <w:r w:rsidRPr="007D40C1">
        <w:instrText xml:space="preserve"> REF _Ref73436600 \w \h </w:instrText>
      </w:r>
      <w:r w:rsidR="007D40C1">
        <w:instrText xml:space="preserve"> \* MERGEFORMAT </w:instrText>
      </w:r>
      <w:r w:rsidRPr="007D40C1">
        <w:fldChar w:fldCharType="separate"/>
      </w:r>
      <w:r w:rsidR="001D69F9">
        <w:t>7.4(a)</w:t>
      </w:r>
      <w:r w:rsidRPr="007D40C1">
        <w:fldChar w:fldCharType="end"/>
      </w:r>
      <w:r w:rsidRPr="007D40C1">
        <w:t xml:space="preserve"> had not been void, invalid, unenforceable or otherwise inoperative. </w:t>
      </w:r>
      <w:bookmarkEnd w:id="313"/>
    </w:p>
    <w:p w14:paraId="1A56B3B6" w14:textId="77777777" w:rsidR="000D5A59" w:rsidRPr="007D40C1" w:rsidRDefault="000D5A59">
      <w:pPr>
        <w:pStyle w:val="Heading2"/>
        <w:numPr>
          <w:ilvl w:val="1"/>
          <w:numId w:val="8"/>
        </w:numPr>
      </w:pPr>
      <w:bookmarkStart w:id="316" w:name="_Ref140671329"/>
      <w:bookmarkStart w:id="317" w:name="_Toc151997185"/>
      <w:bookmarkStart w:id="318" w:name="_Ref73812305"/>
      <w:bookmarkStart w:id="319" w:name="_Toc105070856"/>
      <w:r w:rsidRPr="007D40C1">
        <w:t>Defects</w:t>
      </w:r>
      <w:bookmarkEnd w:id="316"/>
      <w:bookmarkEnd w:id="317"/>
      <w:r w:rsidRPr="007D40C1">
        <w:t xml:space="preserve"> </w:t>
      </w:r>
      <w:bookmarkEnd w:id="318"/>
      <w:bookmarkEnd w:id="319"/>
    </w:p>
    <w:p w14:paraId="0B391B6B" w14:textId="1C8507CF" w:rsidR="00660E56" w:rsidRPr="008F2CA7" w:rsidRDefault="00660E56">
      <w:pPr>
        <w:pStyle w:val="Heading3"/>
      </w:pPr>
      <w:bookmarkStart w:id="320" w:name="_Ref100827427"/>
      <w:r w:rsidRPr="007C29DF">
        <w:t>Subject to clause</w:t>
      </w:r>
      <w:r w:rsidR="00480CED" w:rsidRPr="007C29DF">
        <w:t xml:space="preserve"> </w:t>
      </w:r>
      <w:r w:rsidR="00480CED" w:rsidRPr="007C29DF">
        <w:fldChar w:fldCharType="begin"/>
      </w:r>
      <w:r w:rsidR="00480CED" w:rsidRPr="007C29DF">
        <w:instrText xml:space="preserve"> REF _Ref127883673 \w \h  \* MERGEFORMAT </w:instrText>
      </w:r>
      <w:r w:rsidR="00480CED" w:rsidRPr="007C29DF">
        <w:fldChar w:fldCharType="separate"/>
      </w:r>
      <w:r w:rsidR="001D69F9">
        <w:t>7.5(b)(ii)</w:t>
      </w:r>
      <w:r w:rsidR="00480CED" w:rsidRPr="007C29DF">
        <w:fldChar w:fldCharType="end"/>
      </w:r>
      <w:r w:rsidRPr="008F2CA7">
        <w:t xml:space="preserve">, the Contractor must correct all Defects. </w:t>
      </w:r>
    </w:p>
    <w:p w14:paraId="28DD7C9B" w14:textId="4E5A2E76" w:rsidR="00660E56" w:rsidRPr="008F2CA7" w:rsidRDefault="00660E56">
      <w:pPr>
        <w:pStyle w:val="Heading3"/>
        <w:numPr>
          <w:ilvl w:val="2"/>
          <w:numId w:val="8"/>
        </w:numPr>
      </w:pPr>
      <w:r w:rsidRPr="008F2CA7">
        <w:t xml:space="preserve">At any time before </w:t>
      </w:r>
      <w:r w:rsidR="000D5A59" w:rsidRPr="008F2CA7">
        <w:t>the expiry of the Defects Liability Period (including any separate Defects Liability Period arising in accordance with clause</w:t>
      </w:r>
      <w:r w:rsidR="00480CED" w:rsidRPr="008F2CA7">
        <w:t xml:space="preserve"> </w:t>
      </w:r>
      <w:r w:rsidR="00480CED" w:rsidRPr="008F2CA7">
        <w:fldChar w:fldCharType="begin"/>
      </w:r>
      <w:r w:rsidR="00480CED" w:rsidRPr="008F2CA7">
        <w:instrText xml:space="preserve"> REF _Ref128669746 \w \h </w:instrText>
      </w:r>
      <w:r w:rsidR="007C29DF" w:rsidRPr="007C29DF">
        <w:instrText xml:space="preserve"> \* MERGEFORMAT </w:instrText>
      </w:r>
      <w:r w:rsidR="00480CED" w:rsidRPr="008F2CA7">
        <w:fldChar w:fldCharType="separate"/>
      </w:r>
      <w:r w:rsidR="001D69F9">
        <w:t>7.5(c)(ii)</w:t>
      </w:r>
      <w:r w:rsidR="00480CED" w:rsidRPr="008F2CA7">
        <w:fldChar w:fldCharType="end"/>
      </w:r>
      <w:r w:rsidR="00480CED" w:rsidRPr="008F2CA7">
        <w:t>)</w:t>
      </w:r>
      <w:r w:rsidR="003E69CA" w:rsidRPr="008F2CA7">
        <w:t xml:space="preserve"> </w:t>
      </w:r>
      <w:r w:rsidRPr="008F2CA7">
        <w:t>the Principal's Representative may, if it discovers or believes there is a Defect, give written notice to the Contractor specifying the Defect and doing one or more of the following:</w:t>
      </w:r>
    </w:p>
    <w:p w14:paraId="54021873" w14:textId="77777777" w:rsidR="00660E56" w:rsidRPr="008F2CA7" w:rsidRDefault="00660E56">
      <w:pPr>
        <w:pStyle w:val="Heading4"/>
        <w:numPr>
          <w:ilvl w:val="3"/>
          <w:numId w:val="8"/>
        </w:numPr>
        <w:rPr>
          <w:rFonts w:cs="Arial"/>
          <w:szCs w:val="26"/>
          <w:lang w:eastAsia="en-US"/>
        </w:rPr>
      </w:pPr>
      <w:bookmarkStart w:id="321" w:name="_Ref127782358"/>
      <w:bookmarkStart w:id="322" w:name="_Ref127883728"/>
      <w:r w:rsidRPr="008F2CA7">
        <w:rPr>
          <w:rFonts w:cs="Arial"/>
          <w:szCs w:val="26"/>
        </w:rPr>
        <w:t>requiring the Contractor</w:t>
      </w:r>
      <w:r w:rsidRPr="008F2CA7">
        <w:t xml:space="preserve"> </w:t>
      </w:r>
      <w:r w:rsidRPr="008F2CA7">
        <w:rPr>
          <w:rFonts w:cs="Arial"/>
          <w:szCs w:val="26"/>
        </w:rPr>
        <w:t>to rectify the Defect (or any part)</w:t>
      </w:r>
      <w:r w:rsidRPr="008F2CA7">
        <w:t xml:space="preserve"> within such time as the Principal's Representative directs</w:t>
      </w:r>
      <w:r w:rsidRPr="008F2CA7">
        <w:rPr>
          <w:rFonts w:cs="Arial"/>
          <w:szCs w:val="26"/>
        </w:rPr>
        <w:t>;</w:t>
      </w:r>
      <w:bookmarkEnd w:id="321"/>
      <w:r w:rsidRPr="008F2CA7">
        <w:rPr>
          <w:rFonts w:cs="Arial"/>
          <w:szCs w:val="26"/>
        </w:rPr>
        <w:t xml:space="preserve"> or</w:t>
      </w:r>
      <w:bookmarkEnd w:id="322"/>
      <w:r w:rsidRPr="008F2CA7">
        <w:rPr>
          <w:rFonts w:cs="Arial"/>
          <w:szCs w:val="26"/>
        </w:rPr>
        <w:t xml:space="preserve"> </w:t>
      </w:r>
    </w:p>
    <w:p w14:paraId="6F70C8BE" w14:textId="77777777" w:rsidR="00660E56" w:rsidRPr="008F2CA7" w:rsidRDefault="00660E56">
      <w:pPr>
        <w:pStyle w:val="Heading4"/>
        <w:numPr>
          <w:ilvl w:val="3"/>
          <w:numId w:val="8"/>
        </w:numPr>
        <w:rPr>
          <w:rFonts w:cs="Arial"/>
          <w:szCs w:val="26"/>
        </w:rPr>
      </w:pPr>
      <w:bookmarkStart w:id="323" w:name="_Ref127785122"/>
      <w:bookmarkStart w:id="324" w:name="_Ref127883673"/>
      <w:r w:rsidRPr="008F2CA7">
        <w:t>advising</w:t>
      </w:r>
      <w:r w:rsidRPr="008F2CA7">
        <w:rPr>
          <w:rFonts w:cs="Arial"/>
          <w:szCs w:val="26"/>
        </w:rPr>
        <w:t xml:space="preserve"> the Contractor</w:t>
      </w:r>
      <w:r w:rsidRPr="008F2CA7">
        <w:t xml:space="preserve"> </w:t>
      </w:r>
      <w:r w:rsidRPr="008F2CA7">
        <w:rPr>
          <w:rFonts w:cs="Arial"/>
          <w:szCs w:val="26"/>
        </w:rPr>
        <w:t xml:space="preserve">that the </w:t>
      </w:r>
      <w:proofErr w:type="gramStart"/>
      <w:r w:rsidRPr="008F2CA7">
        <w:rPr>
          <w:rFonts w:cs="Arial"/>
          <w:szCs w:val="26"/>
        </w:rPr>
        <w:t>Principal</w:t>
      </w:r>
      <w:proofErr w:type="gramEnd"/>
      <w:r w:rsidRPr="008F2CA7">
        <w:rPr>
          <w:rFonts w:cs="Arial"/>
          <w:szCs w:val="26"/>
        </w:rPr>
        <w:t xml:space="preserve"> accepts the relevant work</w:t>
      </w:r>
      <w:r w:rsidR="00124E7E" w:rsidRPr="008F2CA7">
        <w:rPr>
          <w:rFonts w:cs="Arial"/>
          <w:szCs w:val="26"/>
        </w:rPr>
        <w:t xml:space="preserve"> </w:t>
      </w:r>
      <w:r w:rsidRPr="008F2CA7">
        <w:rPr>
          <w:rFonts w:cs="Arial"/>
          <w:szCs w:val="26"/>
        </w:rPr>
        <w:t>(or any part), despite the Defect</w:t>
      </w:r>
      <w:bookmarkEnd w:id="323"/>
      <w:r w:rsidRPr="008F2CA7">
        <w:rPr>
          <w:rFonts w:cs="Arial"/>
          <w:szCs w:val="26"/>
        </w:rPr>
        <w:t>.</w:t>
      </w:r>
      <w:bookmarkEnd w:id="324"/>
    </w:p>
    <w:p w14:paraId="54D2207A" w14:textId="6B585336" w:rsidR="00E726B2" w:rsidRPr="007C29DF" w:rsidRDefault="000D5A59">
      <w:pPr>
        <w:pStyle w:val="Heading3"/>
        <w:numPr>
          <w:ilvl w:val="2"/>
          <w:numId w:val="8"/>
        </w:numPr>
      </w:pPr>
      <w:bookmarkStart w:id="325" w:name="_Ref127883753"/>
      <w:bookmarkStart w:id="326" w:name="_Ref511117874"/>
      <w:bookmarkEnd w:id="320"/>
      <w:r w:rsidRPr="008F2CA7">
        <w:t xml:space="preserve">If a </w:t>
      </w:r>
      <w:r w:rsidR="00124E7E" w:rsidRPr="007C29DF">
        <w:t xml:space="preserve">direction is given under clause </w:t>
      </w:r>
      <w:r w:rsidR="00AA71A4" w:rsidRPr="007C29DF">
        <w:fldChar w:fldCharType="begin"/>
      </w:r>
      <w:r w:rsidR="00AA71A4" w:rsidRPr="007C29DF">
        <w:instrText xml:space="preserve"> REF _Ref127883728 \w \h </w:instrText>
      </w:r>
      <w:r w:rsidR="00CE2AA0" w:rsidRPr="007C29DF">
        <w:instrText xml:space="preserve"> \* MERGEFORMAT </w:instrText>
      </w:r>
      <w:r w:rsidR="00AA71A4" w:rsidRPr="007C29DF">
        <w:fldChar w:fldCharType="separate"/>
      </w:r>
      <w:r w:rsidR="001D69F9">
        <w:t>7.5(b)(</w:t>
      </w:r>
      <w:proofErr w:type="spellStart"/>
      <w:r w:rsidR="001D69F9">
        <w:t>i</w:t>
      </w:r>
      <w:proofErr w:type="spellEnd"/>
      <w:r w:rsidR="001D69F9">
        <w:t>)</w:t>
      </w:r>
      <w:r w:rsidR="00AA71A4" w:rsidRPr="007C29DF">
        <w:fldChar w:fldCharType="end"/>
      </w:r>
      <w:r w:rsidR="00E726B2" w:rsidRPr="007C29DF">
        <w:t xml:space="preserve">: </w:t>
      </w:r>
    </w:p>
    <w:p w14:paraId="1C34C11D" w14:textId="77777777" w:rsidR="00D44CF6" w:rsidRPr="00A64E69" w:rsidRDefault="00124E7E">
      <w:pPr>
        <w:pStyle w:val="Heading4"/>
        <w:numPr>
          <w:ilvl w:val="3"/>
          <w:numId w:val="8"/>
        </w:numPr>
      </w:pPr>
      <w:bookmarkStart w:id="327" w:name="_Ref128670667"/>
      <w:r w:rsidRPr="007C29DF">
        <w:t xml:space="preserve">the </w:t>
      </w:r>
      <w:r w:rsidR="00D44CF6" w:rsidRPr="007C29DF">
        <w:t>Contractor</w:t>
      </w:r>
      <w:r w:rsidRPr="007C29DF">
        <w:t xml:space="preserve"> must </w:t>
      </w:r>
      <w:r w:rsidRPr="00A64E69">
        <w:t xml:space="preserve">rectify the </w:t>
      </w:r>
      <w:r w:rsidR="000D5A59" w:rsidRPr="00A64E69">
        <w:t>Defect</w:t>
      </w:r>
      <w:r w:rsidR="00D44CF6" w:rsidRPr="00A64E69">
        <w:t>:</w:t>
      </w:r>
      <w:bookmarkEnd w:id="325"/>
      <w:bookmarkEnd w:id="327"/>
    </w:p>
    <w:p w14:paraId="2EE13261" w14:textId="107FBAF4" w:rsidR="00D44CF6" w:rsidRPr="00A64E69" w:rsidRDefault="000D5A59">
      <w:pPr>
        <w:pStyle w:val="Heading5"/>
      </w:pPr>
      <w:r w:rsidRPr="00A64E69">
        <w:t xml:space="preserve">within the time </w:t>
      </w:r>
      <w:r w:rsidR="008543CB" w:rsidRPr="00A32388">
        <w:t>specified</w:t>
      </w:r>
      <w:r w:rsidR="00D44CF6" w:rsidRPr="00A64E69">
        <w:t xml:space="preserve"> in the </w:t>
      </w:r>
      <w:r w:rsidRPr="00A64E69">
        <w:t>Principal's Representative</w:t>
      </w:r>
      <w:r w:rsidR="00D44CF6" w:rsidRPr="00A64E69">
        <w:t xml:space="preserve">'s direction; </w:t>
      </w:r>
      <w:r w:rsidR="00480CED" w:rsidRPr="00A64E69">
        <w:t>and</w:t>
      </w:r>
    </w:p>
    <w:p w14:paraId="10567999" w14:textId="77777777" w:rsidR="000D5A59" w:rsidRPr="007C29DF" w:rsidRDefault="00D44CF6">
      <w:pPr>
        <w:pStyle w:val="Heading5"/>
      </w:pPr>
      <w:r w:rsidRPr="00A64E69">
        <w:t xml:space="preserve">if after Practical Completion, at times and in a manner which cause as little inconvenience to the occupants of the </w:t>
      </w:r>
      <w:proofErr w:type="gramStart"/>
      <w:r w:rsidRPr="00A64E69">
        <w:t>Site</w:t>
      </w:r>
      <w:proofErr w:type="gramEnd"/>
      <w:r w:rsidRPr="00A64E69">
        <w:t xml:space="preserve"> or users of the Works</w:t>
      </w:r>
      <w:r w:rsidRPr="007C29DF">
        <w:t xml:space="preserve"> as is reasonably possible</w:t>
      </w:r>
      <w:r w:rsidR="00E726B2" w:rsidRPr="007C29DF">
        <w:t xml:space="preserve">; and </w:t>
      </w:r>
    </w:p>
    <w:p w14:paraId="6083AB8F" w14:textId="0F33E94D" w:rsidR="00E726B2" w:rsidRPr="007C29DF" w:rsidRDefault="00E726B2">
      <w:pPr>
        <w:pStyle w:val="Heading4"/>
      </w:pPr>
      <w:bookmarkStart w:id="328" w:name="_Ref128669746"/>
      <w:r w:rsidRPr="007C29DF">
        <w:t xml:space="preserve">the rectification work </w:t>
      </w:r>
      <w:r w:rsidR="00BB3396">
        <w:t xml:space="preserve">required by </w:t>
      </w:r>
      <w:r w:rsidRPr="007C29DF">
        <w:t>that direction will be subject to a separate Defects Liability Period commencing on the date on which the rectification work is completed, as determined by the Principal’s Representative, and ending on the last to expire of:</w:t>
      </w:r>
      <w:bookmarkEnd w:id="328"/>
    </w:p>
    <w:p w14:paraId="36598A01" w14:textId="77777777" w:rsidR="00E726B2" w:rsidRPr="007C29DF" w:rsidRDefault="00E726B2">
      <w:pPr>
        <w:pStyle w:val="Heading5"/>
      </w:pPr>
      <w:r w:rsidRPr="007C29DF">
        <w:t>12 months; and</w:t>
      </w:r>
    </w:p>
    <w:p w14:paraId="24102846" w14:textId="77777777" w:rsidR="003E69CA" w:rsidRPr="007C29DF" w:rsidRDefault="00E726B2">
      <w:pPr>
        <w:pStyle w:val="Heading5"/>
      </w:pPr>
      <w:r w:rsidRPr="007C29DF">
        <w:t>the original Defects Liability Period,</w:t>
      </w:r>
    </w:p>
    <w:p w14:paraId="1AE5CC17" w14:textId="5589ED76" w:rsidR="00E726B2" w:rsidRPr="007C29DF" w:rsidRDefault="00E74F52">
      <w:pPr>
        <w:pStyle w:val="IndentParaLevel3"/>
      </w:pPr>
      <w:bookmarkStart w:id="329" w:name="_Ref105069297"/>
      <w:r>
        <w:t xml:space="preserve">except </w:t>
      </w:r>
      <w:r w:rsidR="00E726B2" w:rsidRPr="007C29DF">
        <w:t>that the Contractor will not be subject to a Defects Liability Period beyond the date that is 12 months after the original Defects Liability Period</w:t>
      </w:r>
      <w:bookmarkEnd w:id="329"/>
      <w:r w:rsidR="00E726B2" w:rsidRPr="007C29DF">
        <w:t>.</w:t>
      </w:r>
    </w:p>
    <w:p w14:paraId="7CD34CD8" w14:textId="7D6155B9" w:rsidR="000D5A59" w:rsidRPr="007C29DF" w:rsidRDefault="00D44CF6">
      <w:pPr>
        <w:pStyle w:val="Heading3"/>
        <w:numPr>
          <w:ilvl w:val="2"/>
          <w:numId w:val="8"/>
        </w:numPr>
      </w:pPr>
      <w:bookmarkStart w:id="330" w:name="_Ref511047833"/>
      <w:bookmarkEnd w:id="326"/>
      <w:r w:rsidRPr="007C29DF">
        <w:t xml:space="preserve">If the Contractor does not comply with clause </w:t>
      </w:r>
      <w:r w:rsidR="007C29DF">
        <w:fldChar w:fldCharType="begin"/>
      </w:r>
      <w:r w:rsidR="007C29DF">
        <w:instrText xml:space="preserve"> REF _Ref128670667 \w \h </w:instrText>
      </w:r>
      <w:r w:rsidR="007C29DF">
        <w:fldChar w:fldCharType="separate"/>
      </w:r>
      <w:r w:rsidR="001D69F9">
        <w:t>7.5(c)(</w:t>
      </w:r>
      <w:proofErr w:type="spellStart"/>
      <w:r w:rsidR="001D69F9">
        <w:t>i</w:t>
      </w:r>
      <w:proofErr w:type="spellEnd"/>
      <w:r w:rsidR="001D69F9">
        <w:t>)</w:t>
      </w:r>
      <w:r w:rsidR="007C29DF">
        <w:fldChar w:fldCharType="end"/>
      </w:r>
      <w:r w:rsidRPr="007C29DF">
        <w:t xml:space="preserve">, the Principal may rectify, or engage a third party to rectify, the Defect and the cost incurred by the Principal in so doing will be a debt due and payable by the Contractor to the Principal. </w:t>
      </w:r>
    </w:p>
    <w:p w14:paraId="5137E70A" w14:textId="53573367" w:rsidR="00521F9C" w:rsidRPr="007C29DF" w:rsidRDefault="000D5A59">
      <w:pPr>
        <w:pStyle w:val="Heading3"/>
        <w:numPr>
          <w:ilvl w:val="2"/>
          <w:numId w:val="8"/>
        </w:numPr>
      </w:pPr>
      <w:bookmarkStart w:id="331" w:name="_Hlk140528096"/>
      <w:bookmarkStart w:id="332" w:name="_Ref100827803"/>
      <w:bookmarkStart w:id="333" w:name="_Ref105069032"/>
      <w:r w:rsidRPr="007C29DF">
        <w:t>If the Principal's Representative gives the Contractor a direction</w:t>
      </w:r>
      <w:r w:rsidR="007C29DF" w:rsidRPr="007C29DF">
        <w:t xml:space="preserve"> under clause </w:t>
      </w:r>
      <w:r w:rsidR="007C29DF" w:rsidRPr="007C29DF">
        <w:fldChar w:fldCharType="begin"/>
      </w:r>
      <w:r w:rsidR="007C29DF" w:rsidRPr="007C29DF">
        <w:instrText xml:space="preserve"> REF _Ref127883673 \w \h  \* MERGEFORMAT </w:instrText>
      </w:r>
      <w:r w:rsidR="007C29DF" w:rsidRPr="007C29DF">
        <w:fldChar w:fldCharType="separate"/>
      </w:r>
      <w:r w:rsidR="001D69F9">
        <w:t>7.5(b)(ii)</w:t>
      </w:r>
      <w:r w:rsidR="007C29DF" w:rsidRPr="007C29DF">
        <w:fldChar w:fldCharType="end"/>
      </w:r>
      <w:r w:rsidR="007C29DF" w:rsidRPr="007C29DF">
        <w:t xml:space="preserve">, </w:t>
      </w:r>
      <w:r w:rsidR="007C29DF" w:rsidRPr="008F2CA7">
        <w:t xml:space="preserve">the amount determined by the Principal's Representative </w:t>
      </w:r>
      <w:r w:rsidR="00737E47">
        <w:t xml:space="preserve">(acting reasonably) </w:t>
      </w:r>
      <w:r w:rsidR="007C29DF" w:rsidRPr="008F2CA7">
        <w:t xml:space="preserve">which represents the cost of </w:t>
      </w:r>
      <w:r w:rsidR="007F2D0B">
        <w:t>rectifying</w:t>
      </w:r>
      <w:r w:rsidR="007C29DF" w:rsidRPr="008F2CA7">
        <w:t xml:space="preserve"> the Defect</w:t>
      </w:r>
      <w:r w:rsidR="007F2D0B" w:rsidRPr="007F2D0B">
        <w:t xml:space="preserve"> </w:t>
      </w:r>
      <w:r w:rsidR="007F2D0B" w:rsidRPr="007C29DF">
        <w:t>will be a debt due and payable by the Contractor to the Principal</w:t>
      </w:r>
      <w:bookmarkEnd w:id="331"/>
      <w:r w:rsidR="007C29DF" w:rsidRPr="008F2CA7">
        <w:t>.</w:t>
      </w:r>
      <w:r w:rsidRPr="007C29DF">
        <w:t xml:space="preserve"> </w:t>
      </w:r>
    </w:p>
    <w:bookmarkEnd w:id="332"/>
    <w:bookmarkEnd w:id="333"/>
    <w:p w14:paraId="68A74C1D" w14:textId="3BF226D2" w:rsidR="000D5A59" w:rsidRDefault="000D5A59">
      <w:pPr>
        <w:pStyle w:val="Heading3"/>
        <w:numPr>
          <w:ilvl w:val="2"/>
          <w:numId w:val="8"/>
        </w:numPr>
        <w:rPr>
          <w:szCs w:val="20"/>
        </w:rPr>
      </w:pPr>
      <w:r>
        <w:t xml:space="preserve">Neither the Principal’s rights nor the Contractor’s liability, whether under the Contract or otherwise according to Law and whether before or after the expiration of the Defects Liability Period, will be affected or limited by the rights </w:t>
      </w:r>
      <w:r>
        <w:lastRenderedPageBreak/>
        <w:t xml:space="preserve">conferred on the Principal or the Principal's Representative by this clause </w:t>
      </w:r>
      <w:r>
        <w:fldChar w:fldCharType="begin"/>
      </w:r>
      <w:r>
        <w:instrText xml:space="preserve"> REF _Ref73812305 \w \h </w:instrText>
      </w:r>
      <w:r>
        <w:fldChar w:fldCharType="separate"/>
      </w:r>
      <w:r w:rsidR="001D69F9">
        <w:t>7.5</w:t>
      </w:r>
      <w:r>
        <w:fldChar w:fldCharType="end"/>
      </w:r>
      <w:r>
        <w:t xml:space="preserve"> or by: </w:t>
      </w:r>
    </w:p>
    <w:p w14:paraId="751FDA6F" w14:textId="77777777" w:rsidR="000D5A59" w:rsidRDefault="000D5A59">
      <w:pPr>
        <w:pStyle w:val="Heading4"/>
        <w:numPr>
          <w:ilvl w:val="3"/>
          <w:numId w:val="8"/>
        </w:numPr>
      </w:pPr>
      <w:r>
        <w:t>the failure of the Principal or the Principal's Representative to exercise any such rights; or</w:t>
      </w:r>
    </w:p>
    <w:p w14:paraId="620BD5B9" w14:textId="3FC780B0" w:rsidR="000D5A59" w:rsidRDefault="000D5A59">
      <w:pPr>
        <w:pStyle w:val="Heading4"/>
        <w:numPr>
          <w:ilvl w:val="3"/>
          <w:numId w:val="8"/>
        </w:numPr>
      </w:pPr>
      <w:r>
        <w:t xml:space="preserve">any direction of the Principal's Representative under this clause </w:t>
      </w:r>
      <w:r>
        <w:fldChar w:fldCharType="begin"/>
      </w:r>
      <w:r>
        <w:instrText xml:space="preserve"> REF _Ref73812305 \w \h </w:instrText>
      </w:r>
      <w:r>
        <w:fldChar w:fldCharType="separate"/>
      </w:r>
      <w:r w:rsidR="001D69F9">
        <w:t>7.5</w:t>
      </w:r>
      <w:r>
        <w:fldChar w:fldCharType="end"/>
      </w:r>
      <w:r>
        <w:t xml:space="preserve"> or any other provision of the Contract.</w:t>
      </w:r>
    </w:p>
    <w:p w14:paraId="7B130EB8" w14:textId="77777777" w:rsidR="000D5A59" w:rsidRDefault="000D5A59">
      <w:pPr>
        <w:pStyle w:val="Heading2"/>
        <w:numPr>
          <w:ilvl w:val="1"/>
          <w:numId w:val="8"/>
        </w:numPr>
      </w:pPr>
      <w:bookmarkStart w:id="334" w:name="_Ref116559574"/>
      <w:bookmarkStart w:id="335" w:name="_Toc151997186"/>
      <w:r>
        <w:t>Separable Portions</w:t>
      </w:r>
      <w:bookmarkEnd w:id="334"/>
      <w:bookmarkEnd w:id="335"/>
    </w:p>
    <w:p w14:paraId="79986339" w14:textId="79A655C1" w:rsidR="005067D5" w:rsidRDefault="005067D5" w:rsidP="005067D5">
      <w:pPr>
        <w:pStyle w:val="IndentParaLevel1"/>
        <w:numPr>
          <w:ilvl w:val="0"/>
          <w:numId w:val="15"/>
        </w:numPr>
      </w:pPr>
      <w:r>
        <w:t xml:space="preserve">If Separable Portions are specified in </w:t>
      </w:r>
      <w:r w:rsidR="000D5A59">
        <w:t>th</w:t>
      </w:r>
      <w:r w:rsidR="00DC6DDF">
        <w:t>e</w:t>
      </w:r>
      <w:r w:rsidR="000D5A59">
        <w:t xml:space="preserve"> Contract</w:t>
      </w:r>
      <w:r w:rsidR="00F746EE">
        <w:t>,</w:t>
      </w:r>
      <w:r w:rsidR="000D5A59">
        <w:t xml:space="preserve"> </w:t>
      </w:r>
      <w:r>
        <w:t>then:</w:t>
      </w:r>
    </w:p>
    <w:p w14:paraId="20C24786" w14:textId="33770F72" w:rsidR="000D5A59" w:rsidRPr="000C77E0" w:rsidRDefault="000D5A59" w:rsidP="005067D5">
      <w:pPr>
        <w:pStyle w:val="Heading3"/>
        <w:numPr>
          <w:ilvl w:val="2"/>
          <w:numId w:val="8"/>
        </w:numPr>
      </w:pPr>
      <w:r>
        <w:t>the terms</w:t>
      </w:r>
      <w:r w:rsidRPr="000C77E0">
        <w:t>:</w:t>
      </w:r>
    </w:p>
    <w:p w14:paraId="583EA7C2" w14:textId="77777777" w:rsidR="000D5A59" w:rsidRDefault="000D5A59">
      <w:pPr>
        <w:pStyle w:val="Heading4"/>
        <w:numPr>
          <w:ilvl w:val="3"/>
          <w:numId w:val="8"/>
        </w:numPr>
      </w:pPr>
      <w:r>
        <w:t>P</w:t>
      </w:r>
      <w:r w:rsidRPr="0046320A">
        <w:t xml:space="preserve">ractical </w:t>
      </w:r>
      <w:proofErr w:type="gramStart"/>
      <w:r>
        <w:t>C</w:t>
      </w:r>
      <w:r w:rsidRPr="0046320A">
        <w:t>ompletion</w:t>
      </w:r>
      <w:r>
        <w:t>;</w:t>
      </w:r>
      <w:proofErr w:type="gramEnd"/>
    </w:p>
    <w:p w14:paraId="76B6B3A3" w14:textId="77777777" w:rsidR="000D5A59" w:rsidRPr="000C77E0" w:rsidRDefault="000D5A59">
      <w:pPr>
        <w:pStyle w:val="Heading4"/>
        <w:numPr>
          <w:ilvl w:val="3"/>
          <w:numId w:val="8"/>
        </w:numPr>
      </w:pPr>
      <w:r w:rsidRPr="000C77E0">
        <w:t xml:space="preserve">Date for Practical </w:t>
      </w:r>
      <w:proofErr w:type="gramStart"/>
      <w:r w:rsidRPr="000C77E0">
        <w:t>Completion;</w:t>
      </w:r>
      <w:proofErr w:type="gramEnd"/>
    </w:p>
    <w:p w14:paraId="5A165F36" w14:textId="77777777" w:rsidR="000D5A59" w:rsidRPr="0046320A" w:rsidRDefault="000D5A59">
      <w:pPr>
        <w:pStyle w:val="Heading4"/>
        <w:numPr>
          <w:ilvl w:val="3"/>
          <w:numId w:val="8"/>
        </w:numPr>
      </w:pPr>
      <w:r w:rsidRPr="000C77E0">
        <w:t>Date of Practical</w:t>
      </w:r>
      <w:r w:rsidRPr="0046320A">
        <w:t xml:space="preserve"> </w:t>
      </w:r>
      <w:proofErr w:type="gramStart"/>
      <w:r>
        <w:t>C</w:t>
      </w:r>
      <w:r w:rsidRPr="0046320A">
        <w:t>ompletion;</w:t>
      </w:r>
      <w:proofErr w:type="gramEnd"/>
      <w:r w:rsidRPr="0046320A">
        <w:t xml:space="preserve"> </w:t>
      </w:r>
    </w:p>
    <w:p w14:paraId="274F8325" w14:textId="77777777" w:rsidR="000D5A59" w:rsidRDefault="000D5A59">
      <w:pPr>
        <w:pStyle w:val="Heading4"/>
        <w:numPr>
          <w:ilvl w:val="3"/>
          <w:numId w:val="8"/>
        </w:numPr>
      </w:pPr>
      <w:r w:rsidRPr="00302D65">
        <w:t xml:space="preserve">Notice of </w:t>
      </w:r>
      <w:r>
        <w:t xml:space="preserve">Practical </w:t>
      </w:r>
      <w:proofErr w:type="gramStart"/>
      <w:r w:rsidRPr="00302D65">
        <w:t>Completion</w:t>
      </w:r>
      <w:r>
        <w:t>;</w:t>
      </w:r>
      <w:proofErr w:type="gramEnd"/>
    </w:p>
    <w:p w14:paraId="3066E4D4" w14:textId="77777777" w:rsidR="000D5A59" w:rsidRDefault="000D5A59">
      <w:pPr>
        <w:pStyle w:val="Heading4"/>
        <w:numPr>
          <w:ilvl w:val="3"/>
          <w:numId w:val="8"/>
        </w:numPr>
      </w:pPr>
      <w:r>
        <w:t>Defect; and</w:t>
      </w:r>
    </w:p>
    <w:p w14:paraId="7665704E" w14:textId="7D34CB37" w:rsidR="000D5A59" w:rsidRDefault="000D5A59">
      <w:pPr>
        <w:pStyle w:val="Heading4"/>
        <w:numPr>
          <w:ilvl w:val="3"/>
          <w:numId w:val="8"/>
        </w:numPr>
      </w:pPr>
      <w:r>
        <w:t>Defects Liability Period</w:t>
      </w:r>
      <w:r w:rsidR="005067D5">
        <w:t>; and</w:t>
      </w:r>
    </w:p>
    <w:p w14:paraId="23220DFE" w14:textId="48E3946F" w:rsidR="005067D5" w:rsidRDefault="000D5A59" w:rsidP="005067D5">
      <w:pPr>
        <w:pStyle w:val="Heading3"/>
        <w:numPr>
          <w:ilvl w:val="2"/>
          <w:numId w:val="8"/>
        </w:numPr>
      </w:pPr>
      <w:r>
        <w:t xml:space="preserve">clauses </w:t>
      </w:r>
      <w:r w:rsidR="00DD1309">
        <w:fldChar w:fldCharType="begin"/>
      </w:r>
      <w:r w:rsidR="00DD1309">
        <w:instrText xml:space="preserve"> REF _Ref140671414 \w \h </w:instrText>
      </w:r>
      <w:r w:rsidR="00DD1309">
        <w:fldChar w:fldCharType="separate"/>
      </w:r>
      <w:r w:rsidR="001D69F9">
        <w:t>5.5</w:t>
      </w:r>
      <w:r w:rsidR="00DD1309">
        <w:fldChar w:fldCharType="end"/>
      </w:r>
      <w:r>
        <w:t xml:space="preserve">, </w:t>
      </w:r>
      <w:r w:rsidR="008A0A8E">
        <w:fldChar w:fldCharType="begin"/>
      </w:r>
      <w:r w:rsidR="008A0A8E">
        <w:instrText xml:space="preserve"> REF _Ref143615212 \w \h </w:instrText>
      </w:r>
      <w:r w:rsidR="008A0A8E">
        <w:fldChar w:fldCharType="separate"/>
      </w:r>
      <w:r w:rsidR="001D69F9">
        <w:t>7.2</w:t>
      </w:r>
      <w:r w:rsidR="008A0A8E">
        <w:fldChar w:fldCharType="end"/>
      </w:r>
      <w:r w:rsidR="00DD1309">
        <w:t xml:space="preserve">, </w:t>
      </w:r>
      <w:r w:rsidR="00DD1309">
        <w:fldChar w:fldCharType="begin"/>
      </w:r>
      <w:r w:rsidR="00DD1309">
        <w:instrText xml:space="preserve"> REF _Ref140671508 \w \h </w:instrText>
      </w:r>
      <w:r w:rsidR="00DD1309">
        <w:fldChar w:fldCharType="separate"/>
      </w:r>
      <w:r w:rsidR="001D69F9">
        <w:t>7.3</w:t>
      </w:r>
      <w:r w:rsidR="00DD1309">
        <w:fldChar w:fldCharType="end"/>
      </w:r>
      <w:r w:rsidR="00DD1309">
        <w:t xml:space="preserve">, </w:t>
      </w:r>
      <w:r w:rsidR="00B048C5">
        <w:fldChar w:fldCharType="begin"/>
      </w:r>
      <w:r w:rsidR="00B048C5">
        <w:instrText xml:space="preserve"> REF _Ref73436589 \w \h </w:instrText>
      </w:r>
      <w:r w:rsidR="00B048C5">
        <w:fldChar w:fldCharType="separate"/>
      </w:r>
      <w:r w:rsidR="001D69F9">
        <w:t>7.4</w:t>
      </w:r>
      <w:r w:rsidR="00B048C5">
        <w:fldChar w:fldCharType="end"/>
      </w:r>
      <w:r w:rsidR="00DD1309">
        <w:t xml:space="preserve">, </w:t>
      </w:r>
      <w:r w:rsidR="00B048C5">
        <w:fldChar w:fldCharType="begin"/>
      </w:r>
      <w:r w:rsidR="00B048C5">
        <w:instrText xml:space="preserve"> REF _Ref140671329 \w \h </w:instrText>
      </w:r>
      <w:r w:rsidR="00B048C5">
        <w:fldChar w:fldCharType="separate"/>
      </w:r>
      <w:r w:rsidR="001D69F9">
        <w:t>7.5</w:t>
      </w:r>
      <w:r w:rsidR="00B048C5">
        <w:fldChar w:fldCharType="end"/>
      </w:r>
      <w:r w:rsidR="00DD1309">
        <w:t xml:space="preserve">, </w:t>
      </w:r>
      <w:r w:rsidR="00B048C5">
        <w:fldChar w:fldCharType="begin"/>
      </w:r>
      <w:r w:rsidR="00B048C5">
        <w:instrText xml:space="preserve"> REF _Ref38401516 \w \h </w:instrText>
      </w:r>
      <w:r w:rsidR="00B048C5">
        <w:fldChar w:fldCharType="separate"/>
      </w:r>
      <w:r w:rsidR="001D69F9">
        <w:t>7.7</w:t>
      </w:r>
      <w:r w:rsidR="00B048C5">
        <w:fldChar w:fldCharType="end"/>
      </w:r>
      <w:r w:rsidR="00DD1309">
        <w:t>,</w:t>
      </w:r>
      <w:r>
        <w:t xml:space="preserve"> </w:t>
      </w:r>
      <w:r w:rsidR="00DD1309">
        <w:fldChar w:fldCharType="begin"/>
      </w:r>
      <w:r w:rsidR="00DD1309">
        <w:instrText xml:space="preserve"> REF _Ref73475646 \w \h </w:instrText>
      </w:r>
      <w:r w:rsidR="00DD1309">
        <w:fldChar w:fldCharType="separate"/>
      </w:r>
      <w:r w:rsidR="001D69F9">
        <w:t>9.6</w:t>
      </w:r>
      <w:r w:rsidR="00DD1309">
        <w:fldChar w:fldCharType="end"/>
      </w:r>
      <w:r w:rsidR="00DD1309">
        <w:t xml:space="preserve">, </w:t>
      </w:r>
      <w:r w:rsidR="00DD1309">
        <w:fldChar w:fldCharType="begin"/>
      </w:r>
      <w:r w:rsidR="00DD1309">
        <w:instrText xml:space="preserve"> REF _Ref73577217 \w \h </w:instrText>
      </w:r>
      <w:r w:rsidR="00DD1309">
        <w:fldChar w:fldCharType="separate"/>
      </w:r>
      <w:r w:rsidR="001D69F9">
        <w:t>10.3</w:t>
      </w:r>
      <w:r w:rsidR="00DD1309">
        <w:fldChar w:fldCharType="end"/>
      </w:r>
      <w:r w:rsidR="00DD1309">
        <w:t xml:space="preserve">, </w:t>
      </w:r>
      <w:r w:rsidR="00DD1309">
        <w:fldChar w:fldCharType="begin"/>
      </w:r>
      <w:r w:rsidR="00DD1309">
        <w:instrText xml:space="preserve"> REF _Ref101856416 \w \h </w:instrText>
      </w:r>
      <w:r w:rsidR="00DD1309">
        <w:fldChar w:fldCharType="separate"/>
      </w:r>
      <w:r w:rsidR="001D69F9">
        <w:t>10.4</w:t>
      </w:r>
      <w:r w:rsidR="00DD1309">
        <w:fldChar w:fldCharType="end"/>
      </w:r>
      <w:r w:rsidR="00DD1309">
        <w:t xml:space="preserve"> </w:t>
      </w:r>
      <w:r>
        <w:t xml:space="preserve">and </w:t>
      </w:r>
      <w:r>
        <w:fldChar w:fldCharType="begin"/>
      </w:r>
      <w:r>
        <w:instrText xml:space="preserve"> REF _Ref116559464 \w \h </w:instrText>
      </w:r>
      <w:r>
        <w:fldChar w:fldCharType="separate"/>
      </w:r>
      <w:r w:rsidR="001D69F9">
        <w:t>11.1</w:t>
      </w:r>
      <w:r>
        <w:fldChar w:fldCharType="end"/>
      </w:r>
      <w:r w:rsidR="005067D5">
        <w:t>,</w:t>
      </w:r>
      <w:r>
        <w:t xml:space="preserve"> </w:t>
      </w:r>
    </w:p>
    <w:p w14:paraId="2C9251A1" w14:textId="7FE584BC" w:rsidR="000D5A59" w:rsidRPr="00802E3E" w:rsidRDefault="000D5A59" w:rsidP="005067D5">
      <w:pPr>
        <w:pStyle w:val="Heading3"/>
        <w:numPr>
          <w:ilvl w:val="0"/>
          <w:numId w:val="0"/>
        </w:numPr>
        <w:ind w:left="964"/>
      </w:pPr>
      <w:r w:rsidRPr="0046320A">
        <w:t xml:space="preserve">apply separately to each </w:t>
      </w:r>
      <w:r>
        <w:t>S</w:t>
      </w:r>
      <w:r w:rsidRPr="0046320A">
        <w:t xml:space="preserve">eparable </w:t>
      </w:r>
      <w:r>
        <w:t>P</w:t>
      </w:r>
      <w:r w:rsidRPr="0046320A">
        <w:t xml:space="preserve">ortion and references therein to the Works and to </w:t>
      </w:r>
      <w:r>
        <w:t>the Contractor’s Activities</w:t>
      </w:r>
      <w:r w:rsidRPr="0046320A">
        <w:t xml:space="preserve"> </w:t>
      </w:r>
      <w:r>
        <w:t>will</w:t>
      </w:r>
      <w:r w:rsidRPr="0046320A">
        <w:t xml:space="preserve"> mean so much of the </w:t>
      </w:r>
      <w:r w:rsidR="00CD48D1">
        <w:t xml:space="preserve">Contractor's Activities and the </w:t>
      </w:r>
      <w:r w:rsidRPr="0046320A">
        <w:t xml:space="preserve">Works as </w:t>
      </w:r>
      <w:r>
        <w:t>are</w:t>
      </w:r>
      <w:r w:rsidRPr="0046320A">
        <w:t xml:space="preserve"> comprised in the relevant </w:t>
      </w:r>
      <w:r>
        <w:t>S</w:t>
      </w:r>
      <w:r w:rsidRPr="0046320A">
        <w:t xml:space="preserve">eparable </w:t>
      </w:r>
      <w:r w:rsidRPr="000C77E0">
        <w:t>Portion.</w:t>
      </w:r>
      <w:r>
        <w:t xml:space="preserve">  </w:t>
      </w:r>
    </w:p>
    <w:p w14:paraId="6641EAFB" w14:textId="77777777" w:rsidR="000D5A59" w:rsidRPr="000C77E0" w:rsidRDefault="000D5A59">
      <w:pPr>
        <w:pStyle w:val="Heading2"/>
        <w:numPr>
          <w:ilvl w:val="1"/>
          <w:numId w:val="8"/>
        </w:numPr>
      </w:pPr>
      <w:bookmarkStart w:id="336" w:name="_Toc39673106"/>
      <w:bookmarkStart w:id="337" w:name="_Toc39673541"/>
      <w:bookmarkStart w:id="338" w:name="_Toc39673962"/>
      <w:bookmarkStart w:id="339" w:name="_Toc39684972"/>
      <w:bookmarkStart w:id="340" w:name="_Toc39685394"/>
      <w:bookmarkStart w:id="341" w:name="_Toc39685813"/>
      <w:bookmarkStart w:id="342" w:name="_Toc39686241"/>
      <w:bookmarkStart w:id="343" w:name="_Ref38401516"/>
      <w:bookmarkStart w:id="344" w:name="_Toc46418926"/>
      <w:bookmarkStart w:id="345" w:name="_Toc94779838"/>
      <w:bookmarkStart w:id="346" w:name="_Toc96695715"/>
      <w:bookmarkStart w:id="347" w:name="_Toc151997187"/>
      <w:bookmarkEnd w:id="336"/>
      <w:bookmarkEnd w:id="337"/>
      <w:bookmarkEnd w:id="338"/>
      <w:bookmarkEnd w:id="339"/>
      <w:bookmarkEnd w:id="340"/>
      <w:bookmarkEnd w:id="341"/>
      <w:bookmarkEnd w:id="342"/>
      <w:r w:rsidRPr="000C77E0">
        <w:t>Use of partly completed works</w:t>
      </w:r>
      <w:bookmarkEnd w:id="343"/>
      <w:bookmarkEnd w:id="344"/>
      <w:bookmarkEnd w:id="345"/>
      <w:bookmarkEnd w:id="346"/>
      <w:bookmarkEnd w:id="347"/>
    </w:p>
    <w:p w14:paraId="09E095F3" w14:textId="77777777" w:rsidR="000D5A59" w:rsidRDefault="000D5A59">
      <w:pPr>
        <w:pStyle w:val="Heading3"/>
        <w:numPr>
          <w:ilvl w:val="2"/>
          <w:numId w:val="8"/>
        </w:numPr>
      </w:pPr>
      <w:r w:rsidRPr="000C77E0">
        <w:t xml:space="preserve">The </w:t>
      </w:r>
      <w:proofErr w:type="gramStart"/>
      <w:r w:rsidRPr="000C77E0">
        <w:t>Principal</w:t>
      </w:r>
      <w:proofErr w:type="gramEnd"/>
      <w:r w:rsidRPr="000C77E0">
        <w:t xml:space="preserve"> </w:t>
      </w:r>
      <w:r w:rsidR="00DA53D1">
        <w:t xml:space="preserve">may, after written notice to the Contractor, </w:t>
      </w:r>
      <w:r w:rsidRPr="000C77E0">
        <w:t xml:space="preserve">use or occupy </w:t>
      </w:r>
      <w:bookmarkStart w:id="348" w:name="_Hlk140571734"/>
      <w:r w:rsidR="00DA53D1" w:rsidRPr="00DA53D1">
        <w:t xml:space="preserve">(or arrange for Other Contractors to </w:t>
      </w:r>
      <w:r w:rsidR="00DA53D1">
        <w:t>use or occupy</w:t>
      </w:r>
      <w:r w:rsidR="00DA53D1" w:rsidRPr="00DA53D1">
        <w:t xml:space="preserve">) </w:t>
      </w:r>
      <w:bookmarkEnd w:id="348"/>
      <w:r w:rsidRPr="000C77E0">
        <w:t xml:space="preserve">any part of the Works that the </w:t>
      </w:r>
      <w:r>
        <w:t>Principal’s Representative</w:t>
      </w:r>
      <w:r w:rsidRPr="000C77E0">
        <w:t xml:space="preserve"> </w:t>
      </w:r>
      <w:r>
        <w:t>considers</w:t>
      </w:r>
      <w:r w:rsidRPr="000C77E0">
        <w:t xml:space="preserve"> to be usable notwithstanding that </w:t>
      </w:r>
      <w:r>
        <w:t xml:space="preserve">such </w:t>
      </w:r>
      <w:r w:rsidRPr="000C77E0">
        <w:t xml:space="preserve">part </w:t>
      </w:r>
      <w:r>
        <w:t>(</w:t>
      </w:r>
      <w:r w:rsidRPr="000C77E0">
        <w:t>or some other part</w:t>
      </w:r>
      <w:r>
        <w:t>)</w:t>
      </w:r>
      <w:r w:rsidRPr="000C77E0">
        <w:t xml:space="preserve"> of the Works has not </w:t>
      </w:r>
      <w:r>
        <w:t>achieved P</w:t>
      </w:r>
      <w:r w:rsidRPr="0046320A">
        <w:t xml:space="preserve">ractical </w:t>
      </w:r>
      <w:r>
        <w:t>C</w:t>
      </w:r>
      <w:r w:rsidRPr="0046320A">
        <w:t>ompletion</w:t>
      </w:r>
      <w:r>
        <w:t>.</w:t>
      </w:r>
    </w:p>
    <w:p w14:paraId="07E53AEF" w14:textId="01D66968" w:rsidR="000D5A59" w:rsidRPr="000C77E0" w:rsidRDefault="000D5A59">
      <w:pPr>
        <w:pStyle w:val="Heading3"/>
        <w:numPr>
          <w:ilvl w:val="2"/>
          <w:numId w:val="8"/>
        </w:numPr>
      </w:pPr>
      <w:r w:rsidRPr="000C77E0">
        <w:t>The use or occupation of any part of the Works by the Principal</w:t>
      </w:r>
      <w:r w:rsidR="00872F95">
        <w:t xml:space="preserve"> (or an Other Contractor)</w:t>
      </w:r>
      <w:r w:rsidRPr="000C77E0">
        <w:t xml:space="preserve"> </w:t>
      </w:r>
      <w:r w:rsidR="00872F95" w:rsidRPr="000C77E0">
        <w:t xml:space="preserve">in a proper and normal manner </w:t>
      </w:r>
      <w:r w:rsidRPr="000C77E0">
        <w:t xml:space="preserve">under this </w:t>
      </w:r>
      <w:r>
        <w:t>c</w:t>
      </w:r>
      <w:r w:rsidRPr="000C77E0">
        <w:t xml:space="preserve">lause </w:t>
      </w:r>
      <w:r>
        <w:fldChar w:fldCharType="begin"/>
      </w:r>
      <w:r>
        <w:instrText xml:space="preserve"> REF _Ref38401516 \w \h </w:instrText>
      </w:r>
      <w:r>
        <w:fldChar w:fldCharType="separate"/>
      </w:r>
      <w:r w:rsidR="001D69F9">
        <w:t>7.7</w:t>
      </w:r>
      <w:r>
        <w:fldChar w:fldCharType="end"/>
      </w:r>
      <w:r>
        <w:t xml:space="preserve"> will</w:t>
      </w:r>
      <w:r w:rsidRPr="000C77E0">
        <w:t xml:space="preserve"> not limit or affect the Contractor's rights and obligations under the Contract.</w:t>
      </w:r>
    </w:p>
    <w:p w14:paraId="0012AA63" w14:textId="77777777" w:rsidR="000D5A59" w:rsidRDefault="000D5A59">
      <w:pPr>
        <w:pStyle w:val="Heading1"/>
        <w:numPr>
          <w:ilvl w:val="0"/>
          <w:numId w:val="8"/>
        </w:numPr>
      </w:pPr>
      <w:bookmarkStart w:id="349" w:name="_Ref73490553"/>
      <w:bookmarkStart w:id="350" w:name="_Toc105070857"/>
      <w:bookmarkStart w:id="351" w:name="_Toc151997188"/>
      <w:bookmarkEnd w:id="330"/>
      <w:r w:rsidRPr="0004241D">
        <w:t>Payment</w:t>
      </w:r>
      <w:bookmarkEnd w:id="349"/>
      <w:bookmarkEnd w:id="350"/>
      <w:bookmarkEnd w:id="351"/>
    </w:p>
    <w:p w14:paraId="671F36FC" w14:textId="77777777" w:rsidR="000D5A59" w:rsidRDefault="000D5A59">
      <w:pPr>
        <w:pStyle w:val="Heading2"/>
        <w:numPr>
          <w:ilvl w:val="1"/>
          <w:numId w:val="8"/>
        </w:numPr>
      </w:pPr>
      <w:bookmarkStart w:id="352" w:name="_Toc105070858"/>
      <w:bookmarkStart w:id="353" w:name="_Toc151997189"/>
      <w:bookmarkStart w:id="354" w:name="_Ref73443209"/>
      <w:r>
        <w:t>Payment obligation</w:t>
      </w:r>
      <w:bookmarkEnd w:id="352"/>
      <w:bookmarkEnd w:id="353"/>
    </w:p>
    <w:p w14:paraId="338D4308" w14:textId="39BA9B0B" w:rsidR="000D5A59" w:rsidRPr="005D2C6B" w:rsidRDefault="000D5A59">
      <w:pPr>
        <w:pStyle w:val="IndentParaLevel1"/>
        <w:numPr>
          <w:ilvl w:val="0"/>
          <w:numId w:val="15"/>
        </w:numPr>
      </w:pPr>
      <w:r w:rsidRPr="005D2C6B">
        <w:t>Subject to clause </w:t>
      </w:r>
      <w:r>
        <w:fldChar w:fldCharType="begin"/>
      </w:r>
      <w:r>
        <w:instrText xml:space="preserve"> REF _Ref73490558 \w \h </w:instrText>
      </w:r>
      <w:r>
        <w:fldChar w:fldCharType="separate"/>
      </w:r>
      <w:r w:rsidR="001D69F9">
        <w:t>8.8</w:t>
      </w:r>
      <w:r>
        <w:fldChar w:fldCharType="end"/>
      </w:r>
      <w:r w:rsidRPr="005D2C6B">
        <w:t xml:space="preserve"> and to any other right to set</w:t>
      </w:r>
      <w:r>
        <w:t xml:space="preserve"> </w:t>
      </w:r>
      <w:r w:rsidRPr="005D2C6B">
        <w:t xml:space="preserve">off which the </w:t>
      </w:r>
      <w:proofErr w:type="gramStart"/>
      <w:r>
        <w:t>Principal</w:t>
      </w:r>
      <w:proofErr w:type="gramEnd"/>
      <w:r w:rsidRPr="005D2C6B">
        <w:t xml:space="preserve"> may have, the </w:t>
      </w:r>
      <w:r>
        <w:t>Principal</w:t>
      </w:r>
      <w:r w:rsidRPr="005D2C6B">
        <w:t xml:space="preserve"> will pay the </w:t>
      </w:r>
      <w:r w:rsidRPr="00E2361C">
        <w:t>Contractor</w:t>
      </w:r>
      <w:r w:rsidRPr="005D2C6B">
        <w:t>:</w:t>
      </w:r>
    </w:p>
    <w:p w14:paraId="4D515715" w14:textId="77777777" w:rsidR="000D5A59" w:rsidRPr="005D2C6B" w:rsidRDefault="000D5A59">
      <w:pPr>
        <w:pStyle w:val="Heading3"/>
        <w:numPr>
          <w:ilvl w:val="2"/>
          <w:numId w:val="8"/>
        </w:numPr>
      </w:pPr>
      <w:r w:rsidRPr="005D2C6B">
        <w:t xml:space="preserve">the </w:t>
      </w:r>
      <w:r w:rsidRPr="00E2361C">
        <w:t xml:space="preserve">Contract </w:t>
      </w:r>
      <w:r>
        <w:t>Sum</w:t>
      </w:r>
      <w:r w:rsidRPr="005D2C6B">
        <w:t>; and</w:t>
      </w:r>
    </w:p>
    <w:p w14:paraId="44869DEA" w14:textId="77777777" w:rsidR="000D5A59" w:rsidRPr="005D2C6B" w:rsidRDefault="000D5A59">
      <w:pPr>
        <w:pStyle w:val="Heading3"/>
        <w:numPr>
          <w:ilvl w:val="2"/>
          <w:numId w:val="8"/>
        </w:numPr>
      </w:pPr>
      <w:r w:rsidRPr="005D2C6B">
        <w:t xml:space="preserve">any other amounts which are payable by the </w:t>
      </w:r>
      <w:r>
        <w:t>Principal</w:t>
      </w:r>
      <w:r w:rsidRPr="005D2C6B">
        <w:t xml:space="preserve"> to the </w:t>
      </w:r>
      <w:r w:rsidRPr="00E2361C">
        <w:t>Contractor</w:t>
      </w:r>
      <w:r w:rsidRPr="005D2C6B">
        <w:t xml:space="preserve"> under the </w:t>
      </w:r>
      <w:r w:rsidRPr="00E2361C">
        <w:t>Contract</w:t>
      </w:r>
      <w:r w:rsidRPr="005D2C6B">
        <w:t>.</w:t>
      </w:r>
    </w:p>
    <w:p w14:paraId="7B64F950" w14:textId="77777777" w:rsidR="000D5A59" w:rsidRDefault="000D5A59">
      <w:pPr>
        <w:pStyle w:val="Heading2"/>
        <w:numPr>
          <w:ilvl w:val="1"/>
          <w:numId w:val="8"/>
        </w:numPr>
      </w:pPr>
      <w:bookmarkStart w:id="355" w:name="_Toc105070859"/>
      <w:bookmarkStart w:id="356" w:name="_Ref105263989"/>
      <w:bookmarkStart w:id="357" w:name="_Toc151997190"/>
      <w:r>
        <w:t>Payment claims</w:t>
      </w:r>
      <w:bookmarkEnd w:id="354"/>
      <w:bookmarkEnd w:id="355"/>
      <w:bookmarkEnd w:id="356"/>
      <w:bookmarkEnd w:id="357"/>
    </w:p>
    <w:p w14:paraId="6BBD7410" w14:textId="572AF1AC" w:rsidR="000D5A59" w:rsidRPr="00A64E69" w:rsidRDefault="00394BA5">
      <w:pPr>
        <w:pStyle w:val="Heading3"/>
        <w:numPr>
          <w:ilvl w:val="2"/>
          <w:numId w:val="8"/>
        </w:numPr>
      </w:pPr>
      <w:bookmarkStart w:id="358" w:name="_Ref104208063"/>
      <w:bookmarkStart w:id="359" w:name="_Hlk104208127"/>
      <w:r>
        <w:t>T</w:t>
      </w:r>
      <w:r w:rsidR="000D5A59" w:rsidRPr="00A64E69">
        <w:t xml:space="preserve">he Contractor </w:t>
      </w:r>
      <w:r w:rsidR="00541F99">
        <w:t>must</w:t>
      </w:r>
      <w:r w:rsidR="000D5A59" w:rsidRPr="00A64E69">
        <w:t>:</w:t>
      </w:r>
      <w:bookmarkEnd w:id="358"/>
    </w:p>
    <w:bookmarkEnd w:id="359"/>
    <w:p w14:paraId="1370556C" w14:textId="39E0181E" w:rsidR="0008741E" w:rsidRDefault="0008741E" w:rsidP="009F17C6">
      <w:pPr>
        <w:pStyle w:val="Heading4"/>
        <w:numPr>
          <w:ilvl w:val="0"/>
          <w:numId w:val="0"/>
        </w:numPr>
        <w:ind w:left="1928"/>
      </w:pPr>
    </w:p>
    <w:p w14:paraId="5277C622" w14:textId="4FA0230E" w:rsidR="0008741E" w:rsidRDefault="00204A34" w:rsidP="0008741E">
      <w:pPr>
        <w:pStyle w:val="Heading4"/>
        <w:numPr>
          <w:ilvl w:val="3"/>
          <w:numId w:val="8"/>
        </w:numPr>
      </w:pPr>
      <w:bookmarkStart w:id="360" w:name="_Ref146270443"/>
      <w:r>
        <w:lastRenderedPageBreak/>
        <w:t>until Practical Completion or termination of the Contract (whichever is earlier)</w:t>
      </w:r>
      <w:r w:rsidR="007F04F7">
        <w:t xml:space="preserve">, at the times specified in </w:t>
      </w:r>
      <w:r w:rsidR="007F04F7" w:rsidRPr="00A64E69">
        <w:t xml:space="preserve">Item </w:t>
      </w:r>
      <w:r w:rsidR="007F04F7" w:rsidRPr="00A64E69">
        <w:fldChar w:fldCharType="begin"/>
      </w:r>
      <w:r w:rsidR="007F04F7" w:rsidRPr="00A64E69">
        <w:instrText xml:space="preserve"> REF _Ref88042891 \w \h </w:instrText>
      </w:r>
      <w:r w:rsidR="007F04F7">
        <w:instrText xml:space="preserve"> \* MERGEFORMAT </w:instrText>
      </w:r>
      <w:r w:rsidR="007F04F7" w:rsidRPr="00A64E69">
        <w:fldChar w:fldCharType="separate"/>
      </w:r>
      <w:r w:rsidR="001D69F9">
        <w:t>29</w:t>
      </w:r>
      <w:r w:rsidR="007F04F7" w:rsidRPr="00A64E69">
        <w:fldChar w:fldCharType="end"/>
      </w:r>
      <w:r w:rsidR="0008741E">
        <w:t>;</w:t>
      </w:r>
      <w:r>
        <w:t xml:space="preserve"> and</w:t>
      </w:r>
      <w:bookmarkEnd w:id="360"/>
      <w:r>
        <w:t xml:space="preserve"> </w:t>
      </w:r>
    </w:p>
    <w:p w14:paraId="227DF94D" w14:textId="287B7E07" w:rsidR="00204A34" w:rsidRDefault="00204A34" w:rsidP="00094B7E">
      <w:pPr>
        <w:pStyle w:val="Heading4"/>
        <w:numPr>
          <w:ilvl w:val="3"/>
          <w:numId w:val="8"/>
        </w:numPr>
      </w:pPr>
      <w:bookmarkStart w:id="361" w:name="_Ref146270449"/>
      <w:r>
        <w:t>unless terminated earlier, w</w:t>
      </w:r>
      <w:r w:rsidRPr="0008741E">
        <w:rPr>
          <w:spacing w:val="-2"/>
          <w:szCs w:val="18"/>
        </w:rPr>
        <w:t xml:space="preserve">ithin </w:t>
      </w:r>
      <w:r w:rsidR="007F04F7">
        <w:rPr>
          <w:spacing w:val="-2"/>
          <w:szCs w:val="18"/>
        </w:rPr>
        <w:t>20 Business Days</w:t>
      </w:r>
      <w:r>
        <w:t xml:space="preserve"> </w:t>
      </w:r>
      <w:r w:rsidRPr="0008741E">
        <w:rPr>
          <w:spacing w:val="-2"/>
          <w:szCs w:val="18"/>
        </w:rPr>
        <w:t xml:space="preserve">(or such longer period as may be agreed in writing by the </w:t>
      </w:r>
      <w:r>
        <w:t>Principal's</w:t>
      </w:r>
      <w:r w:rsidRPr="00DA74C1">
        <w:t xml:space="preserve"> </w:t>
      </w:r>
      <w:r>
        <w:t>Representative</w:t>
      </w:r>
      <w:r w:rsidRPr="0008741E">
        <w:rPr>
          <w:spacing w:val="-2"/>
          <w:szCs w:val="18"/>
        </w:rPr>
        <w:t xml:space="preserve">) </w:t>
      </w:r>
      <w:r>
        <w:t>after:</w:t>
      </w:r>
      <w:bookmarkEnd w:id="361"/>
    </w:p>
    <w:p w14:paraId="38F0E179" w14:textId="066F947E" w:rsidR="00204A34" w:rsidRDefault="0008741E" w:rsidP="00094B7E">
      <w:pPr>
        <w:pStyle w:val="Heading5"/>
      </w:pPr>
      <w:bookmarkStart w:id="362" w:name="_Ref145583675"/>
      <w:r w:rsidRPr="00DA74C1">
        <w:rPr>
          <w:spacing w:val="-2"/>
          <w:szCs w:val="18"/>
        </w:rPr>
        <w:t xml:space="preserve">the date on which </w:t>
      </w:r>
      <w:r>
        <w:rPr>
          <w:spacing w:val="-2"/>
          <w:szCs w:val="18"/>
        </w:rPr>
        <w:t xml:space="preserve">a Notice of Practical Completion is given under clause </w:t>
      </w:r>
      <w:r>
        <w:rPr>
          <w:spacing w:val="-2"/>
          <w:szCs w:val="18"/>
        </w:rPr>
        <w:fldChar w:fldCharType="begin"/>
      </w:r>
      <w:r>
        <w:rPr>
          <w:spacing w:val="-2"/>
          <w:szCs w:val="18"/>
        </w:rPr>
        <w:instrText xml:space="preserve"> REF _Ref145507225 \w \h </w:instrText>
      </w:r>
      <w:r>
        <w:rPr>
          <w:spacing w:val="-2"/>
          <w:szCs w:val="18"/>
        </w:rPr>
      </w:r>
      <w:r>
        <w:rPr>
          <w:spacing w:val="-2"/>
          <w:szCs w:val="18"/>
        </w:rPr>
        <w:fldChar w:fldCharType="separate"/>
      </w:r>
      <w:r w:rsidR="001D69F9">
        <w:rPr>
          <w:spacing w:val="-2"/>
          <w:szCs w:val="18"/>
        </w:rPr>
        <w:t>7.3(b)(</w:t>
      </w:r>
      <w:proofErr w:type="gramStart"/>
      <w:r w:rsidR="001D69F9">
        <w:rPr>
          <w:spacing w:val="-2"/>
          <w:szCs w:val="18"/>
        </w:rPr>
        <w:t>ii)A</w:t>
      </w:r>
      <w:proofErr w:type="gramEnd"/>
      <w:r>
        <w:rPr>
          <w:spacing w:val="-2"/>
          <w:szCs w:val="18"/>
        </w:rPr>
        <w:fldChar w:fldCharType="end"/>
      </w:r>
      <w:r w:rsidR="00204A34">
        <w:t>; and</w:t>
      </w:r>
      <w:bookmarkEnd w:id="362"/>
    </w:p>
    <w:p w14:paraId="39C60932" w14:textId="77777777" w:rsidR="001A2100" w:rsidRDefault="00204A34">
      <w:pPr>
        <w:pStyle w:val="Heading5"/>
      </w:pPr>
      <w:bookmarkStart w:id="363" w:name="_Ref145584015"/>
      <w:bookmarkStart w:id="364" w:name="_Ref145584277"/>
      <w:r>
        <w:t>the expiry of the Defects Liability Period</w:t>
      </w:r>
      <w:r w:rsidR="0008741E">
        <w:t xml:space="preserve"> (</w:t>
      </w:r>
      <w:r w:rsidR="0008741E" w:rsidRPr="00094B7E">
        <w:rPr>
          <w:b/>
          <w:bCs w:val="0"/>
        </w:rPr>
        <w:t>Final Payment Claim</w:t>
      </w:r>
      <w:r w:rsidR="0008741E">
        <w:t>)</w:t>
      </w:r>
      <w:r w:rsidR="001A2100">
        <w:t>,</w:t>
      </w:r>
      <w:bookmarkEnd w:id="363"/>
    </w:p>
    <w:p w14:paraId="1E2D8CF5" w14:textId="77777777" w:rsidR="001A2100" w:rsidRDefault="001A2100" w:rsidP="001A2100">
      <w:pPr>
        <w:pStyle w:val="Heading5"/>
        <w:numPr>
          <w:ilvl w:val="0"/>
          <w:numId w:val="0"/>
        </w:numPr>
        <w:ind w:left="1928"/>
      </w:pPr>
      <w:r>
        <w:t xml:space="preserve">give </w:t>
      </w:r>
      <w:r w:rsidRPr="00A64E69">
        <w:t>the Principal's Representative</w:t>
      </w:r>
      <w:r>
        <w:t xml:space="preserve"> </w:t>
      </w:r>
      <w:r w:rsidRPr="00A64E69">
        <w:t>claim</w:t>
      </w:r>
      <w:r>
        <w:t>s</w:t>
      </w:r>
      <w:r w:rsidRPr="00A64E69">
        <w:t xml:space="preserve"> </w:t>
      </w:r>
      <w:r>
        <w:t xml:space="preserve">for </w:t>
      </w:r>
      <w:r w:rsidRPr="00A64E69">
        <w:t>payment</w:t>
      </w:r>
      <w:r w:rsidRPr="0008741E">
        <w:t xml:space="preserve"> </w:t>
      </w:r>
      <w:r>
        <w:t>for:</w:t>
      </w:r>
    </w:p>
    <w:p w14:paraId="61B94D35" w14:textId="77777777" w:rsidR="001A2100" w:rsidRPr="00094B7E" w:rsidRDefault="001A2100" w:rsidP="00094B7E">
      <w:pPr>
        <w:pStyle w:val="Heading4"/>
        <w:numPr>
          <w:ilvl w:val="3"/>
          <w:numId w:val="8"/>
        </w:numPr>
        <w:rPr>
          <w:spacing w:val="-2"/>
          <w:szCs w:val="18"/>
        </w:rPr>
      </w:pPr>
      <w:bookmarkStart w:id="365" w:name="_Hlk146272178"/>
      <w:r>
        <w:t xml:space="preserve">the </w:t>
      </w:r>
      <w:r w:rsidRPr="00094B7E">
        <w:rPr>
          <w:spacing w:val="-2"/>
          <w:szCs w:val="18"/>
        </w:rPr>
        <w:t>part of the Contract Sum that equates to the part of the Contractor's Activities performed as at the date of the payment claim</w:t>
      </w:r>
      <w:bookmarkEnd w:id="365"/>
      <w:r w:rsidRPr="00094B7E">
        <w:rPr>
          <w:spacing w:val="-2"/>
          <w:szCs w:val="18"/>
        </w:rPr>
        <w:t>; and</w:t>
      </w:r>
    </w:p>
    <w:p w14:paraId="0DA2658F" w14:textId="3CAF06A1" w:rsidR="000D5A59" w:rsidRPr="00A64E69" w:rsidRDefault="001A2100" w:rsidP="00094B7E">
      <w:pPr>
        <w:pStyle w:val="Heading4"/>
        <w:numPr>
          <w:ilvl w:val="3"/>
          <w:numId w:val="8"/>
        </w:numPr>
      </w:pPr>
      <w:r w:rsidRPr="00094B7E">
        <w:rPr>
          <w:spacing w:val="-2"/>
          <w:szCs w:val="18"/>
        </w:rPr>
        <w:t>any other</w:t>
      </w:r>
      <w:r w:rsidR="00CA37FC">
        <w:rPr>
          <w:spacing w:val="-2"/>
          <w:szCs w:val="18"/>
        </w:rPr>
        <w:t xml:space="preserve"> amounts</w:t>
      </w:r>
      <w:r w:rsidRPr="00094B7E">
        <w:rPr>
          <w:spacing w:val="-2"/>
          <w:szCs w:val="18"/>
        </w:rPr>
        <w:t xml:space="preserve"> which are </w:t>
      </w:r>
      <w:r>
        <w:rPr>
          <w:spacing w:val="-2"/>
          <w:szCs w:val="18"/>
        </w:rPr>
        <w:t xml:space="preserve">then </w:t>
      </w:r>
      <w:r w:rsidRPr="00094B7E">
        <w:rPr>
          <w:spacing w:val="-2"/>
          <w:szCs w:val="18"/>
        </w:rPr>
        <w:t>payable by the Principal to the Contractor under the Contract</w:t>
      </w:r>
      <w:r>
        <w:rPr>
          <w:spacing w:val="-2"/>
          <w:szCs w:val="18"/>
        </w:rPr>
        <w:t>.</w:t>
      </w:r>
      <w:bookmarkEnd w:id="364"/>
    </w:p>
    <w:p w14:paraId="2A1EDF2A" w14:textId="0E3E1ED5" w:rsidR="000D5A59" w:rsidRPr="00A64E69" w:rsidRDefault="000D5A59">
      <w:pPr>
        <w:pStyle w:val="Heading3"/>
        <w:numPr>
          <w:ilvl w:val="2"/>
          <w:numId w:val="8"/>
        </w:numPr>
      </w:pPr>
      <w:bookmarkStart w:id="366" w:name="_Ref145507280"/>
      <w:bookmarkStart w:id="367" w:name="_Ref78115043"/>
      <w:r w:rsidRPr="00A64E69">
        <w:t xml:space="preserve">Payment claims must be in a form acceptable to, or otherwise </w:t>
      </w:r>
      <w:r w:rsidR="000A6AF2" w:rsidRPr="00A32388">
        <w:t>as</w:t>
      </w:r>
      <w:r w:rsidR="000A6AF2" w:rsidRPr="00A64E69">
        <w:t xml:space="preserve"> </w:t>
      </w:r>
      <w:r w:rsidRPr="00A64E69">
        <w:t>required by, the Principal's Representative from time to time, include supporting documentation and set out:</w:t>
      </w:r>
      <w:bookmarkEnd w:id="366"/>
    </w:p>
    <w:p w14:paraId="7D641B48" w14:textId="003178B8" w:rsidR="000D5A59" w:rsidRPr="00A64E69" w:rsidRDefault="000D5A59">
      <w:pPr>
        <w:pStyle w:val="Heading4"/>
        <w:numPr>
          <w:ilvl w:val="3"/>
          <w:numId w:val="8"/>
        </w:numPr>
      </w:pPr>
      <w:r>
        <w:t xml:space="preserve">particulars of </w:t>
      </w:r>
      <w:r w:rsidRPr="00A64E69">
        <w:t xml:space="preserve">the </w:t>
      </w:r>
      <w:r w:rsidR="00E05DA0" w:rsidRPr="00A64E69">
        <w:t xml:space="preserve">part </w:t>
      </w:r>
      <w:r w:rsidRPr="00A64E69">
        <w:t xml:space="preserve">of the Contract Sum </w:t>
      </w:r>
      <w:proofErr w:type="gramStart"/>
      <w:r w:rsidRPr="00A64E69">
        <w:t>claimed;</w:t>
      </w:r>
      <w:proofErr w:type="gramEnd"/>
    </w:p>
    <w:p w14:paraId="04778EDF" w14:textId="219E1B71" w:rsidR="000D5A59" w:rsidRPr="00A64E69" w:rsidRDefault="000D5A59">
      <w:pPr>
        <w:pStyle w:val="Heading4"/>
        <w:numPr>
          <w:ilvl w:val="3"/>
          <w:numId w:val="8"/>
        </w:numPr>
      </w:pPr>
      <w:r w:rsidRPr="00A64E69">
        <w:t xml:space="preserve">particulars of any other </w:t>
      </w:r>
      <w:r w:rsidR="00CA37FC">
        <w:t>amounts</w:t>
      </w:r>
      <w:r w:rsidRPr="00A64E69">
        <w:t xml:space="preserve"> claimed</w:t>
      </w:r>
      <w:r w:rsidR="0013011C" w:rsidRPr="00A64E69">
        <w:t xml:space="preserve"> under the Contract</w:t>
      </w:r>
      <w:r w:rsidRPr="00A64E69">
        <w:t>; and</w:t>
      </w:r>
    </w:p>
    <w:p w14:paraId="79B0C245" w14:textId="1674F5E8" w:rsidR="000D5A59" w:rsidRPr="00A64E69" w:rsidRDefault="00E05DA0">
      <w:pPr>
        <w:pStyle w:val="Heading4"/>
        <w:numPr>
          <w:ilvl w:val="3"/>
          <w:numId w:val="8"/>
        </w:numPr>
      </w:pPr>
      <w:r w:rsidRPr="00A64E69">
        <w:t xml:space="preserve">any </w:t>
      </w:r>
      <w:r w:rsidR="000D5A59" w:rsidRPr="00A64E69">
        <w:t xml:space="preserve">other information </w:t>
      </w:r>
      <w:r w:rsidRPr="00A64E69">
        <w:t xml:space="preserve">that </w:t>
      </w:r>
      <w:r w:rsidR="000D5A59" w:rsidRPr="00A64E69">
        <w:t xml:space="preserve">the Principal's Representative </w:t>
      </w:r>
      <w:r w:rsidR="00A64E69">
        <w:t>requests</w:t>
      </w:r>
      <w:r w:rsidR="000D5A59" w:rsidRPr="00A64E69">
        <w:t>.</w:t>
      </w:r>
    </w:p>
    <w:p w14:paraId="0D19D94A" w14:textId="4B7F9EB4" w:rsidR="000D5A59" w:rsidRDefault="000D5A59">
      <w:pPr>
        <w:pStyle w:val="Heading3"/>
        <w:numPr>
          <w:ilvl w:val="2"/>
          <w:numId w:val="8"/>
        </w:numPr>
      </w:pPr>
      <w:bookmarkStart w:id="368" w:name="_Ref104293169"/>
      <w:r>
        <w:t xml:space="preserve">Each payment claim must </w:t>
      </w:r>
      <w:r>
        <w:rPr>
          <w:szCs w:val="18"/>
        </w:rPr>
        <w:t xml:space="preserve">include </w:t>
      </w:r>
      <w:r>
        <w:t>a statutory declaration (together with any supporting evidence that may reasonably be required by the Principal's Representative) regarding payment to employees and Subcontractors engaged by the Contractor, that is in the form set out in the Schedule of Collateral Documents (or such other form as is required by the</w:t>
      </w:r>
      <w:r w:rsidRPr="00E82609">
        <w:t xml:space="preserve"> </w:t>
      </w:r>
      <w:r>
        <w:t>Principal's Representative, acting reasonably) and signed by a person authorised to do so on behalf of the Contractor.</w:t>
      </w:r>
      <w:bookmarkEnd w:id="367"/>
      <w:bookmarkEnd w:id="368"/>
    </w:p>
    <w:p w14:paraId="740A69C8" w14:textId="49768DB1" w:rsidR="00DA74C1" w:rsidRPr="00DA74C1" w:rsidRDefault="008C1F3E" w:rsidP="00DA74C1">
      <w:pPr>
        <w:pStyle w:val="Heading3"/>
        <w:rPr>
          <w:spacing w:val="-2"/>
          <w:szCs w:val="18"/>
        </w:rPr>
      </w:pPr>
      <w:bookmarkStart w:id="369" w:name="_Ref145507444"/>
      <w:bookmarkStart w:id="370" w:name="_Hlk145413235"/>
      <w:bookmarkStart w:id="371" w:name="_Hlk145413055"/>
      <w:r>
        <w:rPr>
          <w:spacing w:val="-2"/>
          <w:szCs w:val="18"/>
        </w:rPr>
        <w:t>The</w:t>
      </w:r>
      <w:r w:rsidR="0008741E">
        <w:rPr>
          <w:spacing w:val="-2"/>
          <w:szCs w:val="18"/>
        </w:rPr>
        <w:t xml:space="preserve"> </w:t>
      </w:r>
      <w:r w:rsidR="00DA74C1" w:rsidRPr="00DA74C1">
        <w:rPr>
          <w:spacing w:val="-2"/>
          <w:szCs w:val="18"/>
        </w:rPr>
        <w:t xml:space="preserve">payment claim </w:t>
      </w:r>
      <w:r w:rsidR="0008741E">
        <w:rPr>
          <w:spacing w:val="-2"/>
          <w:szCs w:val="18"/>
        </w:rPr>
        <w:t xml:space="preserve">under clause </w:t>
      </w:r>
      <w:r w:rsidR="0008741E">
        <w:rPr>
          <w:spacing w:val="-2"/>
          <w:szCs w:val="18"/>
        </w:rPr>
        <w:fldChar w:fldCharType="begin"/>
      </w:r>
      <w:r w:rsidR="0008741E">
        <w:rPr>
          <w:spacing w:val="-2"/>
          <w:szCs w:val="18"/>
        </w:rPr>
        <w:instrText xml:space="preserve"> REF _Ref145583675 \w \h </w:instrText>
      </w:r>
      <w:r w:rsidR="0008741E">
        <w:rPr>
          <w:spacing w:val="-2"/>
          <w:szCs w:val="18"/>
        </w:rPr>
      </w:r>
      <w:r w:rsidR="0008741E">
        <w:rPr>
          <w:spacing w:val="-2"/>
          <w:szCs w:val="18"/>
        </w:rPr>
        <w:fldChar w:fldCharType="separate"/>
      </w:r>
      <w:r w:rsidR="001D69F9">
        <w:rPr>
          <w:spacing w:val="-2"/>
          <w:szCs w:val="18"/>
        </w:rPr>
        <w:t>8.2(a)(ii)A</w:t>
      </w:r>
      <w:r w:rsidR="0008741E">
        <w:rPr>
          <w:spacing w:val="-2"/>
          <w:szCs w:val="18"/>
        </w:rPr>
        <w:fldChar w:fldCharType="end"/>
      </w:r>
      <w:r w:rsidR="0008741E">
        <w:rPr>
          <w:spacing w:val="-2"/>
          <w:szCs w:val="18"/>
        </w:rPr>
        <w:t xml:space="preserve"> must</w:t>
      </w:r>
      <w:r w:rsidR="00DA74C1">
        <w:rPr>
          <w:spacing w:val="-2"/>
          <w:szCs w:val="18"/>
        </w:rPr>
        <w:t xml:space="preserve"> </w:t>
      </w:r>
      <w:r w:rsidR="00DA74C1" w:rsidRPr="00DA74C1">
        <w:rPr>
          <w:spacing w:val="-2"/>
          <w:szCs w:val="18"/>
        </w:rPr>
        <w:t>compl</w:t>
      </w:r>
      <w:r w:rsidR="0008741E">
        <w:rPr>
          <w:spacing w:val="-2"/>
          <w:szCs w:val="18"/>
        </w:rPr>
        <w:t>y</w:t>
      </w:r>
      <w:r w:rsidR="00DA74C1" w:rsidRPr="00DA74C1">
        <w:rPr>
          <w:spacing w:val="-2"/>
          <w:szCs w:val="18"/>
        </w:rPr>
        <w:t xml:space="preserve"> with clause</w:t>
      </w:r>
      <w:r w:rsidR="00DA74C1">
        <w:rPr>
          <w:spacing w:val="-2"/>
          <w:szCs w:val="18"/>
        </w:rPr>
        <w:t>s</w:t>
      </w:r>
      <w:r w:rsidR="00DA74C1" w:rsidRPr="00DA74C1">
        <w:rPr>
          <w:spacing w:val="-2"/>
          <w:szCs w:val="18"/>
        </w:rPr>
        <w:t xml:space="preserve"> </w:t>
      </w:r>
      <w:r w:rsidR="00DA74C1">
        <w:rPr>
          <w:spacing w:val="-2"/>
          <w:szCs w:val="18"/>
        </w:rPr>
        <w:fldChar w:fldCharType="begin"/>
      </w:r>
      <w:r w:rsidR="00DA74C1">
        <w:rPr>
          <w:spacing w:val="-2"/>
          <w:szCs w:val="18"/>
        </w:rPr>
        <w:instrText xml:space="preserve"> REF _Ref145507280 \w \h </w:instrText>
      </w:r>
      <w:r w:rsidR="00DA74C1">
        <w:rPr>
          <w:spacing w:val="-2"/>
          <w:szCs w:val="18"/>
        </w:rPr>
      </w:r>
      <w:r w:rsidR="00DA74C1">
        <w:rPr>
          <w:spacing w:val="-2"/>
          <w:szCs w:val="18"/>
        </w:rPr>
        <w:fldChar w:fldCharType="separate"/>
      </w:r>
      <w:r w:rsidR="001D69F9">
        <w:rPr>
          <w:spacing w:val="-2"/>
          <w:szCs w:val="18"/>
        </w:rPr>
        <w:t>8.2(b)</w:t>
      </w:r>
      <w:r w:rsidR="00DA74C1">
        <w:rPr>
          <w:spacing w:val="-2"/>
          <w:szCs w:val="18"/>
        </w:rPr>
        <w:fldChar w:fldCharType="end"/>
      </w:r>
      <w:r w:rsidR="00DA74C1">
        <w:rPr>
          <w:spacing w:val="-2"/>
          <w:szCs w:val="18"/>
        </w:rPr>
        <w:t xml:space="preserve"> and </w:t>
      </w:r>
      <w:r w:rsidR="00DA74C1">
        <w:rPr>
          <w:spacing w:val="-2"/>
          <w:szCs w:val="18"/>
        </w:rPr>
        <w:fldChar w:fldCharType="begin"/>
      </w:r>
      <w:r w:rsidR="00DA74C1">
        <w:rPr>
          <w:spacing w:val="-2"/>
          <w:szCs w:val="18"/>
        </w:rPr>
        <w:instrText xml:space="preserve"> REF _Ref104293169 \w \h </w:instrText>
      </w:r>
      <w:r w:rsidR="00DA74C1">
        <w:rPr>
          <w:spacing w:val="-2"/>
          <w:szCs w:val="18"/>
        </w:rPr>
      </w:r>
      <w:r w:rsidR="00DA74C1">
        <w:rPr>
          <w:spacing w:val="-2"/>
          <w:szCs w:val="18"/>
        </w:rPr>
        <w:fldChar w:fldCharType="separate"/>
      </w:r>
      <w:r w:rsidR="001D69F9">
        <w:rPr>
          <w:spacing w:val="-2"/>
          <w:szCs w:val="18"/>
        </w:rPr>
        <w:t>8.2(c)</w:t>
      </w:r>
      <w:r w:rsidR="00DA74C1">
        <w:rPr>
          <w:spacing w:val="-2"/>
          <w:szCs w:val="18"/>
        </w:rPr>
        <w:fldChar w:fldCharType="end"/>
      </w:r>
      <w:r w:rsidR="00DA74C1" w:rsidRPr="00DA74C1">
        <w:rPr>
          <w:spacing w:val="-2"/>
          <w:szCs w:val="18"/>
        </w:rPr>
        <w:t xml:space="preserve"> and </w:t>
      </w:r>
      <w:r w:rsidR="00DA74C1">
        <w:rPr>
          <w:spacing w:val="-2"/>
          <w:szCs w:val="18"/>
        </w:rPr>
        <w:t xml:space="preserve">must </w:t>
      </w:r>
      <w:r w:rsidR="00DA74C1" w:rsidRPr="00DA74C1">
        <w:rPr>
          <w:spacing w:val="-2"/>
          <w:szCs w:val="18"/>
        </w:rPr>
        <w:t xml:space="preserve">include all amounts which the Contractor claims from the Principal </w:t>
      </w:r>
      <w:r w:rsidR="00CA37FC">
        <w:rPr>
          <w:spacing w:val="-2"/>
          <w:szCs w:val="18"/>
        </w:rPr>
        <w:t xml:space="preserve">for </w:t>
      </w:r>
      <w:r w:rsidR="00CA37FC">
        <w:t xml:space="preserve">the </w:t>
      </w:r>
      <w:r w:rsidR="00CA37FC" w:rsidRPr="007A1DC1">
        <w:rPr>
          <w:spacing w:val="-2"/>
          <w:szCs w:val="18"/>
        </w:rPr>
        <w:t>part of the Contract Sum that equates to the part of the Contractor's Activities performed as at the date of the payment claim</w:t>
      </w:r>
      <w:r w:rsidR="00CA37FC">
        <w:rPr>
          <w:spacing w:val="-2"/>
          <w:szCs w:val="18"/>
        </w:rPr>
        <w:t xml:space="preserve"> </w:t>
      </w:r>
      <w:r w:rsidR="00DA74C1" w:rsidRPr="00DA74C1">
        <w:rPr>
          <w:spacing w:val="-2"/>
          <w:szCs w:val="18"/>
        </w:rPr>
        <w:t xml:space="preserve">and all other </w:t>
      </w:r>
      <w:r w:rsidR="00CA37FC">
        <w:rPr>
          <w:spacing w:val="-2"/>
          <w:szCs w:val="18"/>
        </w:rPr>
        <w:t>amounts</w:t>
      </w:r>
      <w:r w:rsidR="00DA74C1" w:rsidRPr="00DA74C1">
        <w:rPr>
          <w:spacing w:val="-2"/>
          <w:szCs w:val="18"/>
        </w:rPr>
        <w:t xml:space="preserve"> payable under the Contract in respect of any fact, matter or thing arising out of or in connection with the Contractor's Activities, the Works or the Contract which occurred prior to </w:t>
      </w:r>
      <w:r w:rsidRPr="00963AD2">
        <w:rPr>
          <w:spacing w:val="-2"/>
          <w:szCs w:val="18"/>
        </w:rPr>
        <w:t xml:space="preserve">the </w:t>
      </w:r>
      <w:r w:rsidRPr="00DA74C1">
        <w:rPr>
          <w:spacing w:val="-2"/>
          <w:szCs w:val="18"/>
        </w:rPr>
        <w:t xml:space="preserve">date on which </w:t>
      </w:r>
      <w:r>
        <w:rPr>
          <w:spacing w:val="-2"/>
          <w:szCs w:val="18"/>
        </w:rPr>
        <w:t xml:space="preserve">a Notice of Practical Completion is given under clause </w:t>
      </w:r>
      <w:r>
        <w:rPr>
          <w:spacing w:val="-2"/>
          <w:szCs w:val="18"/>
        </w:rPr>
        <w:fldChar w:fldCharType="begin"/>
      </w:r>
      <w:r>
        <w:rPr>
          <w:spacing w:val="-2"/>
          <w:szCs w:val="18"/>
        </w:rPr>
        <w:instrText xml:space="preserve"> REF _Ref145507225 \w \h </w:instrText>
      </w:r>
      <w:r>
        <w:rPr>
          <w:spacing w:val="-2"/>
          <w:szCs w:val="18"/>
        </w:rPr>
      </w:r>
      <w:r>
        <w:rPr>
          <w:spacing w:val="-2"/>
          <w:szCs w:val="18"/>
        </w:rPr>
        <w:fldChar w:fldCharType="separate"/>
      </w:r>
      <w:r w:rsidR="001D69F9">
        <w:rPr>
          <w:spacing w:val="-2"/>
          <w:szCs w:val="18"/>
        </w:rPr>
        <w:t>7.3(b)(ii)A</w:t>
      </w:r>
      <w:r>
        <w:rPr>
          <w:spacing w:val="-2"/>
          <w:szCs w:val="18"/>
        </w:rPr>
        <w:fldChar w:fldCharType="end"/>
      </w:r>
      <w:r w:rsidR="00DA74C1" w:rsidRPr="00DA74C1">
        <w:rPr>
          <w:spacing w:val="-2"/>
          <w:szCs w:val="18"/>
        </w:rPr>
        <w:t>.</w:t>
      </w:r>
      <w:bookmarkEnd w:id="369"/>
    </w:p>
    <w:p w14:paraId="79F82C90" w14:textId="1BD2B885" w:rsidR="00673596" w:rsidRDefault="00673596" w:rsidP="004D1EBA">
      <w:pPr>
        <w:pStyle w:val="Heading3"/>
      </w:pPr>
      <w:r w:rsidRPr="00963AD2">
        <w:rPr>
          <w:spacing w:val="-2"/>
          <w:szCs w:val="18"/>
        </w:rPr>
        <w:t xml:space="preserve">After the </w:t>
      </w:r>
      <w:r w:rsidR="00963AD2" w:rsidRPr="00963AD2">
        <w:rPr>
          <w:spacing w:val="-2"/>
          <w:szCs w:val="18"/>
        </w:rPr>
        <w:t>time for submitting the payment claim under clause</w:t>
      </w:r>
      <w:r w:rsidR="008C1F3E">
        <w:rPr>
          <w:spacing w:val="-2"/>
          <w:szCs w:val="18"/>
        </w:rPr>
        <w:t xml:space="preserv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963AD2">
        <w:rPr>
          <w:spacing w:val="-2"/>
          <w:szCs w:val="18"/>
        </w:rPr>
        <w:t xml:space="preserve"> has passed</w:t>
      </w:r>
      <w:bookmarkEnd w:id="370"/>
      <w:r w:rsidRPr="00963AD2">
        <w:rPr>
          <w:spacing w:val="-2"/>
          <w:szCs w:val="18"/>
        </w:rPr>
        <w:t xml:space="preserve">, </w:t>
      </w:r>
      <w:bookmarkStart w:id="372" w:name="_Hlk145413269"/>
      <w:r w:rsidRPr="00963AD2">
        <w:rPr>
          <w:spacing w:val="-2"/>
          <w:szCs w:val="18"/>
        </w:rPr>
        <w:t xml:space="preserve">the Contractor </w:t>
      </w:r>
      <w:r w:rsidR="00963AD2" w:rsidRPr="00963AD2">
        <w:rPr>
          <w:spacing w:val="-2"/>
          <w:szCs w:val="18"/>
        </w:rPr>
        <w:t>releases the Principal from any Claim in respect of any fact, matter or thing arising out of or in connection with the Contractor's Activities, the Works or the Contract which</w:t>
      </w:r>
      <w:r w:rsidR="00963AD2">
        <w:rPr>
          <w:spacing w:val="-2"/>
          <w:szCs w:val="18"/>
        </w:rPr>
        <w:t xml:space="preserve"> </w:t>
      </w:r>
      <w:r w:rsidR="00963AD2" w:rsidRPr="00963AD2">
        <w:rPr>
          <w:spacing w:val="-2"/>
          <w:szCs w:val="18"/>
        </w:rPr>
        <w:t xml:space="preserve">occurred prior to the </w:t>
      </w:r>
      <w:r w:rsidR="0008741E" w:rsidRPr="00DA74C1">
        <w:rPr>
          <w:spacing w:val="-2"/>
          <w:szCs w:val="18"/>
        </w:rPr>
        <w:t xml:space="preserve">date on which </w:t>
      </w:r>
      <w:r w:rsidR="0008741E">
        <w:rPr>
          <w:spacing w:val="-2"/>
          <w:szCs w:val="18"/>
        </w:rPr>
        <w:t xml:space="preserve">a Notice of Practical Completion is given under clause </w:t>
      </w:r>
      <w:r w:rsidR="0008741E">
        <w:rPr>
          <w:spacing w:val="-2"/>
          <w:szCs w:val="18"/>
        </w:rPr>
        <w:fldChar w:fldCharType="begin"/>
      </w:r>
      <w:r w:rsidR="0008741E">
        <w:rPr>
          <w:spacing w:val="-2"/>
          <w:szCs w:val="18"/>
        </w:rPr>
        <w:instrText xml:space="preserve"> REF _Ref145507225 \w \h </w:instrText>
      </w:r>
      <w:r w:rsidR="0008741E">
        <w:rPr>
          <w:spacing w:val="-2"/>
          <w:szCs w:val="18"/>
        </w:rPr>
      </w:r>
      <w:r w:rsidR="0008741E">
        <w:rPr>
          <w:spacing w:val="-2"/>
          <w:szCs w:val="18"/>
        </w:rPr>
        <w:fldChar w:fldCharType="separate"/>
      </w:r>
      <w:r w:rsidR="001D69F9">
        <w:rPr>
          <w:spacing w:val="-2"/>
          <w:szCs w:val="18"/>
        </w:rPr>
        <w:t>7.3(b)(ii)A</w:t>
      </w:r>
      <w:r w:rsidR="0008741E">
        <w:rPr>
          <w:spacing w:val="-2"/>
          <w:szCs w:val="18"/>
        </w:rPr>
        <w:fldChar w:fldCharType="end"/>
      </w:r>
      <w:r w:rsidR="00963AD2">
        <w:rPr>
          <w:spacing w:val="-2"/>
          <w:szCs w:val="18"/>
        </w:rPr>
        <w:t>, except for any Claim</w:t>
      </w:r>
      <w:bookmarkEnd w:id="372"/>
      <w:r w:rsidR="00963AD2">
        <w:rPr>
          <w:spacing w:val="-2"/>
          <w:szCs w:val="18"/>
        </w:rPr>
        <w:t xml:space="preserve"> </w:t>
      </w:r>
      <w:r w:rsidR="00963AD2" w:rsidRPr="005D2C6B">
        <w:t xml:space="preserve">included in </w:t>
      </w:r>
      <w:r w:rsidR="00963AD2">
        <w:t>a</w:t>
      </w:r>
      <w:r w:rsidR="00963AD2" w:rsidRPr="005D2C6B">
        <w:t xml:space="preserve"> payment claim under clause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963AD2">
        <w:rPr>
          <w:spacing w:val="-2"/>
          <w:szCs w:val="18"/>
        </w:rPr>
        <w:t xml:space="preserve"> </w:t>
      </w:r>
      <w:r w:rsidR="00963AD2" w:rsidRPr="005D2C6B">
        <w:t xml:space="preserve">which is given to the </w:t>
      </w:r>
      <w:r w:rsidR="00963AD2">
        <w:t>Principal's</w:t>
      </w:r>
      <w:r w:rsidR="00963AD2" w:rsidRPr="00DA74C1">
        <w:t xml:space="preserve"> </w:t>
      </w:r>
      <w:r w:rsidR="00963AD2">
        <w:t>Representative</w:t>
      </w:r>
      <w:r w:rsidR="00963AD2" w:rsidRPr="00DA74C1">
        <w:rPr>
          <w:spacing w:val="-2"/>
          <w:szCs w:val="18"/>
        </w:rPr>
        <w:t xml:space="preserve"> </w:t>
      </w:r>
      <w:r w:rsidR="00963AD2" w:rsidRPr="005D2C6B">
        <w:t>within the time required by</w:t>
      </w:r>
      <w:r w:rsidR="008C1F3E">
        <w:t xml:space="preserve"> clause </w:t>
      </w:r>
      <w:r w:rsidR="008C1F3E">
        <w:rPr>
          <w:spacing w:val="-2"/>
          <w:szCs w:val="18"/>
        </w:rPr>
        <w:fldChar w:fldCharType="begin"/>
      </w:r>
      <w:r w:rsidR="008C1F3E">
        <w:rPr>
          <w:spacing w:val="-2"/>
          <w:szCs w:val="18"/>
        </w:rPr>
        <w:instrText xml:space="preserve"> REF _Ref145583675 \w \h </w:instrText>
      </w:r>
      <w:r w:rsidR="008C1F3E">
        <w:rPr>
          <w:spacing w:val="-2"/>
          <w:szCs w:val="18"/>
        </w:rPr>
      </w:r>
      <w:r w:rsidR="008C1F3E">
        <w:rPr>
          <w:spacing w:val="-2"/>
          <w:szCs w:val="18"/>
        </w:rPr>
        <w:fldChar w:fldCharType="separate"/>
      </w:r>
      <w:r w:rsidR="001D69F9">
        <w:rPr>
          <w:spacing w:val="-2"/>
          <w:szCs w:val="18"/>
        </w:rPr>
        <w:t>8.2(a)(ii)A</w:t>
      </w:r>
      <w:r w:rsidR="008C1F3E">
        <w:rPr>
          <w:spacing w:val="-2"/>
          <w:szCs w:val="18"/>
        </w:rPr>
        <w:fldChar w:fldCharType="end"/>
      </w:r>
      <w:r w:rsidR="00963AD2" w:rsidRPr="005D2C6B">
        <w:t>, and in accordance with</w:t>
      </w:r>
      <w:r w:rsidR="008C1F3E">
        <w:t xml:space="preserve"> the terms of</w:t>
      </w:r>
      <w:r w:rsidR="00963AD2" w:rsidRPr="005D2C6B">
        <w:t xml:space="preserve"> clause </w:t>
      </w:r>
      <w:r w:rsidR="00963AD2" w:rsidRPr="00963AD2">
        <w:rPr>
          <w:spacing w:val="-2"/>
          <w:szCs w:val="18"/>
        </w:rPr>
        <w:fldChar w:fldCharType="begin"/>
      </w:r>
      <w:r w:rsidR="00963AD2" w:rsidRPr="00963AD2">
        <w:rPr>
          <w:spacing w:val="-2"/>
          <w:szCs w:val="18"/>
        </w:rPr>
        <w:instrText xml:space="preserve"> REF _Ref145507444 \w \h </w:instrText>
      </w:r>
      <w:r w:rsidR="00963AD2" w:rsidRPr="00963AD2">
        <w:rPr>
          <w:spacing w:val="-2"/>
          <w:szCs w:val="18"/>
        </w:rPr>
      </w:r>
      <w:r w:rsidR="00963AD2" w:rsidRPr="00963AD2">
        <w:rPr>
          <w:spacing w:val="-2"/>
          <w:szCs w:val="18"/>
        </w:rPr>
        <w:fldChar w:fldCharType="separate"/>
      </w:r>
      <w:r w:rsidR="001D69F9">
        <w:rPr>
          <w:spacing w:val="-2"/>
          <w:szCs w:val="18"/>
        </w:rPr>
        <w:t>8.2(d)</w:t>
      </w:r>
      <w:r w:rsidR="00963AD2" w:rsidRPr="00963AD2">
        <w:rPr>
          <w:spacing w:val="-2"/>
          <w:szCs w:val="18"/>
        </w:rPr>
        <w:fldChar w:fldCharType="end"/>
      </w:r>
      <w:r w:rsidR="00963AD2" w:rsidRPr="005D2C6B">
        <w:t>.</w:t>
      </w:r>
    </w:p>
    <w:p w14:paraId="06560267" w14:textId="30F693A5" w:rsidR="00963AD2" w:rsidRPr="00DA74C1" w:rsidRDefault="008C1F3E" w:rsidP="00963AD2">
      <w:pPr>
        <w:pStyle w:val="Heading3"/>
        <w:rPr>
          <w:spacing w:val="-2"/>
          <w:szCs w:val="18"/>
        </w:rPr>
      </w:pPr>
      <w:bookmarkStart w:id="373" w:name="_Ref145507633"/>
      <w:r>
        <w:rPr>
          <w:spacing w:val="-2"/>
          <w:szCs w:val="18"/>
        </w:rPr>
        <w:t xml:space="preserve">The Final Payment Claim must </w:t>
      </w:r>
      <w:r w:rsidRPr="00DA74C1">
        <w:rPr>
          <w:spacing w:val="-2"/>
          <w:szCs w:val="18"/>
        </w:rPr>
        <w:t>compl</w:t>
      </w:r>
      <w:r>
        <w:rPr>
          <w:spacing w:val="-2"/>
          <w:szCs w:val="18"/>
        </w:rPr>
        <w:t>y</w:t>
      </w:r>
      <w:r w:rsidRPr="00DA74C1">
        <w:rPr>
          <w:spacing w:val="-2"/>
          <w:szCs w:val="18"/>
        </w:rPr>
        <w:t xml:space="preserve"> with clause</w:t>
      </w:r>
      <w:r>
        <w:rPr>
          <w:spacing w:val="-2"/>
          <w:szCs w:val="18"/>
        </w:rPr>
        <w:t>s</w:t>
      </w:r>
      <w:r w:rsidRPr="00DA74C1">
        <w:rPr>
          <w:spacing w:val="-2"/>
          <w:szCs w:val="18"/>
        </w:rPr>
        <w:t xml:space="preserve"> </w:t>
      </w:r>
      <w:r>
        <w:rPr>
          <w:spacing w:val="-2"/>
          <w:szCs w:val="18"/>
        </w:rPr>
        <w:fldChar w:fldCharType="begin"/>
      </w:r>
      <w:r>
        <w:rPr>
          <w:spacing w:val="-2"/>
          <w:szCs w:val="18"/>
        </w:rPr>
        <w:instrText xml:space="preserve"> REF _Ref145507280 \w \h </w:instrText>
      </w:r>
      <w:r>
        <w:rPr>
          <w:spacing w:val="-2"/>
          <w:szCs w:val="18"/>
        </w:rPr>
      </w:r>
      <w:r>
        <w:rPr>
          <w:spacing w:val="-2"/>
          <w:szCs w:val="18"/>
        </w:rPr>
        <w:fldChar w:fldCharType="separate"/>
      </w:r>
      <w:r w:rsidR="001D69F9">
        <w:rPr>
          <w:spacing w:val="-2"/>
          <w:szCs w:val="18"/>
        </w:rPr>
        <w:t>8.2(b)</w:t>
      </w:r>
      <w:r>
        <w:rPr>
          <w:spacing w:val="-2"/>
          <w:szCs w:val="18"/>
        </w:rPr>
        <w:fldChar w:fldCharType="end"/>
      </w:r>
      <w:r>
        <w:rPr>
          <w:spacing w:val="-2"/>
          <w:szCs w:val="18"/>
        </w:rPr>
        <w:t xml:space="preserve"> and </w:t>
      </w:r>
      <w:r>
        <w:rPr>
          <w:spacing w:val="-2"/>
          <w:szCs w:val="18"/>
        </w:rPr>
        <w:fldChar w:fldCharType="begin"/>
      </w:r>
      <w:r>
        <w:rPr>
          <w:spacing w:val="-2"/>
          <w:szCs w:val="18"/>
        </w:rPr>
        <w:instrText xml:space="preserve"> REF _Ref104293169 \w \h </w:instrText>
      </w:r>
      <w:r>
        <w:rPr>
          <w:spacing w:val="-2"/>
          <w:szCs w:val="18"/>
        </w:rPr>
      </w:r>
      <w:r>
        <w:rPr>
          <w:spacing w:val="-2"/>
          <w:szCs w:val="18"/>
        </w:rPr>
        <w:fldChar w:fldCharType="separate"/>
      </w:r>
      <w:r w:rsidR="001D69F9">
        <w:rPr>
          <w:spacing w:val="-2"/>
          <w:szCs w:val="18"/>
        </w:rPr>
        <w:t>8.2(c)</w:t>
      </w:r>
      <w:r>
        <w:rPr>
          <w:spacing w:val="-2"/>
          <w:szCs w:val="18"/>
        </w:rPr>
        <w:fldChar w:fldCharType="end"/>
      </w:r>
      <w:r w:rsidRPr="00DA74C1">
        <w:rPr>
          <w:spacing w:val="-2"/>
          <w:szCs w:val="18"/>
        </w:rPr>
        <w:t xml:space="preserve"> and </w:t>
      </w:r>
      <w:r>
        <w:rPr>
          <w:spacing w:val="-2"/>
          <w:szCs w:val="18"/>
        </w:rPr>
        <w:t xml:space="preserve">must </w:t>
      </w:r>
      <w:r w:rsidRPr="00DA74C1">
        <w:rPr>
          <w:spacing w:val="-2"/>
          <w:szCs w:val="18"/>
        </w:rPr>
        <w:t xml:space="preserve">include </w:t>
      </w:r>
      <w:r w:rsidR="00963AD2" w:rsidRPr="00DA74C1">
        <w:rPr>
          <w:spacing w:val="-2"/>
          <w:szCs w:val="18"/>
        </w:rPr>
        <w:t xml:space="preserve">all amounts which the Contractor claims from the Principal on account of the Contract Sum and all other amounts payable under the Contract in respect of any fact, matter or thing arising out of or in connection with the Contractor's Activities, the Works or the Contract which occurred </w:t>
      </w:r>
      <w:r w:rsidR="009E5567">
        <w:rPr>
          <w:spacing w:val="-2"/>
          <w:szCs w:val="18"/>
        </w:rPr>
        <w:t>during the Defects Liability Period</w:t>
      </w:r>
      <w:r w:rsidR="00963AD2" w:rsidRPr="00DA74C1">
        <w:rPr>
          <w:spacing w:val="-2"/>
          <w:szCs w:val="18"/>
        </w:rPr>
        <w:t>.</w:t>
      </w:r>
      <w:bookmarkEnd w:id="373"/>
    </w:p>
    <w:p w14:paraId="31C384C9" w14:textId="51124342" w:rsidR="00963AD2" w:rsidRDefault="009E5567" w:rsidP="00094B7E">
      <w:pPr>
        <w:pStyle w:val="Heading3"/>
      </w:pPr>
      <w:r w:rsidRPr="00963AD2">
        <w:rPr>
          <w:spacing w:val="-2"/>
          <w:szCs w:val="18"/>
        </w:rPr>
        <w:lastRenderedPageBreak/>
        <w:t xml:space="preserve">After the time for submitting </w:t>
      </w:r>
      <w:r w:rsidR="008C1F3E">
        <w:rPr>
          <w:spacing w:val="-2"/>
          <w:szCs w:val="18"/>
        </w:rPr>
        <w:t xml:space="preserve">a Final Payment Claim </w:t>
      </w:r>
      <w:r w:rsidRPr="00963AD2">
        <w:rPr>
          <w:spacing w:val="-2"/>
          <w:szCs w:val="18"/>
        </w:rPr>
        <w:t>has passed, the Contractor releases the Principal from any Claim in respect of any fact, matter or thing arising out of or in connection with the Contractor's Activities, the Works or the Contract which</w:t>
      </w:r>
      <w:r w:rsidRPr="009E5567">
        <w:rPr>
          <w:spacing w:val="-2"/>
          <w:szCs w:val="18"/>
        </w:rPr>
        <w:t xml:space="preserve"> </w:t>
      </w:r>
      <w:r w:rsidRPr="00DA74C1">
        <w:rPr>
          <w:spacing w:val="-2"/>
          <w:szCs w:val="18"/>
        </w:rPr>
        <w:t xml:space="preserve">occurred </w:t>
      </w:r>
      <w:r>
        <w:rPr>
          <w:spacing w:val="-2"/>
          <w:szCs w:val="18"/>
        </w:rPr>
        <w:t xml:space="preserve">during the Defects Liability Period, except for any Claim </w:t>
      </w:r>
      <w:r w:rsidRPr="005D2C6B">
        <w:t xml:space="preserve">included in </w:t>
      </w:r>
      <w:r>
        <w:t>a</w:t>
      </w:r>
      <w:r w:rsidRPr="005D2C6B">
        <w:t xml:space="preserve"> </w:t>
      </w:r>
      <w:r w:rsidR="008C1F3E">
        <w:t xml:space="preserve">Final Payment Claim </w:t>
      </w:r>
      <w:r w:rsidRPr="005D2C6B">
        <w:t xml:space="preserve">which is given to the </w:t>
      </w:r>
      <w:r>
        <w:t>Principal's</w:t>
      </w:r>
      <w:r w:rsidRPr="00DA74C1">
        <w:t xml:space="preserve"> </w:t>
      </w:r>
      <w:r>
        <w:t>Representative</w:t>
      </w:r>
      <w:r w:rsidRPr="00DA74C1">
        <w:rPr>
          <w:spacing w:val="-2"/>
          <w:szCs w:val="18"/>
        </w:rPr>
        <w:t xml:space="preserve"> </w:t>
      </w:r>
      <w:r w:rsidRPr="005D2C6B">
        <w:t>within the time required by</w:t>
      </w:r>
      <w:r w:rsidR="008C1F3E">
        <w:t xml:space="preserve"> clause </w:t>
      </w:r>
      <w:r w:rsidR="008C1F3E">
        <w:rPr>
          <w:spacing w:val="-2"/>
          <w:szCs w:val="18"/>
        </w:rPr>
        <w:fldChar w:fldCharType="begin"/>
      </w:r>
      <w:r w:rsidR="008C1F3E">
        <w:rPr>
          <w:spacing w:val="-2"/>
          <w:szCs w:val="18"/>
        </w:rPr>
        <w:instrText xml:space="preserve"> REF _Ref145584015 \w \h </w:instrText>
      </w:r>
      <w:r w:rsidR="008C1F3E">
        <w:rPr>
          <w:spacing w:val="-2"/>
          <w:szCs w:val="18"/>
        </w:rPr>
      </w:r>
      <w:r w:rsidR="008C1F3E">
        <w:rPr>
          <w:spacing w:val="-2"/>
          <w:szCs w:val="18"/>
        </w:rPr>
        <w:fldChar w:fldCharType="separate"/>
      </w:r>
      <w:r w:rsidR="001D69F9">
        <w:rPr>
          <w:spacing w:val="-2"/>
          <w:szCs w:val="18"/>
        </w:rPr>
        <w:t>8.2(a)(ii)B</w:t>
      </w:r>
      <w:r w:rsidR="008C1F3E">
        <w:rPr>
          <w:spacing w:val="-2"/>
          <w:szCs w:val="18"/>
        </w:rPr>
        <w:fldChar w:fldCharType="end"/>
      </w:r>
      <w:r w:rsidRPr="005D2C6B">
        <w:t>, and in accordance with</w:t>
      </w:r>
      <w:r w:rsidR="008C1F3E">
        <w:t xml:space="preserve"> the terms of </w:t>
      </w:r>
      <w:r w:rsidRPr="005D2C6B">
        <w:t xml:space="preserve">clause </w:t>
      </w:r>
      <w:r>
        <w:rPr>
          <w:spacing w:val="-2"/>
          <w:szCs w:val="18"/>
        </w:rPr>
        <w:fldChar w:fldCharType="begin"/>
      </w:r>
      <w:r>
        <w:rPr>
          <w:spacing w:val="-2"/>
          <w:szCs w:val="18"/>
        </w:rPr>
        <w:instrText xml:space="preserve"> REF _Ref145507633 \w \h </w:instrText>
      </w:r>
      <w:r>
        <w:rPr>
          <w:spacing w:val="-2"/>
          <w:szCs w:val="18"/>
        </w:rPr>
      </w:r>
      <w:r>
        <w:rPr>
          <w:spacing w:val="-2"/>
          <w:szCs w:val="18"/>
        </w:rPr>
        <w:fldChar w:fldCharType="separate"/>
      </w:r>
      <w:r w:rsidR="001D69F9">
        <w:rPr>
          <w:spacing w:val="-2"/>
          <w:szCs w:val="18"/>
        </w:rPr>
        <w:t>8.2(f)</w:t>
      </w:r>
      <w:r>
        <w:rPr>
          <w:spacing w:val="-2"/>
          <w:szCs w:val="18"/>
        </w:rPr>
        <w:fldChar w:fldCharType="end"/>
      </w:r>
      <w:r>
        <w:rPr>
          <w:spacing w:val="-2"/>
          <w:szCs w:val="18"/>
        </w:rPr>
        <w:t>.</w:t>
      </w:r>
    </w:p>
    <w:p w14:paraId="33B1A80D" w14:textId="77777777" w:rsidR="000D5A59" w:rsidRDefault="000D5A59">
      <w:pPr>
        <w:pStyle w:val="Heading2"/>
        <w:numPr>
          <w:ilvl w:val="1"/>
          <w:numId w:val="8"/>
        </w:numPr>
      </w:pPr>
      <w:bookmarkStart w:id="374" w:name="_Ref73459786"/>
      <w:bookmarkStart w:id="375" w:name="_Toc105070860"/>
      <w:bookmarkStart w:id="376" w:name="_Toc151997191"/>
      <w:bookmarkEnd w:id="371"/>
      <w:r>
        <w:t xml:space="preserve">Payment </w:t>
      </w:r>
      <w:bookmarkEnd w:id="374"/>
      <w:r>
        <w:t>statements</w:t>
      </w:r>
      <w:bookmarkEnd w:id="375"/>
      <w:bookmarkEnd w:id="376"/>
    </w:p>
    <w:p w14:paraId="4188CF18" w14:textId="77777777" w:rsidR="000D5A59" w:rsidRPr="00471BCA" w:rsidRDefault="001D6EF6">
      <w:pPr>
        <w:pStyle w:val="Heading3"/>
        <w:numPr>
          <w:ilvl w:val="2"/>
          <w:numId w:val="8"/>
        </w:numPr>
      </w:pPr>
      <w:bookmarkStart w:id="377" w:name="_Ref105270039"/>
      <w:r>
        <w:t>The Principal's Representative must, w</w:t>
      </w:r>
      <w:r w:rsidR="000D5A59" w:rsidRPr="009277DC">
        <w:t xml:space="preserve">ithin 10 Business Days </w:t>
      </w:r>
      <w:r w:rsidR="000D5A59">
        <w:t>after</w:t>
      </w:r>
      <w:r w:rsidR="000D5A59" w:rsidRPr="009277DC">
        <w:t xml:space="preserve"> receipt of a payment claim, issue a </w:t>
      </w:r>
      <w:r w:rsidR="000D5A59">
        <w:t>payment statement identifying the</w:t>
      </w:r>
      <w:r w:rsidR="000D5A59" w:rsidRPr="009277DC">
        <w:t xml:space="preserve"> </w:t>
      </w:r>
      <w:r w:rsidR="000D5A59">
        <w:t>payment claim to which it relates (if any) and setting out</w:t>
      </w:r>
      <w:r w:rsidR="000D5A59" w:rsidRPr="00471BCA">
        <w:t>:</w:t>
      </w:r>
      <w:bookmarkEnd w:id="377"/>
    </w:p>
    <w:p w14:paraId="387D936D" w14:textId="77777777" w:rsidR="000D5A59" w:rsidRPr="00E60BC5" w:rsidRDefault="000D5A59">
      <w:pPr>
        <w:pStyle w:val="Heading4"/>
        <w:numPr>
          <w:ilvl w:val="3"/>
          <w:numId w:val="8"/>
        </w:numPr>
      </w:pPr>
      <w:bookmarkStart w:id="378" w:name="_Ref73442786"/>
      <w:r w:rsidRPr="00E60BC5">
        <w:t xml:space="preserve">the amount </w:t>
      </w:r>
      <w:r>
        <w:t xml:space="preserve">then due and payable by the Principal to the </w:t>
      </w:r>
      <w:r w:rsidRPr="00A90621">
        <w:t>Contractor</w:t>
      </w:r>
      <w:r>
        <w:t xml:space="preserve"> on account of the </w:t>
      </w:r>
      <w:r w:rsidRPr="00732942">
        <w:t xml:space="preserve">Contract </w:t>
      </w:r>
      <w:r>
        <w:t>Sum</w:t>
      </w:r>
      <w:r w:rsidR="001D6EF6">
        <w:t xml:space="preserve"> and any other amounts payable under the Contract</w:t>
      </w:r>
      <w:r>
        <w:t xml:space="preserve">, and which the </w:t>
      </w:r>
      <w:proofErr w:type="gramStart"/>
      <w:r>
        <w:t>Principal</w:t>
      </w:r>
      <w:proofErr w:type="gramEnd"/>
      <w:r>
        <w:t xml:space="preserve"> proposes to pay to the </w:t>
      </w:r>
      <w:r w:rsidRPr="00A90621">
        <w:t>Contractor</w:t>
      </w:r>
      <w:r>
        <w:t xml:space="preserve"> (or the amount payable by the Contractor to the Principal)</w:t>
      </w:r>
      <w:r w:rsidRPr="00E60BC5">
        <w:t xml:space="preserve">; </w:t>
      </w:r>
      <w:r>
        <w:t>and</w:t>
      </w:r>
      <w:bookmarkEnd w:id="378"/>
    </w:p>
    <w:p w14:paraId="448D8FEB" w14:textId="71982F9D" w:rsidR="000D5A59" w:rsidRPr="00E60BC5" w:rsidRDefault="000D5A59">
      <w:pPr>
        <w:pStyle w:val="Heading4"/>
        <w:numPr>
          <w:ilvl w:val="3"/>
          <w:numId w:val="8"/>
        </w:numPr>
      </w:pPr>
      <w:r w:rsidRPr="00E60BC5">
        <w:t xml:space="preserve">if the amount </w:t>
      </w:r>
      <w:r>
        <w:t xml:space="preserve">payable to the Contractor </w:t>
      </w:r>
      <w:r w:rsidRPr="00E60BC5">
        <w:t>in clause</w:t>
      </w:r>
      <w:r>
        <w:t xml:space="preserve"> </w:t>
      </w:r>
      <w:r>
        <w:fldChar w:fldCharType="begin"/>
      </w:r>
      <w:r>
        <w:instrText xml:space="preserve"> REF _Ref73442786 \w \h </w:instrText>
      </w:r>
      <w:r>
        <w:fldChar w:fldCharType="separate"/>
      </w:r>
      <w:r w:rsidR="001D69F9">
        <w:t>8.3(a)(</w:t>
      </w:r>
      <w:proofErr w:type="spellStart"/>
      <w:r w:rsidR="001D69F9">
        <w:t>i</w:t>
      </w:r>
      <w:proofErr w:type="spellEnd"/>
      <w:r w:rsidR="001D69F9">
        <w:t>)</w:t>
      </w:r>
      <w:r>
        <w:fldChar w:fldCharType="end"/>
      </w:r>
      <w:r w:rsidRPr="00E60BC5">
        <w:t xml:space="preserve"> is less than the amount claimed in the payment claim</w:t>
      </w:r>
      <w:r>
        <w:t xml:space="preserve">, or there is an amount payable to the Principal, </w:t>
      </w:r>
      <w:r w:rsidRPr="00E60BC5">
        <w:t xml:space="preserve">the reason </w:t>
      </w:r>
      <w:r>
        <w:t xml:space="preserve">for this (including </w:t>
      </w:r>
      <w:r w:rsidRPr="00E60BC5">
        <w:t xml:space="preserve">the reason for </w:t>
      </w:r>
      <w:r>
        <w:t>any</w:t>
      </w:r>
      <w:r w:rsidRPr="00E60BC5">
        <w:t xml:space="preserve"> retention, deduction, withholding or set</w:t>
      </w:r>
      <w:r>
        <w:t xml:space="preserve"> </w:t>
      </w:r>
      <w:r w:rsidRPr="00E60BC5">
        <w:t>off</w:t>
      </w:r>
      <w:r>
        <w:t>)</w:t>
      </w:r>
      <w:r w:rsidRPr="00E60BC5">
        <w:t>.</w:t>
      </w:r>
    </w:p>
    <w:p w14:paraId="05D7039D" w14:textId="7D8F7F2F" w:rsidR="000D5A59" w:rsidRPr="00B403A0" w:rsidRDefault="000D5A59">
      <w:pPr>
        <w:pStyle w:val="Heading3"/>
        <w:numPr>
          <w:ilvl w:val="2"/>
          <w:numId w:val="8"/>
        </w:numPr>
      </w:pPr>
      <w:r w:rsidRPr="00701FF2">
        <w:t xml:space="preserve">If </w:t>
      </w:r>
      <w:r w:rsidRPr="00DA70E8">
        <w:t xml:space="preserve">the </w:t>
      </w:r>
      <w:r w:rsidRPr="00880CD0">
        <w:t>Contractor</w:t>
      </w:r>
      <w:r w:rsidRPr="00701FF2">
        <w:t xml:space="preserve"> does not </w:t>
      </w:r>
      <w:r>
        <w:t xml:space="preserve">submit </w:t>
      </w:r>
      <w:r w:rsidRPr="00701FF2">
        <w:t xml:space="preserve">a </w:t>
      </w:r>
      <w:r>
        <w:t xml:space="preserve">payment </w:t>
      </w:r>
      <w:r w:rsidRPr="00701FF2">
        <w:t>claim in accordance with</w:t>
      </w:r>
      <w:r>
        <w:t xml:space="preserve"> </w:t>
      </w:r>
      <w:r w:rsidRPr="00B403A0">
        <w:t>clause</w:t>
      </w:r>
      <w:r>
        <w:t xml:space="preserve"> </w:t>
      </w:r>
      <w:r>
        <w:fldChar w:fldCharType="begin"/>
      </w:r>
      <w:r>
        <w:instrText xml:space="preserve"> REF _Ref105263989 \w \h </w:instrText>
      </w:r>
      <w:r>
        <w:fldChar w:fldCharType="separate"/>
      </w:r>
      <w:r w:rsidR="001D69F9">
        <w:t>8.2</w:t>
      </w:r>
      <w:r>
        <w:fldChar w:fldCharType="end"/>
      </w:r>
      <w:r w:rsidRPr="00701FF2">
        <w:t xml:space="preserve">, the </w:t>
      </w:r>
      <w:r>
        <w:t>Principal's Representative</w:t>
      </w:r>
      <w:r w:rsidRPr="00701FF2">
        <w:t xml:space="preserve"> may </w:t>
      </w:r>
      <w:r>
        <w:t xml:space="preserve">nevertheless </w:t>
      </w:r>
      <w:r w:rsidRPr="00701FF2">
        <w:t xml:space="preserve">issue </w:t>
      </w:r>
      <w:r>
        <w:t>a payment statement.</w:t>
      </w:r>
    </w:p>
    <w:p w14:paraId="24B25E53" w14:textId="77777777" w:rsidR="000D5A59" w:rsidRDefault="000D5A59">
      <w:pPr>
        <w:pStyle w:val="Heading2"/>
        <w:numPr>
          <w:ilvl w:val="1"/>
          <w:numId w:val="8"/>
        </w:numPr>
      </w:pPr>
      <w:bookmarkStart w:id="379" w:name="_Toc105070861"/>
      <w:bookmarkStart w:id="380" w:name="_Toc151997192"/>
      <w:r>
        <w:t>Tax invoice and payment</w:t>
      </w:r>
      <w:bookmarkEnd w:id="379"/>
      <w:bookmarkEnd w:id="380"/>
    </w:p>
    <w:p w14:paraId="69D96A25" w14:textId="77777777" w:rsidR="000D5A59" w:rsidRDefault="000D5A59">
      <w:pPr>
        <w:pStyle w:val="Heading3"/>
        <w:numPr>
          <w:ilvl w:val="2"/>
          <w:numId w:val="8"/>
        </w:numPr>
      </w:pPr>
      <w:bookmarkStart w:id="381" w:name="_Ref83724459"/>
      <w:bookmarkStart w:id="382" w:name="_Ref64552759"/>
      <w:r w:rsidRPr="00701FF2">
        <w:t xml:space="preserve">The </w:t>
      </w:r>
      <w:r w:rsidRPr="00880CD0">
        <w:t>Contractor</w:t>
      </w:r>
      <w:r w:rsidRPr="00701FF2">
        <w:t xml:space="preserve"> </w:t>
      </w:r>
      <w:r>
        <w:t>must, within 5 Business D</w:t>
      </w:r>
      <w:r w:rsidRPr="00701FF2">
        <w:t xml:space="preserve">ays </w:t>
      </w:r>
      <w:r>
        <w:t xml:space="preserve">after </w:t>
      </w:r>
      <w:r w:rsidRPr="00701FF2">
        <w:t xml:space="preserve">receipt of a </w:t>
      </w:r>
      <w:r>
        <w:t>payment statement,</w:t>
      </w:r>
      <w:r w:rsidRPr="00880CD0">
        <w:t xml:space="preserve"> </w:t>
      </w:r>
      <w:r>
        <w:t xml:space="preserve">give </w:t>
      </w:r>
      <w:r w:rsidRPr="00701FF2">
        <w:t xml:space="preserve">the </w:t>
      </w:r>
      <w:r>
        <w:t>Principal's Representative</w:t>
      </w:r>
      <w:r w:rsidRPr="00701FF2">
        <w:t xml:space="preserve"> a </w:t>
      </w:r>
      <w:r>
        <w:t>T</w:t>
      </w:r>
      <w:r w:rsidRPr="00701FF2">
        <w:t xml:space="preserve">ax </w:t>
      </w:r>
      <w:r>
        <w:t>I</w:t>
      </w:r>
      <w:r w:rsidRPr="00701FF2">
        <w:t>nvoice for the amount stated in the</w:t>
      </w:r>
      <w:r w:rsidRPr="00880CD0">
        <w:t xml:space="preserve"> </w:t>
      </w:r>
      <w:r>
        <w:t xml:space="preserve">payment statement </w:t>
      </w:r>
      <w:r w:rsidRPr="00701FF2">
        <w:t>as then payable</w:t>
      </w:r>
      <w:r>
        <w:t xml:space="preserve"> by the Principal to the Contractor</w:t>
      </w:r>
      <w:r w:rsidRPr="00701FF2">
        <w:t>.</w:t>
      </w:r>
      <w:bookmarkEnd w:id="381"/>
    </w:p>
    <w:p w14:paraId="54C9FF08" w14:textId="2F9ACC22" w:rsidR="000D5A59" w:rsidRPr="00A64E69" w:rsidRDefault="000D5A59">
      <w:pPr>
        <w:pStyle w:val="Heading3"/>
        <w:numPr>
          <w:ilvl w:val="2"/>
          <w:numId w:val="8"/>
        </w:numPr>
      </w:pPr>
      <w:bookmarkStart w:id="383" w:name="_Ref73812630"/>
      <w:bookmarkStart w:id="384" w:name="_Hlk137642032"/>
      <w:r w:rsidRPr="00A64E69">
        <w:t xml:space="preserve">Subject to the provisions of the Contract, within 10 Business Days </w:t>
      </w:r>
      <w:r w:rsidR="00E05DA0" w:rsidRPr="00A64E69">
        <w:t>after</w:t>
      </w:r>
      <w:r w:rsidRPr="00A64E69">
        <w:t xml:space="preserve"> receipt of a payment statement under clause </w:t>
      </w:r>
      <w:r w:rsidRPr="00A64E69">
        <w:fldChar w:fldCharType="begin"/>
      </w:r>
      <w:r w:rsidRPr="00A64E69">
        <w:instrText xml:space="preserve"> REF _Ref105270039 \w \h </w:instrText>
      </w:r>
      <w:r w:rsidR="00A64E69">
        <w:instrText xml:space="preserve"> \* MERGEFORMAT </w:instrText>
      </w:r>
      <w:r w:rsidRPr="00A64E69">
        <w:fldChar w:fldCharType="separate"/>
      </w:r>
      <w:r w:rsidR="001D69F9">
        <w:t>8.3(a)</w:t>
      </w:r>
      <w:r w:rsidRPr="00A64E69">
        <w:fldChar w:fldCharType="end"/>
      </w:r>
      <w:r w:rsidRPr="00A64E69">
        <w:t xml:space="preserve">, the Principal must pay the </w:t>
      </w:r>
      <w:r w:rsidR="00033C6F" w:rsidRPr="00A32388">
        <w:t>Contractor the</w:t>
      </w:r>
      <w:r w:rsidR="00033C6F" w:rsidRPr="00A64E69">
        <w:t xml:space="preserve"> </w:t>
      </w:r>
      <w:r w:rsidRPr="00A64E69">
        <w:t xml:space="preserve">amount stated in the payment statement </w:t>
      </w:r>
      <w:r w:rsidR="00033C6F" w:rsidRPr="00A32388">
        <w:t xml:space="preserve">as then payable by the Principal </w:t>
      </w:r>
      <w:r w:rsidRPr="00A64E69">
        <w:t>to the Contractor.</w:t>
      </w:r>
      <w:bookmarkEnd w:id="383"/>
    </w:p>
    <w:bookmarkEnd w:id="382"/>
    <w:bookmarkEnd w:id="384"/>
    <w:p w14:paraId="6449BDD4" w14:textId="21F65878" w:rsidR="000D5A59" w:rsidRDefault="000D5A59">
      <w:pPr>
        <w:pStyle w:val="Heading3"/>
        <w:numPr>
          <w:ilvl w:val="2"/>
          <w:numId w:val="8"/>
        </w:numPr>
      </w:pPr>
      <w:r w:rsidRPr="00A64E69">
        <w:t xml:space="preserve">If a payment statement </w:t>
      </w:r>
      <w:r w:rsidR="00033C6F" w:rsidRPr="00A32388">
        <w:t>states</w:t>
      </w:r>
      <w:r w:rsidRPr="00A64E69">
        <w:t xml:space="preserve"> that an amount is due from</w:t>
      </w:r>
      <w:r w:rsidRPr="00471BCA">
        <w:t xml:space="preserve"> the Contractor to the </w:t>
      </w:r>
      <w:r>
        <w:t>Principal</w:t>
      </w:r>
      <w:r w:rsidRPr="00471BCA">
        <w:t xml:space="preserve">, the Contractor must pay that amount to the </w:t>
      </w:r>
      <w:proofErr w:type="gramStart"/>
      <w:r>
        <w:t>Principal</w:t>
      </w:r>
      <w:proofErr w:type="gramEnd"/>
      <w:r w:rsidRPr="00471BCA">
        <w:t xml:space="preserve"> within </w:t>
      </w:r>
      <w:r w:rsidR="00FE11B0">
        <w:t>10</w:t>
      </w:r>
      <w:r>
        <w:t xml:space="preserve"> Business Days after the </w:t>
      </w:r>
      <w:r w:rsidRPr="00471BCA">
        <w:t xml:space="preserve">issue by the </w:t>
      </w:r>
      <w:r>
        <w:t>Principal's Representative</w:t>
      </w:r>
      <w:r w:rsidRPr="00701FF2">
        <w:t xml:space="preserve"> </w:t>
      </w:r>
      <w:r w:rsidRPr="00471BCA">
        <w:t xml:space="preserve">of the </w:t>
      </w:r>
      <w:r>
        <w:t xml:space="preserve">payment statement. </w:t>
      </w:r>
    </w:p>
    <w:p w14:paraId="7C046BBE" w14:textId="77777777" w:rsidR="000D5A59" w:rsidRDefault="000D5A59">
      <w:pPr>
        <w:pStyle w:val="Heading2"/>
        <w:numPr>
          <w:ilvl w:val="1"/>
          <w:numId w:val="8"/>
        </w:numPr>
      </w:pPr>
      <w:bookmarkStart w:id="385" w:name="_Toc105070862"/>
      <w:bookmarkStart w:id="386" w:name="_Toc151997193"/>
      <w:r>
        <w:t>No admission</w:t>
      </w:r>
      <w:bookmarkEnd w:id="385"/>
      <w:bookmarkEnd w:id="386"/>
    </w:p>
    <w:p w14:paraId="50A65048" w14:textId="77777777" w:rsidR="000D5A59" w:rsidRDefault="000D5A59">
      <w:pPr>
        <w:pStyle w:val="Heading3"/>
        <w:numPr>
          <w:ilvl w:val="2"/>
          <w:numId w:val="8"/>
        </w:numPr>
      </w:pPr>
      <w:r>
        <w:t xml:space="preserve">Payment is on account only and neither a payment statement nor a payment of moneys will be an admission or evidence that the subject </w:t>
      </w:r>
      <w:r>
        <w:rPr>
          <w:szCs w:val="24"/>
        </w:rPr>
        <w:t>Contractor’s Activities</w:t>
      </w:r>
      <w:r>
        <w:t xml:space="preserve"> or </w:t>
      </w:r>
      <w:r w:rsidRPr="00732942">
        <w:t>Works</w:t>
      </w:r>
      <w:r>
        <w:t xml:space="preserve"> have been carried out in accordance with the Contract.  </w:t>
      </w:r>
    </w:p>
    <w:p w14:paraId="1762C887" w14:textId="77777777" w:rsidR="000D5A59" w:rsidRPr="00227F44" w:rsidRDefault="000D5A59">
      <w:pPr>
        <w:pStyle w:val="Heading3"/>
        <w:numPr>
          <w:ilvl w:val="2"/>
          <w:numId w:val="8"/>
        </w:numPr>
      </w:pPr>
      <w:r w:rsidRPr="00227F44">
        <w:t xml:space="preserve">Failure by the </w:t>
      </w:r>
      <w:r>
        <w:t>Principal's Representative</w:t>
      </w:r>
      <w:r w:rsidRPr="00227F44">
        <w:t xml:space="preserve"> to set out in a payment </w:t>
      </w:r>
      <w:r>
        <w:t xml:space="preserve">statement </w:t>
      </w:r>
      <w:r w:rsidRPr="00227F44">
        <w:t>an amount which the</w:t>
      </w:r>
      <w:r>
        <w:t xml:space="preserve"> </w:t>
      </w:r>
      <w:proofErr w:type="gramStart"/>
      <w:r>
        <w:t>Principal</w:t>
      </w:r>
      <w:proofErr w:type="gramEnd"/>
      <w:r w:rsidRPr="00227F44">
        <w:t xml:space="preserve"> is entitled to retain, deduct, withhold or set</w:t>
      </w:r>
      <w:r>
        <w:t xml:space="preserve"> </w:t>
      </w:r>
      <w:r w:rsidRPr="00227F44">
        <w:t xml:space="preserve">off will not prejudice the </w:t>
      </w:r>
      <w:r>
        <w:t>Principal</w:t>
      </w:r>
      <w:r w:rsidRPr="00227F44">
        <w:t>'s righ</w:t>
      </w:r>
      <w:r>
        <w:t xml:space="preserve">t to subsequently exercise the </w:t>
      </w:r>
      <w:r w:rsidRPr="00227F44">
        <w:t xml:space="preserve">right to </w:t>
      </w:r>
      <w:r>
        <w:t xml:space="preserve">retain, deduct, withhold or set </w:t>
      </w:r>
      <w:r w:rsidRPr="00227F44">
        <w:t>off any amount.</w:t>
      </w:r>
    </w:p>
    <w:p w14:paraId="43B3ABE0" w14:textId="77777777" w:rsidR="000D5A59" w:rsidRDefault="000D5A59">
      <w:pPr>
        <w:pStyle w:val="Heading3"/>
        <w:numPr>
          <w:ilvl w:val="2"/>
          <w:numId w:val="8"/>
        </w:numPr>
      </w:pPr>
      <w:r>
        <w:t>At any time and from time to time, the Principal's Representative may by a further payment statement correct any error discovered in any payment statement.</w:t>
      </w:r>
    </w:p>
    <w:p w14:paraId="5ED57921" w14:textId="77777777" w:rsidR="000D5A59" w:rsidRDefault="000D5A59">
      <w:pPr>
        <w:pStyle w:val="Heading2"/>
        <w:numPr>
          <w:ilvl w:val="1"/>
          <w:numId w:val="8"/>
        </w:numPr>
      </w:pPr>
      <w:bookmarkStart w:id="387" w:name="_Toc105070863"/>
      <w:bookmarkStart w:id="388" w:name="_Toc151997194"/>
      <w:r>
        <w:lastRenderedPageBreak/>
        <w:t>Unfixed goods and materials</w:t>
      </w:r>
      <w:bookmarkEnd w:id="387"/>
      <w:bookmarkEnd w:id="388"/>
    </w:p>
    <w:p w14:paraId="3E94CF24" w14:textId="4B6BCD1E" w:rsidR="000D5A59" w:rsidRDefault="000D5A59">
      <w:pPr>
        <w:pStyle w:val="IndentParaLevel1"/>
        <w:numPr>
          <w:ilvl w:val="0"/>
          <w:numId w:val="15"/>
        </w:numPr>
      </w:pPr>
      <w:r>
        <w:t xml:space="preserve">Unfixed goods </w:t>
      </w:r>
      <w:r w:rsidR="00DD1309">
        <w:t>and</w:t>
      </w:r>
      <w:r>
        <w:t xml:space="preserve"> materials will not be included in a payment statement unless the Contractor:</w:t>
      </w:r>
    </w:p>
    <w:p w14:paraId="6DDB5DFC" w14:textId="77777777" w:rsidR="000D5A59" w:rsidRDefault="000D5A59">
      <w:pPr>
        <w:pStyle w:val="Heading3"/>
        <w:numPr>
          <w:ilvl w:val="2"/>
          <w:numId w:val="8"/>
        </w:numPr>
      </w:pPr>
      <w:bookmarkStart w:id="389" w:name="_Ref280164199"/>
      <w:r>
        <w:t xml:space="preserve">provides the </w:t>
      </w:r>
      <w:proofErr w:type="gramStart"/>
      <w:r>
        <w:t>Principal</w:t>
      </w:r>
      <w:proofErr w:type="gramEnd"/>
      <w:r>
        <w:t xml:space="preserve"> with additional Approved S</w:t>
      </w:r>
      <w:r w:rsidRPr="0087793F">
        <w:t>ecurity</w:t>
      </w:r>
      <w:r>
        <w:t xml:space="preserve"> </w:t>
      </w:r>
      <w:r w:rsidRPr="004C7795">
        <w:t>equal to the amount claimed for the unfixed goods and materials</w:t>
      </w:r>
      <w:r>
        <w:t>;</w:t>
      </w:r>
      <w:bookmarkEnd w:id="389"/>
    </w:p>
    <w:p w14:paraId="13B17872" w14:textId="25C2D448" w:rsidR="000D5A59" w:rsidRPr="00A64E69" w:rsidRDefault="000D5A59">
      <w:pPr>
        <w:pStyle w:val="Heading3"/>
        <w:numPr>
          <w:ilvl w:val="2"/>
          <w:numId w:val="8"/>
        </w:numPr>
      </w:pPr>
      <w:r w:rsidRPr="00A64E69">
        <w:t xml:space="preserve">satisfies the Principal's Representative that the subject </w:t>
      </w:r>
      <w:r w:rsidR="00033C6F" w:rsidRPr="00A64E69">
        <w:t xml:space="preserve">goods </w:t>
      </w:r>
      <w:r w:rsidRPr="00A64E69">
        <w:t xml:space="preserve">and materials have been paid for, insured, properly stored and protected, and labelled the property of the </w:t>
      </w:r>
      <w:proofErr w:type="gramStart"/>
      <w:r w:rsidRPr="00A64E69">
        <w:t>Principal</w:t>
      </w:r>
      <w:proofErr w:type="gramEnd"/>
      <w:r w:rsidRPr="00A64E69">
        <w:t>; and</w:t>
      </w:r>
    </w:p>
    <w:p w14:paraId="1A667679" w14:textId="1CB71BFA" w:rsidR="000D5A59" w:rsidRPr="00A64E69" w:rsidRDefault="000D5A59">
      <w:pPr>
        <w:pStyle w:val="Heading3"/>
        <w:numPr>
          <w:ilvl w:val="2"/>
          <w:numId w:val="8"/>
        </w:numPr>
      </w:pPr>
      <w:r w:rsidRPr="00A64E69">
        <w:t xml:space="preserve">provides such evidence as the Principal's Representative may require that on payment by the Principal to the Contractor of the amount claimed in respect of the subject </w:t>
      </w:r>
      <w:r w:rsidR="00033C6F" w:rsidRPr="00A32388">
        <w:t xml:space="preserve">goods </w:t>
      </w:r>
      <w:r w:rsidRPr="00A64E69">
        <w:t xml:space="preserve">and materials, title in the </w:t>
      </w:r>
      <w:r w:rsidR="00033C6F" w:rsidRPr="00A32388">
        <w:t xml:space="preserve">goods </w:t>
      </w:r>
      <w:r w:rsidRPr="00A64E69">
        <w:t xml:space="preserve">and materials will vest in the </w:t>
      </w:r>
      <w:proofErr w:type="gramStart"/>
      <w:r w:rsidRPr="00A64E69">
        <w:t>Principal</w:t>
      </w:r>
      <w:proofErr w:type="gramEnd"/>
      <w:r w:rsidRPr="00A64E69">
        <w:t xml:space="preserve"> free of any Security Interest.</w:t>
      </w:r>
    </w:p>
    <w:p w14:paraId="67DBB741" w14:textId="77777777" w:rsidR="000D5A59" w:rsidRDefault="000D5A59">
      <w:pPr>
        <w:pStyle w:val="Heading2"/>
        <w:numPr>
          <w:ilvl w:val="1"/>
          <w:numId w:val="8"/>
        </w:numPr>
      </w:pPr>
      <w:bookmarkStart w:id="390" w:name="_Ref74477560"/>
      <w:bookmarkStart w:id="391" w:name="_Toc105070864"/>
      <w:bookmarkStart w:id="392" w:name="_Toc151997195"/>
      <w:r>
        <w:t>Interest</w:t>
      </w:r>
      <w:bookmarkEnd w:id="390"/>
      <w:bookmarkEnd w:id="391"/>
      <w:bookmarkEnd w:id="392"/>
    </w:p>
    <w:p w14:paraId="73121466" w14:textId="77777777" w:rsidR="000D5A59" w:rsidRPr="00FB6786" w:rsidRDefault="000D5A59">
      <w:pPr>
        <w:pStyle w:val="Heading3"/>
        <w:numPr>
          <w:ilvl w:val="2"/>
          <w:numId w:val="8"/>
        </w:numPr>
      </w:pPr>
      <w:bookmarkStart w:id="393" w:name="_Ref73452351"/>
      <w:r w:rsidRPr="00FB6786">
        <w:t xml:space="preserve">If a party fails to pay an amount </w:t>
      </w:r>
      <w:r>
        <w:t xml:space="preserve">that is </w:t>
      </w:r>
      <w:r w:rsidRPr="00FB6786">
        <w:t xml:space="preserve">due and payable by that party to the other party within the time required </w:t>
      </w:r>
      <w:r w:rsidRPr="00FB6786">
        <w:rPr>
          <w:lang w:eastAsia="zh-CN"/>
        </w:rPr>
        <w:t xml:space="preserve">under </w:t>
      </w:r>
      <w:r w:rsidRPr="00FB6786">
        <w:t>th</w:t>
      </w:r>
      <w:r>
        <w:t>e</w:t>
      </w:r>
      <w:r w:rsidRPr="00FB6786">
        <w:t xml:space="preserve"> </w:t>
      </w:r>
      <w:r>
        <w:t>Contract</w:t>
      </w:r>
      <w:r w:rsidRPr="00FB6786">
        <w:t xml:space="preserve">, then </w:t>
      </w:r>
      <w:r>
        <w:t xml:space="preserve">the first mentioned party </w:t>
      </w:r>
      <w:r w:rsidRPr="00FB6786">
        <w:t>must pay interest on that amount:</w:t>
      </w:r>
      <w:bookmarkEnd w:id="393"/>
    </w:p>
    <w:p w14:paraId="17A57A74" w14:textId="77777777" w:rsidR="000D5A59" w:rsidRPr="00A64E69" w:rsidRDefault="000D5A59">
      <w:pPr>
        <w:pStyle w:val="Heading4"/>
        <w:numPr>
          <w:ilvl w:val="3"/>
          <w:numId w:val="8"/>
        </w:numPr>
      </w:pPr>
      <w:bookmarkStart w:id="394" w:name="_DTBK14869"/>
      <w:r>
        <w:t xml:space="preserve">on and from the date that is </w:t>
      </w:r>
      <w:r w:rsidRPr="00707271">
        <w:t xml:space="preserve">10 </w:t>
      </w:r>
      <w:r>
        <w:t>B</w:t>
      </w:r>
      <w:r w:rsidRPr="00707271">
        <w:t xml:space="preserve">usiness </w:t>
      </w:r>
      <w:r>
        <w:t>D</w:t>
      </w:r>
      <w:r w:rsidRPr="00707271">
        <w:t xml:space="preserve">ays </w:t>
      </w:r>
      <w:r>
        <w:t xml:space="preserve">after </w:t>
      </w:r>
      <w:r w:rsidRPr="00707271">
        <w:t xml:space="preserve">the payment due date </w:t>
      </w:r>
      <w:r w:rsidRPr="00FB6786">
        <w:t xml:space="preserve">until the date on </w:t>
      </w:r>
      <w:r w:rsidRPr="00A64E69">
        <w:t>which payment is made; and</w:t>
      </w:r>
    </w:p>
    <w:p w14:paraId="42576F1C" w14:textId="734D11C7" w:rsidR="000D5A59" w:rsidRPr="00A64E69" w:rsidRDefault="000D5A59">
      <w:pPr>
        <w:pStyle w:val="Heading4"/>
        <w:numPr>
          <w:ilvl w:val="3"/>
          <w:numId w:val="8"/>
        </w:numPr>
        <w:rPr>
          <w:lang w:eastAsia="zh-CN"/>
        </w:rPr>
      </w:pPr>
      <w:bookmarkStart w:id="395" w:name="_DTBK14870"/>
      <w:bookmarkStart w:id="396" w:name="_Ref73812701"/>
      <w:bookmarkEnd w:id="394"/>
      <w:r w:rsidRPr="00A64E69">
        <w:t xml:space="preserve">calculated at the rate </w:t>
      </w:r>
      <w:r w:rsidR="008543CB" w:rsidRPr="00A32388">
        <w:t>specified</w:t>
      </w:r>
      <w:r w:rsidRPr="00A64E69">
        <w:t xml:space="preserve"> in </w:t>
      </w:r>
      <w:r w:rsidRPr="00A64E69">
        <w:rPr>
          <w:szCs w:val="20"/>
        </w:rPr>
        <w:t xml:space="preserve">Item </w:t>
      </w:r>
      <w:r w:rsidRPr="00A64E69">
        <w:rPr>
          <w:szCs w:val="20"/>
        </w:rPr>
        <w:fldChar w:fldCharType="begin"/>
      </w:r>
      <w:r w:rsidRPr="00A64E69">
        <w:rPr>
          <w:szCs w:val="20"/>
        </w:rPr>
        <w:instrText xml:space="preserve"> REF _Ref88043013 \r \h </w:instrText>
      </w:r>
      <w:r w:rsidR="00A64E69">
        <w:rPr>
          <w:szCs w:val="20"/>
        </w:rPr>
        <w:instrText xml:space="preserve"> \* MERGEFORMAT </w:instrText>
      </w:r>
      <w:r w:rsidRPr="00A64E69">
        <w:rPr>
          <w:szCs w:val="20"/>
        </w:rPr>
      </w:r>
      <w:r w:rsidRPr="00A64E69">
        <w:rPr>
          <w:szCs w:val="20"/>
        </w:rPr>
        <w:fldChar w:fldCharType="separate"/>
      </w:r>
      <w:r w:rsidR="001D69F9">
        <w:rPr>
          <w:szCs w:val="20"/>
        </w:rPr>
        <w:t>30</w:t>
      </w:r>
      <w:r w:rsidRPr="00A64E69">
        <w:rPr>
          <w:szCs w:val="20"/>
        </w:rPr>
        <w:fldChar w:fldCharType="end"/>
      </w:r>
      <w:bookmarkEnd w:id="395"/>
      <w:r w:rsidRPr="00A64E69">
        <w:t>,</w:t>
      </w:r>
    </w:p>
    <w:p w14:paraId="2F4E5D24" w14:textId="77777777" w:rsidR="000D5A59" w:rsidRPr="00A64E69" w:rsidRDefault="000D5A59" w:rsidP="000D5A59">
      <w:pPr>
        <w:pStyle w:val="Heading3"/>
        <w:numPr>
          <w:ilvl w:val="0"/>
          <w:numId w:val="0"/>
        </w:numPr>
        <w:ind w:left="1928"/>
      </w:pPr>
      <w:r w:rsidRPr="00A64E69">
        <w:t xml:space="preserve">provided that, where the first mentioned party is the </w:t>
      </w:r>
      <w:proofErr w:type="gramStart"/>
      <w:r w:rsidRPr="00A64E69">
        <w:t>Principal</w:t>
      </w:r>
      <w:proofErr w:type="gramEnd"/>
      <w:r w:rsidRPr="00A64E69">
        <w:t xml:space="preserve">: </w:t>
      </w:r>
    </w:p>
    <w:p w14:paraId="6C57EAFE" w14:textId="77777777" w:rsidR="000D5A59" w:rsidRPr="00A64E69" w:rsidRDefault="000D5A59">
      <w:pPr>
        <w:pStyle w:val="Heading4"/>
        <w:numPr>
          <w:ilvl w:val="3"/>
          <w:numId w:val="8"/>
        </w:numPr>
      </w:pPr>
      <w:r w:rsidRPr="00A64E69">
        <w:t xml:space="preserve">the Contractor must first have provided the </w:t>
      </w:r>
      <w:proofErr w:type="gramStart"/>
      <w:r w:rsidRPr="00A64E69">
        <w:t>Principal</w:t>
      </w:r>
      <w:proofErr w:type="gramEnd"/>
      <w:r w:rsidRPr="00A64E69">
        <w:t xml:space="preserve"> with a notice of demand; and</w:t>
      </w:r>
    </w:p>
    <w:p w14:paraId="03DF05F7" w14:textId="1114776E" w:rsidR="000D5A59" w:rsidRPr="00FB6786" w:rsidRDefault="000D5A59">
      <w:pPr>
        <w:pStyle w:val="Heading4"/>
        <w:numPr>
          <w:ilvl w:val="3"/>
          <w:numId w:val="8"/>
        </w:numPr>
      </w:pPr>
      <w:r>
        <w:t xml:space="preserve">the amount that is due and payable </w:t>
      </w:r>
      <w:r w:rsidR="00FE11B0">
        <w:t xml:space="preserve">is </w:t>
      </w:r>
      <w:r>
        <w:t xml:space="preserve">not </w:t>
      </w:r>
      <w:r w:rsidR="00FE11B0">
        <w:t xml:space="preserve">the subject of a </w:t>
      </w:r>
      <w:r>
        <w:t xml:space="preserve">dispute </w:t>
      </w:r>
      <w:r w:rsidR="00FE11B0">
        <w:t xml:space="preserve">or difference </w:t>
      </w:r>
      <w:r>
        <w:t>between the parties</w:t>
      </w:r>
      <w:r w:rsidRPr="00FB6786">
        <w:t>.</w:t>
      </w:r>
      <w:bookmarkEnd w:id="396"/>
    </w:p>
    <w:p w14:paraId="1DF49998" w14:textId="0DA049B6" w:rsidR="000D5A59" w:rsidRDefault="000D5A59">
      <w:pPr>
        <w:pStyle w:val="Heading3"/>
        <w:numPr>
          <w:ilvl w:val="2"/>
          <w:numId w:val="8"/>
        </w:numPr>
      </w:pPr>
      <w:bookmarkStart w:id="397" w:name="_DTBK11992"/>
      <w:r w:rsidRPr="00FB6786">
        <w:t>Subject to clause</w:t>
      </w:r>
      <w:r>
        <w:t xml:space="preserve"> </w:t>
      </w:r>
      <w:r>
        <w:fldChar w:fldCharType="begin"/>
      </w:r>
      <w:r>
        <w:instrText xml:space="preserve"> REF _Ref73452302 \w \h </w:instrText>
      </w:r>
      <w:r>
        <w:fldChar w:fldCharType="separate"/>
      </w:r>
      <w:r w:rsidR="001D69F9">
        <w:t>12</w:t>
      </w:r>
      <w:r>
        <w:fldChar w:fldCharType="end"/>
      </w:r>
      <w:r w:rsidRPr="00FB6786">
        <w:t xml:space="preserve">, the amount specified in clause </w:t>
      </w:r>
      <w:r>
        <w:fldChar w:fldCharType="begin"/>
      </w:r>
      <w:r>
        <w:instrText xml:space="preserve"> REF _Ref73452351 \w \h </w:instrText>
      </w:r>
      <w:r>
        <w:fldChar w:fldCharType="separate"/>
      </w:r>
      <w:r w:rsidR="001D69F9">
        <w:t>8.7(a)</w:t>
      </w:r>
      <w:r>
        <w:fldChar w:fldCharType="end"/>
      </w:r>
      <w:r w:rsidRPr="00FB6786">
        <w:t xml:space="preserve"> will be a party's sole entitlement in respect of the other party's failure to pay an amount </w:t>
      </w:r>
      <w:r>
        <w:t>by its due date</w:t>
      </w:r>
      <w:r w:rsidRPr="00FB6786">
        <w:t>.</w:t>
      </w:r>
    </w:p>
    <w:p w14:paraId="4BB50CEC" w14:textId="77777777" w:rsidR="000D5A59" w:rsidRDefault="000D5A59">
      <w:pPr>
        <w:pStyle w:val="Heading2"/>
        <w:numPr>
          <w:ilvl w:val="1"/>
          <w:numId w:val="8"/>
        </w:numPr>
      </w:pPr>
      <w:bookmarkStart w:id="398" w:name="_Ref73490558"/>
      <w:bookmarkStart w:id="399" w:name="_Ref73490567"/>
      <w:bookmarkStart w:id="400" w:name="_Toc105070865"/>
      <w:bookmarkStart w:id="401" w:name="_Toc151997196"/>
      <w:bookmarkEnd w:id="397"/>
      <w:r>
        <w:t>Set off</w:t>
      </w:r>
      <w:bookmarkEnd w:id="398"/>
      <w:bookmarkEnd w:id="399"/>
      <w:bookmarkEnd w:id="400"/>
      <w:bookmarkEnd w:id="401"/>
    </w:p>
    <w:p w14:paraId="7BBD961E" w14:textId="77777777" w:rsidR="000D5A59" w:rsidRDefault="000D5A59">
      <w:pPr>
        <w:pStyle w:val="IndentParaLevel1"/>
        <w:numPr>
          <w:ilvl w:val="0"/>
          <w:numId w:val="15"/>
        </w:numPr>
      </w:pPr>
      <w:r>
        <w:t xml:space="preserve">The </w:t>
      </w:r>
      <w:proofErr w:type="gramStart"/>
      <w:r>
        <w:t>Principal</w:t>
      </w:r>
      <w:proofErr w:type="gramEnd"/>
      <w:r>
        <w:t xml:space="preserve"> may</w:t>
      </w:r>
      <w:r w:rsidRPr="00212C56">
        <w:t xml:space="preserve"> </w:t>
      </w:r>
      <w:r>
        <w:t xml:space="preserve">deduct from moneys otherwise due to the </w:t>
      </w:r>
      <w:r w:rsidRPr="00A90621">
        <w:t>Contractor</w:t>
      </w:r>
      <w:r>
        <w:t>:</w:t>
      </w:r>
    </w:p>
    <w:p w14:paraId="3334FBAE" w14:textId="68E16D6E" w:rsidR="000D5A59" w:rsidRDefault="000D5A59">
      <w:pPr>
        <w:pStyle w:val="Heading3"/>
        <w:numPr>
          <w:ilvl w:val="2"/>
          <w:numId w:val="8"/>
        </w:numPr>
      </w:pPr>
      <w:bookmarkStart w:id="402" w:name="_Ref114400654"/>
      <w:r>
        <w:t xml:space="preserve">any debt or other moneys due from the </w:t>
      </w:r>
      <w:r w:rsidRPr="00732942">
        <w:rPr>
          <w:shd w:val="clear" w:color="000000" w:fill="auto"/>
        </w:rPr>
        <w:t>Contractor</w:t>
      </w:r>
      <w:r>
        <w:t xml:space="preserve"> to the Principal (including liquidated damages payable under clause </w:t>
      </w:r>
      <w:r>
        <w:fldChar w:fldCharType="begin"/>
      </w:r>
      <w:r>
        <w:instrText xml:space="preserve"> REF _Ref73436600 \w \h </w:instrText>
      </w:r>
      <w:r>
        <w:fldChar w:fldCharType="separate"/>
      </w:r>
      <w:r w:rsidR="001D69F9">
        <w:t>7.4(a)</w:t>
      </w:r>
      <w:r>
        <w:fldChar w:fldCharType="end"/>
      </w:r>
      <w:r>
        <w:t>); and</w:t>
      </w:r>
      <w:bookmarkEnd w:id="402"/>
    </w:p>
    <w:p w14:paraId="12A80294" w14:textId="0C5F5965" w:rsidR="000D5A59" w:rsidRDefault="000D5A59">
      <w:pPr>
        <w:pStyle w:val="Heading3"/>
        <w:numPr>
          <w:ilvl w:val="2"/>
          <w:numId w:val="8"/>
        </w:numPr>
      </w:pPr>
      <w:bookmarkStart w:id="403" w:name="_Ref114400666"/>
      <w:r>
        <w:t xml:space="preserve">any Claim to money which the </w:t>
      </w:r>
      <w:proofErr w:type="gramStart"/>
      <w:r>
        <w:t>Principal</w:t>
      </w:r>
      <w:proofErr w:type="gramEnd"/>
      <w:r>
        <w:t xml:space="preserve"> asserts in good faith against the </w:t>
      </w:r>
      <w:r w:rsidRPr="00212C56">
        <w:t>Contractor</w:t>
      </w:r>
      <w:r>
        <w:t xml:space="preserve"> whether under the </w:t>
      </w:r>
      <w:r w:rsidRPr="00732942">
        <w:t>Contract</w:t>
      </w:r>
      <w:r>
        <w:t xml:space="preserve"> or otherwise at Law or arising out of or in connection with the Contractor’s Activities or the </w:t>
      </w:r>
      <w:r w:rsidRPr="00732942">
        <w:t>Works</w:t>
      </w:r>
      <w:r>
        <w:t>.</w:t>
      </w:r>
    </w:p>
    <w:p w14:paraId="52779C5D" w14:textId="77777777" w:rsidR="000D5A59" w:rsidRDefault="000D5A59">
      <w:pPr>
        <w:pStyle w:val="Heading2"/>
        <w:numPr>
          <w:ilvl w:val="1"/>
          <w:numId w:val="8"/>
        </w:numPr>
      </w:pPr>
      <w:bookmarkStart w:id="404" w:name="_Ref73454619"/>
      <w:bookmarkStart w:id="405" w:name="_Toc105070866"/>
      <w:bookmarkStart w:id="406" w:name="_Toc151997197"/>
      <w:bookmarkEnd w:id="403"/>
      <w:r>
        <w:t>GST</w:t>
      </w:r>
      <w:bookmarkEnd w:id="404"/>
      <w:bookmarkEnd w:id="405"/>
      <w:bookmarkEnd w:id="406"/>
    </w:p>
    <w:p w14:paraId="51B68941" w14:textId="6BB4BFF1" w:rsidR="000D5A59" w:rsidRDefault="000D5A59">
      <w:pPr>
        <w:pStyle w:val="Heading3"/>
        <w:numPr>
          <w:ilvl w:val="2"/>
          <w:numId w:val="8"/>
        </w:numPr>
      </w:pPr>
      <w:bookmarkStart w:id="407" w:name="_Ref114453373"/>
      <w:r>
        <w:t xml:space="preserve">Subject to clause </w:t>
      </w:r>
      <w:r>
        <w:fldChar w:fldCharType="begin"/>
      </w:r>
      <w:r>
        <w:instrText xml:space="preserve"> REF _Ref114453370 \w \h </w:instrText>
      </w:r>
      <w:r>
        <w:fldChar w:fldCharType="separate"/>
      </w:r>
      <w:r w:rsidR="001D69F9">
        <w:t>8.9(b)</w:t>
      </w:r>
      <w:r>
        <w:fldChar w:fldCharType="end"/>
      </w:r>
      <w:r>
        <w:t xml:space="preserve">, where any supply arises out of or in connection with the </w:t>
      </w:r>
      <w:r w:rsidRPr="00732942">
        <w:t>Contract</w:t>
      </w:r>
      <w:r>
        <w:t xml:space="preserve">, the Contractor’s Activities or the </w:t>
      </w:r>
      <w:r w:rsidRPr="00732942">
        <w:t>Works</w:t>
      </w:r>
      <w:r>
        <w:t xml:space="preserve"> for which </w:t>
      </w:r>
      <w:r w:rsidRPr="00732942">
        <w:t>GST</w:t>
      </w:r>
      <w:r>
        <w:t xml:space="preserve"> is not otherwise provided, the party making the supply (</w:t>
      </w:r>
      <w:r>
        <w:rPr>
          <w:b/>
        </w:rPr>
        <w:t>Supplier</w:t>
      </w:r>
      <w:r>
        <w:t xml:space="preserve">) will be entitled to increase the amount payable for the supply by the amount of any applicable </w:t>
      </w:r>
      <w:r w:rsidRPr="00732942">
        <w:t>GST</w:t>
      </w:r>
      <w:r>
        <w:t>.</w:t>
      </w:r>
      <w:bookmarkEnd w:id="407"/>
    </w:p>
    <w:p w14:paraId="62BC6AE9" w14:textId="44DE103E" w:rsidR="000D5A59" w:rsidRDefault="000D5A59">
      <w:pPr>
        <w:pStyle w:val="Heading3"/>
        <w:numPr>
          <w:ilvl w:val="2"/>
          <w:numId w:val="8"/>
        </w:numPr>
      </w:pPr>
      <w:bookmarkStart w:id="408" w:name="_Ref114453370"/>
      <w:r>
        <w:t xml:space="preserve">Where an amount is payable to the Supplier for a supply arising out of or in connection with the </w:t>
      </w:r>
      <w:r w:rsidRPr="00732942">
        <w:t>Contract</w:t>
      </w:r>
      <w:r>
        <w:t xml:space="preserve">, the </w:t>
      </w:r>
      <w:r>
        <w:rPr>
          <w:szCs w:val="20"/>
        </w:rPr>
        <w:t>Contractor’s Activities</w:t>
      </w:r>
      <w:r>
        <w:t xml:space="preserve"> or the </w:t>
      </w:r>
      <w:r w:rsidRPr="00732942">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w:t>
      </w:r>
      <w:r>
        <w:lastRenderedPageBreak/>
        <w:t xml:space="preserve">respect of such costs before being increased for any applicable </w:t>
      </w:r>
      <w:r w:rsidRPr="00732942">
        <w:t>GST</w:t>
      </w:r>
      <w:r>
        <w:t xml:space="preserve"> under clause </w:t>
      </w:r>
      <w:r>
        <w:fldChar w:fldCharType="begin"/>
      </w:r>
      <w:r>
        <w:instrText xml:space="preserve"> REF _Ref114453373 \w \h </w:instrText>
      </w:r>
      <w:r>
        <w:fldChar w:fldCharType="separate"/>
      </w:r>
      <w:r w:rsidR="001D69F9">
        <w:t>8.9(a)</w:t>
      </w:r>
      <w:r>
        <w:fldChar w:fldCharType="end"/>
      </w:r>
      <w:r>
        <w:t>.</w:t>
      </w:r>
      <w:bookmarkEnd w:id="408"/>
      <w:r>
        <w:t xml:space="preserve"> </w:t>
      </w:r>
    </w:p>
    <w:p w14:paraId="715E66DA" w14:textId="77777777" w:rsidR="000D5A59" w:rsidRDefault="000D5A59">
      <w:pPr>
        <w:pStyle w:val="Heading3"/>
        <w:numPr>
          <w:ilvl w:val="2"/>
          <w:numId w:val="8"/>
        </w:numPr>
      </w:pPr>
      <w:bookmarkStart w:id="409"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409"/>
    </w:p>
    <w:p w14:paraId="4D9C9CD9" w14:textId="77777777" w:rsidR="000D5A59" w:rsidRDefault="000D5A59">
      <w:pPr>
        <w:pStyle w:val="Heading3"/>
        <w:numPr>
          <w:ilvl w:val="2"/>
          <w:numId w:val="8"/>
        </w:numPr>
      </w:pPr>
      <w:r>
        <w:t xml:space="preserve">If the amount paid to the Supplier in respect of </w:t>
      </w:r>
      <w:r w:rsidRPr="00732942">
        <w:t>GST</w:t>
      </w:r>
      <w:r>
        <w:t xml:space="preserve"> (whether because of an adjustment or otherwise) is:</w:t>
      </w:r>
    </w:p>
    <w:p w14:paraId="0C3A2127" w14:textId="77777777" w:rsidR="000D5A59" w:rsidRDefault="000D5A59">
      <w:pPr>
        <w:pStyle w:val="Heading4"/>
        <w:numPr>
          <w:ilvl w:val="3"/>
          <w:numId w:val="8"/>
        </w:numPr>
      </w:pPr>
      <w:r>
        <w:t xml:space="preserve">more than the </w:t>
      </w:r>
      <w:r w:rsidRPr="00732942">
        <w:t>GST</w:t>
      </w:r>
      <w:r>
        <w:t xml:space="preserve"> on the supply, then the Supplier must refund the excess to the recipient; or</w:t>
      </w:r>
    </w:p>
    <w:p w14:paraId="2D16935C" w14:textId="77777777" w:rsidR="000D5A59" w:rsidRDefault="000D5A59">
      <w:pPr>
        <w:pStyle w:val="Heading4"/>
        <w:numPr>
          <w:ilvl w:val="3"/>
          <w:numId w:val="8"/>
        </w:numPr>
      </w:pPr>
      <w:r>
        <w:t xml:space="preserve">less than the </w:t>
      </w:r>
      <w:r w:rsidRPr="00732942">
        <w:t>GST</w:t>
      </w:r>
      <w:r>
        <w:t xml:space="preserve"> on the supply, then the recipient must pay the deficiency to the Supplier.</w:t>
      </w:r>
    </w:p>
    <w:p w14:paraId="5620011E" w14:textId="7A90E7CF" w:rsidR="000D5A59" w:rsidRDefault="000D5A59">
      <w:pPr>
        <w:pStyle w:val="Heading3"/>
        <w:numPr>
          <w:ilvl w:val="2"/>
          <w:numId w:val="8"/>
        </w:numPr>
      </w:pPr>
      <w:r>
        <w:t xml:space="preserve">Subject to clause </w:t>
      </w:r>
      <w:r>
        <w:fldChar w:fldCharType="begin"/>
      </w:r>
      <w:r>
        <w:instrText xml:space="preserve"> REF _Ref73454603 \w \h </w:instrText>
      </w:r>
      <w:r>
        <w:fldChar w:fldCharType="separate"/>
      </w:r>
      <w:r w:rsidR="001D69F9">
        <w:t>1.1</w:t>
      </w:r>
      <w:r>
        <w:fldChar w:fldCharType="end"/>
      </w:r>
      <w:r>
        <w:t xml:space="preserve">, in this clause </w:t>
      </w:r>
      <w:r>
        <w:fldChar w:fldCharType="begin"/>
      </w:r>
      <w:r>
        <w:instrText xml:space="preserve"> REF _Ref73454619 \w \h </w:instrText>
      </w:r>
      <w:r>
        <w:fldChar w:fldCharType="separate"/>
      </w:r>
      <w:r w:rsidR="001D69F9">
        <w:t>8.9</w:t>
      </w:r>
      <w:r>
        <w:fldChar w:fldCharType="end"/>
      </w:r>
      <w:r>
        <w:t xml:space="preserve"> terms defined </w:t>
      </w:r>
      <w:r w:rsidRPr="00A64E69">
        <w:t xml:space="preserve">in </w:t>
      </w:r>
      <w:r w:rsidR="002436AF" w:rsidRPr="00A64E69">
        <w:t xml:space="preserve">the </w:t>
      </w:r>
      <w:r w:rsidRPr="00A64E69">
        <w:t xml:space="preserve">GST </w:t>
      </w:r>
      <w:r w:rsidR="002436AF" w:rsidRPr="00A64E69">
        <w:t>Act</w:t>
      </w:r>
      <w:r>
        <w:t xml:space="preserve"> have the meaning given to them in </w:t>
      </w:r>
      <w:r w:rsidRPr="00732942">
        <w:t xml:space="preserve">GST </w:t>
      </w:r>
      <w:r>
        <w:t>Act.</w:t>
      </w:r>
    </w:p>
    <w:p w14:paraId="24D7CDCB" w14:textId="77777777" w:rsidR="000D5A59" w:rsidRDefault="000D5A59">
      <w:pPr>
        <w:pStyle w:val="Heading2"/>
        <w:numPr>
          <w:ilvl w:val="1"/>
          <w:numId w:val="8"/>
        </w:numPr>
      </w:pPr>
      <w:bookmarkStart w:id="410" w:name="_Toc105070867"/>
      <w:bookmarkStart w:id="411" w:name="_Toc151997198"/>
      <w:r>
        <w:t>Security of Payment Act</w:t>
      </w:r>
      <w:bookmarkEnd w:id="410"/>
      <w:bookmarkEnd w:id="411"/>
    </w:p>
    <w:p w14:paraId="05FE9BD2" w14:textId="77777777" w:rsidR="000D5A59" w:rsidRPr="00227F44" w:rsidRDefault="000D5A59">
      <w:pPr>
        <w:pStyle w:val="Heading3"/>
        <w:numPr>
          <w:ilvl w:val="2"/>
          <w:numId w:val="8"/>
        </w:numPr>
      </w:pPr>
      <w:r w:rsidRPr="00227F44">
        <w:t xml:space="preserve">In receiving payment claims </w:t>
      </w:r>
      <w:r>
        <w:t>and</w:t>
      </w:r>
      <w:r w:rsidRPr="00227F44">
        <w:t xml:space="preserve"> issuing </w:t>
      </w:r>
      <w:r>
        <w:t>payment statement</w:t>
      </w:r>
      <w:r w:rsidRPr="00227F44">
        <w:t xml:space="preserve">s </w:t>
      </w:r>
      <w:r>
        <w:t xml:space="preserve">under the </w:t>
      </w:r>
      <w:r w:rsidRPr="00227F44">
        <w:t xml:space="preserve">Security of Payment Act, the </w:t>
      </w:r>
      <w:r>
        <w:t xml:space="preserve">Principal's Representative </w:t>
      </w:r>
      <w:r w:rsidRPr="00227F44">
        <w:t>acts as the agent of the</w:t>
      </w:r>
      <w:r>
        <w:t xml:space="preserve"> </w:t>
      </w:r>
      <w:proofErr w:type="gramStart"/>
      <w:r>
        <w:t>Principal</w:t>
      </w:r>
      <w:proofErr w:type="gramEnd"/>
      <w:r w:rsidRPr="00227F44">
        <w:t>.</w:t>
      </w:r>
    </w:p>
    <w:p w14:paraId="13AC8E2D" w14:textId="77777777" w:rsidR="000D5A59" w:rsidRPr="00A64E69" w:rsidRDefault="000D5A59">
      <w:pPr>
        <w:pStyle w:val="Heading3"/>
        <w:numPr>
          <w:ilvl w:val="2"/>
          <w:numId w:val="8"/>
        </w:numPr>
      </w:pPr>
      <w:r>
        <w:t>T</w:t>
      </w:r>
      <w:r w:rsidRPr="00E60BC5">
        <w:t xml:space="preserve">o the extent permitted by and for the </w:t>
      </w:r>
      <w:r w:rsidRPr="00A64E69">
        <w:t xml:space="preserve">purposes of the Security of Payment Act: </w:t>
      </w:r>
    </w:p>
    <w:p w14:paraId="5DD70161" w14:textId="12D4E969" w:rsidR="000D5A59" w:rsidRPr="00A64E69" w:rsidRDefault="000D5A59">
      <w:pPr>
        <w:pStyle w:val="Heading4"/>
        <w:numPr>
          <w:ilvl w:val="3"/>
          <w:numId w:val="8"/>
        </w:numPr>
      </w:pPr>
      <w:r w:rsidRPr="00A64E69">
        <w:t xml:space="preserve">the times prescribed in clause </w:t>
      </w:r>
      <w:r w:rsidRPr="00A64E69">
        <w:fldChar w:fldCharType="begin"/>
      </w:r>
      <w:r w:rsidRPr="00A64E69">
        <w:instrText xml:space="preserve"> REF _Ref104208063 \w \h </w:instrText>
      </w:r>
      <w:r w:rsidR="00A64E69">
        <w:instrText xml:space="preserve"> \* MERGEFORMAT </w:instrText>
      </w:r>
      <w:r w:rsidRPr="00A64E69">
        <w:fldChar w:fldCharType="separate"/>
      </w:r>
      <w:r w:rsidR="001D69F9">
        <w:t>8.2(a)</w:t>
      </w:r>
      <w:r w:rsidRPr="00A64E69">
        <w:fldChar w:fldCharType="end"/>
      </w:r>
      <w:r w:rsidRPr="00A64E69">
        <w:t xml:space="preserve"> are "reference dates" (as defined in the Security of Payment Act</w:t>
      </w:r>
      <w:proofErr w:type="gramStart"/>
      <w:r w:rsidRPr="00A64E69">
        <w:t>);</w:t>
      </w:r>
      <w:proofErr w:type="gramEnd"/>
    </w:p>
    <w:p w14:paraId="1C5CC673" w14:textId="7B8D9BAA" w:rsidR="000D5A59" w:rsidRPr="00A64E69" w:rsidRDefault="000D5A59">
      <w:pPr>
        <w:pStyle w:val="Heading4"/>
        <w:numPr>
          <w:ilvl w:val="3"/>
          <w:numId w:val="8"/>
        </w:numPr>
      </w:pPr>
      <w:r w:rsidRPr="00A64E69">
        <w:t xml:space="preserve">a payment statement issued under clause </w:t>
      </w:r>
      <w:r w:rsidRPr="00A64E69">
        <w:fldChar w:fldCharType="begin"/>
      </w:r>
      <w:r w:rsidRPr="00A64E69">
        <w:instrText xml:space="preserve"> REF _Ref73459786 \w \h </w:instrText>
      </w:r>
      <w:r w:rsidR="00A64E69">
        <w:instrText xml:space="preserve"> \* MERGEFORMAT </w:instrText>
      </w:r>
      <w:r w:rsidRPr="00A64E69">
        <w:fldChar w:fldCharType="separate"/>
      </w:r>
      <w:r w:rsidR="001D69F9">
        <w:t>8.3</w:t>
      </w:r>
      <w:r w:rsidRPr="00A64E69">
        <w:fldChar w:fldCharType="end"/>
      </w:r>
      <w:r w:rsidRPr="00A64E69">
        <w:t xml:space="preserve"> is also a “payment schedule” (as defined in the Security of Payment Act); and</w:t>
      </w:r>
    </w:p>
    <w:p w14:paraId="2E35E5F2" w14:textId="6185AE1D" w:rsidR="000D5A59" w:rsidRPr="00A64E69" w:rsidRDefault="00875889">
      <w:pPr>
        <w:pStyle w:val="Heading4"/>
        <w:numPr>
          <w:ilvl w:val="3"/>
          <w:numId w:val="8"/>
        </w:numPr>
      </w:pPr>
      <w:r w:rsidRPr="00A64E69">
        <w:t>any</w:t>
      </w:r>
      <w:r w:rsidR="000D5A59" w:rsidRPr="00A64E69">
        <w:t xml:space="preserve"> amount set out in a payment statement under clause </w:t>
      </w:r>
      <w:r w:rsidR="000D5A59" w:rsidRPr="00A64E69">
        <w:fldChar w:fldCharType="begin"/>
      </w:r>
      <w:r w:rsidR="000D5A59" w:rsidRPr="00A64E69">
        <w:instrText xml:space="preserve"> REF _Ref73459786 \w \h </w:instrText>
      </w:r>
      <w:r w:rsidR="00F80221" w:rsidRPr="00A64E69">
        <w:instrText xml:space="preserve"> \* MERGEFORMAT </w:instrText>
      </w:r>
      <w:r w:rsidR="000D5A59" w:rsidRPr="00A64E69">
        <w:fldChar w:fldCharType="separate"/>
      </w:r>
      <w:r w:rsidR="001D69F9">
        <w:t>8.3</w:t>
      </w:r>
      <w:r w:rsidR="000D5A59" w:rsidRPr="00A64E69">
        <w:fldChar w:fldCharType="end"/>
      </w:r>
      <w:r w:rsidR="000D5A59" w:rsidRPr="00A64E69">
        <w:t xml:space="preserve"> is, for the purposes of the Security of Payment Act, the amount of the "progress payment" (as defined in the Security of Payment Act) which the Contractor is entitled to be paid under the Contract. </w:t>
      </w:r>
    </w:p>
    <w:p w14:paraId="64C34948" w14:textId="16820D67" w:rsidR="000D5A59" w:rsidRPr="00A64E69" w:rsidRDefault="000D5A59">
      <w:pPr>
        <w:pStyle w:val="Heading3"/>
        <w:numPr>
          <w:ilvl w:val="2"/>
          <w:numId w:val="8"/>
        </w:numPr>
      </w:pPr>
      <w:r w:rsidRPr="00A64E69">
        <w:t xml:space="preserve">The parties agree that clause </w:t>
      </w:r>
      <w:r w:rsidRPr="00A64E69">
        <w:fldChar w:fldCharType="begin"/>
      </w:r>
      <w:r w:rsidRPr="00A64E69">
        <w:instrText xml:space="preserve"> REF _Ref73460682 \w \h </w:instrText>
      </w:r>
      <w:r w:rsidR="00F80221" w:rsidRPr="00A64E69">
        <w:instrText xml:space="preserve"> \* MERGEFORMAT </w:instrText>
      </w:r>
      <w:r w:rsidRPr="00A64E69">
        <w:fldChar w:fldCharType="separate"/>
      </w:r>
      <w:r w:rsidR="001D69F9">
        <w:t>13</w:t>
      </w:r>
      <w:r w:rsidRPr="00A64E69">
        <w:fldChar w:fldCharType="end"/>
      </w:r>
      <w:r w:rsidRPr="00A64E69">
        <w:t xml:space="preserve"> is a method for resolving disputes for the purposes of section 10A(3)(d) of the Security of Payment Act.</w:t>
      </w:r>
    </w:p>
    <w:p w14:paraId="32DF3D3A" w14:textId="0484ADBB" w:rsidR="000D5A59" w:rsidRPr="00A64E69" w:rsidRDefault="000D5A59">
      <w:pPr>
        <w:pStyle w:val="Heading3"/>
        <w:numPr>
          <w:ilvl w:val="2"/>
          <w:numId w:val="8"/>
        </w:numPr>
      </w:pPr>
      <w:bookmarkStart w:id="412" w:name="_Ref73812749"/>
      <w:r w:rsidRPr="00A64E69">
        <w:t xml:space="preserve">Any adjudication application by the Contractor under the Security of Payment Act must be made to one of the authorised nominating authorities </w:t>
      </w:r>
      <w:r w:rsidR="00875889" w:rsidRPr="00A64E69">
        <w:t>specified</w:t>
      </w:r>
      <w:r w:rsidRPr="00A64E69">
        <w:t xml:space="preserve"> in </w:t>
      </w:r>
      <w:r w:rsidRPr="00A64E69">
        <w:rPr>
          <w:szCs w:val="20"/>
        </w:rPr>
        <w:t xml:space="preserve">Item </w:t>
      </w:r>
      <w:r w:rsidRPr="00A64E69">
        <w:rPr>
          <w:szCs w:val="20"/>
        </w:rPr>
        <w:fldChar w:fldCharType="begin"/>
      </w:r>
      <w:r w:rsidRPr="00A64E69">
        <w:rPr>
          <w:szCs w:val="20"/>
        </w:rPr>
        <w:instrText xml:space="preserve"> REF _Ref88043030 \r \h </w:instrText>
      </w:r>
      <w:r w:rsidR="00F80221" w:rsidRPr="00A64E69">
        <w:rPr>
          <w:szCs w:val="20"/>
        </w:rPr>
        <w:instrText xml:space="preserve"> \* MERGEFORMAT </w:instrText>
      </w:r>
      <w:r w:rsidRPr="00A64E69">
        <w:rPr>
          <w:szCs w:val="20"/>
        </w:rPr>
      </w:r>
      <w:r w:rsidRPr="00A64E69">
        <w:rPr>
          <w:szCs w:val="20"/>
        </w:rPr>
        <w:fldChar w:fldCharType="separate"/>
      </w:r>
      <w:r w:rsidR="001D69F9">
        <w:rPr>
          <w:szCs w:val="20"/>
        </w:rPr>
        <w:t>31</w:t>
      </w:r>
      <w:r w:rsidRPr="00A64E69">
        <w:rPr>
          <w:szCs w:val="20"/>
        </w:rPr>
        <w:fldChar w:fldCharType="end"/>
      </w:r>
      <w:r w:rsidRPr="00A64E69">
        <w:t>.</w:t>
      </w:r>
      <w:bookmarkEnd w:id="412"/>
    </w:p>
    <w:p w14:paraId="393CAD64" w14:textId="77777777" w:rsidR="000D5A59" w:rsidRDefault="000D5A59">
      <w:pPr>
        <w:pStyle w:val="Heading3"/>
        <w:numPr>
          <w:ilvl w:val="2"/>
          <w:numId w:val="8"/>
        </w:numPr>
      </w:pPr>
      <w:r w:rsidRPr="00A64E69">
        <w:t>The Contractor must give copies of any notice given by a Subcontractor under</w:t>
      </w:r>
      <w:r w:rsidRPr="004C0939">
        <w:t xml:space="preserve"> the </w:t>
      </w:r>
      <w:r w:rsidRPr="005164EF">
        <w:t>Security of Payment Act</w:t>
      </w:r>
      <w:r w:rsidRPr="004C0939">
        <w:t xml:space="preserve"> (</w:t>
      </w:r>
      <w:r>
        <w:t xml:space="preserve">including </w:t>
      </w:r>
      <w:r w:rsidRPr="004C0939">
        <w:t xml:space="preserve">notice of a Subcontractor's intention to suspend work under the </w:t>
      </w:r>
      <w:r w:rsidRPr="005164EF">
        <w:t>Security of Payment Act</w:t>
      </w:r>
      <w:r>
        <w:t xml:space="preserve"> but</w:t>
      </w:r>
      <w:r w:rsidRPr="004C0939">
        <w:t xml:space="preserve"> excluding any "payment claim" or "payment schedule"</w:t>
      </w:r>
      <w:r>
        <w:t>)</w:t>
      </w:r>
      <w:r w:rsidRPr="004C0939">
        <w:t xml:space="preserve"> </w:t>
      </w:r>
      <w:r>
        <w:t>to the Principal's Representative within 2</w:t>
      </w:r>
      <w:r w:rsidRPr="004C0939">
        <w:t xml:space="preserve"> Business Days after </w:t>
      </w:r>
      <w:r>
        <w:t>receipt by the Contractor.</w:t>
      </w:r>
    </w:p>
    <w:p w14:paraId="67D4AE91" w14:textId="77777777" w:rsidR="000D5A59" w:rsidRPr="00227F44" w:rsidRDefault="000D5A59">
      <w:pPr>
        <w:pStyle w:val="Heading3"/>
        <w:numPr>
          <w:ilvl w:val="2"/>
          <w:numId w:val="8"/>
        </w:numPr>
      </w:pPr>
      <w:r>
        <w:t xml:space="preserve">The </w:t>
      </w:r>
      <w:proofErr w:type="gramStart"/>
      <w:r>
        <w:t>Principal</w:t>
      </w:r>
      <w:proofErr w:type="gramEnd"/>
      <w:r>
        <w:t xml:space="preserve"> may, i</w:t>
      </w:r>
      <w:r w:rsidRPr="00227F44">
        <w:t>f</w:t>
      </w:r>
      <w:r>
        <w:t xml:space="preserve"> it</w:t>
      </w:r>
      <w:r w:rsidRPr="00227F44">
        <w:t xml:space="preserve"> becomes aware that a </w:t>
      </w:r>
      <w:r>
        <w:t>S</w:t>
      </w:r>
      <w:r w:rsidRPr="00227F44">
        <w:t xml:space="preserve">ubcontractor is entitled to suspend work </w:t>
      </w:r>
      <w:r>
        <w:t xml:space="preserve">under the </w:t>
      </w:r>
      <w:r w:rsidRPr="00227F44">
        <w:t xml:space="preserve">Security of Payment Act, pay the </w:t>
      </w:r>
      <w:r>
        <w:t>S</w:t>
      </w:r>
      <w:r w:rsidRPr="00227F44">
        <w:t>ubcontractor money</w:t>
      </w:r>
      <w:r>
        <w:t>s</w:t>
      </w:r>
      <w:r w:rsidRPr="00227F44">
        <w:t xml:space="preserve"> owing to the </w:t>
      </w:r>
      <w:r>
        <w:t>S</w:t>
      </w:r>
      <w:r w:rsidRPr="00227F44">
        <w:t xml:space="preserve">ubcontractor and </w:t>
      </w:r>
      <w:r>
        <w:t xml:space="preserve">the </w:t>
      </w:r>
      <w:r w:rsidRPr="00227F44">
        <w:t xml:space="preserve">amount </w:t>
      </w:r>
      <w:r>
        <w:t xml:space="preserve">so </w:t>
      </w:r>
      <w:r w:rsidRPr="00227F44">
        <w:t xml:space="preserve">paid </w:t>
      </w:r>
      <w:r>
        <w:t xml:space="preserve">will </w:t>
      </w:r>
      <w:r w:rsidRPr="00227F44">
        <w:t xml:space="preserve">be a debt due </w:t>
      </w:r>
      <w:r>
        <w:t xml:space="preserve">and payable by the </w:t>
      </w:r>
      <w:r w:rsidRPr="00227F44">
        <w:t xml:space="preserve">Contractor to the </w:t>
      </w:r>
      <w:r>
        <w:t>Principal</w:t>
      </w:r>
      <w:r w:rsidRPr="00227F44">
        <w:t>.</w:t>
      </w:r>
    </w:p>
    <w:p w14:paraId="6539D753" w14:textId="77777777" w:rsidR="000D5A59" w:rsidRPr="0004241D" w:rsidRDefault="000D5A59">
      <w:pPr>
        <w:pStyle w:val="Heading1"/>
        <w:numPr>
          <w:ilvl w:val="0"/>
          <w:numId w:val="8"/>
        </w:numPr>
      </w:pPr>
      <w:bookmarkStart w:id="413" w:name="_Ref73563041"/>
      <w:bookmarkStart w:id="414" w:name="_Toc151997199"/>
      <w:bookmarkStart w:id="415" w:name="_Toc105070868"/>
      <w:r>
        <w:t>Adjustment E</w:t>
      </w:r>
      <w:r w:rsidRPr="0004241D">
        <w:t>vents</w:t>
      </w:r>
      <w:bookmarkEnd w:id="413"/>
      <w:bookmarkEnd w:id="414"/>
      <w:r>
        <w:t xml:space="preserve"> </w:t>
      </w:r>
      <w:bookmarkEnd w:id="415"/>
    </w:p>
    <w:p w14:paraId="77068582" w14:textId="77777777" w:rsidR="000D5A59" w:rsidRDefault="000D5A59">
      <w:pPr>
        <w:pStyle w:val="Heading2"/>
        <w:numPr>
          <w:ilvl w:val="1"/>
          <w:numId w:val="8"/>
        </w:numPr>
      </w:pPr>
      <w:bookmarkStart w:id="416" w:name="_Ref73570595"/>
      <w:bookmarkStart w:id="417" w:name="_Toc105070870"/>
      <w:bookmarkStart w:id="418" w:name="_Toc151997200"/>
      <w:bookmarkStart w:id="419" w:name="_Hlk135817573"/>
      <w:r>
        <w:t>Variations</w:t>
      </w:r>
      <w:bookmarkEnd w:id="416"/>
      <w:bookmarkEnd w:id="417"/>
      <w:bookmarkEnd w:id="418"/>
    </w:p>
    <w:p w14:paraId="503CBDD1" w14:textId="094F7E9A" w:rsidR="000D5A59" w:rsidRDefault="000D5A59">
      <w:pPr>
        <w:pStyle w:val="Heading3"/>
        <w:numPr>
          <w:ilvl w:val="2"/>
          <w:numId w:val="8"/>
        </w:numPr>
      </w:pPr>
      <w:bookmarkStart w:id="420" w:name="_Ref100829880"/>
      <w:bookmarkStart w:id="421" w:name="_Ref73461704"/>
      <w:r w:rsidRPr="007A73AB">
        <w:t xml:space="preserve">At any time </w:t>
      </w:r>
      <w:r>
        <w:t xml:space="preserve">before the Date of Practical </w:t>
      </w:r>
      <w:r w:rsidRPr="007A73AB">
        <w:t>Completion</w:t>
      </w:r>
      <w:r>
        <w:t>,</w:t>
      </w:r>
      <w:r w:rsidRPr="007A73AB">
        <w:t xml:space="preserve"> </w:t>
      </w:r>
      <w:bookmarkStart w:id="422" w:name="_Hlk140573139"/>
      <w:r w:rsidRPr="007A73AB">
        <w:t xml:space="preserve">the </w:t>
      </w:r>
      <w:r>
        <w:t>Principal's Representative</w:t>
      </w:r>
      <w:r w:rsidRPr="007A73AB">
        <w:t xml:space="preserve"> may </w:t>
      </w:r>
      <w:r>
        <w:t>give the Contractor written notice</w:t>
      </w:r>
      <w:r w:rsidRPr="00C14CE3">
        <w:t xml:space="preserve"> </w:t>
      </w:r>
      <w:r>
        <w:t xml:space="preserve">of a proposed Variation </w:t>
      </w:r>
      <w:bookmarkEnd w:id="422"/>
      <w:r>
        <w:t>(</w:t>
      </w:r>
      <w:r w:rsidRPr="00BD5057">
        <w:rPr>
          <w:b/>
        </w:rPr>
        <w:t>Variation Request</w:t>
      </w:r>
      <w:r>
        <w:t>).</w:t>
      </w:r>
      <w:bookmarkEnd w:id="420"/>
    </w:p>
    <w:p w14:paraId="454AE2DA" w14:textId="561F1F3F" w:rsidR="000D5A59" w:rsidRPr="00870E9A" w:rsidRDefault="00875889">
      <w:pPr>
        <w:pStyle w:val="Heading3"/>
        <w:numPr>
          <w:ilvl w:val="2"/>
          <w:numId w:val="8"/>
        </w:numPr>
      </w:pPr>
      <w:bookmarkStart w:id="423" w:name="_Ref127884844"/>
      <w:bookmarkStart w:id="424" w:name="_Ref100829868"/>
      <w:r w:rsidRPr="00870E9A">
        <w:lastRenderedPageBreak/>
        <w:t>The Contractor must, w</w:t>
      </w:r>
      <w:r w:rsidR="000D5A59" w:rsidRPr="00870E9A">
        <w:t>ithin 5 Business Days after receipt of a Variation Request</w:t>
      </w:r>
      <w:r w:rsidR="00BB3396">
        <w:t xml:space="preserve"> (or such longer period as may be agreed by the </w:t>
      </w:r>
      <w:r w:rsidR="00BB3396" w:rsidRPr="00870E9A">
        <w:t>Principal's Representative</w:t>
      </w:r>
      <w:r w:rsidR="00BB3396">
        <w:t>)</w:t>
      </w:r>
      <w:r w:rsidRPr="00870E9A">
        <w:t>,</w:t>
      </w:r>
      <w:r w:rsidR="00870E9A">
        <w:t xml:space="preserve"> </w:t>
      </w:r>
      <w:r w:rsidR="000D5A59" w:rsidRPr="00870E9A">
        <w:t xml:space="preserve">give </w:t>
      </w:r>
      <w:r w:rsidR="00CE2AA0" w:rsidRPr="00870E9A">
        <w:t xml:space="preserve">the Principal's Representative </w:t>
      </w:r>
      <w:bookmarkStart w:id="425" w:name="_Hlk140572117"/>
      <w:r w:rsidR="00CE2AA0" w:rsidRPr="00870E9A">
        <w:t>a</w:t>
      </w:r>
      <w:r w:rsidR="00AF4703" w:rsidRPr="00870E9A">
        <w:t xml:space="preserve">n </w:t>
      </w:r>
      <w:r w:rsidR="00CE2AA0" w:rsidRPr="00870E9A">
        <w:t xml:space="preserve">Adjustment Notice in respect of the proposed Variation </w:t>
      </w:r>
      <w:r w:rsidR="00AF4703" w:rsidRPr="00870E9A">
        <w:t xml:space="preserve">which </w:t>
      </w:r>
      <w:r w:rsidR="000D5A59" w:rsidRPr="00870E9A">
        <w:t>stat</w:t>
      </w:r>
      <w:r w:rsidR="00AF4703" w:rsidRPr="00870E9A">
        <w:t>es</w:t>
      </w:r>
      <w:r w:rsidR="000D5A59" w:rsidRPr="00870E9A">
        <w:t xml:space="preserve"> the impacts </w:t>
      </w:r>
      <w:r w:rsidR="004F51C0" w:rsidRPr="00870E9A">
        <w:t xml:space="preserve">(if any) </w:t>
      </w:r>
      <w:r w:rsidR="000D5A59" w:rsidRPr="00870E9A">
        <w:t xml:space="preserve">of the proposed Variation </w:t>
      </w:r>
      <w:bookmarkEnd w:id="425"/>
      <w:r w:rsidR="000D5A59" w:rsidRPr="00870E9A">
        <w:t>on:</w:t>
      </w:r>
      <w:bookmarkEnd w:id="423"/>
    </w:p>
    <w:p w14:paraId="64ED9C8F" w14:textId="77777777" w:rsidR="000D5A59" w:rsidRPr="00870E9A" w:rsidRDefault="000D5A59">
      <w:pPr>
        <w:pStyle w:val="Heading4"/>
        <w:numPr>
          <w:ilvl w:val="3"/>
          <w:numId w:val="8"/>
        </w:numPr>
      </w:pPr>
      <w:r w:rsidRPr="00870E9A">
        <w:t xml:space="preserve">the Contract </w:t>
      </w:r>
      <w:proofErr w:type="gramStart"/>
      <w:r w:rsidRPr="00870E9A">
        <w:t>Sum;</w:t>
      </w:r>
      <w:proofErr w:type="gramEnd"/>
      <w:r w:rsidRPr="00870E9A">
        <w:t xml:space="preserve"> </w:t>
      </w:r>
    </w:p>
    <w:p w14:paraId="0A9C1236" w14:textId="77777777" w:rsidR="000D5A59" w:rsidRPr="00870E9A" w:rsidRDefault="000D5A59">
      <w:pPr>
        <w:pStyle w:val="Heading4"/>
        <w:numPr>
          <w:ilvl w:val="3"/>
          <w:numId w:val="8"/>
        </w:numPr>
      </w:pPr>
      <w:r w:rsidRPr="00870E9A">
        <w:t>the</w:t>
      </w:r>
      <w:r w:rsidR="00CB5AEF">
        <w:t xml:space="preserve"> then current</w:t>
      </w:r>
      <w:r w:rsidRPr="00870E9A">
        <w:t xml:space="preserve"> Contract </w:t>
      </w:r>
      <w:proofErr w:type="gramStart"/>
      <w:r w:rsidR="00993B54">
        <w:t>P</w:t>
      </w:r>
      <w:r w:rsidRPr="00870E9A">
        <w:t>rogram;</w:t>
      </w:r>
      <w:proofErr w:type="gramEnd"/>
      <w:r w:rsidRPr="00870E9A">
        <w:t xml:space="preserve"> </w:t>
      </w:r>
    </w:p>
    <w:p w14:paraId="2073698D" w14:textId="77777777" w:rsidR="000D5A59" w:rsidRPr="00870E9A" w:rsidRDefault="000D5A59">
      <w:pPr>
        <w:pStyle w:val="Heading4"/>
        <w:numPr>
          <w:ilvl w:val="3"/>
          <w:numId w:val="8"/>
        </w:numPr>
      </w:pPr>
      <w:r w:rsidRPr="00870E9A">
        <w:t xml:space="preserve">the Date for Practical Completion; and </w:t>
      </w:r>
    </w:p>
    <w:p w14:paraId="06A50817" w14:textId="77777777" w:rsidR="000D5A59" w:rsidRPr="00870E9A" w:rsidRDefault="000D5A59">
      <w:pPr>
        <w:pStyle w:val="Heading4"/>
        <w:numPr>
          <w:ilvl w:val="3"/>
          <w:numId w:val="8"/>
        </w:numPr>
      </w:pPr>
      <w:r w:rsidRPr="00870E9A">
        <w:t xml:space="preserve">any of the Contractor’s other obligations </w:t>
      </w:r>
      <w:r w:rsidR="00DE671D">
        <w:t xml:space="preserve">and warranties </w:t>
      </w:r>
      <w:r w:rsidRPr="00870E9A">
        <w:t>under the Contract</w:t>
      </w:r>
      <w:bookmarkEnd w:id="424"/>
      <w:r w:rsidRPr="00870E9A">
        <w:t>.</w:t>
      </w:r>
    </w:p>
    <w:p w14:paraId="043400DF" w14:textId="29523AB5" w:rsidR="00AF4703" w:rsidRPr="00870E9A" w:rsidRDefault="002243C7">
      <w:pPr>
        <w:pStyle w:val="Heading3"/>
        <w:numPr>
          <w:ilvl w:val="2"/>
          <w:numId w:val="8"/>
        </w:numPr>
      </w:pPr>
      <w:bookmarkStart w:id="426" w:name="_Ref127888186"/>
      <w:bookmarkStart w:id="427" w:name="_Ref101885017"/>
      <w:bookmarkStart w:id="428" w:name="_Ref100829772"/>
      <w:r w:rsidRPr="00870E9A">
        <w:t>The Principal's Representative must, w</w:t>
      </w:r>
      <w:r w:rsidR="00AF4703" w:rsidRPr="00870E9A">
        <w:t xml:space="preserve">ithin </w:t>
      </w:r>
      <w:r w:rsidR="00ED212D" w:rsidRPr="00870E9A">
        <w:t>10</w:t>
      </w:r>
      <w:r w:rsidR="00AF4703" w:rsidRPr="00870E9A">
        <w:t xml:space="preserve"> Business Days after receipt of an Adjustment Notice under clause </w:t>
      </w:r>
      <w:r w:rsidR="00AF4703" w:rsidRPr="00870E9A">
        <w:fldChar w:fldCharType="begin"/>
      </w:r>
      <w:r w:rsidR="00AF4703" w:rsidRPr="00870E9A">
        <w:instrText xml:space="preserve"> REF _Ref127884844 \w \h </w:instrText>
      </w:r>
      <w:r w:rsidR="008E1CEF" w:rsidRPr="00870E9A">
        <w:instrText xml:space="preserve"> \* MERGEFORMAT </w:instrText>
      </w:r>
      <w:r w:rsidR="00AF4703" w:rsidRPr="00870E9A">
        <w:fldChar w:fldCharType="separate"/>
      </w:r>
      <w:r w:rsidR="001D69F9">
        <w:t>9.1(b)</w:t>
      </w:r>
      <w:r w:rsidR="00AF4703" w:rsidRPr="00870E9A">
        <w:fldChar w:fldCharType="end"/>
      </w:r>
      <w:r w:rsidR="00AF4703" w:rsidRPr="00870E9A">
        <w:t xml:space="preserve">, </w:t>
      </w:r>
      <w:bookmarkStart w:id="429" w:name="_Hlk140573306"/>
      <w:r w:rsidR="007C0E39" w:rsidRPr="00870E9A">
        <w:t>assess and make a determination in respect of th</w:t>
      </w:r>
      <w:r w:rsidR="008E1CEF" w:rsidRPr="00870E9A">
        <w:t>at</w:t>
      </w:r>
      <w:r w:rsidR="007C0E39" w:rsidRPr="00870E9A">
        <w:t xml:space="preserve"> Adjustment Notice in accordance with clauses</w:t>
      </w:r>
      <w:r w:rsidR="00FA452B">
        <w:t xml:space="preserve"> </w:t>
      </w:r>
      <w:r w:rsidR="00FA452B">
        <w:fldChar w:fldCharType="begin"/>
      </w:r>
      <w:r w:rsidR="00FA452B">
        <w:instrText xml:space="preserve"> REF _Ref131086090 \w \h </w:instrText>
      </w:r>
      <w:r w:rsidR="00FA452B">
        <w:fldChar w:fldCharType="separate"/>
      </w:r>
      <w:r w:rsidR="001D69F9">
        <w:t>10.1(c)</w:t>
      </w:r>
      <w:r w:rsidR="00FA452B">
        <w:fldChar w:fldCharType="end"/>
      </w:r>
      <w:r w:rsidR="007C0E39" w:rsidRPr="00870E9A">
        <w:t xml:space="preserve"> and </w:t>
      </w:r>
      <w:r w:rsidR="007C0E39" w:rsidRPr="00870E9A">
        <w:fldChar w:fldCharType="begin"/>
      </w:r>
      <w:r w:rsidR="007C0E39" w:rsidRPr="00870E9A">
        <w:instrText xml:space="preserve"> REF _Ref127885399 \w \h  \* MERGEFORMAT </w:instrText>
      </w:r>
      <w:r w:rsidR="007C0E39" w:rsidRPr="00870E9A">
        <w:fldChar w:fldCharType="separate"/>
      </w:r>
      <w:r w:rsidR="001D69F9">
        <w:t>10.1(d)</w:t>
      </w:r>
      <w:r w:rsidR="007C0E39" w:rsidRPr="00870E9A">
        <w:fldChar w:fldCharType="end"/>
      </w:r>
      <w:r w:rsidR="007C0E39" w:rsidRPr="00870E9A">
        <w:t xml:space="preserve"> and either</w:t>
      </w:r>
      <w:r w:rsidR="00AF4703" w:rsidRPr="00870E9A">
        <w:t>:</w:t>
      </w:r>
      <w:bookmarkEnd w:id="426"/>
      <w:bookmarkEnd w:id="429"/>
    </w:p>
    <w:p w14:paraId="5A122C6C" w14:textId="77777777" w:rsidR="007C0E39" w:rsidRPr="00870E9A" w:rsidRDefault="007C0E39">
      <w:pPr>
        <w:pStyle w:val="Heading4"/>
      </w:pPr>
      <w:r w:rsidRPr="00870E9A">
        <w:t xml:space="preserve">issue a Variation Order directing the Contractor to perform the Variation in accordance with </w:t>
      </w:r>
      <w:r w:rsidR="007D0435" w:rsidRPr="00870E9A">
        <w:t xml:space="preserve">the </w:t>
      </w:r>
      <w:r w:rsidRPr="00870E9A">
        <w:t>determination</w:t>
      </w:r>
      <w:r w:rsidR="007D0435" w:rsidRPr="00870E9A">
        <w:t xml:space="preserve"> of the Principal's Representative</w:t>
      </w:r>
      <w:r w:rsidRPr="00870E9A">
        <w:t>; or</w:t>
      </w:r>
    </w:p>
    <w:p w14:paraId="68655300" w14:textId="77777777" w:rsidR="00A4443F" w:rsidRDefault="007C0E39">
      <w:pPr>
        <w:pStyle w:val="Heading4"/>
      </w:pPr>
      <w:bookmarkStart w:id="430" w:name="_Ref135861837"/>
      <w:r w:rsidRPr="00870E9A">
        <w:t xml:space="preserve">notify the Contractor </w:t>
      </w:r>
      <w:r w:rsidR="008E1CEF" w:rsidRPr="00870E9A">
        <w:t xml:space="preserve">that the </w:t>
      </w:r>
      <w:proofErr w:type="gramStart"/>
      <w:r w:rsidR="008E1CEF" w:rsidRPr="00870E9A">
        <w:t>Principal</w:t>
      </w:r>
      <w:proofErr w:type="gramEnd"/>
      <w:r w:rsidR="008E1CEF" w:rsidRPr="00870E9A">
        <w:t xml:space="preserve"> does not wish to proceed with the proposed Variation in which event the Contractor will not be entitled to make (and the Principal will not be liable upon) any Claim arising out of or in connection with the proposed Variation (including the Variation Request and the Contractor's Adjustment Notice)</w:t>
      </w:r>
      <w:r w:rsidR="00A4443F">
        <w:t>,</w:t>
      </w:r>
      <w:bookmarkEnd w:id="430"/>
    </w:p>
    <w:p w14:paraId="063F1B08" w14:textId="2685A88E" w:rsidR="00AF4703" w:rsidRPr="00870E9A" w:rsidRDefault="00A4443F" w:rsidP="00A4443F">
      <w:pPr>
        <w:pStyle w:val="Heading4"/>
        <w:numPr>
          <w:ilvl w:val="0"/>
          <w:numId w:val="0"/>
        </w:numPr>
        <w:ind w:left="1928"/>
      </w:pPr>
      <w:r>
        <w:t>and if the</w:t>
      </w:r>
      <w:r w:rsidRPr="00A4443F">
        <w:t xml:space="preserve"> </w:t>
      </w:r>
      <w:r w:rsidRPr="00870E9A">
        <w:t>Principal's Representative</w:t>
      </w:r>
      <w:r>
        <w:t xml:space="preserve"> does not respond to an Adjustment Notice within the time specified in this clause </w:t>
      </w:r>
      <w:r>
        <w:fldChar w:fldCharType="begin"/>
      </w:r>
      <w:r>
        <w:instrText xml:space="preserve"> REF _Ref127888186 \w \h </w:instrText>
      </w:r>
      <w:r>
        <w:fldChar w:fldCharType="separate"/>
      </w:r>
      <w:r w:rsidR="001D69F9">
        <w:t>9.1(c)</w:t>
      </w:r>
      <w:r>
        <w:fldChar w:fldCharType="end"/>
      </w:r>
      <w:r>
        <w:t xml:space="preserve">, clause </w:t>
      </w:r>
      <w:r>
        <w:fldChar w:fldCharType="begin"/>
      </w:r>
      <w:r>
        <w:instrText xml:space="preserve"> REF _Ref135861837 \w \h </w:instrText>
      </w:r>
      <w:r>
        <w:fldChar w:fldCharType="separate"/>
      </w:r>
      <w:r w:rsidR="001D69F9">
        <w:t>9.1(c)(ii)</w:t>
      </w:r>
      <w:r>
        <w:fldChar w:fldCharType="end"/>
      </w:r>
      <w:r>
        <w:t xml:space="preserve"> will be deemed to apply in respect of that Adjustment Notice</w:t>
      </w:r>
      <w:r w:rsidR="008E1CEF" w:rsidRPr="00870E9A">
        <w:t>.</w:t>
      </w:r>
    </w:p>
    <w:p w14:paraId="3DFCB5AF" w14:textId="4B734B7E" w:rsidR="000D5A59" w:rsidRPr="00870E9A" w:rsidRDefault="000D5A59">
      <w:pPr>
        <w:pStyle w:val="Heading3"/>
        <w:numPr>
          <w:ilvl w:val="2"/>
          <w:numId w:val="8"/>
        </w:numPr>
      </w:pPr>
      <w:bookmarkStart w:id="431" w:name="_Ref127893176"/>
      <w:r w:rsidRPr="00870E9A">
        <w:t xml:space="preserve">Whether or not a Variation Request and </w:t>
      </w:r>
      <w:r w:rsidR="008E1CEF" w:rsidRPr="00870E9A">
        <w:t xml:space="preserve">Adjustment Notice under clause </w:t>
      </w:r>
      <w:r w:rsidR="008E1CEF" w:rsidRPr="00870E9A">
        <w:fldChar w:fldCharType="begin"/>
      </w:r>
      <w:r w:rsidR="008E1CEF" w:rsidRPr="00870E9A">
        <w:instrText xml:space="preserve"> REF _Ref127884844 \w \h  \* MERGEFORMAT </w:instrText>
      </w:r>
      <w:r w:rsidR="008E1CEF" w:rsidRPr="00870E9A">
        <w:fldChar w:fldCharType="separate"/>
      </w:r>
      <w:r w:rsidR="001D69F9">
        <w:t>9.1(b)</w:t>
      </w:r>
      <w:r w:rsidR="008E1CEF" w:rsidRPr="00870E9A">
        <w:fldChar w:fldCharType="end"/>
      </w:r>
      <w:r w:rsidR="008E1CEF" w:rsidRPr="00870E9A">
        <w:t xml:space="preserve"> </w:t>
      </w:r>
      <w:r w:rsidRPr="00870E9A">
        <w:t xml:space="preserve">have been given, </w:t>
      </w:r>
      <w:r w:rsidR="002243C7" w:rsidRPr="00870E9A">
        <w:t xml:space="preserve">the Principal's Representative may, </w:t>
      </w:r>
      <w:r w:rsidRPr="00870E9A">
        <w:t>at any time before the Date of Practical Completion</w:t>
      </w:r>
      <w:r w:rsidR="002243C7" w:rsidRPr="00870E9A">
        <w:t xml:space="preserve">, </w:t>
      </w:r>
      <w:r w:rsidRPr="00870E9A">
        <w:t>give the Contra</w:t>
      </w:r>
      <w:r w:rsidRPr="00870E9A">
        <w:rPr>
          <w:shd w:val="clear" w:color="000000" w:fill="auto"/>
        </w:rPr>
        <w:t>ctor</w:t>
      </w:r>
      <w:r w:rsidRPr="00870E9A">
        <w:t xml:space="preserve"> </w:t>
      </w:r>
      <w:r w:rsidR="008E1CEF" w:rsidRPr="00870E9A">
        <w:t xml:space="preserve">a </w:t>
      </w:r>
      <w:r w:rsidRPr="00870E9A">
        <w:rPr>
          <w:bCs w:val="0"/>
        </w:rPr>
        <w:t>Variation Order</w:t>
      </w:r>
      <w:r w:rsidRPr="00870E9A">
        <w:t>.</w:t>
      </w:r>
      <w:bookmarkEnd w:id="427"/>
      <w:bookmarkEnd w:id="431"/>
      <w:r w:rsidRPr="00870E9A">
        <w:t xml:space="preserve"> </w:t>
      </w:r>
      <w:bookmarkEnd w:id="428"/>
    </w:p>
    <w:p w14:paraId="22D2C1C2" w14:textId="7E4C13F1" w:rsidR="009A0769" w:rsidRPr="00870E9A" w:rsidRDefault="009A0769">
      <w:pPr>
        <w:pStyle w:val="Heading3"/>
        <w:numPr>
          <w:ilvl w:val="2"/>
          <w:numId w:val="8"/>
        </w:numPr>
      </w:pPr>
      <w:bookmarkStart w:id="432" w:name="_Ref133841947"/>
      <w:bookmarkEnd w:id="421"/>
      <w:r>
        <w:t>I</w:t>
      </w:r>
      <w:r w:rsidRPr="00870E9A">
        <w:t xml:space="preserve">f the Principal issues a Variation Order </w:t>
      </w:r>
      <w:r>
        <w:t xml:space="preserve">under clause </w:t>
      </w:r>
      <w:r w:rsidR="0039150F">
        <w:fldChar w:fldCharType="begin"/>
      </w:r>
      <w:r w:rsidR="0039150F">
        <w:instrText xml:space="preserve"> REF _Ref127893176 \w \h </w:instrText>
      </w:r>
      <w:r w:rsidR="0039150F">
        <w:fldChar w:fldCharType="separate"/>
      </w:r>
      <w:r w:rsidR="001D69F9">
        <w:t>9.1(d)</w:t>
      </w:r>
      <w:r w:rsidR="0039150F">
        <w:fldChar w:fldCharType="end"/>
      </w:r>
      <w:r>
        <w:t>,</w:t>
      </w:r>
      <w:r w:rsidRPr="00870E9A">
        <w:t xml:space="preserve"> the Contractor may submit an Adjustment Notice in respect of </w:t>
      </w:r>
      <w:r>
        <w:t>the</w:t>
      </w:r>
      <w:r w:rsidRPr="00870E9A">
        <w:t xml:space="preserve"> Variation Order </w:t>
      </w:r>
      <w:r w:rsidRPr="00870E9A">
        <w:rPr>
          <w:lang w:eastAsia="zh-CN"/>
        </w:rPr>
        <w:t xml:space="preserve">no later than the date for </w:t>
      </w:r>
      <w:r w:rsidRPr="00870E9A">
        <w:t>submission</w:t>
      </w:r>
      <w:r w:rsidRPr="00870E9A">
        <w:rPr>
          <w:lang w:eastAsia="zh-CN"/>
        </w:rPr>
        <w:t xml:space="preserve"> specified in the Adjustment Event Table</w:t>
      </w:r>
      <w:r w:rsidRPr="00870E9A">
        <w:t>.</w:t>
      </w:r>
      <w:bookmarkEnd w:id="432"/>
    </w:p>
    <w:p w14:paraId="0A5FF863" w14:textId="77777777" w:rsidR="000D5A59" w:rsidRDefault="000D5A59">
      <w:pPr>
        <w:pStyle w:val="Heading3"/>
        <w:numPr>
          <w:ilvl w:val="2"/>
          <w:numId w:val="8"/>
        </w:numPr>
      </w:pPr>
      <w:r>
        <w:t xml:space="preserve">The Contractor must perform a Variation the subject of a Variation Order. </w:t>
      </w:r>
    </w:p>
    <w:p w14:paraId="1EC89754" w14:textId="77777777" w:rsidR="000D5A59" w:rsidRPr="00387875" w:rsidRDefault="000D5A59">
      <w:pPr>
        <w:pStyle w:val="Heading3"/>
        <w:numPr>
          <w:ilvl w:val="2"/>
          <w:numId w:val="8"/>
        </w:numPr>
        <w:rPr>
          <w:sz w:val="16"/>
        </w:rPr>
      </w:pPr>
      <w:bookmarkStart w:id="433" w:name="_Ref78115041"/>
      <w:r w:rsidRPr="0026327D">
        <w:t xml:space="preserve">No Variation </w:t>
      </w:r>
      <w:r w:rsidR="00F4217D">
        <w:t>or Variation Order</w:t>
      </w:r>
      <w:r w:rsidR="00F4217D" w:rsidRPr="0026327D">
        <w:t xml:space="preserve"> </w:t>
      </w:r>
      <w:r w:rsidRPr="0026327D">
        <w:t>will invalidate or constitut</w:t>
      </w:r>
      <w:r>
        <w:t>e a repudiation of the Contract.</w:t>
      </w:r>
    </w:p>
    <w:p w14:paraId="10622F2F" w14:textId="77777777" w:rsidR="000D5A59" w:rsidRPr="006D486E" w:rsidRDefault="000D5A59">
      <w:pPr>
        <w:pStyle w:val="Heading3"/>
        <w:numPr>
          <w:ilvl w:val="2"/>
          <w:numId w:val="8"/>
        </w:numPr>
        <w:rPr>
          <w:sz w:val="16"/>
        </w:rPr>
      </w:pPr>
      <w:bookmarkStart w:id="434" w:name="_Ref105072558"/>
      <w:r>
        <w:t xml:space="preserve">If the </w:t>
      </w:r>
      <w:r w:rsidRPr="00BC2D4E">
        <w:t>Contractor</w:t>
      </w:r>
      <w:r>
        <w:t xml:space="preserve"> requests the</w:t>
      </w:r>
      <w:r w:rsidRPr="00BC2D4E">
        <w:t xml:space="preserve"> </w:t>
      </w:r>
      <w:r>
        <w:t>Principal's Representative to direct a V</w:t>
      </w:r>
      <w:r w:rsidRPr="00BC2D4E">
        <w:t>ariation</w:t>
      </w:r>
      <w:r>
        <w:t xml:space="preserve"> for the convenience of the </w:t>
      </w:r>
      <w:r w:rsidRPr="00BC2D4E">
        <w:t>Contractor</w:t>
      </w:r>
      <w:r>
        <w:t>, the Principal's Representative:</w:t>
      </w:r>
      <w:bookmarkEnd w:id="433"/>
      <w:bookmarkEnd w:id="434"/>
      <w:r>
        <w:t xml:space="preserve"> </w:t>
      </w:r>
    </w:p>
    <w:p w14:paraId="21B8E45C" w14:textId="77777777" w:rsidR="000D5A59" w:rsidRPr="006D486E" w:rsidRDefault="000D5A59">
      <w:pPr>
        <w:pStyle w:val="Heading4"/>
        <w:numPr>
          <w:ilvl w:val="3"/>
          <w:numId w:val="8"/>
        </w:numPr>
        <w:rPr>
          <w:sz w:val="16"/>
        </w:rPr>
      </w:pPr>
      <w:r>
        <w:t xml:space="preserve">may </w:t>
      </w:r>
      <w:r w:rsidR="002243C7">
        <w:t xml:space="preserve">issue a Variation Order </w:t>
      </w:r>
      <w:r>
        <w:t>(but is under no obligation to do so</w:t>
      </w:r>
      <w:r w:rsidR="006863E9">
        <w:t>)</w:t>
      </w:r>
      <w:r>
        <w:t>; and</w:t>
      </w:r>
    </w:p>
    <w:p w14:paraId="4D1D5F6F" w14:textId="77777777" w:rsidR="000D5A59" w:rsidRPr="006D486E" w:rsidRDefault="004B51A5">
      <w:pPr>
        <w:pStyle w:val="Heading4"/>
        <w:numPr>
          <w:ilvl w:val="3"/>
          <w:numId w:val="8"/>
        </w:numPr>
        <w:rPr>
          <w:sz w:val="16"/>
        </w:rPr>
      </w:pPr>
      <w:r>
        <w:t xml:space="preserve">if </w:t>
      </w:r>
      <w:r w:rsidR="000D5A59">
        <w:t>it does not expressly approve</w:t>
      </w:r>
      <w:r>
        <w:t xml:space="preserve"> the request</w:t>
      </w:r>
      <w:r w:rsidR="000D5A59">
        <w:t xml:space="preserve"> in writing within 5 Business Days after the request is made</w:t>
      </w:r>
      <w:r>
        <w:t>, will</w:t>
      </w:r>
      <w:r w:rsidRPr="007A1BE2">
        <w:t xml:space="preserve"> </w:t>
      </w:r>
      <w:r>
        <w:t>be deemed to have rejected the request</w:t>
      </w:r>
      <w:r w:rsidR="000D5A59">
        <w:t xml:space="preserve">. </w:t>
      </w:r>
    </w:p>
    <w:p w14:paraId="7AE30022" w14:textId="4789EC6E" w:rsidR="000D5A59" w:rsidRPr="00870E9A" w:rsidRDefault="000D5A59">
      <w:pPr>
        <w:pStyle w:val="Heading3"/>
        <w:numPr>
          <w:ilvl w:val="2"/>
          <w:numId w:val="8"/>
        </w:numPr>
      </w:pPr>
      <w:bookmarkStart w:id="435" w:name="_Ref105072637"/>
      <w:bookmarkStart w:id="436" w:name="_Ref74323723"/>
      <w:bookmarkStart w:id="437" w:name="_Ref56178870"/>
      <w:r>
        <w:t xml:space="preserve">A Variation Order given in response to a request by the Contractor under clause </w:t>
      </w:r>
      <w:r>
        <w:fldChar w:fldCharType="begin"/>
      </w:r>
      <w:r>
        <w:instrText xml:space="preserve"> REF _Ref105072558 \w \h </w:instrText>
      </w:r>
      <w:r>
        <w:fldChar w:fldCharType="separate"/>
      </w:r>
      <w:r w:rsidR="001D69F9">
        <w:t>9.1(h)</w:t>
      </w:r>
      <w:r>
        <w:fldChar w:fldCharType="end"/>
      </w:r>
      <w:r>
        <w:t xml:space="preserve"> </w:t>
      </w:r>
      <w:r w:rsidRPr="00870E9A">
        <w:t xml:space="preserve">will not, unless it is otherwise expressly stated in that Variation Order, </w:t>
      </w:r>
      <w:bookmarkStart w:id="438" w:name="_Hlk140575961"/>
      <w:r w:rsidRPr="00870E9A">
        <w:t xml:space="preserve">entitle the Contractor to submit an Adjustment Notice in respect of that Variation Order or otherwise make any Claim against the Principal </w:t>
      </w:r>
      <w:r w:rsidR="0019780F" w:rsidRPr="00870E9A">
        <w:t xml:space="preserve">arising out of or </w:t>
      </w:r>
      <w:r w:rsidRPr="00870E9A">
        <w:t>in connection with the Variation the subject of that Variation Order</w:t>
      </w:r>
      <w:bookmarkEnd w:id="438"/>
      <w:r w:rsidRPr="00870E9A">
        <w:t>.</w:t>
      </w:r>
      <w:bookmarkEnd w:id="435"/>
      <w:r w:rsidRPr="00870E9A">
        <w:t xml:space="preserve"> </w:t>
      </w:r>
    </w:p>
    <w:p w14:paraId="71891E3F" w14:textId="6000ADC6" w:rsidR="000D5A59" w:rsidRPr="00870E9A" w:rsidRDefault="000D5A59">
      <w:pPr>
        <w:pStyle w:val="Heading3"/>
        <w:numPr>
          <w:ilvl w:val="2"/>
          <w:numId w:val="8"/>
        </w:numPr>
      </w:pPr>
      <w:bookmarkStart w:id="439" w:name="_Hlk130820001"/>
      <w:bookmarkEnd w:id="436"/>
      <w:r w:rsidRPr="00870E9A">
        <w:t xml:space="preserve">If a Variation Order </w:t>
      </w:r>
      <w:r w:rsidRPr="00870E9A">
        <w:rPr>
          <w:szCs w:val="24"/>
        </w:rPr>
        <w:t xml:space="preserve">omits, or </w:t>
      </w:r>
      <w:r w:rsidR="004F51C0" w:rsidRPr="00870E9A">
        <w:rPr>
          <w:szCs w:val="24"/>
        </w:rPr>
        <w:t xml:space="preserve">reduces </w:t>
      </w:r>
      <w:r w:rsidRPr="00870E9A">
        <w:rPr>
          <w:szCs w:val="24"/>
        </w:rPr>
        <w:t xml:space="preserve">the cost of performing, any part of the </w:t>
      </w:r>
      <w:r w:rsidR="00F91A20">
        <w:t>Contractor’s Activities or</w:t>
      </w:r>
      <w:r w:rsidR="00F91A20" w:rsidRPr="00870E9A">
        <w:rPr>
          <w:szCs w:val="24"/>
        </w:rPr>
        <w:t xml:space="preserve"> </w:t>
      </w:r>
      <w:r w:rsidR="00F91A20">
        <w:rPr>
          <w:szCs w:val="24"/>
        </w:rPr>
        <w:t xml:space="preserve">the </w:t>
      </w:r>
      <w:r w:rsidRPr="00870E9A">
        <w:rPr>
          <w:szCs w:val="24"/>
        </w:rPr>
        <w:t>Works, t</w:t>
      </w:r>
      <w:r w:rsidRPr="00870E9A">
        <w:t xml:space="preserve">he Contract Sum will be decreased by an </w:t>
      </w:r>
      <w:r w:rsidRPr="00870E9A">
        <w:lastRenderedPageBreak/>
        <w:t xml:space="preserve">amount determined by the Principal’s Representative in accordance with clause </w:t>
      </w:r>
      <w:r w:rsidR="0073014A" w:rsidRPr="00870E9A">
        <w:fldChar w:fldCharType="begin"/>
      </w:r>
      <w:r w:rsidR="0073014A" w:rsidRPr="00870E9A">
        <w:instrText xml:space="preserve"> REF _Ref127888348 \w \h </w:instrText>
      </w:r>
      <w:r w:rsidR="00870E9A">
        <w:instrText xml:space="preserve"> \* MERGEFORMAT </w:instrText>
      </w:r>
      <w:r w:rsidR="0073014A" w:rsidRPr="00870E9A">
        <w:fldChar w:fldCharType="separate"/>
      </w:r>
      <w:r w:rsidR="001D69F9">
        <w:t>10.2</w:t>
      </w:r>
      <w:r w:rsidR="0073014A" w:rsidRPr="00870E9A">
        <w:fldChar w:fldCharType="end"/>
      </w:r>
      <w:r w:rsidR="009A0769">
        <w:t xml:space="preserve"> and the</w:t>
      </w:r>
      <w:r w:rsidR="009A0769" w:rsidRPr="00024BFF">
        <w:t xml:space="preserve"> </w:t>
      </w:r>
      <w:r w:rsidR="009A0769">
        <w:t>Principal</w:t>
      </w:r>
      <w:r w:rsidR="009A0769" w:rsidRPr="00024BFF">
        <w:t xml:space="preserve"> may carry out, or engage others to carry out, any work omitted from</w:t>
      </w:r>
      <w:r w:rsidR="009A0769">
        <w:t>,</w:t>
      </w:r>
      <w:r w:rsidR="009A0769" w:rsidRPr="00F4217D">
        <w:t xml:space="preserve"> </w:t>
      </w:r>
      <w:r w:rsidR="009A0769">
        <w:t>or the subject of any reduction in,</w:t>
      </w:r>
      <w:r w:rsidR="009A0769" w:rsidRPr="00024BFF">
        <w:t xml:space="preserve"> the </w:t>
      </w:r>
      <w:r w:rsidR="009A0769">
        <w:t>Contractor’s Activities or the Works</w:t>
      </w:r>
      <w:r w:rsidR="009A0769" w:rsidRPr="00024BFF">
        <w:t xml:space="preserve"> by way of Variation</w:t>
      </w:r>
      <w:bookmarkEnd w:id="439"/>
      <w:r w:rsidRPr="00870E9A">
        <w:t xml:space="preserve">. </w:t>
      </w:r>
    </w:p>
    <w:p w14:paraId="345A4781" w14:textId="1AF49D69" w:rsidR="000D5A59" w:rsidRPr="00870E9A" w:rsidRDefault="000D5A59">
      <w:pPr>
        <w:pStyle w:val="Heading3"/>
        <w:numPr>
          <w:ilvl w:val="2"/>
          <w:numId w:val="8"/>
        </w:numPr>
      </w:pPr>
      <w:bookmarkStart w:id="440" w:name="_Ref73714197"/>
      <w:r w:rsidRPr="00870E9A">
        <w:t xml:space="preserve">If, in the Contractor's opinion, a direction of the Principal's Representative (other than a Variation Order) constitutes a direction to perform a Variation then the Contractor must, within </w:t>
      </w:r>
      <w:r w:rsidR="000E1A20">
        <w:t>5</w:t>
      </w:r>
      <w:r w:rsidR="000E1A20" w:rsidRPr="00870E9A">
        <w:t xml:space="preserve"> </w:t>
      </w:r>
      <w:r w:rsidRPr="00870E9A">
        <w:t>Business Days after receiving and before complying with</w:t>
      </w:r>
      <w:r w:rsidR="00F921F8">
        <w:t xml:space="preserve"> </w:t>
      </w:r>
      <w:r w:rsidRPr="00870E9A">
        <w:t>the direction, give written notice of its opinion to the Principal's Representative.</w:t>
      </w:r>
      <w:bookmarkEnd w:id="437"/>
      <w:bookmarkEnd w:id="440"/>
      <w:r w:rsidRPr="00870E9A">
        <w:t xml:space="preserve"> </w:t>
      </w:r>
    </w:p>
    <w:p w14:paraId="0675FA01" w14:textId="4121E91F" w:rsidR="000D5A59" w:rsidRPr="00870E9A" w:rsidRDefault="004B51A5">
      <w:pPr>
        <w:pStyle w:val="Heading3"/>
        <w:numPr>
          <w:ilvl w:val="2"/>
          <w:numId w:val="8"/>
        </w:numPr>
      </w:pPr>
      <w:bookmarkStart w:id="441" w:name="_Ref127912532"/>
      <w:bookmarkStart w:id="442" w:name="_Ref408389072"/>
      <w:bookmarkStart w:id="443" w:name="_DTBK14930"/>
      <w:r w:rsidRPr="00870E9A">
        <w:t xml:space="preserve">The Principal's Representative may, </w:t>
      </w:r>
      <w:bookmarkStart w:id="444" w:name="_Hlk143159448"/>
      <w:r w:rsidRPr="00870E9A">
        <w:t>w</w:t>
      </w:r>
      <w:r w:rsidR="0073014A" w:rsidRPr="00870E9A">
        <w:t xml:space="preserve">ithin 5 Business Days after receipt of a notice under clause </w:t>
      </w:r>
      <w:r w:rsidR="0073014A" w:rsidRPr="00870E9A">
        <w:rPr>
          <w:bCs w:val="0"/>
        </w:rPr>
        <w:fldChar w:fldCharType="begin"/>
      </w:r>
      <w:r w:rsidR="0073014A" w:rsidRPr="00870E9A">
        <w:instrText xml:space="preserve"> REF _Ref73714197 \w \h </w:instrText>
      </w:r>
      <w:r w:rsidR="00870E9A">
        <w:rPr>
          <w:bCs w:val="0"/>
        </w:rPr>
        <w:instrText xml:space="preserve"> \* MERGEFORMAT </w:instrText>
      </w:r>
      <w:r w:rsidR="0073014A" w:rsidRPr="00870E9A">
        <w:rPr>
          <w:bCs w:val="0"/>
        </w:rPr>
      </w:r>
      <w:r w:rsidR="0073014A" w:rsidRPr="00870E9A">
        <w:rPr>
          <w:bCs w:val="0"/>
        </w:rPr>
        <w:fldChar w:fldCharType="separate"/>
      </w:r>
      <w:r w:rsidR="001D69F9">
        <w:t>9.1(k)</w:t>
      </w:r>
      <w:r w:rsidR="0073014A" w:rsidRPr="00870E9A">
        <w:rPr>
          <w:bCs w:val="0"/>
        </w:rPr>
        <w:fldChar w:fldCharType="end"/>
      </w:r>
      <w:r w:rsidR="0073014A" w:rsidRPr="00870E9A">
        <w:t>,</w:t>
      </w:r>
      <w:bookmarkEnd w:id="444"/>
      <w:r w:rsidR="0073014A" w:rsidRPr="00870E9A">
        <w:t xml:space="preserve"> </w:t>
      </w:r>
      <w:r w:rsidR="0000051A" w:rsidRPr="00870E9A">
        <w:t>do any of the following</w:t>
      </w:r>
      <w:r w:rsidR="0073014A" w:rsidRPr="00870E9A">
        <w:t>:</w:t>
      </w:r>
      <w:bookmarkEnd w:id="441"/>
    </w:p>
    <w:p w14:paraId="7704BF8B" w14:textId="6446F693" w:rsidR="000D5A59" w:rsidRPr="0066557E" w:rsidRDefault="0000051A">
      <w:pPr>
        <w:pStyle w:val="Heading4"/>
        <w:numPr>
          <w:ilvl w:val="3"/>
          <w:numId w:val="8"/>
        </w:numPr>
      </w:pPr>
      <w:bookmarkStart w:id="445" w:name="_Ref128671887"/>
      <w:r w:rsidRPr="00870E9A">
        <w:t xml:space="preserve">request that the Contractor submit an Adjustment Notice under clause </w:t>
      </w:r>
      <w:r w:rsidRPr="00870E9A">
        <w:fldChar w:fldCharType="begin"/>
      </w:r>
      <w:r w:rsidRPr="00870E9A">
        <w:instrText xml:space="preserve"> REF _Ref127884844 \w \h  \* MERGEFORMAT </w:instrText>
      </w:r>
      <w:r w:rsidRPr="00870E9A">
        <w:fldChar w:fldCharType="separate"/>
      </w:r>
      <w:r w:rsidR="001D69F9">
        <w:t>9.1(b)</w:t>
      </w:r>
      <w:r w:rsidRPr="00870E9A">
        <w:fldChar w:fldCharType="end"/>
      </w:r>
      <w:r w:rsidRPr="00870E9A">
        <w:t xml:space="preserve"> in respect of the d</w:t>
      </w:r>
      <w:r w:rsidR="000D5A59" w:rsidRPr="00870E9A">
        <w:t>irection</w:t>
      </w:r>
      <w:r w:rsidRPr="00870E9A">
        <w:t>,</w:t>
      </w:r>
      <w:r w:rsidR="000D5A59" w:rsidRPr="00870E9A">
        <w:t xml:space="preserve"> in which </w:t>
      </w:r>
      <w:r w:rsidR="004B51A5" w:rsidRPr="00870E9A">
        <w:t xml:space="preserve">case </w:t>
      </w:r>
      <w:r w:rsidR="000D5A59" w:rsidRPr="00870E9A">
        <w:t>clause</w:t>
      </w:r>
      <w:r w:rsidRPr="00870E9A">
        <w:t xml:space="preserve">s </w:t>
      </w:r>
      <w:r w:rsidRPr="00870E9A">
        <w:fldChar w:fldCharType="begin"/>
      </w:r>
      <w:r w:rsidRPr="00870E9A">
        <w:instrText xml:space="preserve"> REF _Ref127884844 \w \h  \* MERGEFORMAT </w:instrText>
      </w:r>
      <w:r w:rsidRPr="00870E9A">
        <w:fldChar w:fldCharType="separate"/>
      </w:r>
      <w:r w:rsidR="001D69F9">
        <w:t>9.1(b)</w:t>
      </w:r>
      <w:r w:rsidRPr="00870E9A">
        <w:fldChar w:fldCharType="end"/>
      </w:r>
      <w:r w:rsidRPr="00870E9A">
        <w:t xml:space="preserve"> and </w:t>
      </w:r>
      <w:r w:rsidRPr="00870E9A">
        <w:fldChar w:fldCharType="begin"/>
      </w:r>
      <w:r w:rsidRPr="00870E9A">
        <w:instrText xml:space="preserve"> REF _Ref127888186 \w \h </w:instrText>
      </w:r>
      <w:r w:rsidR="00A90B98" w:rsidRPr="00870E9A">
        <w:instrText xml:space="preserve"> \* MERGEFORMAT </w:instrText>
      </w:r>
      <w:r w:rsidRPr="00870E9A">
        <w:fldChar w:fldCharType="separate"/>
      </w:r>
      <w:r w:rsidR="001D69F9">
        <w:t>9.1(c)</w:t>
      </w:r>
      <w:r w:rsidRPr="00870E9A">
        <w:fldChar w:fldCharType="end"/>
      </w:r>
      <w:r w:rsidRPr="00870E9A">
        <w:t xml:space="preserve"> will </w:t>
      </w:r>
      <w:r w:rsidRPr="0066557E">
        <w:t>apply;</w:t>
      </w:r>
      <w:bookmarkEnd w:id="445"/>
    </w:p>
    <w:p w14:paraId="0C3526C5" w14:textId="51067675" w:rsidR="000D5A59" w:rsidRPr="0066557E" w:rsidRDefault="000D5A59">
      <w:pPr>
        <w:pStyle w:val="Heading4"/>
        <w:numPr>
          <w:ilvl w:val="3"/>
          <w:numId w:val="8"/>
        </w:numPr>
      </w:pPr>
      <w:bookmarkStart w:id="446" w:name="_Ref128671888"/>
      <w:r w:rsidRPr="0066557E">
        <w:t>issue a Variation Order in respect of the direction</w:t>
      </w:r>
      <w:bookmarkEnd w:id="442"/>
      <w:r w:rsidR="004B6BC6" w:rsidRPr="0066557E">
        <w:t>,</w:t>
      </w:r>
      <w:r w:rsidRPr="0066557E">
        <w:t xml:space="preserve"> in which </w:t>
      </w:r>
      <w:r w:rsidR="004B51A5" w:rsidRPr="0066557E">
        <w:t>case</w:t>
      </w:r>
      <w:r w:rsidRPr="0066557E">
        <w:t xml:space="preserve"> clause </w:t>
      </w:r>
      <w:r w:rsidR="0064514E" w:rsidRPr="0066557E">
        <w:fldChar w:fldCharType="begin"/>
      </w:r>
      <w:r w:rsidR="0064514E" w:rsidRPr="0066557E">
        <w:instrText xml:space="preserve"> REF _Ref133841947 \w \h </w:instrText>
      </w:r>
      <w:r w:rsidR="0064514E" w:rsidRPr="00A32388">
        <w:instrText xml:space="preserve"> \* MERGEFORMAT </w:instrText>
      </w:r>
      <w:r w:rsidR="0064514E" w:rsidRPr="0066557E">
        <w:fldChar w:fldCharType="separate"/>
      </w:r>
      <w:r w:rsidR="001D69F9">
        <w:t>9.1(e)</w:t>
      </w:r>
      <w:r w:rsidR="0064514E" w:rsidRPr="0066557E">
        <w:fldChar w:fldCharType="end"/>
      </w:r>
      <w:r w:rsidR="004B6BC6" w:rsidRPr="0066557E">
        <w:t xml:space="preserve"> will </w:t>
      </w:r>
      <w:proofErr w:type="gramStart"/>
      <w:r w:rsidR="004B6BC6" w:rsidRPr="0066557E">
        <w:t>apply</w:t>
      </w:r>
      <w:r w:rsidRPr="0066557E">
        <w:t>;</w:t>
      </w:r>
      <w:bookmarkEnd w:id="446"/>
      <w:proofErr w:type="gramEnd"/>
    </w:p>
    <w:p w14:paraId="6E1CFD00" w14:textId="77777777" w:rsidR="000D5A59" w:rsidRPr="00870E9A" w:rsidRDefault="000D5A59">
      <w:pPr>
        <w:pStyle w:val="Heading4"/>
        <w:numPr>
          <w:ilvl w:val="3"/>
          <w:numId w:val="8"/>
        </w:numPr>
      </w:pPr>
      <w:bookmarkStart w:id="447" w:name="_Ref360026922"/>
      <w:bookmarkStart w:id="448" w:name="_DTBK14931"/>
      <w:bookmarkEnd w:id="443"/>
      <w:r w:rsidRPr="0066557E">
        <w:t>withdraw the direction</w:t>
      </w:r>
      <w:r w:rsidRPr="00870E9A">
        <w:t>; or</w:t>
      </w:r>
      <w:bookmarkEnd w:id="447"/>
    </w:p>
    <w:p w14:paraId="6922D3FF" w14:textId="77777777" w:rsidR="000D5A59" w:rsidRPr="00870E9A" w:rsidRDefault="000D5A59">
      <w:pPr>
        <w:pStyle w:val="Heading4"/>
        <w:numPr>
          <w:ilvl w:val="3"/>
          <w:numId w:val="8"/>
        </w:numPr>
      </w:pPr>
      <w:bookmarkStart w:id="449" w:name="_DTBK14932"/>
      <w:bookmarkStart w:id="450" w:name="_Ref443576424"/>
      <w:bookmarkStart w:id="451" w:name="_Ref360026686"/>
      <w:bookmarkEnd w:id="448"/>
      <w:r w:rsidRPr="00870E9A">
        <w:t xml:space="preserve">inform the Contractor that the </w:t>
      </w:r>
      <w:proofErr w:type="gramStart"/>
      <w:r w:rsidRPr="00870E9A">
        <w:t>Principal</w:t>
      </w:r>
      <w:proofErr w:type="gramEnd"/>
      <w:r w:rsidRPr="00870E9A">
        <w:t xml:space="preserve"> does not consider the direction requires the performance of a Variation, in which </w:t>
      </w:r>
      <w:r w:rsidR="004B51A5" w:rsidRPr="00870E9A">
        <w:t xml:space="preserve">case </w:t>
      </w:r>
      <w:r w:rsidRPr="00870E9A">
        <w:t>the Contractor must comply with th</w:t>
      </w:r>
      <w:r w:rsidR="002C21B8" w:rsidRPr="00870E9A">
        <w:t>at</w:t>
      </w:r>
      <w:r w:rsidRPr="00870E9A">
        <w:t xml:space="preserve"> direction,</w:t>
      </w:r>
    </w:p>
    <w:p w14:paraId="782BC629" w14:textId="46D93CCD" w:rsidR="000D5A59" w:rsidRPr="00870E9A" w:rsidRDefault="000D5A59">
      <w:pPr>
        <w:pStyle w:val="IndentParaLevel2"/>
        <w:numPr>
          <w:ilvl w:val="1"/>
          <w:numId w:val="6"/>
        </w:numPr>
      </w:pPr>
      <w:bookmarkStart w:id="452" w:name="_Hlk143159519"/>
      <w:bookmarkStart w:id="453" w:name="_DTBK14933"/>
      <w:bookmarkEnd w:id="449"/>
      <w:r w:rsidRPr="00870E9A">
        <w:t xml:space="preserve">but if the Principal's Representative does not respond to a notice under clause </w:t>
      </w:r>
      <w:r w:rsidRPr="00870E9A">
        <w:fldChar w:fldCharType="begin"/>
      </w:r>
      <w:r w:rsidRPr="00870E9A">
        <w:instrText xml:space="preserve"> REF _Ref73714197 \w \h </w:instrText>
      </w:r>
      <w:r w:rsidR="00A90B98" w:rsidRPr="00870E9A">
        <w:instrText xml:space="preserve"> \* MERGEFORMAT </w:instrText>
      </w:r>
      <w:r w:rsidRPr="00870E9A">
        <w:fldChar w:fldCharType="separate"/>
      </w:r>
      <w:r w:rsidR="001D69F9">
        <w:t>9.1(k)</w:t>
      </w:r>
      <w:r w:rsidRPr="00870E9A">
        <w:fldChar w:fldCharType="end"/>
      </w:r>
      <w:r w:rsidRPr="00870E9A">
        <w:t xml:space="preserve"> within the time prescribed by this clause </w:t>
      </w:r>
      <w:r w:rsidR="00B30B21" w:rsidRPr="00870E9A">
        <w:fldChar w:fldCharType="begin"/>
      </w:r>
      <w:r w:rsidR="00B30B21" w:rsidRPr="00870E9A">
        <w:instrText xml:space="preserve"> REF _Ref127912532 \w \h </w:instrText>
      </w:r>
      <w:r w:rsidR="00870E9A">
        <w:instrText xml:space="preserve"> \* MERGEFORMAT </w:instrText>
      </w:r>
      <w:r w:rsidR="00B30B21" w:rsidRPr="00870E9A">
        <w:fldChar w:fldCharType="separate"/>
      </w:r>
      <w:r w:rsidR="001D69F9">
        <w:t>9.1(l)</w:t>
      </w:r>
      <w:r w:rsidR="00B30B21" w:rsidRPr="00870E9A">
        <w:fldChar w:fldCharType="end"/>
      </w:r>
      <w:r w:rsidRPr="00870E9A">
        <w:t>, the direction the subject of the Contractor's notice will be deemed to be withdrawn</w:t>
      </w:r>
      <w:bookmarkEnd w:id="452"/>
      <w:r w:rsidRPr="00870E9A">
        <w:t>.</w:t>
      </w:r>
      <w:bookmarkEnd w:id="450"/>
      <w:r w:rsidR="005524CF">
        <w:t xml:space="preserve"> </w:t>
      </w:r>
    </w:p>
    <w:bookmarkEnd w:id="451"/>
    <w:bookmarkEnd w:id="453"/>
    <w:p w14:paraId="425DFBA5" w14:textId="3A159679" w:rsidR="004B6BC6" w:rsidRPr="00870E9A" w:rsidRDefault="00345F07">
      <w:pPr>
        <w:pStyle w:val="Heading3"/>
        <w:numPr>
          <w:ilvl w:val="2"/>
          <w:numId w:val="8"/>
        </w:numPr>
      </w:pPr>
      <w:r w:rsidRPr="00BE3BF2">
        <w:t>To the extent permitted by Law,</w:t>
      </w:r>
      <w:r>
        <w:t xml:space="preserve"> t</w:t>
      </w:r>
      <w:r w:rsidR="000D5A59" w:rsidRPr="00870E9A">
        <w:t xml:space="preserve">he Contractor will not be entitled to make (and the Principal will not be liable upon) any Claim </w:t>
      </w:r>
      <w:r w:rsidR="0019780F" w:rsidRPr="00870E9A">
        <w:t>arising out of or in connection with</w:t>
      </w:r>
      <w:r w:rsidR="001C27AF" w:rsidRPr="001C27AF">
        <w:t xml:space="preserve"> </w:t>
      </w:r>
      <w:r w:rsidR="001C27AF" w:rsidRPr="00870E9A">
        <w:t xml:space="preserve">a direction referred to in clause </w:t>
      </w:r>
      <w:r w:rsidR="001C27AF" w:rsidRPr="00870E9A">
        <w:fldChar w:fldCharType="begin"/>
      </w:r>
      <w:r w:rsidR="001C27AF" w:rsidRPr="00870E9A">
        <w:instrText xml:space="preserve"> REF _Ref73714197 \w \h  \* MERGEFORMAT </w:instrText>
      </w:r>
      <w:r w:rsidR="001C27AF" w:rsidRPr="00870E9A">
        <w:fldChar w:fldCharType="separate"/>
      </w:r>
      <w:r w:rsidR="001D69F9">
        <w:t>9.1(k)</w:t>
      </w:r>
      <w:r w:rsidR="001C27AF" w:rsidRPr="00870E9A">
        <w:fldChar w:fldCharType="end"/>
      </w:r>
      <w:r w:rsidR="001C27AF" w:rsidRPr="00870E9A">
        <w:t xml:space="preserve"> unless</w:t>
      </w:r>
      <w:r w:rsidR="004B6BC6" w:rsidRPr="00870E9A">
        <w:t>:</w:t>
      </w:r>
      <w:r w:rsidR="000D5A59" w:rsidRPr="00870E9A">
        <w:t xml:space="preserve"> </w:t>
      </w:r>
    </w:p>
    <w:p w14:paraId="2A8BC062" w14:textId="0284E29D" w:rsidR="001F77C4" w:rsidRPr="00870E9A" w:rsidRDefault="000D5A59">
      <w:pPr>
        <w:pStyle w:val="Heading4"/>
        <w:numPr>
          <w:ilvl w:val="3"/>
          <w:numId w:val="8"/>
        </w:numPr>
      </w:pPr>
      <w:bookmarkStart w:id="454" w:name="_Ref127889170"/>
      <w:r w:rsidRPr="00870E9A">
        <w:t>the Contractor has</w:t>
      </w:r>
      <w:r w:rsidR="001F77C4" w:rsidRPr="00870E9A">
        <w:t xml:space="preserve"> complied with the requirements of clause </w:t>
      </w:r>
      <w:r w:rsidR="00303027" w:rsidRPr="00870E9A">
        <w:fldChar w:fldCharType="begin"/>
      </w:r>
      <w:r w:rsidR="00303027" w:rsidRPr="00870E9A">
        <w:instrText xml:space="preserve"> REF _Ref73714197 \w \h  \* MERGEFORMAT </w:instrText>
      </w:r>
      <w:r w:rsidR="00303027" w:rsidRPr="00870E9A">
        <w:fldChar w:fldCharType="separate"/>
      </w:r>
      <w:r w:rsidR="001D69F9">
        <w:t>9.1(k)</w:t>
      </w:r>
      <w:r w:rsidR="00303027" w:rsidRPr="00870E9A">
        <w:fldChar w:fldCharType="end"/>
      </w:r>
      <w:r w:rsidR="001F77C4" w:rsidRPr="00870E9A">
        <w:t xml:space="preserve">; and </w:t>
      </w:r>
      <w:r w:rsidRPr="00870E9A">
        <w:t xml:space="preserve"> </w:t>
      </w:r>
    </w:p>
    <w:p w14:paraId="4E604877" w14:textId="53AF2245" w:rsidR="004B6BC6" w:rsidRPr="00870E9A" w:rsidRDefault="004B51A5">
      <w:pPr>
        <w:pStyle w:val="Heading4"/>
        <w:numPr>
          <w:ilvl w:val="3"/>
          <w:numId w:val="8"/>
        </w:numPr>
      </w:pPr>
      <w:r w:rsidRPr="00870E9A">
        <w:t xml:space="preserve">clause </w:t>
      </w:r>
      <w:r w:rsidR="00870E9A">
        <w:fldChar w:fldCharType="begin"/>
      </w:r>
      <w:r w:rsidR="00870E9A">
        <w:instrText xml:space="preserve"> REF _Ref128671887 \w \h </w:instrText>
      </w:r>
      <w:r w:rsidR="001C27AF">
        <w:instrText xml:space="preserve"> \* MERGEFORMAT </w:instrText>
      </w:r>
      <w:r w:rsidR="00870E9A">
        <w:fldChar w:fldCharType="separate"/>
      </w:r>
      <w:r w:rsidR="001D69F9">
        <w:t>9.1(l)(</w:t>
      </w:r>
      <w:proofErr w:type="spellStart"/>
      <w:r w:rsidR="001D69F9">
        <w:t>i</w:t>
      </w:r>
      <w:proofErr w:type="spellEnd"/>
      <w:r w:rsidR="001D69F9">
        <w:t>)</w:t>
      </w:r>
      <w:r w:rsidR="00870E9A">
        <w:fldChar w:fldCharType="end"/>
      </w:r>
      <w:r w:rsidR="00870E9A">
        <w:t xml:space="preserve"> or clause </w:t>
      </w:r>
      <w:r w:rsidR="00870E9A">
        <w:fldChar w:fldCharType="begin"/>
      </w:r>
      <w:r w:rsidR="00870E9A">
        <w:instrText xml:space="preserve"> REF _Ref128671888 \w \h </w:instrText>
      </w:r>
      <w:r w:rsidR="001C27AF">
        <w:instrText xml:space="preserve"> \* MERGEFORMAT </w:instrText>
      </w:r>
      <w:r w:rsidR="00870E9A">
        <w:fldChar w:fldCharType="separate"/>
      </w:r>
      <w:r w:rsidR="001D69F9">
        <w:t>9.1(l)(ii)</w:t>
      </w:r>
      <w:r w:rsidR="00870E9A">
        <w:fldChar w:fldCharType="end"/>
      </w:r>
      <w:r w:rsidR="00870E9A">
        <w:t xml:space="preserve"> applies</w:t>
      </w:r>
      <w:r w:rsidR="001C27AF">
        <w:t>.</w:t>
      </w:r>
      <w:bookmarkEnd w:id="454"/>
    </w:p>
    <w:p w14:paraId="5EC8E767" w14:textId="77777777" w:rsidR="000D5A59" w:rsidRDefault="000D5A59">
      <w:pPr>
        <w:pStyle w:val="Heading2"/>
        <w:numPr>
          <w:ilvl w:val="1"/>
          <w:numId w:val="8"/>
        </w:numPr>
      </w:pPr>
      <w:bookmarkStart w:id="455" w:name="_Ref73570607"/>
      <w:bookmarkStart w:id="456" w:name="_Toc105070871"/>
      <w:bookmarkStart w:id="457" w:name="_Toc151997201"/>
      <w:r>
        <w:t>Provisional Sums</w:t>
      </w:r>
      <w:bookmarkEnd w:id="455"/>
      <w:bookmarkEnd w:id="456"/>
      <w:bookmarkEnd w:id="457"/>
      <w:r>
        <w:t xml:space="preserve"> </w:t>
      </w:r>
    </w:p>
    <w:p w14:paraId="5C624304" w14:textId="21A83155" w:rsidR="002C21B8" w:rsidRDefault="002C21B8">
      <w:pPr>
        <w:pStyle w:val="Heading3"/>
        <w:numPr>
          <w:ilvl w:val="2"/>
          <w:numId w:val="8"/>
        </w:numPr>
      </w:pPr>
      <w:r>
        <w:t xml:space="preserve">This clause </w:t>
      </w:r>
      <w:r w:rsidR="00870E9A">
        <w:fldChar w:fldCharType="begin"/>
      </w:r>
      <w:r w:rsidR="00870E9A">
        <w:instrText xml:space="preserve"> REF _Ref73570607 \w \h </w:instrText>
      </w:r>
      <w:r w:rsidR="00870E9A">
        <w:fldChar w:fldCharType="separate"/>
      </w:r>
      <w:r w:rsidR="001D69F9">
        <w:t>9.2</w:t>
      </w:r>
      <w:r w:rsidR="00870E9A">
        <w:fldChar w:fldCharType="end"/>
      </w:r>
      <w:r>
        <w:t xml:space="preserve"> applies if </w:t>
      </w:r>
      <w:r w:rsidR="00A36C50">
        <w:t xml:space="preserve">Item </w:t>
      </w:r>
      <w:r w:rsidR="00A36C50">
        <w:fldChar w:fldCharType="begin"/>
      </w:r>
      <w:r w:rsidR="00A36C50">
        <w:instrText xml:space="preserve"> REF _Ref128672127 \w \h </w:instrText>
      </w:r>
      <w:r w:rsidR="00A36C50">
        <w:fldChar w:fldCharType="separate"/>
      </w:r>
      <w:r w:rsidR="001D69F9">
        <w:t>32</w:t>
      </w:r>
      <w:r w:rsidR="00A36C50">
        <w:fldChar w:fldCharType="end"/>
      </w:r>
      <w:r w:rsidR="00A36C50">
        <w:t xml:space="preserve"> </w:t>
      </w:r>
      <w:r w:rsidR="00A4443F">
        <w:t>specifies</w:t>
      </w:r>
      <w:r w:rsidR="00E26705">
        <w:t xml:space="preserve"> that it </w:t>
      </w:r>
      <w:r w:rsidR="00A36C50">
        <w:t>appl</w:t>
      </w:r>
      <w:r w:rsidR="00E26705">
        <w:t>ies</w:t>
      </w:r>
      <w:r>
        <w:t xml:space="preserve">. </w:t>
      </w:r>
    </w:p>
    <w:p w14:paraId="40B1E02C" w14:textId="77777777" w:rsidR="000D5A59" w:rsidRPr="00AF41B2" w:rsidRDefault="000D5A59">
      <w:pPr>
        <w:pStyle w:val="Heading3"/>
        <w:numPr>
          <w:ilvl w:val="2"/>
          <w:numId w:val="8"/>
        </w:numPr>
      </w:pPr>
      <w:r w:rsidRPr="001E7181">
        <w:t>The Contractor acknowledges and agrees that</w:t>
      </w:r>
      <w:r>
        <w:t>:</w:t>
      </w:r>
    </w:p>
    <w:p w14:paraId="02F1CB29" w14:textId="77777777" w:rsidR="000D5A59" w:rsidRDefault="000D5A59">
      <w:pPr>
        <w:pStyle w:val="Heading4"/>
        <w:numPr>
          <w:ilvl w:val="3"/>
          <w:numId w:val="8"/>
        </w:numPr>
      </w:pPr>
      <w:r w:rsidRPr="00E60BC5">
        <w:t xml:space="preserve">Provisional Sum </w:t>
      </w:r>
      <w:r>
        <w:t>Items</w:t>
      </w:r>
      <w:r w:rsidRPr="003A04E4">
        <w:t xml:space="preserve"> </w:t>
      </w:r>
      <w:r>
        <w:t xml:space="preserve">form </w:t>
      </w:r>
      <w:r w:rsidRPr="003A04E4">
        <w:t xml:space="preserve">part of the </w:t>
      </w:r>
      <w:r>
        <w:t xml:space="preserve">Contractor’s </w:t>
      </w:r>
      <w:proofErr w:type="gramStart"/>
      <w:r>
        <w:t>Activities</w:t>
      </w:r>
      <w:r w:rsidRPr="003A04E4">
        <w:t>;</w:t>
      </w:r>
      <w:proofErr w:type="gramEnd"/>
    </w:p>
    <w:p w14:paraId="110B88D6" w14:textId="77777777" w:rsidR="001C27AF" w:rsidRPr="003A04E4" w:rsidRDefault="001C27AF">
      <w:pPr>
        <w:pStyle w:val="Heading4"/>
        <w:numPr>
          <w:ilvl w:val="3"/>
          <w:numId w:val="8"/>
        </w:numPr>
      </w:pPr>
      <w:r>
        <w:t xml:space="preserve">each </w:t>
      </w:r>
      <w:r w:rsidRPr="00E60BC5">
        <w:t xml:space="preserve">Provisional Sum </w:t>
      </w:r>
      <w:r>
        <w:t xml:space="preserve">is included in the Contract </w:t>
      </w:r>
      <w:proofErr w:type="gramStart"/>
      <w:r>
        <w:t>Sum;</w:t>
      </w:r>
      <w:proofErr w:type="gramEnd"/>
    </w:p>
    <w:p w14:paraId="028D4247" w14:textId="77777777" w:rsidR="002C21B8" w:rsidRDefault="000D5A59">
      <w:pPr>
        <w:pStyle w:val="Heading4"/>
        <w:numPr>
          <w:ilvl w:val="3"/>
          <w:numId w:val="8"/>
        </w:numPr>
      </w:pPr>
      <w:bookmarkStart w:id="458" w:name="_Ref393702717"/>
      <w:r w:rsidRPr="003A04E4">
        <w:t xml:space="preserve">for each </w:t>
      </w:r>
      <w:r w:rsidRPr="00E60BC5">
        <w:t xml:space="preserve">Provisional Sum </w:t>
      </w:r>
      <w:r>
        <w:t>Item</w:t>
      </w:r>
      <w:r w:rsidRPr="003A04E4">
        <w:t xml:space="preserve">, the </w:t>
      </w:r>
      <w:r>
        <w:t>Principal's Representative</w:t>
      </w:r>
      <w:r w:rsidRPr="003A04E4">
        <w:t xml:space="preserve"> will give the Contractor a direction</w:t>
      </w:r>
      <w:r w:rsidR="002C21B8">
        <w:t xml:space="preserve"> to</w:t>
      </w:r>
      <w:r w:rsidRPr="003A04E4">
        <w:t xml:space="preserve"> either</w:t>
      </w:r>
      <w:r w:rsidR="002C21B8">
        <w:t xml:space="preserve">: </w:t>
      </w:r>
    </w:p>
    <w:p w14:paraId="003461AF" w14:textId="77777777" w:rsidR="002C21B8" w:rsidRDefault="000D5A59">
      <w:pPr>
        <w:pStyle w:val="Heading5"/>
      </w:pPr>
      <w:bookmarkStart w:id="459" w:name="_Ref130803222"/>
      <w:r w:rsidRPr="003A04E4">
        <w:t xml:space="preserve">perform the </w:t>
      </w:r>
      <w:r w:rsidRPr="00E60BC5">
        <w:t xml:space="preserve">Provisional Sum </w:t>
      </w:r>
      <w:proofErr w:type="gramStart"/>
      <w:r>
        <w:t>Item</w:t>
      </w:r>
      <w:r w:rsidR="002C21B8">
        <w:t>;</w:t>
      </w:r>
      <w:proofErr w:type="gramEnd"/>
      <w:r w:rsidRPr="003A04E4">
        <w:t xml:space="preserve"> </w:t>
      </w:r>
      <w:bookmarkEnd w:id="459"/>
    </w:p>
    <w:p w14:paraId="7494196A" w14:textId="77777777" w:rsidR="000D5A59" w:rsidRDefault="001C27AF">
      <w:pPr>
        <w:pStyle w:val="Heading5"/>
      </w:pPr>
      <w:r>
        <w:t>omit</w:t>
      </w:r>
      <w:r w:rsidR="000D5A59" w:rsidRPr="003A04E4">
        <w:t xml:space="preserve"> </w:t>
      </w:r>
      <w:r w:rsidR="002C21B8">
        <w:t>the Provisional Sum Item</w:t>
      </w:r>
      <w:r w:rsidR="000D5A59" w:rsidRPr="003A04E4">
        <w:t xml:space="preserve"> from the Contract</w:t>
      </w:r>
      <w:r>
        <w:t>or's Activities</w:t>
      </w:r>
      <w:r w:rsidR="000D5A59" w:rsidRPr="003A04E4">
        <w:t>;</w:t>
      </w:r>
      <w:bookmarkEnd w:id="458"/>
      <w:r w:rsidR="00942DC6">
        <w:t xml:space="preserve"> or</w:t>
      </w:r>
    </w:p>
    <w:p w14:paraId="709FFA1A" w14:textId="77777777" w:rsidR="00942DC6" w:rsidRPr="003A04E4" w:rsidRDefault="00942DC6">
      <w:pPr>
        <w:pStyle w:val="Heading5"/>
      </w:pPr>
      <w:r>
        <w:t>perform only part of a Provisional Sum Item</w:t>
      </w:r>
      <w:r w:rsidRPr="003A04E4">
        <w:t xml:space="preserve"> </w:t>
      </w:r>
      <w:r>
        <w:t xml:space="preserve">and omit the balance from the Contractor's </w:t>
      </w:r>
      <w:proofErr w:type="gramStart"/>
      <w:r>
        <w:t>Activities;</w:t>
      </w:r>
      <w:proofErr w:type="gramEnd"/>
    </w:p>
    <w:p w14:paraId="444A982E" w14:textId="77777777" w:rsidR="000D5A59" w:rsidRPr="003A04E4" w:rsidRDefault="000D5A59">
      <w:pPr>
        <w:pStyle w:val="Heading4"/>
        <w:numPr>
          <w:ilvl w:val="3"/>
          <w:numId w:val="8"/>
        </w:numPr>
      </w:pPr>
      <w:r w:rsidRPr="003A04E4">
        <w:t xml:space="preserve">it </w:t>
      </w:r>
      <w:r>
        <w:t xml:space="preserve">must </w:t>
      </w:r>
      <w:r w:rsidRPr="003A04E4">
        <w:t>not commence performing a</w:t>
      </w:r>
      <w:r>
        <w:t xml:space="preserve"> </w:t>
      </w:r>
      <w:r w:rsidRPr="00E60BC5">
        <w:t xml:space="preserve">Provisional Sum </w:t>
      </w:r>
      <w:r>
        <w:t>Item</w:t>
      </w:r>
      <w:r w:rsidRPr="003A04E4">
        <w:t xml:space="preserve"> </w:t>
      </w:r>
      <w:r w:rsidRPr="00E60BC5">
        <w:t>unless</w:t>
      </w:r>
      <w:r>
        <w:t xml:space="preserve"> it is</w:t>
      </w:r>
      <w:r w:rsidRPr="00E60BC5">
        <w:t xml:space="preserve"> directed to do so by the </w:t>
      </w:r>
      <w:r>
        <w:t xml:space="preserve">Principal's </w:t>
      </w:r>
      <w:proofErr w:type="gramStart"/>
      <w:r>
        <w:t>Representative</w:t>
      </w:r>
      <w:r w:rsidRPr="003A04E4">
        <w:t>;</w:t>
      </w:r>
      <w:proofErr w:type="gramEnd"/>
    </w:p>
    <w:p w14:paraId="7CBCE35D" w14:textId="63D18B1B" w:rsidR="000D5A59" w:rsidRPr="003A04E4" w:rsidRDefault="000D5A59">
      <w:pPr>
        <w:pStyle w:val="Heading4"/>
        <w:numPr>
          <w:ilvl w:val="3"/>
          <w:numId w:val="8"/>
        </w:numPr>
      </w:pPr>
      <w:bookmarkStart w:id="460" w:name="_Ref393702726"/>
      <w:r w:rsidRPr="00356410">
        <w:lastRenderedPageBreak/>
        <w:t xml:space="preserve">if the </w:t>
      </w:r>
      <w:r>
        <w:t>Principal's Representative</w:t>
      </w:r>
      <w:r w:rsidRPr="00356410">
        <w:t xml:space="preserve"> has not given the Contractor a direction in respect of a</w:t>
      </w:r>
      <w:r w:rsidRPr="00733CFE">
        <w:t xml:space="preserve"> </w:t>
      </w:r>
      <w:r w:rsidRPr="00E60BC5">
        <w:t xml:space="preserve">Provisional Sum </w:t>
      </w:r>
      <w:r>
        <w:t>Item</w:t>
      </w:r>
      <w:r w:rsidRPr="00356410">
        <w:t xml:space="preserve"> under </w:t>
      </w:r>
      <w:r>
        <w:t>c</w:t>
      </w:r>
      <w:r w:rsidRPr="00356410">
        <w:t xml:space="preserve">lause </w:t>
      </w:r>
      <w:r>
        <w:fldChar w:fldCharType="begin"/>
      </w:r>
      <w:r>
        <w:instrText xml:space="preserve"> REF _Ref393702717 \w \h  \* MERGEFORMAT </w:instrText>
      </w:r>
      <w:r>
        <w:fldChar w:fldCharType="separate"/>
      </w:r>
      <w:r w:rsidR="001D69F9">
        <w:t>9.2(b)(iii)</w:t>
      </w:r>
      <w:r>
        <w:fldChar w:fldCharType="end"/>
      </w:r>
      <w:r w:rsidRPr="00356410">
        <w:t xml:space="preserve"> by the Date for Practical Completion, then the</w:t>
      </w:r>
      <w:r w:rsidRPr="00733CFE">
        <w:t xml:space="preserve"> </w:t>
      </w:r>
      <w:r w:rsidRPr="00E60BC5">
        <w:t xml:space="preserve">Provisional Sum </w:t>
      </w:r>
      <w:r>
        <w:t>Item will</w:t>
      </w:r>
      <w:r w:rsidRPr="00356410">
        <w:t xml:space="preserve"> be deemed to be </w:t>
      </w:r>
      <w:r w:rsidR="001C27AF">
        <w:t>omitted</w:t>
      </w:r>
      <w:r w:rsidRPr="00356410">
        <w:t xml:space="preserve"> from the Contract</w:t>
      </w:r>
      <w:r w:rsidR="001C27AF">
        <w:t>or's Activities</w:t>
      </w:r>
      <w:r w:rsidRPr="00356410">
        <w:t>; and</w:t>
      </w:r>
      <w:bookmarkEnd w:id="460"/>
    </w:p>
    <w:p w14:paraId="756B7200" w14:textId="77777777" w:rsidR="000D5A59" w:rsidRDefault="000D5A59">
      <w:pPr>
        <w:pStyle w:val="Heading4"/>
        <w:numPr>
          <w:ilvl w:val="3"/>
          <w:numId w:val="8"/>
        </w:numPr>
      </w:pPr>
      <w:r w:rsidRPr="003A04E4">
        <w:t xml:space="preserve">a direction </w:t>
      </w:r>
      <w:r w:rsidR="001C27AF">
        <w:t>omitting</w:t>
      </w:r>
      <w:r w:rsidRPr="003A04E4">
        <w:t xml:space="preserve"> or requiring the performance of </w:t>
      </w:r>
      <w:r>
        <w:t xml:space="preserve">a </w:t>
      </w:r>
      <w:r w:rsidRPr="00E60BC5">
        <w:t>Provisional Sum</w:t>
      </w:r>
      <w:r>
        <w:t xml:space="preserve"> Item </w:t>
      </w:r>
      <w:r w:rsidRPr="003A04E4">
        <w:t xml:space="preserve">is not a direction to carry out a </w:t>
      </w:r>
      <w:r>
        <w:t>V</w:t>
      </w:r>
      <w:r w:rsidRPr="003A04E4">
        <w:t>ariation</w:t>
      </w:r>
      <w:r>
        <w:t>.</w:t>
      </w:r>
    </w:p>
    <w:p w14:paraId="360156B9" w14:textId="3D68A394" w:rsidR="000D5A59" w:rsidRDefault="000D5A59">
      <w:pPr>
        <w:pStyle w:val="Heading3"/>
        <w:numPr>
          <w:ilvl w:val="2"/>
          <w:numId w:val="8"/>
        </w:numPr>
      </w:pPr>
      <w:r w:rsidRPr="001E7181">
        <w:t xml:space="preserve">If </w:t>
      </w:r>
      <w:r w:rsidRPr="003A04E4">
        <w:t xml:space="preserve">the </w:t>
      </w:r>
      <w:r>
        <w:t>Principal's Representative</w:t>
      </w:r>
      <w:r w:rsidRPr="003A04E4">
        <w:t xml:space="preserve"> direct</w:t>
      </w:r>
      <w:r>
        <w:t>s</w:t>
      </w:r>
      <w:r w:rsidRPr="00E14471">
        <w:t xml:space="preserve"> </w:t>
      </w:r>
      <w:r w:rsidRPr="003A04E4">
        <w:t xml:space="preserve">the Contractor to perform </w:t>
      </w:r>
      <w:r>
        <w:t>a</w:t>
      </w:r>
      <w:r w:rsidRPr="003A04E4">
        <w:t xml:space="preserve"> </w:t>
      </w:r>
      <w:r w:rsidRPr="00E60BC5">
        <w:t xml:space="preserve">Provisional Sum </w:t>
      </w:r>
      <w:r>
        <w:t>Item</w:t>
      </w:r>
      <w:r w:rsidRPr="001E7181">
        <w:t xml:space="preserve"> </w:t>
      </w:r>
      <w:r w:rsidR="00694656">
        <w:t xml:space="preserve">(or any part) </w:t>
      </w:r>
      <w:r w:rsidRPr="001E7181">
        <w:t xml:space="preserve">in accordance with </w:t>
      </w:r>
      <w:r>
        <w:t>c</w:t>
      </w:r>
      <w:r w:rsidRPr="001E7181">
        <w:t xml:space="preserve">lause </w:t>
      </w:r>
      <w:r>
        <w:fldChar w:fldCharType="begin"/>
      </w:r>
      <w:r>
        <w:instrText xml:space="preserve"> REF _Ref393702717 \w \h  \* MERGEFORMAT </w:instrText>
      </w:r>
      <w:r>
        <w:fldChar w:fldCharType="separate"/>
      </w:r>
      <w:r w:rsidR="001D69F9">
        <w:t>9.2(b)(iii)</w:t>
      </w:r>
      <w:r>
        <w:fldChar w:fldCharType="end"/>
      </w:r>
      <w:r>
        <w:t>, then</w:t>
      </w:r>
      <w:r w:rsidRPr="009E6C0F">
        <w:t xml:space="preserve"> </w:t>
      </w:r>
      <w:r>
        <w:t xml:space="preserve">the Contractor must: </w:t>
      </w:r>
    </w:p>
    <w:p w14:paraId="6C68C042" w14:textId="77777777" w:rsidR="000D5A59" w:rsidRDefault="000D5A59">
      <w:pPr>
        <w:pStyle w:val="Heading4"/>
        <w:numPr>
          <w:ilvl w:val="3"/>
          <w:numId w:val="8"/>
        </w:numPr>
      </w:pPr>
      <w:r>
        <w:t xml:space="preserve">perform that </w:t>
      </w:r>
      <w:r w:rsidRPr="00E60BC5">
        <w:t xml:space="preserve">Provisional Sum </w:t>
      </w:r>
      <w:r>
        <w:t>Item</w:t>
      </w:r>
      <w:r w:rsidR="00694656">
        <w:t xml:space="preserve"> (or relevant part)</w:t>
      </w:r>
      <w:r>
        <w:t xml:space="preserve">; and </w:t>
      </w:r>
    </w:p>
    <w:p w14:paraId="09A4A801" w14:textId="77777777" w:rsidR="000D5A59" w:rsidRDefault="002C21B8">
      <w:pPr>
        <w:pStyle w:val="Heading4"/>
        <w:numPr>
          <w:ilvl w:val="3"/>
          <w:numId w:val="8"/>
        </w:numPr>
      </w:pPr>
      <w:bookmarkStart w:id="461" w:name="_Ref106833751"/>
      <w:r>
        <w:t xml:space="preserve">give </w:t>
      </w:r>
      <w:r w:rsidR="000D5A59">
        <w:t>the Principal's Representative</w:t>
      </w:r>
      <w:r w:rsidR="000D5A59" w:rsidRPr="003A04E4">
        <w:t xml:space="preserve"> </w:t>
      </w:r>
      <w:r>
        <w:t>written notice</w:t>
      </w:r>
      <w:r w:rsidR="000D5A59">
        <w:t xml:space="preserve"> not later than </w:t>
      </w:r>
      <w:r w:rsidR="00ED212D">
        <w:t>5</w:t>
      </w:r>
      <w:r w:rsidR="000D5A59">
        <w:t xml:space="preserve"> Business Days after the date on which the </w:t>
      </w:r>
      <w:r w:rsidR="000D5A59" w:rsidRPr="00E60BC5">
        <w:t xml:space="preserve">Provisional Sum </w:t>
      </w:r>
      <w:r w:rsidR="000D5A59">
        <w:t xml:space="preserve">for that </w:t>
      </w:r>
      <w:r w:rsidR="000D5A59" w:rsidRPr="00E60BC5">
        <w:t xml:space="preserve">Provisional Sum </w:t>
      </w:r>
      <w:r w:rsidR="000D5A59">
        <w:t>Item</w:t>
      </w:r>
      <w:r w:rsidR="000D5A59" w:rsidRPr="003A04E4">
        <w:t xml:space="preserve"> </w:t>
      </w:r>
      <w:r w:rsidR="00694656">
        <w:t xml:space="preserve">(or if only part of the </w:t>
      </w:r>
      <w:r w:rsidR="00694656" w:rsidRPr="00E60BC5">
        <w:t xml:space="preserve">Provisional Sum </w:t>
      </w:r>
      <w:r w:rsidR="00694656">
        <w:t>Item</w:t>
      </w:r>
      <w:r w:rsidR="00694656" w:rsidRPr="003A04E4">
        <w:t xml:space="preserve"> </w:t>
      </w:r>
      <w:r w:rsidR="00694656">
        <w:t xml:space="preserve">is directed to be performed, so much of the </w:t>
      </w:r>
      <w:r w:rsidR="00694656" w:rsidRPr="00E60BC5">
        <w:t>Provisional Sum</w:t>
      </w:r>
      <w:r w:rsidR="00694656">
        <w:t xml:space="preserve"> as is </w:t>
      </w:r>
      <w:proofErr w:type="spellStart"/>
      <w:r w:rsidR="00694656">
        <w:t>referable</w:t>
      </w:r>
      <w:proofErr w:type="spellEnd"/>
      <w:r w:rsidR="00694656">
        <w:t xml:space="preserve"> to that part) </w:t>
      </w:r>
      <w:r w:rsidR="000D5A59">
        <w:t xml:space="preserve">has been expended or accounted for. </w:t>
      </w:r>
      <w:bookmarkEnd w:id="461"/>
    </w:p>
    <w:p w14:paraId="0CCDE3F1" w14:textId="03284F8B" w:rsidR="000D5A59" w:rsidRPr="00AF41B2" w:rsidRDefault="000D5A59">
      <w:pPr>
        <w:pStyle w:val="Heading3"/>
        <w:numPr>
          <w:ilvl w:val="2"/>
          <w:numId w:val="8"/>
        </w:numPr>
      </w:pPr>
      <w:bookmarkStart w:id="462" w:name="_Ref130801632"/>
      <w:r w:rsidRPr="001E7181">
        <w:t>If a</w:t>
      </w:r>
      <w:r>
        <w:t xml:space="preserve"> </w:t>
      </w:r>
      <w:r w:rsidRPr="00E60BC5">
        <w:t>Provisional Sum</w:t>
      </w:r>
      <w:r>
        <w:t xml:space="preserve"> Item </w:t>
      </w:r>
      <w:r w:rsidR="00942DC6">
        <w:t xml:space="preserve">(or any part) </w:t>
      </w:r>
      <w:r w:rsidRPr="001E7181">
        <w:t xml:space="preserve">is </w:t>
      </w:r>
      <w:r w:rsidR="00942DC6">
        <w:t>omitted</w:t>
      </w:r>
      <w:r w:rsidRPr="001E7181">
        <w:t xml:space="preserve"> from the Contract</w:t>
      </w:r>
      <w:r w:rsidR="00942DC6">
        <w:t>or's Activities</w:t>
      </w:r>
      <w:r w:rsidRPr="001E7181">
        <w:t xml:space="preserve"> in accordance with </w:t>
      </w:r>
      <w:r>
        <w:t>c</w:t>
      </w:r>
      <w:r w:rsidRPr="001E7181">
        <w:t xml:space="preserve">lause </w:t>
      </w:r>
      <w:r>
        <w:fldChar w:fldCharType="begin"/>
      </w:r>
      <w:r>
        <w:instrText xml:space="preserve"> REF _Ref393702717 \w \h  \* MERGEFORMAT </w:instrText>
      </w:r>
      <w:r>
        <w:fldChar w:fldCharType="separate"/>
      </w:r>
      <w:r w:rsidR="001D69F9">
        <w:t>9.2(b)(iii)</w:t>
      </w:r>
      <w:r>
        <w:fldChar w:fldCharType="end"/>
      </w:r>
      <w:r w:rsidRPr="00356410">
        <w:t xml:space="preserve"> </w:t>
      </w:r>
      <w:r>
        <w:t>o</w:t>
      </w:r>
      <w:r w:rsidRPr="001E7181">
        <w:t xml:space="preserve">r </w:t>
      </w:r>
      <w:r>
        <w:fldChar w:fldCharType="begin"/>
      </w:r>
      <w:r>
        <w:instrText xml:space="preserve"> REF _Ref393702726 \w \h  \* MERGEFORMAT </w:instrText>
      </w:r>
      <w:r>
        <w:fldChar w:fldCharType="separate"/>
      </w:r>
      <w:r w:rsidR="001D69F9">
        <w:t>9.2(b)(v)</w:t>
      </w:r>
      <w:r>
        <w:fldChar w:fldCharType="end"/>
      </w:r>
      <w:r>
        <w:t>:</w:t>
      </w:r>
      <w:bookmarkEnd w:id="462"/>
    </w:p>
    <w:p w14:paraId="51AE4328" w14:textId="77777777" w:rsidR="000D5A59" w:rsidRDefault="000D5A59">
      <w:pPr>
        <w:pStyle w:val="Heading4"/>
        <w:numPr>
          <w:ilvl w:val="3"/>
          <w:numId w:val="8"/>
        </w:numPr>
      </w:pPr>
      <w:r w:rsidRPr="005D2C6B">
        <w:t xml:space="preserve">the </w:t>
      </w:r>
      <w:r w:rsidRPr="00E2361C">
        <w:t xml:space="preserve">Contract </w:t>
      </w:r>
      <w:r>
        <w:t>Sum</w:t>
      </w:r>
      <w:r w:rsidRPr="005D2C6B">
        <w:t xml:space="preserve"> will be reduced by the amount </w:t>
      </w:r>
      <w:r>
        <w:t xml:space="preserve">of the </w:t>
      </w:r>
      <w:r w:rsidRPr="00E2361C">
        <w:t xml:space="preserve">Provisional Sum </w:t>
      </w:r>
      <w:r w:rsidR="00942DC6">
        <w:t xml:space="preserve">for that </w:t>
      </w:r>
      <w:r w:rsidRPr="00E2361C">
        <w:t xml:space="preserve">Provisional Sum </w:t>
      </w:r>
      <w:r>
        <w:t>I</w:t>
      </w:r>
      <w:r w:rsidRPr="005D2C6B">
        <w:t>tem</w:t>
      </w:r>
      <w:r w:rsidR="00942DC6">
        <w:t xml:space="preserve"> (or if only part of a </w:t>
      </w:r>
      <w:r w:rsidR="00942DC6" w:rsidRPr="00E60BC5">
        <w:t xml:space="preserve">Provisional Sum </w:t>
      </w:r>
      <w:r w:rsidR="00942DC6">
        <w:t>Item</w:t>
      </w:r>
      <w:r w:rsidR="00942DC6" w:rsidRPr="003A04E4">
        <w:t xml:space="preserve"> </w:t>
      </w:r>
      <w:r w:rsidR="00942DC6">
        <w:t xml:space="preserve">is omitted, </w:t>
      </w:r>
      <w:r w:rsidR="00942DC6" w:rsidRPr="005D2C6B">
        <w:t xml:space="preserve">by </w:t>
      </w:r>
      <w:r w:rsidR="00942DC6">
        <w:t xml:space="preserve">so much of the </w:t>
      </w:r>
      <w:r w:rsidR="00942DC6" w:rsidRPr="00E60BC5">
        <w:t>Provisional Sum</w:t>
      </w:r>
      <w:r w:rsidR="00942DC6">
        <w:t xml:space="preserve"> as is </w:t>
      </w:r>
      <w:proofErr w:type="spellStart"/>
      <w:r w:rsidR="00942DC6">
        <w:t>referable</w:t>
      </w:r>
      <w:proofErr w:type="spellEnd"/>
      <w:r w:rsidR="00942DC6">
        <w:t xml:space="preserve"> to that part</w:t>
      </w:r>
      <w:proofErr w:type="gramStart"/>
      <w:r w:rsidR="00942DC6">
        <w:t>)</w:t>
      </w:r>
      <w:r>
        <w:t>;</w:t>
      </w:r>
      <w:proofErr w:type="gramEnd"/>
      <w:r>
        <w:t xml:space="preserve"> </w:t>
      </w:r>
    </w:p>
    <w:p w14:paraId="25532E9F" w14:textId="77777777" w:rsidR="000D5A59" w:rsidRPr="003A04E4" w:rsidRDefault="000D5A59">
      <w:pPr>
        <w:pStyle w:val="Heading4"/>
        <w:numPr>
          <w:ilvl w:val="3"/>
          <w:numId w:val="8"/>
        </w:numPr>
      </w:pPr>
      <w:r>
        <w:t xml:space="preserve">the </w:t>
      </w:r>
      <w:proofErr w:type="gramStart"/>
      <w:r>
        <w:t>Principal</w:t>
      </w:r>
      <w:proofErr w:type="gramEnd"/>
      <w:r w:rsidRPr="003A04E4">
        <w:t xml:space="preserve"> may itself carry out or engage another contractor to carry out the relevant </w:t>
      </w:r>
      <w:r w:rsidRPr="00E60BC5">
        <w:t>Provisional Sum</w:t>
      </w:r>
      <w:r>
        <w:t xml:space="preserve"> Item</w:t>
      </w:r>
      <w:r w:rsidR="00942DC6">
        <w:t xml:space="preserve"> (or relevant part)</w:t>
      </w:r>
      <w:r w:rsidRPr="003A04E4">
        <w:t>; and</w:t>
      </w:r>
    </w:p>
    <w:p w14:paraId="0330627B" w14:textId="77777777" w:rsidR="000D5A59" w:rsidRPr="003A04E4" w:rsidRDefault="000D5A59">
      <w:pPr>
        <w:pStyle w:val="Heading4"/>
        <w:numPr>
          <w:ilvl w:val="3"/>
          <w:numId w:val="8"/>
        </w:numPr>
      </w:pPr>
      <w:r>
        <w:t>the C</w:t>
      </w:r>
      <w:r w:rsidRPr="003A04E4">
        <w:t xml:space="preserve">ontractor will not be entitled to make any Claim arising out of or in connection with the </w:t>
      </w:r>
      <w:r w:rsidR="00942DC6">
        <w:t>omission</w:t>
      </w:r>
      <w:r w:rsidRPr="003A04E4">
        <w:t xml:space="preserve"> of the </w:t>
      </w:r>
      <w:r w:rsidRPr="00E60BC5">
        <w:t>Provisional Sum</w:t>
      </w:r>
      <w:r>
        <w:t xml:space="preserve"> Item</w:t>
      </w:r>
      <w:r w:rsidR="00942DC6">
        <w:t xml:space="preserve"> (or relevant part)</w:t>
      </w:r>
      <w:r w:rsidRPr="003A04E4">
        <w:t>.</w:t>
      </w:r>
    </w:p>
    <w:p w14:paraId="723EBE8E" w14:textId="1E23F6FB" w:rsidR="000D5A59" w:rsidRDefault="008D392C">
      <w:pPr>
        <w:pStyle w:val="Heading3"/>
        <w:numPr>
          <w:ilvl w:val="2"/>
          <w:numId w:val="8"/>
        </w:numPr>
      </w:pPr>
      <w:bookmarkStart w:id="463" w:name="_Ref130802042"/>
      <w:bookmarkStart w:id="464" w:name="_Ref77511222"/>
      <w:r>
        <w:t>If, w</w:t>
      </w:r>
      <w:r w:rsidR="000D5A59">
        <w:t xml:space="preserve">here </w:t>
      </w:r>
      <w:r w:rsidR="000D5A59" w:rsidRPr="001E7181">
        <w:t>the Contractor perform</w:t>
      </w:r>
      <w:r w:rsidR="000D5A59">
        <w:t>s</w:t>
      </w:r>
      <w:r w:rsidR="000D5A59" w:rsidRPr="001E7181">
        <w:t xml:space="preserve"> a</w:t>
      </w:r>
      <w:r w:rsidR="000D5A59" w:rsidRPr="00BA208F">
        <w:t xml:space="preserve"> </w:t>
      </w:r>
      <w:r w:rsidR="000D5A59" w:rsidRPr="00E60BC5">
        <w:t>Provisional Sum</w:t>
      </w:r>
      <w:r w:rsidR="000D5A59">
        <w:t xml:space="preserve"> Item </w:t>
      </w:r>
      <w:r w:rsidR="00942DC6">
        <w:t xml:space="preserve">(or relevant part) </w:t>
      </w:r>
      <w:r w:rsidR="000D5A59" w:rsidRPr="001E7181">
        <w:t xml:space="preserve">in accordance with </w:t>
      </w:r>
      <w:r w:rsidR="000D5A59">
        <w:t>c</w:t>
      </w:r>
      <w:r w:rsidR="000D5A59" w:rsidRPr="001E7181">
        <w:t xml:space="preserve">lause </w:t>
      </w:r>
      <w:r w:rsidR="000D5A59" w:rsidRPr="008D392C">
        <w:fldChar w:fldCharType="begin"/>
      </w:r>
      <w:r w:rsidR="000D5A59" w:rsidRPr="008D392C">
        <w:instrText xml:space="preserve"> REF _Ref393702717 \w \h  \* MERGEFORMAT </w:instrText>
      </w:r>
      <w:r w:rsidR="000D5A59" w:rsidRPr="008D392C">
        <w:fldChar w:fldCharType="separate"/>
      </w:r>
      <w:r w:rsidR="001D69F9">
        <w:t>9.2(b)(iii)</w:t>
      </w:r>
      <w:r w:rsidR="000D5A59" w:rsidRPr="008D392C">
        <w:fldChar w:fldCharType="end"/>
      </w:r>
      <w:r w:rsidR="000D5A59">
        <w:t>:</w:t>
      </w:r>
      <w:bookmarkEnd w:id="463"/>
      <w:r w:rsidR="000D5A59">
        <w:t xml:space="preserve"> </w:t>
      </w:r>
    </w:p>
    <w:p w14:paraId="6C213E6E" w14:textId="77777777" w:rsidR="000D5A59" w:rsidRDefault="000D5A59">
      <w:pPr>
        <w:pStyle w:val="Heading4"/>
        <w:numPr>
          <w:ilvl w:val="3"/>
          <w:numId w:val="8"/>
        </w:numPr>
      </w:pPr>
      <w:r>
        <w:t>the Contractor considers that it has incurred costs exceeding the</w:t>
      </w:r>
      <w:r w:rsidRPr="003B238C">
        <w:t xml:space="preserve"> </w:t>
      </w:r>
      <w:r>
        <w:t>relevant Provisional Sum</w:t>
      </w:r>
      <w:r w:rsidR="00942DC6">
        <w:t xml:space="preserve"> (or relevant part)</w:t>
      </w:r>
      <w:r>
        <w:t xml:space="preserve">, it may submit an Adjustment Notice in respect of that excess </w:t>
      </w:r>
      <w:r>
        <w:rPr>
          <w:lang w:eastAsia="zh-CN"/>
        </w:rPr>
        <w:t>no later than</w:t>
      </w:r>
      <w:r w:rsidRPr="00B12C80">
        <w:rPr>
          <w:lang w:eastAsia="zh-CN"/>
        </w:rPr>
        <w:t xml:space="preserve"> </w:t>
      </w:r>
      <w:r>
        <w:rPr>
          <w:lang w:eastAsia="zh-CN"/>
        </w:rPr>
        <w:t>the date for submission specified in the Adjustment Event Table; or</w:t>
      </w:r>
    </w:p>
    <w:p w14:paraId="5264E1A5" w14:textId="77777777" w:rsidR="000D5A59" w:rsidRDefault="000D5A59">
      <w:pPr>
        <w:pStyle w:val="Heading4"/>
        <w:numPr>
          <w:ilvl w:val="3"/>
          <w:numId w:val="8"/>
        </w:numPr>
      </w:pPr>
      <w:r>
        <w:t>the Principal’s Representative considers that the costs incurred by the Contractor are less than</w:t>
      </w:r>
      <w:r w:rsidRPr="00C927F4" w:rsidDel="00EC723B">
        <w:t xml:space="preserve"> </w:t>
      </w:r>
      <w:r w:rsidRPr="00C927F4">
        <w:t xml:space="preserve">the </w:t>
      </w:r>
      <w:r>
        <w:t xml:space="preserve">relevant </w:t>
      </w:r>
      <w:r w:rsidRPr="00C927F4">
        <w:t>Provisional Sum</w:t>
      </w:r>
      <w:r w:rsidR="00942DC6">
        <w:t xml:space="preserve"> (or relevant part)</w:t>
      </w:r>
      <w:r>
        <w:t>, the Contract Sum will be decreased by the amount so determined by the Principal’s Representative.</w:t>
      </w:r>
      <w:r w:rsidR="00942DC6">
        <w:t xml:space="preserve"> </w:t>
      </w:r>
    </w:p>
    <w:p w14:paraId="03314F23" w14:textId="77777777" w:rsidR="000D5A59" w:rsidRPr="00BC4498" w:rsidRDefault="000D5A59">
      <w:pPr>
        <w:pStyle w:val="Heading2"/>
        <w:numPr>
          <w:ilvl w:val="1"/>
          <w:numId w:val="8"/>
        </w:numPr>
      </w:pPr>
      <w:bookmarkStart w:id="465" w:name="_Toc105442934"/>
      <w:bookmarkStart w:id="466" w:name="_Toc105443279"/>
      <w:bookmarkStart w:id="467" w:name="_Toc105442937"/>
      <w:bookmarkStart w:id="468" w:name="_Toc105443282"/>
      <w:bookmarkStart w:id="469" w:name="_Toc105442939"/>
      <w:bookmarkStart w:id="470" w:name="_Toc105443284"/>
      <w:bookmarkStart w:id="471" w:name="_Toc105442941"/>
      <w:bookmarkStart w:id="472" w:name="_Toc105443286"/>
      <w:bookmarkStart w:id="473" w:name="_Toc77598350"/>
      <w:bookmarkStart w:id="474" w:name="_Toc77598351"/>
      <w:bookmarkStart w:id="475" w:name="_Toc96952595"/>
      <w:bookmarkStart w:id="476" w:name="_Toc96953128"/>
      <w:bookmarkStart w:id="477" w:name="_Toc97547969"/>
      <w:bookmarkStart w:id="478" w:name="_Toc96952596"/>
      <w:bookmarkStart w:id="479" w:name="_Toc96953129"/>
      <w:bookmarkStart w:id="480" w:name="_Toc97547970"/>
      <w:bookmarkStart w:id="481" w:name="_Toc96952599"/>
      <w:bookmarkStart w:id="482" w:name="_Toc96953132"/>
      <w:bookmarkStart w:id="483" w:name="_Toc97547973"/>
      <w:bookmarkStart w:id="484" w:name="_Toc96952600"/>
      <w:bookmarkStart w:id="485" w:name="_Toc96953133"/>
      <w:bookmarkStart w:id="486" w:name="_Toc97547974"/>
      <w:bookmarkStart w:id="487" w:name="_Toc96952602"/>
      <w:bookmarkStart w:id="488" w:name="_Toc96953135"/>
      <w:bookmarkStart w:id="489" w:name="_Toc97547976"/>
      <w:bookmarkStart w:id="490" w:name="_Toc96952603"/>
      <w:bookmarkStart w:id="491" w:name="_Toc96953136"/>
      <w:bookmarkStart w:id="492" w:name="_Toc97547977"/>
      <w:bookmarkStart w:id="493" w:name="_Toc83713629"/>
      <w:bookmarkStart w:id="494" w:name="_Toc96952604"/>
      <w:bookmarkStart w:id="495" w:name="_Toc96953137"/>
      <w:bookmarkStart w:id="496" w:name="_Toc97547978"/>
      <w:bookmarkStart w:id="497" w:name="_Toc77598354"/>
      <w:bookmarkStart w:id="498" w:name="_Toc77598355"/>
      <w:bookmarkStart w:id="499" w:name="_Toc77598356"/>
      <w:bookmarkStart w:id="500" w:name="_Toc77598357"/>
      <w:bookmarkStart w:id="501" w:name="_Toc77598358"/>
      <w:bookmarkStart w:id="502" w:name="_Toc77598359"/>
      <w:bookmarkStart w:id="503" w:name="_Ref73491448"/>
      <w:bookmarkStart w:id="504" w:name="_Toc105070872"/>
      <w:bookmarkStart w:id="505" w:name="_Toc15199720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C4498">
        <w:t>Latent Conditions</w:t>
      </w:r>
      <w:bookmarkEnd w:id="503"/>
      <w:bookmarkEnd w:id="504"/>
      <w:bookmarkEnd w:id="505"/>
    </w:p>
    <w:p w14:paraId="15B59D2D" w14:textId="77777777" w:rsidR="000D5A59" w:rsidRPr="00BC4498" w:rsidRDefault="000D5A59">
      <w:pPr>
        <w:pStyle w:val="Heading3"/>
        <w:numPr>
          <w:ilvl w:val="2"/>
          <w:numId w:val="8"/>
        </w:numPr>
        <w:rPr>
          <w:szCs w:val="22"/>
        </w:rPr>
      </w:pPr>
      <w:bookmarkStart w:id="506" w:name="_Hlk140579605"/>
      <w:bookmarkStart w:id="507" w:name="_Ref73912496"/>
      <w:bookmarkStart w:id="508" w:name="_Ref63414159"/>
      <w:bookmarkStart w:id="509" w:name="_Ref73480182"/>
      <w:r w:rsidRPr="00BC4498">
        <w:t>If the Contractor considers that it has encountered a Latent Condition</w:t>
      </w:r>
      <w:bookmarkEnd w:id="506"/>
      <w:r w:rsidRPr="00BC4498">
        <w:t xml:space="preserve"> it must give written notice to the Principal's Representative not later than </w:t>
      </w:r>
      <w:r w:rsidR="00ED212D">
        <w:t>5</w:t>
      </w:r>
      <w:r w:rsidRPr="00BC4498">
        <w:t xml:space="preserve"> Business Days after the Latent Condition is encountered </w:t>
      </w:r>
      <w:r w:rsidRPr="00BC4498">
        <w:rPr>
          <w:szCs w:val="22"/>
        </w:rPr>
        <w:t>(and</w:t>
      </w:r>
      <w:r>
        <w:rPr>
          <w:szCs w:val="22"/>
        </w:rPr>
        <w:t>,</w:t>
      </w:r>
      <w:r w:rsidRPr="00BC4498">
        <w:rPr>
          <w:szCs w:val="22"/>
        </w:rPr>
        <w:t xml:space="preserve"> if possible</w:t>
      </w:r>
      <w:r>
        <w:rPr>
          <w:szCs w:val="22"/>
        </w:rPr>
        <w:t>,</w:t>
      </w:r>
      <w:r w:rsidRPr="00BC4498">
        <w:rPr>
          <w:szCs w:val="22"/>
        </w:rPr>
        <w:t xml:space="preserve"> before the Latent Condition is disturbed)</w:t>
      </w:r>
      <w:r w:rsidRPr="00BC4498">
        <w:t>.</w:t>
      </w:r>
      <w:bookmarkEnd w:id="507"/>
      <w:r w:rsidRPr="00BC4498">
        <w:t xml:space="preserve"> </w:t>
      </w:r>
    </w:p>
    <w:p w14:paraId="735B884F" w14:textId="34DF7E4D" w:rsidR="000D5A59" w:rsidRDefault="000D5A59">
      <w:pPr>
        <w:pStyle w:val="Heading3"/>
        <w:numPr>
          <w:ilvl w:val="2"/>
          <w:numId w:val="8"/>
        </w:numPr>
      </w:pPr>
      <w:bookmarkStart w:id="510" w:name="_Ref74306353"/>
      <w:r>
        <w:t xml:space="preserve">A notice under clause </w:t>
      </w:r>
      <w:r>
        <w:fldChar w:fldCharType="begin"/>
      </w:r>
      <w:r>
        <w:instrText xml:space="preserve"> REF _Ref73480182 \w \h </w:instrText>
      </w:r>
      <w:r>
        <w:fldChar w:fldCharType="separate"/>
      </w:r>
      <w:r w:rsidR="001D69F9">
        <w:t>9.3(a)</w:t>
      </w:r>
      <w:r>
        <w:fldChar w:fldCharType="end"/>
      </w:r>
      <w:r>
        <w:t xml:space="preserve"> must specify:</w:t>
      </w:r>
      <w:bookmarkEnd w:id="510"/>
    </w:p>
    <w:p w14:paraId="1989420D" w14:textId="77777777" w:rsidR="000D5A59" w:rsidRPr="00A050EF" w:rsidRDefault="000D5A59">
      <w:pPr>
        <w:pStyle w:val="Heading4"/>
        <w:numPr>
          <w:ilvl w:val="3"/>
          <w:numId w:val="8"/>
        </w:numPr>
      </w:pPr>
      <w:r>
        <w:rPr>
          <w:szCs w:val="22"/>
        </w:rPr>
        <w:t xml:space="preserve">the </w:t>
      </w:r>
      <w:r w:rsidRPr="00A050EF">
        <w:t xml:space="preserve">Latent Condition encountered and </w:t>
      </w:r>
      <w:r>
        <w:t xml:space="preserve">how it satisfies the definition of a Latent </w:t>
      </w:r>
      <w:proofErr w:type="gramStart"/>
      <w:r>
        <w:t>Condition</w:t>
      </w:r>
      <w:r w:rsidRPr="00A050EF">
        <w:t>;</w:t>
      </w:r>
      <w:proofErr w:type="gramEnd"/>
    </w:p>
    <w:p w14:paraId="41B7B03C" w14:textId="77777777" w:rsidR="000D5A59" w:rsidRPr="00A050EF" w:rsidRDefault="000D5A59">
      <w:pPr>
        <w:pStyle w:val="Heading4"/>
        <w:numPr>
          <w:ilvl w:val="3"/>
          <w:numId w:val="8"/>
        </w:numPr>
      </w:pPr>
      <w:r w:rsidRPr="00A050EF">
        <w:t xml:space="preserve">the additional work and additional resources which the Contractor estimates to be necessary to deal with the Latent </w:t>
      </w:r>
      <w:proofErr w:type="gramStart"/>
      <w:r w:rsidRPr="00A050EF">
        <w:t>Condition;</w:t>
      </w:r>
      <w:proofErr w:type="gramEnd"/>
    </w:p>
    <w:p w14:paraId="3EF0BA86" w14:textId="77777777" w:rsidR="000D5A59" w:rsidRPr="00A050EF" w:rsidRDefault="000D5A59">
      <w:pPr>
        <w:pStyle w:val="Heading4"/>
        <w:numPr>
          <w:ilvl w:val="3"/>
          <w:numId w:val="8"/>
        </w:numPr>
      </w:pPr>
      <w:r w:rsidRPr="00A050EF">
        <w:lastRenderedPageBreak/>
        <w:t>the time the Contractor anticipates will be required to deal</w:t>
      </w:r>
      <w:r>
        <w:t xml:space="preserve"> with the Latent Condition and any</w:t>
      </w:r>
      <w:r w:rsidRPr="00A050EF">
        <w:t xml:space="preserve"> expected delay in achieving Practical Completion; and</w:t>
      </w:r>
    </w:p>
    <w:p w14:paraId="34308085" w14:textId="77777777" w:rsidR="000D5A59" w:rsidRDefault="000D5A59">
      <w:pPr>
        <w:pStyle w:val="Heading4"/>
        <w:numPr>
          <w:ilvl w:val="3"/>
          <w:numId w:val="8"/>
        </w:numPr>
        <w:rPr>
          <w:szCs w:val="22"/>
        </w:rPr>
      </w:pPr>
      <w:r>
        <w:t xml:space="preserve">any </w:t>
      </w:r>
      <w:r w:rsidRPr="00A050EF">
        <w:t>other details</w:t>
      </w:r>
      <w:r>
        <w:rPr>
          <w:szCs w:val="22"/>
        </w:rPr>
        <w:t xml:space="preserve"> </w:t>
      </w:r>
      <w:r w:rsidRPr="00A050EF">
        <w:rPr>
          <w:szCs w:val="26"/>
        </w:rPr>
        <w:t>reasonably</w:t>
      </w:r>
      <w:r>
        <w:rPr>
          <w:szCs w:val="22"/>
        </w:rPr>
        <w:t xml:space="preserve"> required by the </w:t>
      </w:r>
      <w:r>
        <w:rPr>
          <w:rFonts w:cs="Arial"/>
          <w:szCs w:val="26"/>
        </w:rPr>
        <w:t>Principal</w:t>
      </w:r>
      <w:r>
        <w:rPr>
          <w:szCs w:val="22"/>
        </w:rPr>
        <w:t>'s Representative.</w:t>
      </w:r>
    </w:p>
    <w:p w14:paraId="43BF3FFD" w14:textId="1559D7D6" w:rsidR="000D5A59" w:rsidRPr="00A13043" w:rsidRDefault="002C21B8">
      <w:pPr>
        <w:pStyle w:val="Heading3"/>
        <w:numPr>
          <w:ilvl w:val="2"/>
          <w:numId w:val="8"/>
        </w:numPr>
      </w:pPr>
      <w:bookmarkStart w:id="511" w:name="_Ref101194318"/>
      <w:bookmarkStart w:id="512" w:name="_Ref74343051"/>
      <w:bookmarkEnd w:id="508"/>
      <w:bookmarkEnd w:id="509"/>
      <w:r w:rsidRPr="00A13043">
        <w:t>The Principal's Representative must, w</w:t>
      </w:r>
      <w:r w:rsidR="000D5A59" w:rsidRPr="00A13043">
        <w:t xml:space="preserve">ithin </w:t>
      </w:r>
      <w:r w:rsidR="00ED212D" w:rsidRPr="00A13043">
        <w:t>10</w:t>
      </w:r>
      <w:r w:rsidR="000D5A59" w:rsidRPr="00A13043">
        <w:t xml:space="preserve"> Business Days after receipt of a notice under clause </w:t>
      </w:r>
      <w:r w:rsidR="000D5A59" w:rsidRPr="00A13043">
        <w:fldChar w:fldCharType="begin"/>
      </w:r>
      <w:r w:rsidR="000D5A59" w:rsidRPr="00A13043">
        <w:instrText xml:space="preserve"> REF _Ref73480182 \w \h </w:instrText>
      </w:r>
      <w:r w:rsidR="00A13043">
        <w:instrText xml:space="preserve"> \* MERGEFORMAT </w:instrText>
      </w:r>
      <w:r w:rsidR="000D5A59" w:rsidRPr="00A13043">
        <w:fldChar w:fldCharType="separate"/>
      </w:r>
      <w:r w:rsidR="001D69F9">
        <w:t>9.3(a)</w:t>
      </w:r>
      <w:r w:rsidR="000D5A59" w:rsidRPr="00A13043">
        <w:fldChar w:fldCharType="end"/>
      </w:r>
      <w:r w:rsidR="000D5A59" w:rsidRPr="00A13043">
        <w:t>:</w:t>
      </w:r>
      <w:bookmarkEnd w:id="511"/>
      <w:r w:rsidR="000D5A59" w:rsidRPr="00A13043">
        <w:t xml:space="preserve"> </w:t>
      </w:r>
    </w:p>
    <w:p w14:paraId="1B06A64D" w14:textId="77777777" w:rsidR="000D5A59" w:rsidRPr="00A13043" w:rsidRDefault="000D5A59">
      <w:pPr>
        <w:pStyle w:val="Heading4"/>
        <w:numPr>
          <w:ilvl w:val="3"/>
          <w:numId w:val="8"/>
        </w:numPr>
      </w:pPr>
      <w:bookmarkStart w:id="513" w:name="_Ref100831809"/>
      <w:r w:rsidRPr="00A13043">
        <w:t>notify the Contractor if it agrees that a Latent Condition has been encountered; and</w:t>
      </w:r>
      <w:bookmarkEnd w:id="513"/>
    </w:p>
    <w:p w14:paraId="6926A632" w14:textId="1F741AAC" w:rsidR="000D5A59" w:rsidRPr="00A13043" w:rsidRDefault="000D5A59">
      <w:pPr>
        <w:pStyle w:val="Heading4"/>
        <w:numPr>
          <w:ilvl w:val="3"/>
          <w:numId w:val="8"/>
        </w:numPr>
      </w:pPr>
      <w:bookmarkStart w:id="514" w:name="_Ref104220716"/>
      <w:r w:rsidRPr="00A13043">
        <w:t xml:space="preserve">regardless of whether or not it </w:t>
      </w:r>
      <w:r w:rsidRPr="008D392C">
        <w:t xml:space="preserve">agrees </w:t>
      </w:r>
      <w:r w:rsidR="005534FB" w:rsidRPr="00A32388">
        <w:t>that</w:t>
      </w:r>
      <w:r w:rsidR="005534FB" w:rsidRPr="008D392C">
        <w:t xml:space="preserve"> </w:t>
      </w:r>
      <w:r w:rsidRPr="008D392C">
        <w:t xml:space="preserve">a Latent Condition has been encountered, direct the </w:t>
      </w:r>
      <w:r w:rsidRPr="008D392C">
        <w:rPr>
          <w:shd w:val="clear" w:color="000000" w:fill="auto"/>
        </w:rPr>
        <w:t>Contractor</w:t>
      </w:r>
      <w:r w:rsidRPr="008D392C">
        <w:t xml:space="preserve"> as to</w:t>
      </w:r>
      <w:r w:rsidRPr="00A13043">
        <w:t xml:space="preserve"> the course it must adopt insofar as the Contractor's Activities are affected by the Latent Condition (or </w:t>
      </w:r>
      <w:bookmarkStart w:id="515" w:name="_Hlk140582896"/>
      <w:r w:rsidRPr="00A13043">
        <w:t xml:space="preserve">the Site Condition the subject of the Contractor’s notice under clause </w:t>
      </w:r>
      <w:r w:rsidRPr="00A13043">
        <w:fldChar w:fldCharType="begin"/>
      </w:r>
      <w:r w:rsidRPr="00A13043">
        <w:instrText xml:space="preserve"> REF _Ref73480182 \w \h </w:instrText>
      </w:r>
      <w:r w:rsidR="00A13043">
        <w:instrText xml:space="preserve"> \* MERGEFORMAT </w:instrText>
      </w:r>
      <w:r w:rsidRPr="00A13043">
        <w:fldChar w:fldCharType="separate"/>
      </w:r>
      <w:r w:rsidR="001D69F9">
        <w:t>9.3(a)</w:t>
      </w:r>
      <w:r w:rsidRPr="00A13043">
        <w:fldChar w:fldCharType="end"/>
      </w:r>
      <w:bookmarkEnd w:id="515"/>
      <w:r w:rsidRPr="00A13043">
        <w:t>, as the case may be).</w:t>
      </w:r>
      <w:bookmarkEnd w:id="514"/>
      <w:r w:rsidRPr="00A13043">
        <w:t xml:space="preserve">  </w:t>
      </w:r>
    </w:p>
    <w:p w14:paraId="0AC2BE49" w14:textId="77777777" w:rsidR="000D5A59" w:rsidRPr="00A13043" w:rsidRDefault="000D5A59">
      <w:pPr>
        <w:pStyle w:val="Heading3"/>
        <w:numPr>
          <w:ilvl w:val="2"/>
          <w:numId w:val="8"/>
        </w:numPr>
      </w:pPr>
      <w:bookmarkStart w:id="516" w:name="_Ref104221010"/>
      <w:bookmarkEnd w:id="512"/>
      <w:r w:rsidRPr="00A13043">
        <w:t xml:space="preserve">If the Principal's Representative: </w:t>
      </w:r>
    </w:p>
    <w:p w14:paraId="6C0A9C22" w14:textId="02671566" w:rsidR="000D5A59" w:rsidRPr="00A13043" w:rsidRDefault="00EA1C38">
      <w:pPr>
        <w:pStyle w:val="Heading4"/>
        <w:numPr>
          <w:ilvl w:val="3"/>
          <w:numId w:val="8"/>
        </w:numPr>
      </w:pPr>
      <w:bookmarkStart w:id="517" w:name="_Ref127890438"/>
      <w:r w:rsidRPr="00A13043">
        <w:t xml:space="preserve">in accordance with clause </w:t>
      </w:r>
      <w:r w:rsidRPr="00A13043">
        <w:fldChar w:fldCharType="begin"/>
      </w:r>
      <w:r w:rsidRPr="00A13043">
        <w:instrText xml:space="preserve"> REF _Ref100831809 \w \h </w:instrText>
      </w:r>
      <w:r>
        <w:instrText xml:space="preserve"> \* MERGEFORMAT </w:instrText>
      </w:r>
      <w:r w:rsidRPr="00A13043">
        <w:fldChar w:fldCharType="separate"/>
      </w:r>
      <w:r w:rsidR="001D69F9">
        <w:t>9.3(c)(</w:t>
      </w:r>
      <w:proofErr w:type="spellStart"/>
      <w:r w:rsidR="001D69F9">
        <w:t>i</w:t>
      </w:r>
      <w:proofErr w:type="spellEnd"/>
      <w:r w:rsidR="001D69F9">
        <w:t>)</w:t>
      </w:r>
      <w:r w:rsidRPr="00A13043">
        <w:fldChar w:fldCharType="end"/>
      </w:r>
      <w:r>
        <w:t xml:space="preserve"> </w:t>
      </w:r>
      <w:r w:rsidR="00215206" w:rsidRPr="00A13043">
        <w:t xml:space="preserve">agrees </w:t>
      </w:r>
      <w:r w:rsidR="000D5A59" w:rsidRPr="00A13043">
        <w:t>that a Latent Condition</w:t>
      </w:r>
      <w:r w:rsidR="00215206" w:rsidRPr="00A13043">
        <w:t xml:space="preserve"> has been encountered, then the Contractor may submit an Adjustment Notice in respect of the Latent Condition </w:t>
      </w:r>
      <w:r w:rsidR="00215206" w:rsidRPr="00A13043">
        <w:rPr>
          <w:lang w:eastAsia="zh-CN"/>
        </w:rPr>
        <w:t xml:space="preserve">no later </w:t>
      </w:r>
      <w:r w:rsidR="00215206" w:rsidRPr="00A13043">
        <w:t>than</w:t>
      </w:r>
      <w:r w:rsidR="00215206" w:rsidRPr="00A13043">
        <w:rPr>
          <w:lang w:eastAsia="zh-CN"/>
        </w:rPr>
        <w:t xml:space="preserve"> the date for submission specified in the Adjustment Event Table</w:t>
      </w:r>
      <w:r w:rsidR="00215206" w:rsidRPr="00A13043">
        <w:t>; or</w:t>
      </w:r>
      <w:bookmarkEnd w:id="517"/>
      <w:r w:rsidR="000D5A59" w:rsidRPr="00A13043">
        <w:t xml:space="preserve"> </w:t>
      </w:r>
    </w:p>
    <w:p w14:paraId="6E14A53B" w14:textId="43C84038" w:rsidR="000D5A59" w:rsidRPr="00A13043" w:rsidRDefault="000D5A59">
      <w:pPr>
        <w:pStyle w:val="Heading4"/>
        <w:numPr>
          <w:ilvl w:val="3"/>
          <w:numId w:val="8"/>
        </w:numPr>
      </w:pPr>
      <w:r w:rsidRPr="00A13043">
        <w:t xml:space="preserve">does not agree that a Latent Condition has been encountered, then the Contractor must comply with any direction given by the Principal's Representative under clause </w:t>
      </w:r>
      <w:r w:rsidRPr="00A13043">
        <w:fldChar w:fldCharType="begin"/>
      </w:r>
      <w:r w:rsidRPr="00A13043">
        <w:instrText xml:space="preserve"> REF _Ref104220716 \w \h  \* MERGEFORMAT </w:instrText>
      </w:r>
      <w:r w:rsidRPr="00A13043">
        <w:fldChar w:fldCharType="separate"/>
      </w:r>
      <w:r w:rsidR="001D69F9">
        <w:t>9.3(c)(ii)</w:t>
      </w:r>
      <w:r w:rsidRPr="00A13043">
        <w:fldChar w:fldCharType="end"/>
      </w:r>
      <w:r w:rsidR="00737F9A" w:rsidRPr="00A13043">
        <w:t>.</w:t>
      </w:r>
    </w:p>
    <w:bookmarkEnd w:id="516"/>
    <w:p w14:paraId="2913C365" w14:textId="7E085D05" w:rsidR="000D5A59" w:rsidRPr="00A13043" w:rsidRDefault="00737F9A">
      <w:pPr>
        <w:pStyle w:val="Heading3"/>
        <w:numPr>
          <w:ilvl w:val="2"/>
          <w:numId w:val="8"/>
        </w:numPr>
      </w:pPr>
      <w:r w:rsidRPr="00A13043">
        <w:t xml:space="preserve">If the Principal's Representative considers </w:t>
      </w:r>
      <w:r w:rsidR="000D5A59" w:rsidRPr="00A13043">
        <w:t xml:space="preserve">that a direction under clause </w:t>
      </w:r>
      <w:r w:rsidR="000D5A59" w:rsidRPr="00A13043">
        <w:fldChar w:fldCharType="begin"/>
      </w:r>
      <w:r w:rsidR="000D5A59" w:rsidRPr="00A13043">
        <w:instrText xml:space="preserve"> REF _Ref104220716 \w \h </w:instrText>
      </w:r>
      <w:r w:rsidR="00A13043">
        <w:instrText xml:space="preserve"> \* MERGEFORMAT </w:instrText>
      </w:r>
      <w:r w:rsidR="000D5A59" w:rsidRPr="00A13043">
        <w:fldChar w:fldCharType="separate"/>
      </w:r>
      <w:r w:rsidR="001D69F9">
        <w:t>9.3(c)(ii)</w:t>
      </w:r>
      <w:r w:rsidR="000D5A59" w:rsidRPr="00A13043">
        <w:fldChar w:fldCharType="end"/>
      </w:r>
      <w:r w:rsidR="000D5A59" w:rsidRPr="00A13043">
        <w:t xml:space="preserve"> has resulted in a reduction in the cost to the Contractor of performing the </w:t>
      </w:r>
      <w:r w:rsidR="002C21B8" w:rsidRPr="00A13043">
        <w:t xml:space="preserve">Contractor's Activities or the </w:t>
      </w:r>
      <w:r w:rsidR="000D5A59" w:rsidRPr="00A13043">
        <w:t>Works, then the Contract Sum will be decreased by the amount determined by the Principal’s Representative in accordance with clause</w:t>
      </w:r>
      <w:r w:rsidR="00B30B21" w:rsidRPr="00A13043">
        <w:t xml:space="preserve"> </w:t>
      </w:r>
      <w:r w:rsidR="00B30B21" w:rsidRPr="00A13043">
        <w:fldChar w:fldCharType="begin"/>
      </w:r>
      <w:r w:rsidR="00B30B21" w:rsidRPr="00A13043">
        <w:instrText xml:space="preserve"> REF _Ref127888348 \w \h </w:instrText>
      </w:r>
      <w:r w:rsidR="00A13043">
        <w:instrText xml:space="preserve"> \* MERGEFORMAT </w:instrText>
      </w:r>
      <w:r w:rsidR="00B30B21" w:rsidRPr="00A13043">
        <w:fldChar w:fldCharType="separate"/>
      </w:r>
      <w:r w:rsidR="001D69F9">
        <w:t>10.2</w:t>
      </w:r>
      <w:r w:rsidR="00B30B21" w:rsidRPr="00A13043">
        <w:fldChar w:fldCharType="end"/>
      </w:r>
      <w:r w:rsidRPr="00A13043">
        <w:t>.</w:t>
      </w:r>
    </w:p>
    <w:p w14:paraId="763BB003" w14:textId="1CC77D10" w:rsidR="000D5A59" w:rsidRDefault="000D5A59">
      <w:pPr>
        <w:pStyle w:val="Heading3"/>
        <w:numPr>
          <w:ilvl w:val="2"/>
          <w:numId w:val="8"/>
        </w:numPr>
      </w:pPr>
      <w:r w:rsidRPr="00E325A5">
        <w:t xml:space="preserve">The Contractor </w:t>
      </w:r>
      <w:r>
        <w:t>is not entitled to include in an Adjustment Notice submitted under clause</w:t>
      </w:r>
      <w:r w:rsidR="00EA1C38">
        <w:t xml:space="preserve"> </w:t>
      </w:r>
      <w:r w:rsidR="00737F9A">
        <w:fldChar w:fldCharType="begin"/>
      </w:r>
      <w:r w:rsidR="00737F9A">
        <w:instrText xml:space="preserve"> REF _Ref127890438 \w \h </w:instrText>
      </w:r>
      <w:r w:rsidR="00737F9A">
        <w:fldChar w:fldCharType="separate"/>
      </w:r>
      <w:r w:rsidR="001D69F9">
        <w:t>9.3(d)(</w:t>
      </w:r>
      <w:proofErr w:type="spellStart"/>
      <w:r w:rsidR="001D69F9">
        <w:t>i</w:t>
      </w:r>
      <w:proofErr w:type="spellEnd"/>
      <w:r w:rsidR="001D69F9">
        <w:t>)</w:t>
      </w:r>
      <w:r w:rsidR="00737F9A">
        <w:fldChar w:fldCharType="end"/>
      </w:r>
      <w:r>
        <w:t xml:space="preserve">, or otherwise to make a Claim for, any costs in connection with a Latent Condition that are incurred earlier than </w:t>
      </w:r>
      <w:r w:rsidR="00ED212D">
        <w:t>5</w:t>
      </w:r>
      <w:r w:rsidRPr="00BC4498">
        <w:t xml:space="preserve"> Business Days </w:t>
      </w:r>
      <w:r>
        <w:t xml:space="preserve">before the date on which the Contractor gave notice under clause </w:t>
      </w:r>
      <w:r>
        <w:fldChar w:fldCharType="begin"/>
      </w:r>
      <w:r>
        <w:instrText xml:space="preserve"> REF _Ref73480182 \w \h </w:instrText>
      </w:r>
      <w:r>
        <w:fldChar w:fldCharType="separate"/>
      </w:r>
      <w:r w:rsidR="001D69F9">
        <w:t>9.3(a)</w:t>
      </w:r>
      <w:r>
        <w:fldChar w:fldCharType="end"/>
      </w:r>
      <w:r>
        <w:t>.</w:t>
      </w:r>
    </w:p>
    <w:p w14:paraId="6ADC5760" w14:textId="77777777" w:rsidR="000D5A59" w:rsidRDefault="000D5A59">
      <w:pPr>
        <w:pStyle w:val="Heading2"/>
        <w:numPr>
          <w:ilvl w:val="1"/>
          <w:numId w:val="8"/>
        </w:numPr>
      </w:pPr>
      <w:bookmarkStart w:id="518" w:name="_Ref73570645"/>
      <w:bookmarkStart w:id="519" w:name="_Toc105070873"/>
      <w:bookmarkStart w:id="520" w:name="_Toc151997203"/>
      <w:r>
        <w:t>Suspension</w:t>
      </w:r>
      <w:bookmarkEnd w:id="518"/>
      <w:bookmarkEnd w:id="519"/>
      <w:bookmarkEnd w:id="520"/>
      <w:r>
        <w:t xml:space="preserve"> </w:t>
      </w:r>
    </w:p>
    <w:p w14:paraId="2210FA7C" w14:textId="77777777" w:rsidR="000D5A59" w:rsidRDefault="000D5A59">
      <w:pPr>
        <w:pStyle w:val="Heading3"/>
        <w:numPr>
          <w:ilvl w:val="2"/>
          <w:numId w:val="8"/>
        </w:numPr>
      </w:pPr>
      <w:bookmarkStart w:id="521" w:name="_Ref73912580"/>
      <w:r>
        <w:t>The Principal</w:t>
      </w:r>
      <w:r>
        <w:rPr>
          <w:szCs w:val="22"/>
        </w:rPr>
        <w:t>'s Representative</w:t>
      </w:r>
      <w:r w:rsidRPr="00486FCE">
        <w:t xml:space="preserve"> </w:t>
      </w:r>
      <w:r>
        <w:t xml:space="preserve">may direct the </w:t>
      </w:r>
      <w:r w:rsidRPr="00F55E9E">
        <w:t>Contractor</w:t>
      </w:r>
      <w:r>
        <w:t xml:space="preserve"> to suspend and, after a suspension has been directed, to recommence, performance of all or a part of the Contractor’s Activities.</w:t>
      </w:r>
      <w:bookmarkEnd w:id="521"/>
    </w:p>
    <w:p w14:paraId="00661D39" w14:textId="4D815459" w:rsidR="000D5A59" w:rsidRPr="00A13043" w:rsidRDefault="00201A40">
      <w:pPr>
        <w:pStyle w:val="Heading3"/>
        <w:numPr>
          <w:ilvl w:val="2"/>
          <w:numId w:val="8"/>
        </w:numPr>
      </w:pPr>
      <w:bookmarkStart w:id="522" w:name="_Ref73574728"/>
      <w:bookmarkStart w:id="523" w:name="_Ref127893892"/>
      <w:bookmarkStart w:id="524" w:name="_Ref56178726"/>
      <w:r>
        <w:t xml:space="preserve">Unless the suspension arises </w:t>
      </w:r>
      <w:proofErr w:type="gramStart"/>
      <w:r>
        <w:t>as a result of</w:t>
      </w:r>
      <w:proofErr w:type="gramEnd"/>
      <w:r>
        <w:t xml:space="preserve"> the </w:t>
      </w:r>
      <w:r w:rsidRPr="00486FCE">
        <w:t>Contractor's</w:t>
      </w:r>
      <w:r>
        <w:t xml:space="preserve"> failure to perform its obligations</w:t>
      </w:r>
      <w:r w:rsidR="00A4443F">
        <w:t xml:space="preserve"> under the</w:t>
      </w:r>
      <w:r w:rsidR="00A4443F" w:rsidRPr="00A4443F">
        <w:t xml:space="preserve"> </w:t>
      </w:r>
      <w:r w:rsidR="00A4443F" w:rsidRPr="00486FCE">
        <w:t>Contract</w:t>
      </w:r>
      <w:r>
        <w:t xml:space="preserve">, </w:t>
      </w:r>
      <w:bookmarkEnd w:id="522"/>
      <w:bookmarkEnd w:id="523"/>
      <w:r w:rsidR="000D5A59" w:rsidRPr="00A13043">
        <w:t>the Contractor may submit an Adjustment Notice in respect of the suspension</w:t>
      </w:r>
      <w:r w:rsidR="000D5A59" w:rsidRPr="00A13043">
        <w:rPr>
          <w:lang w:eastAsia="zh-CN"/>
        </w:rPr>
        <w:t xml:space="preserve"> no later </w:t>
      </w:r>
      <w:r w:rsidR="000D5A59" w:rsidRPr="00A13043">
        <w:t>than</w:t>
      </w:r>
      <w:r w:rsidR="000D5A59" w:rsidRPr="00A13043">
        <w:rPr>
          <w:lang w:eastAsia="zh-CN"/>
        </w:rPr>
        <w:t xml:space="preserve"> the date for submission specified in the Adjustment Event Table</w:t>
      </w:r>
      <w:r w:rsidR="000D5A59" w:rsidRPr="00A13043">
        <w:t>.</w:t>
      </w:r>
    </w:p>
    <w:p w14:paraId="687BD3B2" w14:textId="506D9FF8" w:rsidR="00CE6EC3" w:rsidRPr="00A13043" w:rsidRDefault="00201A40">
      <w:pPr>
        <w:pStyle w:val="Heading3"/>
        <w:numPr>
          <w:ilvl w:val="2"/>
          <w:numId w:val="8"/>
        </w:numPr>
        <w:rPr>
          <w:lang w:eastAsia="en-US"/>
        </w:rPr>
      </w:pPr>
      <w:bookmarkStart w:id="525" w:name="_Hlk131081325"/>
      <w:bookmarkStart w:id="526" w:name="_Hlk130935803"/>
      <w:bookmarkStart w:id="527" w:name="_Ref127894593"/>
      <w:bookmarkStart w:id="528" w:name="_Ref73575083"/>
      <w:r>
        <w:t>T</w:t>
      </w:r>
      <w:r w:rsidR="00CE6EC3" w:rsidRPr="00A13043">
        <w:t xml:space="preserve">he Contractor will not be entitled to make (and the </w:t>
      </w:r>
      <w:proofErr w:type="gramStart"/>
      <w:r w:rsidR="00CE6EC3" w:rsidRPr="00A13043">
        <w:t>Principal</w:t>
      </w:r>
      <w:proofErr w:type="gramEnd"/>
      <w:r w:rsidR="00CE6EC3" w:rsidRPr="00A13043">
        <w:t xml:space="preserve"> will not be liable upon) any Claim arising out of or in connection with the suspension</w:t>
      </w:r>
      <w:r>
        <w:t xml:space="preserve">, </w:t>
      </w:r>
      <w:r w:rsidR="008D392C">
        <w:t>except</w:t>
      </w:r>
      <w:r>
        <w:t xml:space="preserve"> to the extent permitted by clause </w:t>
      </w:r>
      <w:bookmarkEnd w:id="525"/>
      <w:r>
        <w:fldChar w:fldCharType="begin"/>
      </w:r>
      <w:r>
        <w:instrText xml:space="preserve"> REF _Ref73574728 \w \h </w:instrText>
      </w:r>
      <w:r>
        <w:fldChar w:fldCharType="separate"/>
      </w:r>
      <w:r w:rsidR="001D69F9">
        <w:t>9.4(b)</w:t>
      </w:r>
      <w:r>
        <w:fldChar w:fldCharType="end"/>
      </w:r>
      <w:r w:rsidR="00CE6EC3" w:rsidRPr="00A13043">
        <w:t>.</w:t>
      </w:r>
    </w:p>
    <w:p w14:paraId="71753226" w14:textId="77777777" w:rsidR="000D5A59" w:rsidRPr="00A13043" w:rsidRDefault="00737F9A">
      <w:pPr>
        <w:pStyle w:val="Heading3"/>
        <w:numPr>
          <w:ilvl w:val="2"/>
          <w:numId w:val="8"/>
        </w:numPr>
      </w:pPr>
      <w:bookmarkStart w:id="529" w:name="_Ref131063644"/>
      <w:bookmarkEnd w:id="526"/>
      <w:r w:rsidRPr="00A13043">
        <w:t>T</w:t>
      </w:r>
      <w:r w:rsidR="000D5A59" w:rsidRPr="00A13043">
        <w:t xml:space="preserve">he Contractor </w:t>
      </w:r>
      <w:r w:rsidRPr="00A13043">
        <w:t xml:space="preserve">may </w:t>
      </w:r>
      <w:r w:rsidR="000D5A59" w:rsidRPr="00A13043">
        <w:t>suspend the performance of the Contractor’s Activities in accordance with the Security of Payment Act</w:t>
      </w:r>
      <w:r w:rsidRPr="00A13043">
        <w:t xml:space="preserve"> and in that event</w:t>
      </w:r>
      <w:r w:rsidR="000D5A59" w:rsidRPr="00A13043">
        <w:t xml:space="preserve">, the Contractor may submit an Adjustment Notice in respect of the suspension </w:t>
      </w:r>
      <w:r w:rsidR="000D5A59" w:rsidRPr="00A13043">
        <w:rPr>
          <w:lang w:eastAsia="zh-CN"/>
        </w:rPr>
        <w:t xml:space="preserve">no later </w:t>
      </w:r>
      <w:r w:rsidR="000D5A59" w:rsidRPr="00A13043">
        <w:t>than</w:t>
      </w:r>
      <w:r w:rsidR="000D5A59" w:rsidRPr="00A13043">
        <w:rPr>
          <w:lang w:eastAsia="zh-CN"/>
        </w:rPr>
        <w:t xml:space="preserve"> the date for submission specified in the Adjustment Event Table</w:t>
      </w:r>
      <w:r w:rsidR="000D5A59" w:rsidRPr="00A13043">
        <w:t>.</w:t>
      </w:r>
      <w:bookmarkEnd w:id="527"/>
      <w:bookmarkEnd w:id="529"/>
    </w:p>
    <w:p w14:paraId="3811C5E7" w14:textId="793D25A3" w:rsidR="00737F9A" w:rsidRPr="00A13043" w:rsidRDefault="00737F9A">
      <w:pPr>
        <w:pStyle w:val="Heading3"/>
        <w:numPr>
          <w:ilvl w:val="2"/>
          <w:numId w:val="8"/>
        </w:numPr>
        <w:rPr>
          <w:lang w:eastAsia="en-US"/>
        </w:rPr>
      </w:pPr>
      <w:r w:rsidRPr="00A13043">
        <w:t xml:space="preserve">If the Contractor's Activities are suspended under this clause </w:t>
      </w:r>
      <w:r w:rsidRPr="00A13043">
        <w:fldChar w:fldCharType="begin"/>
      </w:r>
      <w:r w:rsidRPr="00A13043">
        <w:instrText xml:space="preserve"> REF _Ref73570645 \w \h </w:instrText>
      </w:r>
      <w:r w:rsidR="001709F5" w:rsidRPr="00A13043">
        <w:instrText xml:space="preserve"> \* MERGEFORMAT </w:instrText>
      </w:r>
      <w:r w:rsidRPr="00A13043">
        <w:fldChar w:fldCharType="separate"/>
      </w:r>
      <w:r w:rsidR="001D69F9">
        <w:t>9.4</w:t>
      </w:r>
      <w:r w:rsidRPr="00A13043">
        <w:fldChar w:fldCharType="end"/>
      </w:r>
      <w:r w:rsidRPr="00A13043">
        <w:t xml:space="preserve"> and the Principal's Representative considers that the Contractor has incurred less cost </w:t>
      </w:r>
      <w:r w:rsidRPr="00A13043">
        <w:lastRenderedPageBreak/>
        <w:t xml:space="preserve">than otherwise would have been incurred because of the suspension, then the Contract Sum will be reduced by an amount determined by the Principal’s Representative in accordance with clause </w:t>
      </w:r>
      <w:r w:rsidRPr="00A13043">
        <w:fldChar w:fldCharType="begin"/>
      </w:r>
      <w:r w:rsidRPr="00A13043">
        <w:instrText xml:space="preserve"> REF _Ref127888348 \w \h </w:instrText>
      </w:r>
      <w:r w:rsidR="001709F5" w:rsidRPr="00A13043">
        <w:instrText xml:space="preserve"> \* MERGEFORMAT </w:instrText>
      </w:r>
      <w:r w:rsidRPr="00A13043">
        <w:fldChar w:fldCharType="separate"/>
      </w:r>
      <w:r w:rsidR="001D69F9">
        <w:t>10.2</w:t>
      </w:r>
      <w:r w:rsidRPr="00A13043">
        <w:fldChar w:fldCharType="end"/>
      </w:r>
      <w:r w:rsidRPr="00A13043">
        <w:t>.</w:t>
      </w:r>
    </w:p>
    <w:p w14:paraId="1CE2108D" w14:textId="77777777" w:rsidR="000D5A59" w:rsidRDefault="000D5A59">
      <w:pPr>
        <w:pStyle w:val="Heading2"/>
        <w:numPr>
          <w:ilvl w:val="1"/>
          <w:numId w:val="8"/>
        </w:numPr>
      </w:pPr>
      <w:bookmarkStart w:id="530" w:name="_Ref73570653"/>
      <w:bookmarkStart w:id="531" w:name="_Toc105070874"/>
      <w:bookmarkStart w:id="532" w:name="_Toc151997204"/>
      <w:bookmarkEnd w:id="524"/>
      <w:bookmarkEnd w:id="528"/>
      <w:r w:rsidRPr="0004241D">
        <w:t>Force Majeure</w:t>
      </w:r>
      <w:bookmarkEnd w:id="530"/>
      <w:bookmarkEnd w:id="531"/>
      <w:bookmarkEnd w:id="532"/>
    </w:p>
    <w:p w14:paraId="27A1BEB3" w14:textId="13E8068C" w:rsidR="000D5A59" w:rsidRPr="001B0F14" w:rsidRDefault="000D5A59">
      <w:pPr>
        <w:pStyle w:val="Heading3"/>
        <w:numPr>
          <w:ilvl w:val="2"/>
          <w:numId w:val="8"/>
        </w:numPr>
      </w:pPr>
      <w:bookmarkStart w:id="533" w:name="_Ref101196765"/>
      <w:bookmarkStart w:id="534" w:name="_Hlk130287319"/>
      <w:r>
        <w:t>If either party considers that a Force Majeure Event has occurred</w:t>
      </w:r>
      <w:r w:rsidRPr="003C250E">
        <w:t>,</w:t>
      </w:r>
      <w:r w:rsidRPr="00C411A2">
        <w:t xml:space="preserve"> then</w:t>
      </w:r>
      <w:r>
        <w:t xml:space="preserve"> that party must</w:t>
      </w:r>
      <w:bookmarkStart w:id="535" w:name="_Ref71730943"/>
      <w:r>
        <w:t xml:space="preserve"> give written notice of the Force Majeure Event to the other party </w:t>
      </w:r>
      <w:r w:rsidRPr="001B0F14">
        <w:t>as soon as</w:t>
      </w:r>
      <w:r>
        <w:t xml:space="preserve"> practicable</w:t>
      </w:r>
      <w:bookmarkEnd w:id="535"/>
      <w:r>
        <w:t xml:space="preserve"> and in any event no later than </w:t>
      </w:r>
      <w:r w:rsidR="000E1A20">
        <w:t xml:space="preserve">5 </w:t>
      </w:r>
      <w:r>
        <w:t>Business Days after becoming aware of the Force Majeure Event.</w:t>
      </w:r>
      <w:bookmarkEnd w:id="533"/>
    </w:p>
    <w:p w14:paraId="031DABD4" w14:textId="77223603" w:rsidR="00EE665C" w:rsidRDefault="00EE665C">
      <w:pPr>
        <w:pStyle w:val="Heading3"/>
        <w:numPr>
          <w:ilvl w:val="2"/>
          <w:numId w:val="8"/>
        </w:numPr>
      </w:pPr>
      <w:bookmarkStart w:id="536" w:name="_Ref71736090"/>
      <w:r>
        <w:t>If a</w:t>
      </w:r>
      <w:r w:rsidR="002325DE">
        <w:t xml:space="preserve"> notice of</w:t>
      </w:r>
      <w:r>
        <w:t xml:space="preserve"> Force Majeure Event is </w:t>
      </w:r>
      <w:r w:rsidR="002325DE">
        <w:t>given</w:t>
      </w:r>
      <w:r>
        <w:t xml:space="preserve"> under clause</w:t>
      </w:r>
      <w:r w:rsidR="00A13043">
        <w:t xml:space="preserve"> </w:t>
      </w:r>
      <w:r w:rsidR="00A13043">
        <w:fldChar w:fldCharType="begin"/>
      </w:r>
      <w:r w:rsidR="00A13043">
        <w:instrText xml:space="preserve"> REF _Ref101196765 \w \h </w:instrText>
      </w:r>
      <w:r w:rsidR="00A13043">
        <w:fldChar w:fldCharType="separate"/>
      </w:r>
      <w:r w:rsidR="001D69F9">
        <w:t>9.5(a)</w:t>
      </w:r>
      <w:r w:rsidR="00A13043">
        <w:fldChar w:fldCharType="end"/>
      </w:r>
      <w:r>
        <w:t xml:space="preserve">: </w:t>
      </w:r>
    </w:p>
    <w:p w14:paraId="24558C7B" w14:textId="001B4636" w:rsidR="000D5A59" w:rsidRDefault="00EE665C">
      <w:pPr>
        <w:pStyle w:val="Heading4"/>
      </w:pPr>
      <w:r>
        <w:t>t</w:t>
      </w:r>
      <w:r w:rsidR="000D5A59">
        <w:t xml:space="preserve">he Contractor must </w:t>
      </w:r>
      <w:r w:rsidR="000D5A59" w:rsidRPr="001B0F14">
        <w:t>promptly take proper and reasona</w:t>
      </w:r>
      <w:r w:rsidR="000D5A59">
        <w:t>ble steps (including expending</w:t>
      </w:r>
      <w:r w:rsidR="000D5A59" w:rsidRPr="001B0F14">
        <w:t xml:space="preserve"> money, rescheduling </w:t>
      </w:r>
      <w:r w:rsidR="000D5A59">
        <w:t>labour</w:t>
      </w:r>
      <w:r w:rsidR="000D5A59" w:rsidRPr="001B0F14">
        <w:t xml:space="preserve"> and resources and implementing appropriate temporary measures) to remedy, avoid or minimise the consequences of </w:t>
      </w:r>
      <w:r w:rsidR="005A0A1B">
        <w:t>the</w:t>
      </w:r>
      <w:r w:rsidR="000D5A59" w:rsidRPr="001B0F14">
        <w:t xml:space="preserve"> Force Majeure Event</w:t>
      </w:r>
      <w:r w:rsidR="000D5A59" w:rsidRPr="00FE413D">
        <w:t xml:space="preserve"> </w:t>
      </w:r>
      <w:r w:rsidR="000D5A59">
        <w:t xml:space="preserve">notified under clause </w:t>
      </w:r>
      <w:r w:rsidR="000D5A59">
        <w:fldChar w:fldCharType="begin"/>
      </w:r>
      <w:r w:rsidR="000D5A59">
        <w:instrText xml:space="preserve"> REF _Ref101196765 \w \h </w:instrText>
      </w:r>
      <w:r w:rsidR="000D5A59">
        <w:fldChar w:fldCharType="separate"/>
      </w:r>
      <w:r w:rsidR="001D69F9">
        <w:t>9.5(a)</w:t>
      </w:r>
      <w:r w:rsidR="000D5A59">
        <w:fldChar w:fldCharType="end"/>
      </w:r>
      <w:r>
        <w:t xml:space="preserve">; </w:t>
      </w:r>
      <w:bookmarkEnd w:id="536"/>
    </w:p>
    <w:p w14:paraId="00FB0176" w14:textId="7A8497A1" w:rsidR="000D5A59" w:rsidRPr="00FE364A" w:rsidRDefault="000D5A59">
      <w:pPr>
        <w:pStyle w:val="Heading4"/>
        <w:numPr>
          <w:ilvl w:val="3"/>
          <w:numId w:val="8"/>
        </w:numPr>
      </w:pPr>
      <w:bookmarkStart w:id="537" w:name="_Ref101196940"/>
      <w:r w:rsidRPr="004C0939">
        <w:t>the obligations of each party under th</w:t>
      </w:r>
      <w:r>
        <w:t>e</w:t>
      </w:r>
      <w:r w:rsidRPr="004C0939">
        <w:t xml:space="preserve"> </w:t>
      </w:r>
      <w:r>
        <w:t>Contract</w:t>
      </w:r>
      <w:r w:rsidRPr="004C0939">
        <w:t xml:space="preserve"> which are </w:t>
      </w:r>
      <w:r>
        <w:t>prevented</w:t>
      </w:r>
      <w:r w:rsidRPr="004C0939">
        <w:t xml:space="preserve"> by the Force Majeure Event will be suspended to the extent of such prevention</w:t>
      </w:r>
      <w:r>
        <w:t xml:space="preserve"> from the date on which notice </w:t>
      </w:r>
      <w:r w:rsidR="001709F5">
        <w:t xml:space="preserve">of the Force Majeure Event </w:t>
      </w:r>
      <w:r>
        <w:t xml:space="preserve">is given under clause </w:t>
      </w:r>
      <w:r>
        <w:fldChar w:fldCharType="begin"/>
      </w:r>
      <w:r>
        <w:instrText xml:space="preserve"> REF _Ref101196765 \w \h </w:instrText>
      </w:r>
      <w:r>
        <w:fldChar w:fldCharType="separate"/>
      </w:r>
      <w:r w:rsidR="001D69F9">
        <w:t>9.5(a)</w:t>
      </w:r>
      <w:r>
        <w:fldChar w:fldCharType="end"/>
      </w:r>
      <w:r w:rsidRPr="004C0939">
        <w:t xml:space="preserve">; </w:t>
      </w:r>
      <w:r>
        <w:t>and</w:t>
      </w:r>
      <w:bookmarkEnd w:id="537"/>
    </w:p>
    <w:p w14:paraId="3873CDE1" w14:textId="4015AF6F" w:rsidR="000D5A59" w:rsidRPr="00C411A2" w:rsidRDefault="005A0A1B">
      <w:pPr>
        <w:pStyle w:val="Heading4"/>
        <w:numPr>
          <w:ilvl w:val="3"/>
          <w:numId w:val="8"/>
        </w:numPr>
      </w:pPr>
      <w:r w:rsidRPr="005A0A1B">
        <w:t>during the period of suspension under clause</w:t>
      </w:r>
      <w:r>
        <w:t xml:space="preserve"> </w:t>
      </w:r>
      <w:r>
        <w:fldChar w:fldCharType="begin"/>
      </w:r>
      <w:r>
        <w:instrText xml:space="preserve"> REF _Ref101196940 \w \h </w:instrText>
      </w:r>
      <w:r>
        <w:fldChar w:fldCharType="separate"/>
      </w:r>
      <w:r w:rsidR="001D69F9">
        <w:t>9.5(b)(ii)</w:t>
      </w:r>
      <w:r>
        <w:fldChar w:fldCharType="end"/>
      </w:r>
      <w:r>
        <w:t xml:space="preserve">, </w:t>
      </w:r>
      <w:r w:rsidR="000D5A59" w:rsidRPr="004C0939">
        <w:t xml:space="preserve">the failure </w:t>
      </w:r>
      <w:r w:rsidR="000D5A59">
        <w:t xml:space="preserve">of a party </w:t>
      </w:r>
      <w:r w:rsidR="000D5A59" w:rsidRPr="004C0939">
        <w:t xml:space="preserve">to perform obligations </w:t>
      </w:r>
      <w:r>
        <w:t xml:space="preserve">which are so </w:t>
      </w:r>
      <w:r w:rsidR="000D5A59" w:rsidRPr="004C0939">
        <w:t xml:space="preserve">suspended </w:t>
      </w:r>
      <w:r w:rsidR="000D5A59">
        <w:t xml:space="preserve">under clause </w:t>
      </w:r>
      <w:r w:rsidR="000D5A59">
        <w:fldChar w:fldCharType="begin"/>
      </w:r>
      <w:r w:rsidR="000D5A59">
        <w:instrText xml:space="preserve"> REF _Ref101196940 \w \h </w:instrText>
      </w:r>
      <w:r w:rsidR="000D5A59">
        <w:fldChar w:fldCharType="separate"/>
      </w:r>
      <w:r w:rsidR="001D69F9">
        <w:t>9.5(b)(ii)</w:t>
      </w:r>
      <w:r w:rsidR="000D5A59">
        <w:fldChar w:fldCharType="end"/>
      </w:r>
      <w:r w:rsidR="000D5A59">
        <w:t xml:space="preserve"> </w:t>
      </w:r>
      <w:r w:rsidR="000D5A59" w:rsidRPr="004C0939">
        <w:t>will not be a breach of th</w:t>
      </w:r>
      <w:r w:rsidR="000D5A59">
        <w:t>e</w:t>
      </w:r>
      <w:r w:rsidR="000D5A59" w:rsidRPr="004C0939">
        <w:t xml:space="preserve"> </w:t>
      </w:r>
      <w:r w:rsidR="000D5A59">
        <w:t>Contract by th</w:t>
      </w:r>
      <w:r w:rsidR="009A3137">
        <w:t>at</w:t>
      </w:r>
      <w:r w:rsidR="000D5A59">
        <w:t xml:space="preserve"> </w:t>
      </w:r>
      <w:r w:rsidR="009A3137">
        <w:t>party</w:t>
      </w:r>
      <w:r w:rsidR="000D5A59" w:rsidRPr="00C411A2">
        <w:t xml:space="preserve">. </w:t>
      </w:r>
    </w:p>
    <w:p w14:paraId="4DAE0B8D" w14:textId="3687D12B" w:rsidR="000D5A59" w:rsidRPr="004C0939" w:rsidRDefault="000D5A59">
      <w:pPr>
        <w:pStyle w:val="Heading3"/>
        <w:numPr>
          <w:ilvl w:val="2"/>
          <w:numId w:val="8"/>
        </w:numPr>
      </w:pPr>
      <w:bookmarkStart w:id="538" w:name="_Ref105058720"/>
      <w:r>
        <w:t xml:space="preserve">The Principal’s Representative </w:t>
      </w:r>
      <w:r w:rsidR="002325DE">
        <w:t xml:space="preserve">must, </w:t>
      </w:r>
      <w:r w:rsidRPr="004C0939">
        <w:t>once the Force Majeure Event (and its effects)</w:t>
      </w:r>
      <w:r>
        <w:t xml:space="preserve"> </w:t>
      </w:r>
      <w:r w:rsidRPr="004C0939">
        <w:t>no longer prevent</w:t>
      </w:r>
      <w:r>
        <w:t>s the Principal or the Contractor (as the case may be) from performing the obligations suspended</w:t>
      </w:r>
      <w:r w:rsidR="002325DE">
        <w:t xml:space="preserve">, give written notice to the Contractor </w:t>
      </w:r>
      <w:r w:rsidR="002325DE" w:rsidRPr="004C0939">
        <w:t>lift</w:t>
      </w:r>
      <w:r w:rsidR="002325DE">
        <w:t>ing</w:t>
      </w:r>
      <w:r w:rsidR="002325DE" w:rsidRPr="004C0939">
        <w:t xml:space="preserve"> </w:t>
      </w:r>
      <w:r w:rsidR="008D392C">
        <w:t>the</w:t>
      </w:r>
      <w:r w:rsidR="002325DE" w:rsidRPr="004C0939">
        <w:t xml:space="preserve"> suspension </w:t>
      </w:r>
      <w:r w:rsidR="002325DE">
        <w:t xml:space="preserve">under clause </w:t>
      </w:r>
      <w:r w:rsidR="002325DE" w:rsidRPr="003243AA">
        <w:fldChar w:fldCharType="begin"/>
      </w:r>
      <w:r w:rsidR="002325DE" w:rsidRPr="003243AA">
        <w:instrText xml:space="preserve"> REF _Ref101196940 \w \h  \* MERGEFORMAT </w:instrText>
      </w:r>
      <w:r w:rsidR="002325DE" w:rsidRPr="003243AA">
        <w:fldChar w:fldCharType="separate"/>
      </w:r>
      <w:r w:rsidR="001D69F9">
        <w:t>9.5(b)(ii)</w:t>
      </w:r>
      <w:r w:rsidR="002325DE" w:rsidRPr="003243AA">
        <w:fldChar w:fldCharType="end"/>
      </w:r>
      <w:r>
        <w:t>.</w:t>
      </w:r>
      <w:bookmarkEnd w:id="538"/>
    </w:p>
    <w:p w14:paraId="28FE0B39" w14:textId="34457C9E" w:rsidR="000D5A59" w:rsidRDefault="000D5A59">
      <w:pPr>
        <w:pStyle w:val="Heading3"/>
        <w:numPr>
          <w:ilvl w:val="2"/>
          <w:numId w:val="8"/>
        </w:numPr>
      </w:pPr>
      <w:r w:rsidRPr="003C250E">
        <w:t xml:space="preserve">The Contractor may submit an Adjustment Notice in respect of a Force Majeure Event </w:t>
      </w:r>
      <w:r w:rsidRPr="003C250E">
        <w:rPr>
          <w:lang w:eastAsia="zh-CN"/>
        </w:rPr>
        <w:t xml:space="preserve">no </w:t>
      </w:r>
      <w:r w:rsidRPr="003C250E">
        <w:t>later</w:t>
      </w:r>
      <w:r w:rsidRPr="003C250E">
        <w:rPr>
          <w:lang w:eastAsia="zh-CN"/>
        </w:rPr>
        <w:t xml:space="preserve"> </w:t>
      </w:r>
      <w:r w:rsidRPr="003C250E">
        <w:t>than</w:t>
      </w:r>
      <w:r w:rsidRPr="003C250E">
        <w:rPr>
          <w:lang w:eastAsia="zh-CN"/>
        </w:rPr>
        <w:t xml:space="preserve"> </w:t>
      </w:r>
      <w:r>
        <w:rPr>
          <w:lang w:eastAsia="zh-CN"/>
        </w:rPr>
        <w:t>the date for submission specified in the Adjustment Event Table</w:t>
      </w:r>
      <w:r w:rsidRPr="003C250E">
        <w:t xml:space="preserve">.  </w:t>
      </w:r>
    </w:p>
    <w:p w14:paraId="35014BDF" w14:textId="77777777" w:rsidR="000D5A59" w:rsidRDefault="000D5A59">
      <w:pPr>
        <w:pStyle w:val="Heading2"/>
        <w:numPr>
          <w:ilvl w:val="1"/>
          <w:numId w:val="8"/>
        </w:numPr>
      </w:pPr>
      <w:bookmarkStart w:id="539" w:name="_Ref73475646"/>
      <w:bookmarkStart w:id="540" w:name="_Ref73490761"/>
      <w:bookmarkStart w:id="541" w:name="_Ref73523328"/>
      <w:bookmarkStart w:id="542" w:name="_Toc105070875"/>
      <w:bookmarkStart w:id="543" w:name="_Toc151997205"/>
      <w:bookmarkEnd w:id="534"/>
      <w:r w:rsidRPr="00A841E2">
        <w:t>Delay Events</w:t>
      </w:r>
      <w:bookmarkEnd w:id="539"/>
      <w:bookmarkEnd w:id="540"/>
      <w:bookmarkEnd w:id="541"/>
      <w:bookmarkEnd w:id="542"/>
      <w:bookmarkEnd w:id="543"/>
    </w:p>
    <w:p w14:paraId="256EAEB5" w14:textId="77777777" w:rsidR="003A2B5E" w:rsidRDefault="00267BEA" w:rsidP="000D5A59">
      <w:pPr>
        <w:pStyle w:val="Heading3"/>
        <w:numPr>
          <w:ilvl w:val="0"/>
          <w:numId w:val="0"/>
        </w:numPr>
        <w:ind w:left="964"/>
      </w:pPr>
      <w:bookmarkStart w:id="544" w:name="_Ref102581199"/>
      <w:bookmarkStart w:id="545" w:name="_Ref73551416"/>
      <w:bookmarkStart w:id="546" w:name="_Ref513542814"/>
      <w:bookmarkStart w:id="547" w:name="_Ref73539631"/>
      <w:r>
        <w:t>T</w:t>
      </w:r>
      <w:r w:rsidR="000D5A59" w:rsidRPr="006D46CD">
        <w:t>he Contractor</w:t>
      </w:r>
      <w:r w:rsidR="003A2B5E">
        <w:t>:</w:t>
      </w:r>
      <w:r w:rsidR="000D5A59">
        <w:t xml:space="preserve"> </w:t>
      </w:r>
    </w:p>
    <w:p w14:paraId="0DC86C67" w14:textId="75825E75" w:rsidR="00267BEA" w:rsidRPr="00723847" w:rsidRDefault="00267BEA" w:rsidP="009567C2">
      <w:pPr>
        <w:pStyle w:val="Heading3"/>
        <w:numPr>
          <w:ilvl w:val="2"/>
          <w:numId w:val="8"/>
        </w:numPr>
      </w:pPr>
      <w:r>
        <w:t xml:space="preserve">will not be entitled to Claim, and the </w:t>
      </w:r>
      <w:proofErr w:type="gramStart"/>
      <w:r>
        <w:t>Principal</w:t>
      </w:r>
      <w:proofErr w:type="gramEnd"/>
      <w:r>
        <w:t xml:space="preserve"> will not be liable to direct, any extension of time to the Date for Practical Completion </w:t>
      </w:r>
      <w:r w:rsidRPr="00723847">
        <w:t>unless the Contractor:</w:t>
      </w:r>
    </w:p>
    <w:p w14:paraId="5CF35C58" w14:textId="5826BADB" w:rsidR="00267BEA" w:rsidRPr="00723847" w:rsidRDefault="000D5A59" w:rsidP="009567C2">
      <w:pPr>
        <w:pStyle w:val="Heading4"/>
        <w:numPr>
          <w:ilvl w:val="3"/>
          <w:numId w:val="8"/>
        </w:numPr>
      </w:pPr>
      <w:r w:rsidRPr="00723847">
        <w:t xml:space="preserve">has been or </w:t>
      </w:r>
      <w:r w:rsidR="00267BEA" w:rsidRPr="00723847">
        <w:t xml:space="preserve">will </w:t>
      </w:r>
      <w:r w:rsidRPr="00723847">
        <w:t xml:space="preserve">be delayed in achieving Practical Completion by </w:t>
      </w:r>
      <w:r w:rsidR="00C277F4" w:rsidRPr="00723847">
        <w:t xml:space="preserve">the Date for Practical Completion by </w:t>
      </w:r>
      <w:r w:rsidRPr="00723847">
        <w:t>a Delay Event</w:t>
      </w:r>
      <w:r w:rsidR="00267BEA" w:rsidRPr="00723847">
        <w:t>;</w:t>
      </w:r>
      <w:r w:rsidRPr="00723847">
        <w:t xml:space="preserve"> and </w:t>
      </w:r>
    </w:p>
    <w:p w14:paraId="35455BD3" w14:textId="549CD97A" w:rsidR="003A2B5E" w:rsidRPr="00723847" w:rsidRDefault="00267BEA" w:rsidP="009567C2">
      <w:pPr>
        <w:pStyle w:val="Heading4"/>
        <w:numPr>
          <w:ilvl w:val="3"/>
          <w:numId w:val="8"/>
        </w:numPr>
        <w:rPr>
          <w:lang w:eastAsia="zh-CN"/>
        </w:rPr>
      </w:pPr>
      <w:r w:rsidRPr="00723847">
        <w:t xml:space="preserve">has </w:t>
      </w:r>
      <w:bookmarkEnd w:id="544"/>
      <w:r w:rsidR="000D5A59" w:rsidRPr="00723847">
        <w:t>submit</w:t>
      </w:r>
      <w:r w:rsidRPr="00723847">
        <w:t>ted</w:t>
      </w:r>
      <w:r w:rsidR="000D5A59" w:rsidRPr="00723847">
        <w:t xml:space="preserve"> an Adjustment Notice in respect of the Delay Event no later than the date for submission specified in the Adjustment Event </w:t>
      </w:r>
      <w:proofErr w:type="gramStart"/>
      <w:r w:rsidR="000D5A59" w:rsidRPr="00723847">
        <w:t>Table</w:t>
      </w:r>
      <w:bookmarkEnd w:id="545"/>
      <w:r w:rsidR="003A2B5E" w:rsidRPr="00723847">
        <w:t>;</w:t>
      </w:r>
      <w:proofErr w:type="gramEnd"/>
      <w:r w:rsidR="003A2B5E" w:rsidRPr="00723847">
        <w:t xml:space="preserve"> </w:t>
      </w:r>
    </w:p>
    <w:p w14:paraId="33F79E35" w14:textId="77777777" w:rsidR="00047630" w:rsidRPr="00723847" w:rsidRDefault="00047630" w:rsidP="003A2B5E">
      <w:pPr>
        <w:pStyle w:val="Heading3"/>
        <w:numPr>
          <w:ilvl w:val="2"/>
          <w:numId w:val="8"/>
        </w:numPr>
      </w:pPr>
      <w:r w:rsidRPr="00723847">
        <w:t>must take all reasonable steps to overcome, mitigate or minimise delay caused by a Delay Event; and</w:t>
      </w:r>
    </w:p>
    <w:p w14:paraId="6F72CE1B" w14:textId="3C3AB9D3" w:rsidR="003A2B5E" w:rsidRPr="00723847" w:rsidRDefault="003A2B5E" w:rsidP="003A2B5E">
      <w:pPr>
        <w:pStyle w:val="Heading3"/>
        <w:numPr>
          <w:ilvl w:val="2"/>
          <w:numId w:val="8"/>
        </w:numPr>
        <w:rPr>
          <w:lang w:eastAsia="zh-CN"/>
        </w:rPr>
      </w:pPr>
      <w:r w:rsidRPr="00723847">
        <w:t xml:space="preserve">where more than one event causes concurrent delays and the cause of at least one of those events, but not </w:t>
      </w:r>
      <w:r w:rsidRPr="00723847">
        <w:rPr>
          <w:shd w:val="clear" w:color="auto" w:fill="FFFFFF"/>
        </w:rPr>
        <w:t>all</w:t>
      </w:r>
      <w:r w:rsidRPr="00723847">
        <w:t xml:space="preserve"> of them, is not a Delay Event, is not entitled to an extension of time to the extent that the delays are concurrent.</w:t>
      </w:r>
    </w:p>
    <w:p w14:paraId="1E7A0F65" w14:textId="77777777" w:rsidR="000D5A59" w:rsidRPr="00723847" w:rsidRDefault="000D5A59">
      <w:pPr>
        <w:pStyle w:val="Heading1"/>
        <w:numPr>
          <w:ilvl w:val="0"/>
          <w:numId w:val="8"/>
        </w:numPr>
      </w:pPr>
      <w:bookmarkStart w:id="548" w:name="_Ref73551022"/>
      <w:bookmarkStart w:id="549" w:name="_Ref73551683"/>
      <w:bookmarkStart w:id="550" w:name="_Toc105070876"/>
      <w:bookmarkStart w:id="551" w:name="_Toc151997206"/>
      <w:bookmarkStart w:id="552" w:name="_Ref73466871"/>
      <w:bookmarkStart w:id="553" w:name="_Ref73475736"/>
      <w:bookmarkStart w:id="554" w:name="_Ref73476819"/>
      <w:bookmarkStart w:id="555" w:name="_Ref73491886"/>
      <w:bookmarkEnd w:id="546"/>
      <w:bookmarkEnd w:id="547"/>
      <w:r w:rsidRPr="00723847">
        <w:lastRenderedPageBreak/>
        <w:t>Adjustment Entitlements</w:t>
      </w:r>
      <w:bookmarkEnd w:id="548"/>
      <w:bookmarkEnd w:id="549"/>
      <w:bookmarkEnd w:id="550"/>
      <w:bookmarkEnd w:id="551"/>
      <w:r w:rsidRPr="00723847">
        <w:t xml:space="preserve"> </w:t>
      </w:r>
      <w:bookmarkEnd w:id="552"/>
      <w:bookmarkEnd w:id="553"/>
      <w:bookmarkEnd w:id="554"/>
      <w:bookmarkEnd w:id="555"/>
    </w:p>
    <w:p w14:paraId="4BAD5741" w14:textId="77777777" w:rsidR="000D5A59" w:rsidRPr="00723847" w:rsidRDefault="000D5A59">
      <w:pPr>
        <w:pStyle w:val="Heading2"/>
        <w:numPr>
          <w:ilvl w:val="1"/>
          <w:numId w:val="8"/>
        </w:numPr>
      </w:pPr>
      <w:bookmarkStart w:id="556" w:name="_Toc105070877"/>
      <w:bookmarkStart w:id="557" w:name="_Toc151997207"/>
      <w:bookmarkStart w:id="558" w:name="_Ref73575434"/>
      <w:r w:rsidRPr="00723847">
        <w:t>Adjustment principles</w:t>
      </w:r>
      <w:bookmarkEnd w:id="556"/>
      <w:bookmarkEnd w:id="557"/>
      <w:r w:rsidRPr="00723847">
        <w:t xml:space="preserve"> </w:t>
      </w:r>
      <w:bookmarkEnd w:id="558"/>
    </w:p>
    <w:p w14:paraId="53F92FFB" w14:textId="77777777" w:rsidR="00363785" w:rsidRPr="00723847" w:rsidRDefault="0095429B">
      <w:pPr>
        <w:pStyle w:val="Heading3"/>
        <w:numPr>
          <w:ilvl w:val="2"/>
          <w:numId w:val="8"/>
        </w:numPr>
      </w:pPr>
      <w:bookmarkStart w:id="559" w:name="_Ref128672534"/>
      <w:r w:rsidRPr="00723847">
        <w:t>T</w:t>
      </w:r>
      <w:r w:rsidR="000D5A59" w:rsidRPr="00723847">
        <w:t xml:space="preserve">he Contractor </w:t>
      </w:r>
      <w:r w:rsidRPr="00723847">
        <w:t xml:space="preserve">is not entitled </w:t>
      </w:r>
      <w:r w:rsidR="003C0F5B" w:rsidRPr="00723847">
        <w:t xml:space="preserve">to </w:t>
      </w:r>
      <w:r w:rsidR="000D5A59" w:rsidRPr="00723847">
        <w:t>make a</w:t>
      </w:r>
      <w:r w:rsidRPr="00723847">
        <w:t>ny</w:t>
      </w:r>
      <w:r w:rsidR="000D5A59" w:rsidRPr="00723847">
        <w:t xml:space="preserve"> Claim </w:t>
      </w:r>
      <w:r w:rsidRPr="00723847">
        <w:t>in respect of</w:t>
      </w:r>
      <w:r w:rsidR="000D5A59" w:rsidRPr="00723847">
        <w:t xml:space="preserve"> an </w:t>
      </w:r>
      <w:r w:rsidR="000D5A59" w:rsidRPr="00723847">
        <w:rPr>
          <w:shd w:val="clear" w:color="auto" w:fill="FFFFFF"/>
        </w:rPr>
        <w:t>Adjustment</w:t>
      </w:r>
      <w:r w:rsidR="000D5A59" w:rsidRPr="00723847">
        <w:t xml:space="preserve"> Event</w:t>
      </w:r>
      <w:r w:rsidRPr="00723847">
        <w:t xml:space="preserve"> unless</w:t>
      </w:r>
      <w:r w:rsidR="00363785" w:rsidRPr="00723847">
        <w:t>:</w:t>
      </w:r>
      <w:r w:rsidR="003C0F5B" w:rsidRPr="00723847">
        <w:t xml:space="preserve"> </w:t>
      </w:r>
    </w:p>
    <w:p w14:paraId="19B28215" w14:textId="77777777" w:rsidR="00363785" w:rsidRPr="00723847" w:rsidRDefault="00363785">
      <w:pPr>
        <w:pStyle w:val="Heading4"/>
        <w:numPr>
          <w:ilvl w:val="3"/>
          <w:numId w:val="8"/>
        </w:numPr>
      </w:pPr>
      <w:r w:rsidRPr="00723847">
        <w:t xml:space="preserve">it has an </w:t>
      </w:r>
      <w:r w:rsidRPr="00723847">
        <w:rPr>
          <w:bCs w:val="0"/>
          <w:iCs/>
          <w:szCs w:val="26"/>
          <w:shd w:val="clear" w:color="auto" w:fill="FFFFFF"/>
        </w:rPr>
        <w:t>express</w:t>
      </w:r>
      <w:r w:rsidRPr="00723847">
        <w:t xml:space="preserve"> right under the Contract to </w:t>
      </w:r>
      <w:r w:rsidR="000D5A59" w:rsidRPr="00723847">
        <w:t xml:space="preserve">submit an Adjustment Notice </w:t>
      </w:r>
      <w:r w:rsidRPr="00723847">
        <w:t>for that Adjustment Event;</w:t>
      </w:r>
      <w:r w:rsidR="00541183" w:rsidRPr="00723847">
        <w:t xml:space="preserve"> and</w:t>
      </w:r>
    </w:p>
    <w:p w14:paraId="7035278F" w14:textId="77777777" w:rsidR="000D5A59" w:rsidRPr="00723847" w:rsidRDefault="00363785">
      <w:pPr>
        <w:pStyle w:val="Heading4"/>
        <w:numPr>
          <w:ilvl w:val="3"/>
          <w:numId w:val="8"/>
        </w:numPr>
      </w:pPr>
      <w:bookmarkStart w:id="560" w:name="_Ref133828709"/>
      <w:r w:rsidRPr="00723847">
        <w:t>it has submitted an Adjustment Notice for that Adjustment Event in accordance with the Contract which:</w:t>
      </w:r>
      <w:bookmarkEnd w:id="559"/>
      <w:bookmarkEnd w:id="560"/>
      <w:r w:rsidR="00A73240" w:rsidRPr="00723847">
        <w:t xml:space="preserve"> </w:t>
      </w:r>
    </w:p>
    <w:p w14:paraId="423B812D" w14:textId="77777777" w:rsidR="00A13043" w:rsidRPr="00723847" w:rsidRDefault="00A73240">
      <w:pPr>
        <w:pStyle w:val="Heading5"/>
        <w:numPr>
          <w:ilvl w:val="4"/>
          <w:numId w:val="8"/>
        </w:numPr>
        <w:rPr>
          <w:shd w:val="clear" w:color="auto" w:fill="FFFFFF"/>
        </w:rPr>
      </w:pPr>
      <w:bookmarkStart w:id="561" w:name="_Ref74308835"/>
      <w:r w:rsidRPr="00723847">
        <w:t>identif</w:t>
      </w:r>
      <w:r w:rsidR="00363785" w:rsidRPr="00723847">
        <w:t>ies</w:t>
      </w:r>
      <w:r w:rsidRPr="00723847">
        <w:t xml:space="preserve"> the clause giving rise to</w:t>
      </w:r>
      <w:r w:rsidRPr="00723847">
        <w:rPr>
          <w:bCs w:val="0"/>
        </w:rPr>
        <w:t xml:space="preserve"> the </w:t>
      </w:r>
      <w:r w:rsidRPr="00723847">
        <w:t xml:space="preserve">entitlement to submit </w:t>
      </w:r>
      <w:r w:rsidRPr="00723847">
        <w:rPr>
          <w:shd w:val="clear" w:color="auto" w:fill="FFFFFF"/>
        </w:rPr>
        <w:t>an</w:t>
      </w:r>
      <w:r w:rsidRPr="00723847">
        <w:rPr>
          <w:bCs w:val="0"/>
          <w:shd w:val="clear" w:color="auto" w:fill="FFFFFF"/>
        </w:rPr>
        <w:t xml:space="preserve"> Adjustment </w:t>
      </w:r>
      <w:r w:rsidRPr="00723847">
        <w:t>Notice</w:t>
      </w:r>
      <w:r w:rsidRPr="00723847">
        <w:rPr>
          <w:bCs w:val="0"/>
          <w:shd w:val="clear" w:color="auto" w:fill="FFFFFF"/>
        </w:rPr>
        <w:t xml:space="preserve"> </w:t>
      </w:r>
      <w:r w:rsidRPr="00723847">
        <w:rPr>
          <w:shd w:val="clear" w:color="auto" w:fill="FFFFFF"/>
        </w:rPr>
        <w:t>and</w:t>
      </w:r>
      <w:r w:rsidRPr="00723847">
        <w:rPr>
          <w:bCs w:val="0"/>
          <w:shd w:val="clear" w:color="auto" w:fill="FFFFFF"/>
        </w:rPr>
        <w:t xml:space="preserve"> the relevant Adjustment </w:t>
      </w:r>
      <w:proofErr w:type="gramStart"/>
      <w:r w:rsidRPr="00723847">
        <w:rPr>
          <w:bCs w:val="0"/>
          <w:shd w:val="clear" w:color="auto" w:fill="FFFFFF"/>
        </w:rPr>
        <w:t>Event</w:t>
      </w:r>
      <w:bookmarkEnd w:id="561"/>
      <w:r w:rsidRPr="00723847">
        <w:rPr>
          <w:shd w:val="clear" w:color="auto" w:fill="FFFFFF"/>
        </w:rPr>
        <w:t>;</w:t>
      </w:r>
      <w:proofErr w:type="gramEnd"/>
      <w:r w:rsidRPr="00723847">
        <w:rPr>
          <w:shd w:val="clear" w:color="auto" w:fill="FFFFFF"/>
        </w:rPr>
        <w:t xml:space="preserve"> </w:t>
      </w:r>
    </w:p>
    <w:p w14:paraId="7FD7684C" w14:textId="77777777" w:rsidR="000D5A59" w:rsidRPr="00723847" w:rsidRDefault="00363785">
      <w:pPr>
        <w:pStyle w:val="Heading5"/>
        <w:numPr>
          <w:ilvl w:val="4"/>
          <w:numId w:val="8"/>
        </w:numPr>
        <w:rPr>
          <w:shd w:val="clear" w:color="auto" w:fill="FFFFFF"/>
        </w:rPr>
      </w:pPr>
      <w:r w:rsidRPr="00723847">
        <w:rPr>
          <w:shd w:val="clear" w:color="auto" w:fill="FFFFFF"/>
        </w:rPr>
        <w:t>is</w:t>
      </w:r>
      <w:r w:rsidR="00A73240" w:rsidRPr="00723847">
        <w:rPr>
          <w:shd w:val="clear" w:color="auto" w:fill="FFFFFF"/>
        </w:rPr>
        <w:t xml:space="preserve"> submitted to </w:t>
      </w:r>
      <w:r w:rsidR="00A73240" w:rsidRPr="00723847">
        <w:rPr>
          <w:bCs w:val="0"/>
          <w:shd w:val="clear" w:color="auto" w:fill="FFFFFF"/>
        </w:rPr>
        <w:t>the</w:t>
      </w:r>
      <w:r w:rsidR="00A73240" w:rsidRPr="00723847">
        <w:rPr>
          <w:shd w:val="clear" w:color="auto" w:fill="FFFFFF"/>
        </w:rPr>
        <w:t xml:space="preserve"> Principal's Representative </w:t>
      </w:r>
      <w:r w:rsidR="00FC0D51" w:rsidRPr="00723847">
        <w:rPr>
          <w:shd w:val="clear" w:color="auto" w:fill="FFFFFF"/>
        </w:rPr>
        <w:t xml:space="preserve">no later than the date for submission specified in the Adjustment Event </w:t>
      </w:r>
      <w:r w:rsidR="000D5A59" w:rsidRPr="00723847">
        <w:rPr>
          <w:shd w:val="clear" w:color="auto" w:fill="FFFFFF"/>
        </w:rPr>
        <w:t>Table for th</w:t>
      </w:r>
      <w:r w:rsidR="00FC0D51" w:rsidRPr="00723847">
        <w:rPr>
          <w:shd w:val="clear" w:color="auto" w:fill="FFFFFF"/>
        </w:rPr>
        <w:t xml:space="preserve">e relevant </w:t>
      </w:r>
      <w:r w:rsidR="000D5A59" w:rsidRPr="00723847">
        <w:rPr>
          <w:shd w:val="clear" w:color="auto" w:fill="FFFFFF"/>
        </w:rPr>
        <w:t xml:space="preserve">Adjustment </w:t>
      </w:r>
      <w:proofErr w:type="gramStart"/>
      <w:r w:rsidR="000D5A59" w:rsidRPr="00723847">
        <w:rPr>
          <w:shd w:val="clear" w:color="auto" w:fill="FFFFFF"/>
        </w:rPr>
        <w:t>Event;</w:t>
      </w:r>
      <w:proofErr w:type="gramEnd"/>
      <w:r w:rsidR="00FC0D51" w:rsidRPr="00723847">
        <w:rPr>
          <w:shd w:val="clear" w:color="auto" w:fill="FFFFFF"/>
        </w:rPr>
        <w:t xml:space="preserve"> </w:t>
      </w:r>
    </w:p>
    <w:p w14:paraId="05C91A5B" w14:textId="77777777" w:rsidR="00363785" w:rsidRPr="00723847" w:rsidRDefault="00363785">
      <w:pPr>
        <w:pStyle w:val="Heading5"/>
        <w:numPr>
          <w:ilvl w:val="4"/>
          <w:numId w:val="8"/>
        </w:numPr>
      </w:pPr>
      <w:r w:rsidRPr="00723847">
        <w:t xml:space="preserve">includes and clearly identifies all Adjustment Entitlements that are claimed in respect of the Adjustment </w:t>
      </w:r>
      <w:proofErr w:type="gramStart"/>
      <w:r w:rsidRPr="00723847">
        <w:t>Event;</w:t>
      </w:r>
      <w:proofErr w:type="gramEnd"/>
    </w:p>
    <w:p w14:paraId="0F04DA85" w14:textId="77777777" w:rsidR="000D5A59" w:rsidRPr="00723847" w:rsidRDefault="000D5A59">
      <w:pPr>
        <w:pStyle w:val="Heading5"/>
        <w:numPr>
          <w:ilvl w:val="4"/>
          <w:numId w:val="8"/>
        </w:numPr>
      </w:pPr>
      <w:r w:rsidRPr="00723847">
        <w:t>include</w:t>
      </w:r>
      <w:r w:rsidR="00363785" w:rsidRPr="00723847">
        <w:t>s</w:t>
      </w:r>
      <w:r w:rsidRPr="00723847">
        <w:t xml:space="preserve"> documentary evidence substantiating: </w:t>
      </w:r>
    </w:p>
    <w:p w14:paraId="483FE267" w14:textId="77777777" w:rsidR="000D5A59" w:rsidRPr="00723847" w:rsidRDefault="000D5A59">
      <w:pPr>
        <w:pStyle w:val="Heading6"/>
      </w:pPr>
      <w:r w:rsidRPr="00723847">
        <w:t xml:space="preserve">the occurrence of the Adjustment Event (or if the </w:t>
      </w:r>
      <w:r w:rsidR="00FC0D51" w:rsidRPr="00723847">
        <w:t xml:space="preserve">Principal or </w:t>
      </w:r>
      <w:r w:rsidRPr="00723847">
        <w:t>Principal</w:t>
      </w:r>
      <w:r w:rsidR="00FC0D51" w:rsidRPr="00723847">
        <w:t>'s Representative</w:t>
      </w:r>
      <w:r w:rsidRPr="00723847">
        <w:t xml:space="preserve"> has agreed </w:t>
      </w:r>
      <w:r w:rsidR="00FC0D51" w:rsidRPr="00723847">
        <w:t xml:space="preserve">that </w:t>
      </w:r>
      <w:r w:rsidRPr="00723847">
        <w:t>there has been an Adjustment Event, identifying that agreement); and</w:t>
      </w:r>
    </w:p>
    <w:p w14:paraId="55DD6B33" w14:textId="50DFD34F" w:rsidR="000D5A59" w:rsidRPr="00723847" w:rsidRDefault="000D5A59">
      <w:pPr>
        <w:pStyle w:val="Heading6"/>
      </w:pPr>
      <w:r w:rsidRPr="00723847">
        <w:t xml:space="preserve">the Claim or Claims made by the Contractor in respect of the Adjustment Event (in accordance with and to the extent permitted by this clause </w:t>
      </w:r>
      <w:r w:rsidRPr="00723847">
        <w:fldChar w:fldCharType="begin"/>
      </w:r>
      <w:r w:rsidRPr="00723847">
        <w:instrText xml:space="preserve"> REF _Ref73551683 \w \h  \* MERGEFORMAT </w:instrText>
      </w:r>
      <w:r w:rsidRPr="00723847">
        <w:fldChar w:fldCharType="separate"/>
      </w:r>
      <w:r w:rsidR="001D69F9">
        <w:t>10</w:t>
      </w:r>
      <w:r w:rsidRPr="00723847">
        <w:fldChar w:fldCharType="end"/>
      </w:r>
      <w:proofErr w:type="gramStart"/>
      <w:r w:rsidRPr="00723847">
        <w:t>);</w:t>
      </w:r>
      <w:proofErr w:type="gramEnd"/>
      <w:r w:rsidRPr="00723847">
        <w:t xml:space="preserve"> </w:t>
      </w:r>
    </w:p>
    <w:p w14:paraId="2A665EF1" w14:textId="4A07ABEF" w:rsidR="000D5A59" w:rsidRPr="00723847" w:rsidRDefault="000D5A59">
      <w:pPr>
        <w:pStyle w:val="Heading5"/>
        <w:numPr>
          <w:ilvl w:val="4"/>
          <w:numId w:val="8"/>
        </w:numPr>
      </w:pPr>
      <w:bookmarkStart w:id="562" w:name="_Ref78112286"/>
      <w:r w:rsidRPr="00723847">
        <w:t xml:space="preserve">where clause </w:t>
      </w:r>
      <w:r w:rsidRPr="00723847">
        <w:fldChar w:fldCharType="begin"/>
      </w:r>
      <w:r w:rsidRPr="00723847">
        <w:instrText xml:space="preserve"> REF _Ref73475646 \w \h </w:instrText>
      </w:r>
      <w:r w:rsidR="00723847">
        <w:instrText xml:space="preserve"> \* MERGEFORMAT </w:instrText>
      </w:r>
      <w:r w:rsidRPr="00723847">
        <w:fldChar w:fldCharType="separate"/>
      </w:r>
      <w:r w:rsidR="001D69F9">
        <w:t>9.6</w:t>
      </w:r>
      <w:r w:rsidRPr="00723847">
        <w:fldChar w:fldCharType="end"/>
      </w:r>
      <w:r w:rsidRPr="00723847">
        <w:t xml:space="preserve"> applies: </w:t>
      </w:r>
    </w:p>
    <w:p w14:paraId="34550E1B" w14:textId="77777777" w:rsidR="000D5A59" w:rsidRPr="00723847" w:rsidRDefault="000D5A59">
      <w:pPr>
        <w:pStyle w:val="Heading6"/>
      </w:pPr>
      <w:r w:rsidRPr="00723847">
        <w:t>provide</w:t>
      </w:r>
      <w:r w:rsidR="00363785" w:rsidRPr="00723847">
        <w:t>s</w:t>
      </w:r>
      <w:r w:rsidRPr="00723847">
        <w:t xml:space="preserve"> detailed particulars of the Delay </w:t>
      </w:r>
      <w:proofErr w:type="gramStart"/>
      <w:r w:rsidRPr="00723847">
        <w:t>Event;</w:t>
      </w:r>
      <w:proofErr w:type="gramEnd"/>
    </w:p>
    <w:p w14:paraId="3E0AF162" w14:textId="6783EFA4" w:rsidR="000D5A59" w:rsidRPr="00723847" w:rsidRDefault="000D5A59">
      <w:pPr>
        <w:pStyle w:val="Heading6"/>
      </w:pPr>
      <w:r w:rsidRPr="00723847">
        <w:t>state</w:t>
      </w:r>
      <w:r w:rsidR="00363785" w:rsidRPr="00723847">
        <w:t>s</w:t>
      </w:r>
      <w:r w:rsidRPr="00723847">
        <w:t xml:space="preserve"> the number of days by which the Delay Event </w:t>
      </w:r>
      <w:r w:rsidR="00E054A5" w:rsidRPr="00723847">
        <w:t xml:space="preserve">has delayed or </w:t>
      </w:r>
      <w:r w:rsidRPr="00723847">
        <w:t xml:space="preserve">will delay </w:t>
      </w:r>
      <w:r w:rsidR="00E054A5" w:rsidRPr="00723847">
        <w:t xml:space="preserve">the achievement of </w:t>
      </w:r>
      <w:r w:rsidRPr="00723847">
        <w:t xml:space="preserve">Practical Completion </w:t>
      </w:r>
      <w:r w:rsidR="00E054A5" w:rsidRPr="00723847">
        <w:t xml:space="preserve">by the Date for Practical Completion </w:t>
      </w:r>
      <w:r w:rsidR="00FC0D51" w:rsidRPr="00723847">
        <w:t xml:space="preserve">and </w:t>
      </w:r>
      <w:r w:rsidRPr="00723847">
        <w:t xml:space="preserve">for which </w:t>
      </w:r>
      <w:r w:rsidR="00FC0D51" w:rsidRPr="00723847">
        <w:t>the Contractor claims</w:t>
      </w:r>
      <w:r w:rsidRPr="00723847">
        <w:t xml:space="preserve"> an extension of time; </w:t>
      </w:r>
      <w:r w:rsidR="00FC0D51" w:rsidRPr="00723847">
        <w:t>and</w:t>
      </w:r>
    </w:p>
    <w:p w14:paraId="44DB12B2" w14:textId="3917C513" w:rsidR="000D5A59" w:rsidRPr="00723847" w:rsidRDefault="00E054A5">
      <w:pPr>
        <w:pStyle w:val="Heading6"/>
        <w:rPr>
          <w:iCs/>
          <w:szCs w:val="26"/>
        </w:rPr>
      </w:pPr>
      <w:r w:rsidRPr="00723847">
        <w:t>clearly demonstrate</w:t>
      </w:r>
      <w:r w:rsidR="00047630" w:rsidRPr="00723847">
        <w:t>s</w:t>
      </w:r>
      <w:r w:rsidRPr="00723847">
        <w:t xml:space="preserve"> how the Delay Event affects activities </w:t>
      </w:r>
      <w:r w:rsidR="003A5C32" w:rsidRPr="00723847">
        <w:t xml:space="preserve">that </w:t>
      </w:r>
      <w:r w:rsidRPr="00723847">
        <w:t xml:space="preserve">are on the critical path for achieving Practical Completion by the Date for Practical Completion in the then current Contract Program </w:t>
      </w:r>
      <w:bookmarkStart w:id="563" w:name="_Hlk143687290"/>
      <w:r w:rsidRPr="00723847">
        <w:t xml:space="preserve">and </w:t>
      </w:r>
      <w:r w:rsidR="000D5A59" w:rsidRPr="00723847">
        <w:t xml:space="preserve">that the Delay Event </w:t>
      </w:r>
      <w:r w:rsidRPr="00723847">
        <w:t xml:space="preserve">has delayed or </w:t>
      </w:r>
      <w:r w:rsidR="000D5A59" w:rsidRPr="00723847">
        <w:t xml:space="preserve">will delay Practical Completion by the number of days </w:t>
      </w:r>
      <w:proofErr w:type="gramStart"/>
      <w:r w:rsidR="000D5A59" w:rsidRPr="00723847">
        <w:rPr>
          <w:iCs/>
          <w:szCs w:val="26"/>
        </w:rPr>
        <w:t>claimed</w:t>
      </w:r>
      <w:bookmarkEnd w:id="563"/>
      <w:r w:rsidR="000D5A59" w:rsidRPr="00723847">
        <w:rPr>
          <w:iCs/>
          <w:szCs w:val="26"/>
        </w:rPr>
        <w:t>;</w:t>
      </w:r>
      <w:proofErr w:type="gramEnd"/>
      <w:r w:rsidR="000D5A59" w:rsidRPr="00723847">
        <w:rPr>
          <w:iCs/>
          <w:szCs w:val="26"/>
        </w:rPr>
        <w:t xml:space="preserve"> </w:t>
      </w:r>
    </w:p>
    <w:p w14:paraId="23690531" w14:textId="4053D2BB" w:rsidR="000D5A59" w:rsidRPr="00723847" w:rsidRDefault="000D5A59">
      <w:pPr>
        <w:pStyle w:val="Heading5"/>
        <w:numPr>
          <w:ilvl w:val="4"/>
          <w:numId w:val="8"/>
        </w:numPr>
      </w:pPr>
      <w:r w:rsidRPr="00723847">
        <w:rPr>
          <w:bCs w:val="0"/>
          <w:shd w:val="clear" w:color="auto" w:fill="FFFFFF"/>
        </w:rPr>
        <w:t>identif</w:t>
      </w:r>
      <w:r w:rsidR="00363785" w:rsidRPr="00723847">
        <w:rPr>
          <w:bCs w:val="0"/>
          <w:shd w:val="clear" w:color="auto" w:fill="FFFFFF"/>
        </w:rPr>
        <w:t>ies</w:t>
      </w:r>
      <w:r w:rsidRPr="00723847">
        <w:t xml:space="preserve"> the steps that have been (and if relevant, are continuing to be) taken by the Contractor to </w:t>
      </w:r>
      <w:r w:rsidR="00047630" w:rsidRPr="00723847">
        <w:t xml:space="preserve">overcome, </w:t>
      </w:r>
      <w:r w:rsidRPr="00723847">
        <w:t>minimise or mitigate:</w:t>
      </w:r>
    </w:p>
    <w:p w14:paraId="0EF8EA11" w14:textId="77777777" w:rsidR="000D5A59" w:rsidRPr="00723847" w:rsidRDefault="000D5A59">
      <w:pPr>
        <w:pStyle w:val="Heading6"/>
      </w:pPr>
      <w:r w:rsidRPr="00723847">
        <w:t xml:space="preserve">the costs of; and </w:t>
      </w:r>
    </w:p>
    <w:p w14:paraId="7E3849AA" w14:textId="77777777" w:rsidR="000D5A59" w:rsidRDefault="000D5A59">
      <w:pPr>
        <w:pStyle w:val="Heading6"/>
      </w:pPr>
      <w:r w:rsidRPr="00723847">
        <w:t>any delay arising</w:t>
      </w:r>
      <w:r>
        <w:t xml:space="preserve"> from,</w:t>
      </w:r>
    </w:p>
    <w:p w14:paraId="506F0780" w14:textId="77777777" w:rsidR="000D5A59" w:rsidRDefault="000D5A59">
      <w:pPr>
        <w:pStyle w:val="IndentParaLevel4"/>
      </w:pPr>
      <w:r>
        <w:t xml:space="preserve">the Adjustment </w:t>
      </w:r>
      <w:proofErr w:type="gramStart"/>
      <w:r>
        <w:t>Event;</w:t>
      </w:r>
      <w:proofErr w:type="gramEnd"/>
      <w:r>
        <w:t xml:space="preserve"> </w:t>
      </w:r>
    </w:p>
    <w:bookmarkEnd w:id="562"/>
    <w:p w14:paraId="4E7FA65F" w14:textId="113AC89E" w:rsidR="00895533" w:rsidRPr="008F2CA7" w:rsidRDefault="00363785">
      <w:pPr>
        <w:pStyle w:val="Heading5"/>
        <w:numPr>
          <w:ilvl w:val="4"/>
          <w:numId w:val="8"/>
        </w:numPr>
        <w:rPr>
          <w:bCs w:val="0"/>
          <w:shd w:val="clear" w:color="auto" w:fill="FFFFFF"/>
        </w:rPr>
      </w:pPr>
      <w:r>
        <w:lastRenderedPageBreak/>
        <w:t>is</w:t>
      </w:r>
      <w:r w:rsidR="000D5A59">
        <w:t xml:space="preserve"> in </w:t>
      </w:r>
      <w:r w:rsidR="000D5A59" w:rsidRPr="008F2CA7">
        <w:rPr>
          <w:bCs w:val="0"/>
          <w:shd w:val="clear" w:color="auto" w:fill="FFFFFF"/>
        </w:rPr>
        <w:t>the form</w:t>
      </w:r>
      <w:r w:rsidR="00895533" w:rsidRPr="008F2CA7">
        <w:rPr>
          <w:bCs w:val="0"/>
          <w:shd w:val="clear" w:color="auto" w:fill="FFFFFF"/>
        </w:rPr>
        <w:t xml:space="preserve"> set out in </w:t>
      </w:r>
      <w:r w:rsidR="008D392C">
        <w:rPr>
          <w:bCs w:val="0"/>
          <w:shd w:val="clear" w:color="auto" w:fill="FFFFFF"/>
        </w:rPr>
        <w:fldChar w:fldCharType="begin"/>
      </w:r>
      <w:r w:rsidR="008D392C">
        <w:rPr>
          <w:bCs w:val="0"/>
          <w:shd w:val="clear" w:color="auto" w:fill="FFFFFF"/>
        </w:rPr>
        <w:instrText xml:space="preserve"> REF _Ref135818728 \w \h </w:instrText>
      </w:r>
      <w:r w:rsidR="008D392C">
        <w:rPr>
          <w:bCs w:val="0"/>
          <w:shd w:val="clear" w:color="auto" w:fill="FFFFFF"/>
        </w:rPr>
      </w:r>
      <w:r w:rsidR="008D392C">
        <w:rPr>
          <w:bCs w:val="0"/>
          <w:shd w:val="clear" w:color="auto" w:fill="FFFFFF"/>
        </w:rPr>
        <w:fldChar w:fldCharType="separate"/>
      </w:r>
      <w:r w:rsidR="001D69F9">
        <w:rPr>
          <w:bCs w:val="0"/>
          <w:shd w:val="clear" w:color="auto" w:fill="FFFFFF"/>
        </w:rPr>
        <w:t>Schedule 8</w:t>
      </w:r>
      <w:r w:rsidR="008D392C">
        <w:rPr>
          <w:bCs w:val="0"/>
          <w:shd w:val="clear" w:color="auto" w:fill="FFFFFF"/>
        </w:rPr>
        <w:fldChar w:fldCharType="end"/>
      </w:r>
      <w:r w:rsidR="00895533" w:rsidRPr="008F2CA7">
        <w:rPr>
          <w:bCs w:val="0"/>
          <w:shd w:val="clear" w:color="auto" w:fill="FFFFFF"/>
        </w:rPr>
        <w:t>;</w:t>
      </w:r>
      <w:r w:rsidR="000D5A59" w:rsidRPr="008F2CA7">
        <w:rPr>
          <w:bCs w:val="0"/>
          <w:shd w:val="clear" w:color="auto" w:fill="FFFFFF"/>
        </w:rPr>
        <w:t xml:space="preserve"> and</w:t>
      </w:r>
    </w:p>
    <w:p w14:paraId="121E616F" w14:textId="5209A1A9" w:rsidR="00541183" w:rsidRPr="007716C9" w:rsidRDefault="000D5A59">
      <w:pPr>
        <w:pStyle w:val="Heading5"/>
        <w:numPr>
          <w:ilvl w:val="4"/>
          <w:numId w:val="8"/>
        </w:numPr>
      </w:pPr>
      <w:r w:rsidRPr="008F2CA7">
        <w:rPr>
          <w:bCs w:val="0"/>
          <w:shd w:val="clear" w:color="auto" w:fill="FFFFFF"/>
        </w:rPr>
        <w:t>otherw</w:t>
      </w:r>
      <w:r>
        <w:t>ise contain</w:t>
      </w:r>
      <w:r w:rsidR="00363785">
        <w:t>s</w:t>
      </w:r>
      <w:r>
        <w:t xml:space="preserve"> all information required by the </w:t>
      </w:r>
      <w:r w:rsidR="00363785">
        <w:t xml:space="preserve">Contract in </w:t>
      </w:r>
      <w:r w:rsidR="00363785" w:rsidRPr="007716C9">
        <w:t xml:space="preserve">respect of that Adjustment Event or </w:t>
      </w:r>
      <w:r w:rsidR="004E4E9D" w:rsidRPr="007716C9">
        <w:t xml:space="preserve">that is </w:t>
      </w:r>
      <w:r w:rsidR="00541183" w:rsidRPr="007716C9">
        <w:t xml:space="preserve">reasonably required by the </w:t>
      </w:r>
      <w:r w:rsidRPr="007716C9">
        <w:t>Principal’s Representative from time to time</w:t>
      </w:r>
      <w:r w:rsidR="00541183" w:rsidRPr="007716C9">
        <w:t>,</w:t>
      </w:r>
    </w:p>
    <w:p w14:paraId="328C8769" w14:textId="77777777" w:rsidR="000D5A59" w:rsidRDefault="00541183">
      <w:pPr>
        <w:pStyle w:val="IndentParaLevel2"/>
      </w:pPr>
      <w:r>
        <w:t>in which case the Contractor's only entitlement in respect of that Adjustment Event will be as set out in the Adjustment Event Table</w:t>
      </w:r>
      <w:r w:rsidR="000D5A59">
        <w:t>.</w:t>
      </w:r>
    </w:p>
    <w:p w14:paraId="5433A7CD" w14:textId="02E46602" w:rsidR="000D504E" w:rsidRDefault="000D504E">
      <w:pPr>
        <w:pStyle w:val="Heading3"/>
        <w:numPr>
          <w:ilvl w:val="2"/>
          <w:numId w:val="8"/>
        </w:numPr>
      </w:pPr>
      <w:bookmarkStart w:id="564" w:name="_Ref78112307"/>
      <w:bookmarkStart w:id="565" w:name="_Ref73571771"/>
      <w:r w:rsidRPr="003936CF">
        <w:t xml:space="preserve">To the extent permitted by Law and </w:t>
      </w:r>
      <w:r w:rsidRPr="003936CF">
        <w:rPr>
          <w:szCs w:val="20"/>
        </w:rPr>
        <w:t>despite anything to the contrary in the Contract</w:t>
      </w:r>
      <w:r w:rsidRPr="003936CF">
        <w:t>, the Contractor will not be entitled to (and the Principal will not be liable upon any Claim for) an increase to the Contract Sum or an extension to the Date for Practical Completion</w:t>
      </w:r>
      <w:r>
        <w:t xml:space="preserve"> in respect of any act, omission, event, circumstance or thing </w:t>
      </w:r>
      <w:r w:rsidRPr="003936CF">
        <w:t>unless</w:t>
      </w:r>
      <w:r>
        <w:t xml:space="preserve"> the Principal's Representative has notified the Contractor that it has an Adjustment Entitlement under clause </w:t>
      </w:r>
      <w:r w:rsidR="000300B6">
        <w:fldChar w:fldCharType="begin"/>
      </w:r>
      <w:r w:rsidR="000300B6">
        <w:instrText xml:space="preserve"> REF _Ref131086090 \w \h </w:instrText>
      </w:r>
      <w:r w:rsidR="000300B6">
        <w:fldChar w:fldCharType="separate"/>
      </w:r>
      <w:r w:rsidR="001D69F9">
        <w:t>10.1(c)</w:t>
      </w:r>
      <w:r w:rsidR="000300B6">
        <w:fldChar w:fldCharType="end"/>
      </w:r>
      <w:r w:rsidR="000300B6">
        <w:t xml:space="preserve"> </w:t>
      </w:r>
      <w:r>
        <w:t>in respect of that act, omission, event, circumstance or thing.</w:t>
      </w:r>
    </w:p>
    <w:p w14:paraId="5CB94973" w14:textId="77777777" w:rsidR="000D5A59" w:rsidRPr="00A9328C" w:rsidRDefault="000D5A59">
      <w:pPr>
        <w:pStyle w:val="Heading3"/>
        <w:numPr>
          <w:ilvl w:val="2"/>
          <w:numId w:val="8"/>
        </w:numPr>
      </w:pPr>
      <w:bookmarkStart w:id="566" w:name="_Ref131086090"/>
      <w:r>
        <w:rPr>
          <w:shd w:val="clear" w:color="auto" w:fill="FFFFFF"/>
        </w:rPr>
        <w:t>T</w:t>
      </w:r>
      <w:r w:rsidRPr="00397F10">
        <w:rPr>
          <w:shd w:val="clear" w:color="auto" w:fill="FFFFFF"/>
        </w:rPr>
        <w:t xml:space="preserve">he Principal's Representative </w:t>
      </w:r>
      <w:r>
        <w:rPr>
          <w:shd w:val="clear" w:color="auto" w:fill="FFFFFF"/>
        </w:rPr>
        <w:t>must</w:t>
      </w:r>
      <w:r w:rsidRPr="00397F10">
        <w:rPr>
          <w:shd w:val="clear" w:color="auto" w:fill="FFFFFF"/>
        </w:rPr>
        <w:t>:</w:t>
      </w:r>
      <w:bookmarkEnd w:id="564"/>
      <w:bookmarkEnd w:id="566"/>
      <w:r w:rsidRPr="00397F10">
        <w:rPr>
          <w:shd w:val="clear" w:color="auto" w:fill="FFFFFF"/>
        </w:rPr>
        <w:t xml:space="preserve"> </w:t>
      </w:r>
    </w:p>
    <w:p w14:paraId="4B43A2C8" w14:textId="77777777" w:rsidR="000D5A59" w:rsidRPr="00A9328C" w:rsidRDefault="000D5A59">
      <w:pPr>
        <w:pStyle w:val="Heading4"/>
        <w:numPr>
          <w:ilvl w:val="3"/>
          <w:numId w:val="8"/>
        </w:numPr>
      </w:pPr>
      <w:r w:rsidRPr="00B7799E">
        <w:rPr>
          <w:shd w:val="clear" w:color="auto" w:fill="FFFFFF"/>
        </w:rPr>
        <w:t>within the time specified in th</w:t>
      </w:r>
      <w:r>
        <w:rPr>
          <w:shd w:val="clear" w:color="auto" w:fill="FFFFFF"/>
        </w:rPr>
        <w:t>e</w:t>
      </w:r>
      <w:r w:rsidRPr="00B7799E">
        <w:rPr>
          <w:shd w:val="clear" w:color="auto" w:fill="FFFFFF"/>
        </w:rPr>
        <w:t xml:space="preserve"> Contract</w:t>
      </w:r>
      <w:r>
        <w:rPr>
          <w:shd w:val="clear" w:color="auto" w:fill="FFFFFF"/>
        </w:rPr>
        <w:t xml:space="preserve"> for the relevant Adjustment Event;</w:t>
      </w:r>
      <w:r w:rsidRPr="00B7799E">
        <w:rPr>
          <w:shd w:val="clear" w:color="auto" w:fill="FFFFFF"/>
        </w:rPr>
        <w:t xml:space="preserve"> </w:t>
      </w:r>
      <w:r>
        <w:rPr>
          <w:shd w:val="clear" w:color="auto" w:fill="FFFFFF"/>
        </w:rPr>
        <w:t>or</w:t>
      </w:r>
    </w:p>
    <w:p w14:paraId="7CC8C2F8" w14:textId="77777777" w:rsidR="000D5A59" w:rsidRPr="00A9328C" w:rsidRDefault="000D5A59">
      <w:pPr>
        <w:pStyle w:val="Heading4"/>
        <w:numPr>
          <w:ilvl w:val="3"/>
          <w:numId w:val="8"/>
        </w:numPr>
      </w:pPr>
      <w:r w:rsidRPr="00B7799E">
        <w:rPr>
          <w:shd w:val="clear" w:color="auto" w:fill="FFFFFF"/>
        </w:rPr>
        <w:t xml:space="preserve">if no time is specified, </w:t>
      </w:r>
      <w:r>
        <w:rPr>
          <w:shd w:val="clear" w:color="auto" w:fill="FFFFFF"/>
        </w:rPr>
        <w:t xml:space="preserve">within </w:t>
      </w:r>
      <w:r w:rsidR="0065662D">
        <w:rPr>
          <w:shd w:val="clear" w:color="auto" w:fill="FFFFFF"/>
        </w:rPr>
        <w:t>20</w:t>
      </w:r>
      <w:r>
        <w:t xml:space="preserve"> </w:t>
      </w:r>
      <w:r w:rsidRPr="00B7799E">
        <w:rPr>
          <w:shd w:val="clear" w:color="auto" w:fill="FFFFFF"/>
        </w:rPr>
        <w:t xml:space="preserve">Business Days after </w:t>
      </w:r>
      <w:r>
        <w:rPr>
          <w:shd w:val="clear" w:color="auto" w:fill="FFFFFF"/>
        </w:rPr>
        <w:t>submission of the Adjustment Notice,</w:t>
      </w:r>
    </w:p>
    <w:p w14:paraId="3CECAF03" w14:textId="51B25607" w:rsidR="000D5A59" w:rsidRDefault="000D5A59" w:rsidP="000D5A59">
      <w:pPr>
        <w:pStyle w:val="Heading4"/>
        <w:numPr>
          <w:ilvl w:val="0"/>
          <w:numId w:val="0"/>
        </w:numPr>
        <w:ind w:left="1928"/>
      </w:pPr>
      <w:bookmarkStart w:id="567" w:name="_Hlk140584618"/>
      <w:r w:rsidRPr="00FA283D">
        <w:rPr>
          <w:shd w:val="clear" w:color="auto" w:fill="FFFFFF"/>
        </w:rPr>
        <w:t>assess</w:t>
      </w:r>
      <w:r>
        <w:rPr>
          <w:shd w:val="clear" w:color="auto" w:fill="FFFFFF"/>
        </w:rPr>
        <w:t xml:space="preserve"> the Contractor's Claims </w:t>
      </w:r>
      <w:bookmarkEnd w:id="567"/>
      <w:r>
        <w:rPr>
          <w:shd w:val="clear" w:color="auto" w:fill="FFFFFF"/>
        </w:rPr>
        <w:t xml:space="preserve">and </w:t>
      </w:r>
      <w:r w:rsidR="00073BB7">
        <w:rPr>
          <w:shd w:val="clear" w:color="auto" w:fill="FFFFFF"/>
        </w:rPr>
        <w:t xml:space="preserve">provide written notice to the Contractor as to whether or not it has a valid </w:t>
      </w:r>
      <w:r>
        <w:rPr>
          <w:shd w:val="clear" w:color="auto" w:fill="FFFFFF"/>
        </w:rPr>
        <w:t>Adjustment Entitlement in accordance with th</w:t>
      </w:r>
      <w:r w:rsidR="005A1826">
        <w:rPr>
          <w:shd w:val="clear" w:color="auto" w:fill="FFFFFF"/>
        </w:rPr>
        <w:t>e</w:t>
      </w:r>
      <w:r>
        <w:rPr>
          <w:shd w:val="clear" w:color="auto" w:fill="FFFFFF"/>
        </w:rPr>
        <w:t xml:space="preserve"> Contract</w:t>
      </w:r>
      <w:r w:rsidR="000D504E">
        <w:rPr>
          <w:shd w:val="clear" w:color="auto" w:fill="FFFFFF"/>
        </w:rPr>
        <w:t xml:space="preserve"> and if so, </w:t>
      </w:r>
      <w:r w:rsidR="006A3D9B">
        <w:rPr>
          <w:shd w:val="clear" w:color="auto" w:fill="FFFFFF"/>
        </w:rPr>
        <w:t>its</w:t>
      </w:r>
      <w:r w:rsidR="00C07273">
        <w:rPr>
          <w:shd w:val="clear" w:color="auto" w:fill="FFFFFF"/>
        </w:rPr>
        <w:t xml:space="preserve"> determination </w:t>
      </w:r>
      <w:r w:rsidR="000D504E">
        <w:rPr>
          <w:shd w:val="clear" w:color="auto" w:fill="FFFFFF"/>
        </w:rPr>
        <w:t xml:space="preserve">of that Adjustment Entitlement in accordance with clauses </w:t>
      </w:r>
      <w:r w:rsidR="000D504E">
        <w:rPr>
          <w:shd w:val="clear" w:color="auto" w:fill="FFFFFF"/>
        </w:rPr>
        <w:fldChar w:fldCharType="begin"/>
      </w:r>
      <w:r w:rsidR="000D504E">
        <w:rPr>
          <w:shd w:val="clear" w:color="auto" w:fill="FFFFFF"/>
        </w:rPr>
        <w:instrText xml:space="preserve"> REF _Ref73523445 \w \h </w:instrText>
      </w:r>
      <w:r w:rsidR="000D504E">
        <w:rPr>
          <w:shd w:val="clear" w:color="auto" w:fill="FFFFFF"/>
        </w:rPr>
      </w:r>
      <w:r w:rsidR="000D504E">
        <w:rPr>
          <w:shd w:val="clear" w:color="auto" w:fill="FFFFFF"/>
        </w:rPr>
        <w:fldChar w:fldCharType="separate"/>
      </w:r>
      <w:r w:rsidR="001D69F9">
        <w:rPr>
          <w:shd w:val="clear" w:color="auto" w:fill="FFFFFF"/>
        </w:rPr>
        <w:t>10.2</w:t>
      </w:r>
      <w:r w:rsidR="000D504E">
        <w:rPr>
          <w:shd w:val="clear" w:color="auto" w:fill="FFFFFF"/>
        </w:rPr>
        <w:fldChar w:fldCharType="end"/>
      </w:r>
      <w:r w:rsidR="000D504E">
        <w:rPr>
          <w:shd w:val="clear" w:color="auto" w:fill="FFFFFF"/>
        </w:rPr>
        <w:t xml:space="preserve"> to </w:t>
      </w:r>
      <w:r w:rsidR="000D504E">
        <w:rPr>
          <w:shd w:val="clear" w:color="auto" w:fill="FFFFFF"/>
        </w:rPr>
        <w:fldChar w:fldCharType="begin"/>
      </w:r>
      <w:r w:rsidR="000D504E">
        <w:rPr>
          <w:shd w:val="clear" w:color="auto" w:fill="FFFFFF"/>
        </w:rPr>
        <w:instrText xml:space="preserve"> REF _Ref101856416 \w \h </w:instrText>
      </w:r>
      <w:r w:rsidR="000D504E">
        <w:rPr>
          <w:shd w:val="clear" w:color="auto" w:fill="FFFFFF"/>
        </w:rPr>
      </w:r>
      <w:r w:rsidR="000D504E">
        <w:rPr>
          <w:shd w:val="clear" w:color="auto" w:fill="FFFFFF"/>
        </w:rPr>
        <w:fldChar w:fldCharType="separate"/>
      </w:r>
      <w:r w:rsidR="001D69F9">
        <w:rPr>
          <w:shd w:val="clear" w:color="auto" w:fill="FFFFFF"/>
        </w:rPr>
        <w:t>10.4</w:t>
      </w:r>
      <w:r w:rsidR="000D504E">
        <w:rPr>
          <w:shd w:val="clear" w:color="auto" w:fill="FFFFFF"/>
        </w:rPr>
        <w:fldChar w:fldCharType="end"/>
      </w:r>
      <w:r w:rsidR="000D504E">
        <w:rPr>
          <w:shd w:val="clear" w:color="auto" w:fill="FFFFFF"/>
        </w:rPr>
        <w:t xml:space="preserve"> (inclusive)</w:t>
      </w:r>
      <w:r>
        <w:rPr>
          <w:shd w:val="clear" w:color="auto" w:fill="FFFFFF"/>
        </w:rPr>
        <w:t>.</w:t>
      </w:r>
      <w:r w:rsidRPr="00FA283D">
        <w:rPr>
          <w:shd w:val="clear" w:color="auto" w:fill="FFFFFF"/>
        </w:rPr>
        <w:t xml:space="preserve"> </w:t>
      </w:r>
    </w:p>
    <w:p w14:paraId="5F02D6F0" w14:textId="2B3B7FBB" w:rsidR="000D5A59" w:rsidRPr="00782C2F" w:rsidRDefault="000D5A59">
      <w:pPr>
        <w:pStyle w:val="Heading3"/>
        <w:numPr>
          <w:ilvl w:val="2"/>
          <w:numId w:val="8"/>
        </w:numPr>
      </w:pPr>
      <w:bookmarkStart w:id="568" w:name="_Ref127885399"/>
      <w:bookmarkStart w:id="569" w:name="_Ref73616572"/>
      <w:r>
        <w:t xml:space="preserve">In </w:t>
      </w:r>
      <w:proofErr w:type="gramStart"/>
      <w:r>
        <w:t>making a determination</w:t>
      </w:r>
      <w:proofErr w:type="gramEnd"/>
      <w:r>
        <w:t xml:space="preserve"> under clause </w:t>
      </w:r>
      <w:r w:rsidR="000300B6">
        <w:fldChar w:fldCharType="begin"/>
      </w:r>
      <w:r w:rsidR="000300B6">
        <w:instrText xml:space="preserve"> REF _Ref131086090 \w \h </w:instrText>
      </w:r>
      <w:r w:rsidR="000300B6">
        <w:fldChar w:fldCharType="separate"/>
      </w:r>
      <w:r w:rsidR="001D69F9">
        <w:t>10.1(c)</w:t>
      </w:r>
      <w:r w:rsidR="000300B6">
        <w:fldChar w:fldCharType="end"/>
      </w:r>
      <w:r>
        <w:t>, the</w:t>
      </w:r>
      <w:r w:rsidRPr="00BE7C3E">
        <w:rPr>
          <w:shd w:val="clear" w:color="auto" w:fill="FFFFFF"/>
        </w:rPr>
        <w:t xml:space="preserve"> </w:t>
      </w:r>
      <w:r>
        <w:rPr>
          <w:shd w:val="clear" w:color="auto" w:fill="FFFFFF"/>
        </w:rPr>
        <w:t>Principal's Representative may:</w:t>
      </w:r>
      <w:bookmarkEnd w:id="568"/>
    </w:p>
    <w:p w14:paraId="0AFC8EA8" w14:textId="77777777" w:rsidR="00DC6DDF" w:rsidRPr="00CD22EE" w:rsidRDefault="00EF541A">
      <w:pPr>
        <w:pStyle w:val="Heading4"/>
        <w:numPr>
          <w:ilvl w:val="3"/>
          <w:numId w:val="8"/>
        </w:numPr>
      </w:pPr>
      <w:r>
        <w:rPr>
          <w:shd w:val="clear" w:color="auto" w:fill="FFFFFF"/>
        </w:rPr>
        <w:t>make</w:t>
      </w:r>
      <w:r w:rsidR="00DC6DDF">
        <w:rPr>
          <w:shd w:val="clear" w:color="auto" w:fill="FFFFFF"/>
        </w:rPr>
        <w:t xml:space="preserve"> an </w:t>
      </w:r>
      <w:r w:rsidR="000D5A59">
        <w:rPr>
          <w:shd w:val="clear" w:color="auto" w:fill="FFFFFF"/>
        </w:rPr>
        <w:t xml:space="preserve">assessment </w:t>
      </w:r>
      <w:r w:rsidR="00DC6DDF">
        <w:rPr>
          <w:shd w:val="clear" w:color="auto" w:fill="FFFFFF"/>
        </w:rPr>
        <w:t xml:space="preserve">in respect of the </w:t>
      </w:r>
      <w:r w:rsidR="000D5A59">
        <w:rPr>
          <w:shd w:val="clear" w:color="auto" w:fill="FFFFFF"/>
        </w:rPr>
        <w:t>Adjustment Entitlement</w:t>
      </w:r>
      <w:r w:rsidR="00DC6DDF">
        <w:rPr>
          <w:shd w:val="clear" w:color="auto" w:fill="FFFFFF"/>
        </w:rPr>
        <w:t xml:space="preserve"> that </w:t>
      </w:r>
      <w:r w:rsidR="000D504E">
        <w:rPr>
          <w:shd w:val="clear" w:color="auto" w:fill="FFFFFF"/>
        </w:rPr>
        <w:t xml:space="preserve">is </w:t>
      </w:r>
      <w:r w:rsidR="00DC6DDF">
        <w:rPr>
          <w:shd w:val="clear" w:color="auto" w:fill="FFFFFF"/>
        </w:rPr>
        <w:t xml:space="preserve">different to the Contractor's </w:t>
      </w:r>
      <w:proofErr w:type="gramStart"/>
      <w:r w:rsidR="00DC6DDF">
        <w:rPr>
          <w:shd w:val="clear" w:color="auto" w:fill="FFFFFF"/>
        </w:rPr>
        <w:t>Claims;</w:t>
      </w:r>
      <w:proofErr w:type="gramEnd"/>
      <w:r w:rsidR="00DC6DDF">
        <w:rPr>
          <w:shd w:val="clear" w:color="auto" w:fill="FFFFFF"/>
        </w:rPr>
        <w:t xml:space="preserve"> </w:t>
      </w:r>
    </w:p>
    <w:p w14:paraId="15F971DD" w14:textId="77777777" w:rsidR="000D5A59" w:rsidRPr="00782C2F" w:rsidRDefault="000D5A59">
      <w:pPr>
        <w:pStyle w:val="Heading4"/>
        <w:numPr>
          <w:ilvl w:val="3"/>
          <w:numId w:val="8"/>
        </w:numPr>
      </w:pPr>
      <w:proofErr w:type="gramStart"/>
      <w:r>
        <w:rPr>
          <w:shd w:val="clear" w:color="auto" w:fill="FFFFFF"/>
        </w:rPr>
        <w:t>take into account</w:t>
      </w:r>
      <w:proofErr w:type="gramEnd"/>
      <w:r>
        <w:rPr>
          <w:shd w:val="clear" w:color="auto" w:fill="FFFFFF"/>
        </w:rPr>
        <w:t xml:space="preserve"> the extent to which the Contractor </w:t>
      </w:r>
      <w:r w:rsidR="00DC6DDF">
        <w:rPr>
          <w:shd w:val="clear" w:color="auto" w:fill="FFFFFF"/>
        </w:rPr>
        <w:t xml:space="preserve">has or </w:t>
      </w:r>
      <w:r>
        <w:rPr>
          <w:shd w:val="clear" w:color="auto" w:fill="FFFFFF"/>
        </w:rPr>
        <w:t>may have contributed to the Adjustment Event or its consequences;</w:t>
      </w:r>
      <w:r w:rsidR="00DC6DDF">
        <w:rPr>
          <w:shd w:val="clear" w:color="auto" w:fill="FFFFFF"/>
        </w:rPr>
        <w:t xml:space="preserve"> and</w:t>
      </w:r>
    </w:p>
    <w:p w14:paraId="1D91F2EB" w14:textId="77777777" w:rsidR="000D5A59" w:rsidRDefault="000D5A59">
      <w:pPr>
        <w:pStyle w:val="Heading4"/>
        <w:numPr>
          <w:ilvl w:val="3"/>
          <w:numId w:val="8"/>
        </w:numPr>
      </w:pPr>
      <w:proofErr w:type="gramStart"/>
      <w:r>
        <w:rPr>
          <w:shd w:val="clear" w:color="auto" w:fill="FFFFFF"/>
        </w:rPr>
        <w:t>take into account</w:t>
      </w:r>
      <w:proofErr w:type="gramEnd"/>
      <w:r>
        <w:rPr>
          <w:shd w:val="clear" w:color="auto" w:fill="FFFFFF"/>
        </w:rPr>
        <w:t xml:space="preserve"> any failure by the Contractor to take reasonable steps to </w:t>
      </w:r>
      <w:r w:rsidRPr="00264994">
        <w:t>minimise or mitigate</w:t>
      </w:r>
      <w:r>
        <w:t>:</w:t>
      </w:r>
    </w:p>
    <w:p w14:paraId="0320EDBA" w14:textId="77777777" w:rsidR="000D5A59" w:rsidRDefault="000D5A59">
      <w:pPr>
        <w:pStyle w:val="Heading5"/>
        <w:numPr>
          <w:ilvl w:val="4"/>
          <w:numId w:val="8"/>
        </w:numPr>
      </w:pPr>
      <w:r>
        <w:t xml:space="preserve">the costs of; and </w:t>
      </w:r>
    </w:p>
    <w:p w14:paraId="214CAF92" w14:textId="77777777" w:rsidR="000D5A59" w:rsidRDefault="000D5A59">
      <w:pPr>
        <w:pStyle w:val="Heading5"/>
        <w:numPr>
          <w:ilvl w:val="4"/>
          <w:numId w:val="8"/>
        </w:numPr>
      </w:pPr>
      <w:r>
        <w:t>any delay arising from,</w:t>
      </w:r>
    </w:p>
    <w:p w14:paraId="15F833F5" w14:textId="35E0CE46" w:rsidR="000D5A59" w:rsidRDefault="000D5A59" w:rsidP="00782C2F">
      <w:pPr>
        <w:pStyle w:val="Heading4"/>
        <w:numPr>
          <w:ilvl w:val="0"/>
          <w:numId w:val="0"/>
        </w:numPr>
        <w:ind w:left="2892"/>
      </w:pPr>
      <w:r>
        <w:t>the Adjustment Event.</w:t>
      </w:r>
    </w:p>
    <w:p w14:paraId="6DEE0628" w14:textId="78708E07" w:rsidR="000D5A59" w:rsidRPr="003936CF" w:rsidRDefault="000D504E">
      <w:pPr>
        <w:pStyle w:val="Heading3"/>
        <w:numPr>
          <w:ilvl w:val="2"/>
          <w:numId w:val="8"/>
        </w:numPr>
      </w:pPr>
      <w:bookmarkStart w:id="570" w:name="_Ref73715925"/>
      <w:bookmarkEnd w:id="569"/>
      <w:r>
        <w:t>T</w:t>
      </w:r>
      <w:r w:rsidR="000D5A59">
        <w:t xml:space="preserve">he </w:t>
      </w:r>
      <w:bookmarkStart w:id="571" w:name="_Ref73616616"/>
      <w:bookmarkStart w:id="572" w:name="_Ref101884594"/>
      <w:bookmarkStart w:id="573" w:name="_Ref94708923"/>
      <w:bookmarkEnd w:id="565"/>
      <w:bookmarkEnd w:id="570"/>
      <w:r w:rsidR="000D5A59">
        <w:t xml:space="preserve">table at clause </w:t>
      </w:r>
      <w:r w:rsidR="000D5A59">
        <w:fldChar w:fldCharType="begin"/>
      </w:r>
      <w:r w:rsidR="000D5A59">
        <w:instrText xml:space="preserve"> REF _Ref73617052 \w \h </w:instrText>
      </w:r>
      <w:r w:rsidR="000D5A59">
        <w:fldChar w:fldCharType="separate"/>
      </w:r>
      <w:r w:rsidR="001D69F9">
        <w:t>10.1(f)</w:t>
      </w:r>
      <w:r w:rsidR="000D5A59">
        <w:fldChar w:fldCharType="end"/>
      </w:r>
      <w:r w:rsidR="000D5A59">
        <w:t xml:space="preserve"> (</w:t>
      </w:r>
      <w:r w:rsidR="000D5A59" w:rsidRPr="003936CF">
        <w:rPr>
          <w:b/>
          <w:szCs w:val="20"/>
        </w:rPr>
        <w:t>Adjustment Event Table</w:t>
      </w:r>
      <w:r w:rsidR="000D5A59" w:rsidRPr="003936CF">
        <w:t>)</w:t>
      </w:r>
      <w:bookmarkEnd w:id="571"/>
      <w:r w:rsidR="000D5A59" w:rsidRPr="003936CF">
        <w:t xml:space="preserve"> identifies, in respect of each Adjustment Event:</w:t>
      </w:r>
    </w:p>
    <w:p w14:paraId="5F6F29A9" w14:textId="77777777" w:rsidR="000D5A59" w:rsidRPr="003936CF" w:rsidRDefault="000D5A59">
      <w:pPr>
        <w:pStyle w:val="Heading4"/>
        <w:numPr>
          <w:ilvl w:val="3"/>
          <w:numId w:val="8"/>
        </w:numPr>
      </w:pPr>
      <w:r w:rsidRPr="003936CF">
        <w:t>whether the Adjustment Entitlement is one or more of:</w:t>
      </w:r>
      <w:bookmarkEnd w:id="572"/>
    </w:p>
    <w:p w14:paraId="469E1F6C" w14:textId="20190CF2" w:rsidR="000D5A59" w:rsidRPr="003936CF" w:rsidRDefault="000D5A59">
      <w:pPr>
        <w:pStyle w:val="DefinitionNum2"/>
        <w:numPr>
          <w:ilvl w:val="3"/>
          <w:numId w:val="7"/>
        </w:numPr>
      </w:pPr>
      <w:r w:rsidRPr="003936CF">
        <w:t xml:space="preserve">an increase to the Contract Sum under clause </w:t>
      </w:r>
      <w:r w:rsidRPr="003936CF">
        <w:fldChar w:fldCharType="begin"/>
      </w:r>
      <w:r w:rsidRPr="003936CF">
        <w:instrText xml:space="preserve"> REF _Ref73523445 \r \h  \* MERGEFORMAT </w:instrText>
      </w:r>
      <w:r w:rsidRPr="003936CF">
        <w:fldChar w:fldCharType="separate"/>
      </w:r>
      <w:r w:rsidR="001D69F9">
        <w:t>10.2</w:t>
      </w:r>
      <w:r w:rsidRPr="003936CF">
        <w:fldChar w:fldCharType="end"/>
      </w:r>
      <w:r w:rsidRPr="003936CF">
        <w:t xml:space="preserve">; </w:t>
      </w:r>
    </w:p>
    <w:p w14:paraId="3B2842B5" w14:textId="69F5A861" w:rsidR="000D5A59" w:rsidRPr="003936CF" w:rsidRDefault="000D5A59">
      <w:pPr>
        <w:pStyle w:val="DefinitionNum2"/>
        <w:numPr>
          <w:ilvl w:val="3"/>
          <w:numId w:val="7"/>
        </w:numPr>
      </w:pPr>
      <w:r w:rsidRPr="003936CF">
        <w:t xml:space="preserve">an extension to the Date for Practical Completion under clause </w:t>
      </w:r>
      <w:r w:rsidRPr="003936CF">
        <w:fldChar w:fldCharType="begin"/>
      </w:r>
      <w:r w:rsidRPr="003936CF">
        <w:instrText xml:space="preserve"> REF _Ref73577217 \r \h  \* MERGEFORMAT </w:instrText>
      </w:r>
      <w:r w:rsidRPr="003936CF">
        <w:fldChar w:fldCharType="separate"/>
      </w:r>
      <w:r w:rsidR="001D69F9">
        <w:t>10.3</w:t>
      </w:r>
      <w:r w:rsidRPr="003936CF">
        <w:fldChar w:fldCharType="end"/>
      </w:r>
      <w:r w:rsidRPr="003936CF">
        <w:t xml:space="preserve">; </w:t>
      </w:r>
      <w:r w:rsidR="00F97E53">
        <w:t>or</w:t>
      </w:r>
    </w:p>
    <w:p w14:paraId="1293F6BE" w14:textId="70F5F260" w:rsidR="000D5A59" w:rsidRPr="003936CF" w:rsidRDefault="000D5A59">
      <w:pPr>
        <w:pStyle w:val="DefinitionNum2"/>
        <w:numPr>
          <w:ilvl w:val="3"/>
          <w:numId w:val="7"/>
        </w:numPr>
      </w:pPr>
      <w:r w:rsidRPr="003936CF">
        <w:t xml:space="preserve">an increase to the Contract Sum under clause </w:t>
      </w:r>
      <w:r w:rsidRPr="003936CF">
        <w:fldChar w:fldCharType="begin"/>
      </w:r>
      <w:r w:rsidRPr="003936CF">
        <w:instrText xml:space="preserve"> REF _Ref101856416 \r \h  \* MERGEFORMAT </w:instrText>
      </w:r>
      <w:r w:rsidRPr="003936CF">
        <w:fldChar w:fldCharType="separate"/>
      </w:r>
      <w:r w:rsidR="001D69F9">
        <w:t>10.4</w:t>
      </w:r>
      <w:r w:rsidRPr="003936CF">
        <w:fldChar w:fldCharType="end"/>
      </w:r>
      <w:r w:rsidRPr="003936CF">
        <w:t xml:space="preserve">; </w:t>
      </w:r>
      <w:r w:rsidR="00F71D0E" w:rsidRPr="003936CF">
        <w:t>and</w:t>
      </w:r>
    </w:p>
    <w:p w14:paraId="516D9A75" w14:textId="77777777" w:rsidR="000D5A59" w:rsidRPr="003936CF" w:rsidRDefault="000D5A59">
      <w:pPr>
        <w:pStyle w:val="Heading4"/>
        <w:numPr>
          <w:ilvl w:val="3"/>
          <w:numId w:val="8"/>
        </w:numPr>
      </w:pPr>
      <w:r w:rsidRPr="003936CF">
        <w:rPr>
          <w:shd w:val="clear" w:color="auto" w:fill="FFFFFF"/>
        </w:rPr>
        <w:t xml:space="preserve">the time for </w:t>
      </w:r>
      <w:r w:rsidRPr="003936CF">
        <w:rPr>
          <w:lang w:eastAsia="zh-CN"/>
        </w:rPr>
        <w:t>submitting an Adjustment Notice.</w:t>
      </w:r>
      <w:bookmarkEnd w:id="573"/>
    </w:p>
    <w:p w14:paraId="74CB669F" w14:textId="77777777" w:rsidR="000D504E" w:rsidRDefault="000D504E">
      <w:pPr>
        <w:pStyle w:val="Heading3"/>
        <w:numPr>
          <w:ilvl w:val="2"/>
          <w:numId w:val="8"/>
        </w:numPr>
      </w:pPr>
      <w:bookmarkStart w:id="574" w:name="_Ref73617052"/>
      <w:r>
        <w:lastRenderedPageBreak/>
        <w:t xml:space="preserve">Where the </w:t>
      </w:r>
      <w:r w:rsidR="000D5A59" w:rsidRPr="008D492A">
        <w:t>Adjustment Event Table</w:t>
      </w:r>
      <w:r>
        <w:t xml:space="preserve"> includes a</w:t>
      </w:r>
      <w:r w:rsidR="000D5A59">
        <w:t>:</w:t>
      </w:r>
      <w:bookmarkEnd w:id="574"/>
    </w:p>
    <w:p w14:paraId="3A2CE616" w14:textId="77777777" w:rsidR="004D4887" w:rsidRPr="004D4887" w:rsidRDefault="00CE53FB">
      <w:pPr>
        <w:pStyle w:val="Heading4"/>
        <w:numPr>
          <w:ilvl w:val="3"/>
          <w:numId w:val="8"/>
        </w:numPr>
        <w:rPr>
          <w:rFonts w:cs="Arial"/>
          <w:szCs w:val="20"/>
        </w:rPr>
      </w:pPr>
      <w:r>
        <w:rPr>
          <w:rFonts w:cs="Arial"/>
          <w:szCs w:val="20"/>
        </w:rPr>
        <w:t>"</w:t>
      </w:r>
      <w:r w:rsidR="000D504E" w:rsidRPr="008F2CA7">
        <w:rPr>
          <w:rFonts w:cs="Arial"/>
          <w:szCs w:val="20"/>
        </w:rPr>
        <w:sym w:font="Wingdings" w:char="F0FC"/>
      </w:r>
      <w:r>
        <w:rPr>
          <w:rFonts w:cs="Arial"/>
          <w:szCs w:val="20"/>
        </w:rPr>
        <w:t>"</w:t>
      </w:r>
      <w:r w:rsidR="004D4887" w:rsidRPr="008F2CA7">
        <w:rPr>
          <w:rFonts w:cs="Arial"/>
          <w:szCs w:val="20"/>
        </w:rPr>
        <w:t xml:space="preserve">, the Contractor has the relevant </w:t>
      </w:r>
      <w:r w:rsidR="004D4887" w:rsidRPr="004D4887">
        <w:rPr>
          <w:rFonts w:cs="Arial"/>
          <w:szCs w:val="20"/>
        </w:rPr>
        <w:t xml:space="preserve">Adjustment Entitlement for that Adjustment Event; or </w:t>
      </w:r>
    </w:p>
    <w:p w14:paraId="6783AB70" w14:textId="77777777" w:rsidR="000D5A59" w:rsidRDefault="00CE53FB">
      <w:pPr>
        <w:pStyle w:val="Heading4"/>
        <w:numPr>
          <w:ilvl w:val="3"/>
          <w:numId w:val="8"/>
        </w:numPr>
      </w:pPr>
      <w:r>
        <w:rPr>
          <w:rFonts w:cs="Arial"/>
          <w:szCs w:val="20"/>
        </w:rPr>
        <w:t>"</w:t>
      </w:r>
      <w:r w:rsidR="004D4887" w:rsidRPr="004D4887">
        <w:rPr>
          <w:rFonts w:cs="Arial"/>
          <w:szCs w:val="20"/>
        </w:rPr>
        <w:t>x</w:t>
      </w:r>
      <w:r>
        <w:rPr>
          <w:rFonts w:cs="Arial"/>
          <w:szCs w:val="20"/>
        </w:rPr>
        <w:t>"</w:t>
      </w:r>
      <w:r w:rsidR="004D4887" w:rsidRPr="004D4887">
        <w:rPr>
          <w:rFonts w:cs="Arial"/>
          <w:szCs w:val="20"/>
        </w:rPr>
        <w:t>, the Contractor does not have the relevant Adjustment Entitlement for that Adjustment Event</w:t>
      </w:r>
      <w:r w:rsidR="004D4887">
        <w:t>:</w:t>
      </w:r>
      <w:r w:rsidR="000D5A59">
        <w:t xml:space="preserve"> </w:t>
      </w:r>
    </w:p>
    <w:tbl>
      <w:tblPr>
        <w:tblStyle w:val="TableGrid"/>
        <w:tblpPr w:leftFromText="180" w:rightFromText="180" w:vertAnchor="text" w:tblpX="-5" w:tblpY="1"/>
        <w:tblOverlap w:val="never"/>
        <w:tblW w:w="9781" w:type="dxa"/>
        <w:tblLayout w:type="fixed"/>
        <w:tblLook w:val="04A0" w:firstRow="1" w:lastRow="0" w:firstColumn="1" w:lastColumn="0" w:noHBand="0" w:noVBand="1"/>
      </w:tblPr>
      <w:tblGrid>
        <w:gridCol w:w="567"/>
        <w:gridCol w:w="2405"/>
        <w:gridCol w:w="2410"/>
        <w:gridCol w:w="1564"/>
        <w:gridCol w:w="1417"/>
        <w:gridCol w:w="1418"/>
      </w:tblGrid>
      <w:tr w:rsidR="000D5A59" w:rsidRPr="006F7333" w14:paraId="0D6297AE" w14:textId="77777777" w:rsidTr="00E31362">
        <w:trPr>
          <w:trHeight w:val="278"/>
          <w:tblHeader/>
        </w:trPr>
        <w:tc>
          <w:tcPr>
            <w:tcW w:w="567" w:type="dxa"/>
            <w:vMerge w:val="restart"/>
            <w:shd w:val="clear" w:color="auto" w:fill="95B3D7" w:themeFill="accent1" w:themeFillTint="99"/>
          </w:tcPr>
          <w:bookmarkEnd w:id="419"/>
          <w:p w14:paraId="4154D289" w14:textId="77777777" w:rsidR="000D5A59" w:rsidRPr="006F7333" w:rsidRDefault="000D5A59" w:rsidP="009C2A06">
            <w:pPr>
              <w:spacing w:after="120"/>
              <w:jc w:val="both"/>
              <w:rPr>
                <w:rFonts w:cs="Arial"/>
                <w:b/>
                <w:sz w:val="18"/>
                <w:szCs w:val="18"/>
              </w:rPr>
            </w:pPr>
            <w:r w:rsidRPr="006F7333">
              <w:rPr>
                <w:rFonts w:cs="Arial"/>
                <w:b/>
                <w:sz w:val="18"/>
                <w:szCs w:val="18"/>
              </w:rPr>
              <w:t>No.</w:t>
            </w:r>
          </w:p>
        </w:tc>
        <w:tc>
          <w:tcPr>
            <w:tcW w:w="2405" w:type="dxa"/>
            <w:vMerge w:val="restart"/>
            <w:shd w:val="clear" w:color="auto" w:fill="95B3D7" w:themeFill="accent1" w:themeFillTint="99"/>
          </w:tcPr>
          <w:p w14:paraId="6E1DAC5B" w14:textId="77777777" w:rsidR="000D5A59" w:rsidRPr="006F7333" w:rsidRDefault="000D5A59" w:rsidP="009C2A06">
            <w:pPr>
              <w:spacing w:after="120"/>
              <w:jc w:val="both"/>
              <w:rPr>
                <w:rFonts w:cs="Arial"/>
                <w:b/>
                <w:sz w:val="18"/>
                <w:szCs w:val="18"/>
              </w:rPr>
            </w:pPr>
            <w:r w:rsidRPr="006F7333">
              <w:rPr>
                <w:rFonts w:cs="Arial"/>
                <w:b/>
                <w:sz w:val="18"/>
                <w:szCs w:val="18"/>
              </w:rPr>
              <w:t>Adjustment Event</w:t>
            </w:r>
          </w:p>
        </w:tc>
        <w:tc>
          <w:tcPr>
            <w:tcW w:w="2410" w:type="dxa"/>
            <w:vMerge w:val="restart"/>
            <w:shd w:val="clear" w:color="auto" w:fill="95B3D7" w:themeFill="accent1" w:themeFillTint="99"/>
          </w:tcPr>
          <w:p w14:paraId="036A100E" w14:textId="77777777" w:rsidR="000D5A59" w:rsidRPr="006F7333" w:rsidRDefault="000D5A59" w:rsidP="009C2A06">
            <w:pPr>
              <w:spacing w:after="120"/>
              <w:rPr>
                <w:rFonts w:cs="Arial"/>
                <w:b/>
                <w:sz w:val="18"/>
                <w:szCs w:val="18"/>
              </w:rPr>
            </w:pPr>
            <w:r>
              <w:rPr>
                <w:rFonts w:cs="Arial"/>
                <w:b/>
                <w:sz w:val="18"/>
                <w:szCs w:val="18"/>
              </w:rPr>
              <w:t>T</w:t>
            </w:r>
            <w:r w:rsidRPr="006F1B3D">
              <w:rPr>
                <w:rFonts w:cs="Arial"/>
                <w:b/>
                <w:sz w:val="18"/>
                <w:szCs w:val="18"/>
              </w:rPr>
              <w:t xml:space="preserve">ime for </w:t>
            </w:r>
            <w:r w:rsidR="003D7E25">
              <w:rPr>
                <w:rFonts w:cs="Arial"/>
                <w:b/>
                <w:sz w:val="18"/>
                <w:szCs w:val="18"/>
              </w:rPr>
              <w:t xml:space="preserve">submission of </w:t>
            </w:r>
            <w:r w:rsidRPr="006F1B3D">
              <w:rPr>
                <w:rFonts w:cs="Arial"/>
                <w:b/>
                <w:sz w:val="18"/>
                <w:szCs w:val="18"/>
              </w:rPr>
              <w:t>an Adjustment Notice</w:t>
            </w:r>
          </w:p>
        </w:tc>
        <w:tc>
          <w:tcPr>
            <w:tcW w:w="4399" w:type="dxa"/>
            <w:gridSpan w:val="3"/>
            <w:shd w:val="clear" w:color="auto" w:fill="95B3D7" w:themeFill="accent1" w:themeFillTint="99"/>
            <w:vAlign w:val="center"/>
          </w:tcPr>
          <w:p w14:paraId="16F69945" w14:textId="77777777" w:rsidR="000D5A59" w:rsidRPr="006F7333" w:rsidRDefault="000D5A59" w:rsidP="009C2A06">
            <w:pPr>
              <w:spacing w:after="120"/>
              <w:jc w:val="center"/>
              <w:rPr>
                <w:rFonts w:cs="Arial"/>
                <w:b/>
                <w:sz w:val="18"/>
                <w:szCs w:val="18"/>
              </w:rPr>
            </w:pPr>
            <w:r w:rsidRPr="006F7333">
              <w:rPr>
                <w:rFonts w:cs="Arial"/>
                <w:b/>
                <w:sz w:val="18"/>
                <w:szCs w:val="18"/>
              </w:rPr>
              <w:t>Adjustment Entitlement</w:t>
            </w:r>
            <w:r>
              <w:rPr>
                <w:rFonts w:cs="Arial"/>
                <w:b/>
                <w:sz w:val="18"/>
                <w:szCs w:val="18"/>
              </w:rPr>
              <w:t xml:space="preserve"> </w:t>
            </w:r>
          </w:p>
        </w:tc>
      </w:tr>
      <w:tr w:rsidR="000D5A59" w:rsidRPr="006F7333" w14:paraId="0712E5A2" w14:textId="77777777" w:rsidTr="00E31362">
        <w:trPr>
          <w:trHeight w:val="277"/>
          <w:tblHeader/>
        </w:trPr>
        <w:tc>
          <w:tcPr>
            <w:tcW w:w="567" w:type="dxa"/>
            <w:vMerge/>
            <w:shd w:val="clear" w:color="auto" w:fill="95B3D7" w:themeFill="accent1" w:themeFillTint="99"/>
          </w:tcPr>
          <w:p w14:paraId="1A6196C0" w14:textId="77777777" w:rsidR="000D5A59" w:rsidRPr="006F7333" w:rsidRDefault="000D5A59" w:rsidP="009C2A06">
            <w:pPr>
              <w:spacing w:after="120"/>
              <w:jc w:val="both"/>
              <w:rPr>
                <w:rFonts w:cs="Arial"/>
                <w:b/>
                <w:sz w:val="18"/>
                <w:szCs w:val="18"/>
              </w:rPr>
            </w:pPr>
          </w:p>
        </w:tc>
        <w:tc>
          <w:tcPr>
            <w:tcW w:w="2405" w:type="dxa"/>
            <w:vMerge/>
            <w:shd w:val="clear" w:color="auto" w:fill="95B3D7" w:themeFill="accent1" w:themeFillTint="99"/>
          </w:tcPr>
          <w:p w14:paraId="2CE1017E" w14:textId="77777777" w:rsidR="000D5A59" w:rsidRPr="006F7333" w:rsidRDefault="000D5A59" w:rsidP="009C2A06">
            <w:pPr>
              <w:spacing w:after="120"/>
              <w:jc w:val="both"/>
              <w:rPr>
                <w:rFonts w:cs="Arial"/>
                <w:b/>
                <w:sz w:val="18"/>
                <w:szCs w:val="18"/>
              </w:rPr>
            </w:pPr>
          </w:p>
        </w:tc>
        <w:tc>
          <w:tcPr>
            <w:tcW w:w="2410" w:type="dxa"/>
            <w:vMerge/>
            <w:shd w:val="clear" w:color="auto" w:fill="95B3D7" w:themeFill="accent1" w:themeFillTint="99"/>
          </w:tcPr>
          <w:p w14:paraId="4F030C06" w14:textId="77777777" w:rsidR="000D5A59" w:rsidRPr="006F7333" w:rsidRDefault="000D5A59" w:rsidP="009C2A06">
            <w:pPr>
              <w:spacing w:after="120"/>
              <w:jc w:val="both"/>
              <w:rPr>
                <w:rFonts w:cs="Arial"/>
                <w:b/>
                <w:sz w:val="18"/>
                <w:szCs w:val="18"/>
              </w:rPr>
            </w:pPr>
          </w:p>
        </w:tc>
        <w:tc>
          <w:tcPr>
            <w:tcW w:w="1564" w:type="dxa"/>
            <w:shd w:val="clear" w:color="auto" w:fill="95B3D7" w:themeFill="accent1" w:themeFillTint="99"/>
          </w:tcPr>
          <w:p w14:paraId="42F1266F" w14:textId="56A51395" w:rsidR="000D5A59" w:rsidRPr="006F7333" w:rsidRDefault="000D5A59" w:rsidP="009C2A06">
            <w:pPr>
              <w:spacing w:after="120"/>
              <w:rPr>
                <w:rFonts w:cs="Arial"/>
                <w:b/>
                <w:sz w:val="18"/>
                <w:szCs w:val="18"/>
              </w:rPr>
            </w:pPr>
            <w:r w:rsidRPr="006F7333">
              <w:rPr>
                <w:rFonts w:cs="Arial"/>
                <w:b/>
                <w:sz w:val="18"/>
                <w:szCs w:val="18"/>
              </w:rPr>
              <w:t xml:space="preserve">Adjustment to the Contract Sum for direct costs calculated in accordance with clause </w:t>
            </w:r>
            <w:r w:rsidRPr="006F7333">
              <w:rPr>
                <w:rFonts w:cs="Arial"/>
                <w:b/>
                <w:sz w:val="18"/>
                <w:szCs w:val="18"/>
              </w:rPr>
              <w:fldChar w:fldCharType="begin"/>
            </w:r>
            <w:r w:rsidRPr="006F7333">
              <w:rPr>
                <w:rFonts w:cs="Arial"/>
                <w:b/>
                <w:sz w:val="18"/>
                <w:szCs w:val="18"/>
              </w:rPr>
              <w:instrText xml:space="preserve"> REF _Ref73523445 \w \h  \* MERGEFORMAT </w:instrText>
            </w:r>
            <w:r w:rsidRPr="006F7333">
              <w:rPr>
                <w:rFonts w:cs="Arial"/>
                <w:b/>
                <w:sz w:val="18"/>
                <w:szCs w:val="18"/>
              </w:rPr>
            </w:r>
            <w:r w:rsidRPr="006F7333">
              <w:rPr>
                <w:rFonts w:cs="Arial"/>
                <w:b/>
                <w:sz w:val="18"/>
                <w:szCs w:val="18"/>
              </w:rPr>
              <w:fldChar w:fldCharType="separate"/>
            </w:r>
            <w:r w:rsidR="001D69F9">
              <w:rPr>
                <w:rFonts w:cs="Arial"/>
                <w:b/>
                <w:sz w:val="18"/>
                <w:szCs w:val="18"/>
              </w:rPr>
              <w:t>10.2</w:t>
            </w:r>
            <w:r w:rsidRPr="006F7333">
              <w:rPr>
                <w:rFonts w:cs="Arial"/>
                <w:b/>
                <w:sz w:val="18"/>
                <w:szCs w:val="18"/>
              </w:rPr>
              <w:fldChar w:fldCharType="end"/>
            </w:r>
          </w:p>
        </w:tc>
        <w:tc>
          <w:tcPr>
            <w:tcW w:w="1417" w:type="dxa"/>
            <w:shd w:val="clear" w:color="auto" w:fill="95B3D7" w:themeFill="accent1" w:themeFillTint="99"/>
          </w:tcPr>
          <w:p w14:paraId="47C9BC9A" w14:textId="43F997E0" w:rsidR="000D5A59" w:rsidRPr="006F7333" w:rsidRDefault="000D5A59" w:rsidP="00226EBE">
            <w:pPr>
              <w:spacing w:after="120"/>
              <w:rPr>
                <w:rFonts w:cs="Arial"/>
                <w:b/>
                <w:sz w:val="18"/>
                <w:szCs w:val="18"/>
              </w:rPr>
            </w:pPr>
            <w:r w:rsidRPr="006F7333">
              <w:rPr>
                <w:rFonts w:cs="Arial"/>
                <w:b/>
                <w:sz w:val="18"/>
                <w:szCs w:val="18"/>
              </w:rPr>
              <w:t>Extension of time</w:t>
            </w:r>
            <w:r>
              <w:rPr>
                <w:rFonts w:cs="Arial"/>
                <w:b/>
                <w:sz w:val="18"/>
                <w:szCs w:val="18"/>
              </w:rPr>
              <w:t xml:space="preserve"> </w:t>
            </w:r>
            <w:r w:rsidRPr="006F7333">
              <w:rPr>
                <w:rFonts w:cs="Arial"/>
                <w:b/>
                <w:sz w:val="18"/>
                <w:szCs w:val="18"/>
              </w:rPr>
              <w:t xml:space="preserve">determined in accordance with clause </w:t>
            </w:r>
            <w:r w:rsidRPr="006F7333">
              <w:rPr>
                <w:rFonts w:cs="Arial"/>
                <w:b/>
                <w:sz w:val="18"/>
                <w:szCs w:val="18"/>
              </w:rPr>
              <w:fldChar w:fldCharType="begin"/>
            </w:r>
            <w:r w:rsidRPr="006F7333">
              <w:rPr>
                <w:rFonts w:cs="Arial"/>
                <w:b/>
                <w:sz w:val="18"/>
                <w:szCs w:val="18"/>
              </w:rPr>
              <w:instrText xml:space="preserve"> REF _Ref73577217 \w \h  \* MERGEFORMAT </w:instrText>
            </w:r>
            <w:r w:rsidRPr="006F7333">
              <w:rPr>
                <w:rFonts w:cs="Arial"/>
                <w:b/>
                <w:sz w:val="18"/>
                <w:szCs w:val="18"/>
              </w:rPr>
            </w:r>
            <w:r w:rsidRPr="006F7333">
              <w:rPr>
                <w:rFonts w:cs="Arial"/>
                <w:b/>
                <w:sz w:val="18"/>
                <w:szCs w:val="18"/>
              </w:rPr>
              <w:fldChar w:fldCharType="separate"/>
            </w:r>
            <w:r w:rsidR="001D69F9">
              <w:rPr>
                <w:rFonts w:cs="Arial"/>
                <w:b/>
                <w:sz w:val="18"/>
                <w:szCs w:val="18"/>
              </w:rPr>
              <w:t>10.3</w:t>
            </w:r>
            <w:r w:rsidRPr="006F7333">
              <w:rPr>
                <w:rFonts w:cs="Arial"/>
                <w:b/>
                <w:sz w:val="18"/>
                <w:szCs w:val="18"/>
              </w:rPr>
              <w:fldChar w:fldCharType="end"/>
            </w:r>
          </w:p>
        </w:tc>
        <w:tc>
          <w:tcPr>
            <w:tcW w:w="1418" w:type="dxa"/>
            <w:shd w:val="clear" w:color="auto" w:fill="95B3D7" w:themeFill="accent1" w:themeFillTint="99"/>
          </w:tcPr>
          <w:p w14:paraId="5DE72212" w14:textId="2DC780D0" w:rsidR="000D5A59" w:rsidRPr="006F7333" w:rsidRDefault="000D5A59" w:rsidP="009C2A06">
            <w:pPr>
              <w:spacing w:after="120"/>
              <w:rPr>
                <w:rFonts w:cs="Arial"/>
                <w:b/>
                <w:sz w:val="18"/>
                <w:szCs w:val="18"/>
              </w:rPr>
            </w:pPr>
            <w:r w:rsidRPr="00D86DF1">
              <w:rPr>
                <w:rFonts w:cs="Arial"/>
                <w:b/>
                <w:sz w:val="18"/>
                <w:szCs w:val="18"/>
              </w:rPr>
              <w:t xml:space="preserve">Adjustment to Contract Sum for delay costs calculated in accordance with clause </w:t>
            </w:r>
            <w:r w:rsidRPr="00D86DF1">
              <w:rPr>
                <w:rFonts w:cs="Arial"/>
                <w:b/>
                <w:sz w:val="18"/>
                <w:szCs w:val="18"/>
              </w:rPr>
              <w:fldChar w:fldCharType="begin"/>
            </w:r>
            <w:r w:rsidRPr="00D86DF1">
              <w:rPr>
                <w:rFonts w:cs="Arial"/>
                <w:b/>
                <w:sz w:val="18"/>
                <w:szCs w:val="18"/>
              </w:rPr>
              <w:instrText xml:space="preserve"> REF _Ref73490807 \w \h  \* MERGEFORMAT </w:instrText>
            </w:r>
            <w:r w:rsidRPr="00D86DF1">
              <w:rPr>
                <w:rFonts w:cs="Arial"/>
                <w:b/>
                <w:sz w:val="18"/>
                <w:szCs w:val="18"/>
              </w:rPr>
            </w:r>
            <w:r w:rsidRPr="00D86DF1">
              <w:rPr>
                <w:rFonts w:cs="Arial"/>
                <w:b/>
                <w:sz w:val="18"/>
                <w:szCs w:val="18"/>
              </w:rPr>
              <w:fldChar w:fldCharType="separate"/>
            </w:r>
            <w:r w:rsidR="001D69F9">
              <w:rPr>
                <w:rFonts w:cs="Arial"/>
                <w:b/>
                <w:sz w:val="18"/>
                <w:szCs w:val="18"/>
              </w:rPr>
              <w:t>10.4</w:t>
            </w:r>
            <w:r w:rsidRPr="00D86DF1">
              <w:rPr>
                <w:rFonts w:cs="Arial"/>
                <w:b/>
                <w:sz w:val="18"/>
                <w:szCs w:val="18"/>
              </w:rPr>
              <w:fldChar w:fldCharType="end"/>
            </w:r>
          </w:p>
        </w:tc>
      </w:tr>
      <w:tr w:rsidR="000D5A59" w:rsidRPr="006F7333" w14:paraId="15191881" w14:textId="77777777" w:rsidTr="00E31362">
        <w:tc>
          <w:tcPr>
            <w:tcW w:w="567" w:type="dxa"/>
            <w:shd w:val="clear" w:color="auto" w:fill="DBE5F1" w:themeFill="accent1" w:themeFillTint="33"/>
          </w:tcPr>
          <w:p w14:paraId="7B002A33" w14:textId="77777777" w:rsidR="000D5A59" w:rsidRPr="006F7333" w:rsidRDefault="000D5A59">
            <w:pPr>
              <w:numPr>
                <w:ilvl w:val="0"/>
                <w:numId w:val="16"/>
              </w:numPr>
              <w:spacing w:after="120"/>
              <w:ind w:left="414" w:hanging="357"/>
              <w:rPr>
                <w:rFonts w:cs="Arial"/>
                <w:sz w:val="18"/>
                <w:szCs w:val="18"/>
              </w:rPr>
            </w:pPr>
          </w:p>
        </w:tc>
        <w:tc>
          <w:tcPr>
            <w:tcW w:w="2405" w:type="dxa"/>
          </w:tcPr>
          <w:p w14:paraId="505FE920" w14:textId="3E2C6FE4"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Site access</w:t>
            </w:r>
            <w:r>
              <w:rPr>
                <w:rFonts w:cs="Arial"/>
                <w:sz w:val="18"/>
                <w:szCs w:val="18"/>
              </w:rPr>
              <w:t>)</w:t>
            </w:r>
            <w:r w:rsidRPr="006F7333">
              <w:rPr>
                <w:rFonts w:cs="Arial"/>
                <w:sz w:val="18"/>
                <w:szCs w:val="18"/>
              </w:rPr>
              <w:t xml:space="preserve"> </w:t>
            </w:r>
            <w:r w:rsidR="00F22D74">
              <w:rPr>
                <w:rFonts w:cs="Arial"/>
                <w:sz w:val="18"/>
                <w:szCs w:val="18"/>
              </w:rPr>
              <w:t>Principal f</w:t>
            </w:r>
            <w:r w:rsidRPr="006F7333">
              <w:rPr>
                <w:rFonts w:cs="Arial"/>
                <w:sz w:val="18"/>
                <w:szCs w:val="18"/>
              </w:rPr>
              <w:t>ail</w:t>
            </w:r>
            <w:r w:rsidR="00F22D74">
              <w:rPr>
                <w:rFonts w:cs="Arial"/>
                <w:sz w:val="18"/>
                <w:szCs w:val="18"/>
              </w:rPr>
              <w:t>s</w:t>
            </w:r>
            <w:r w:rsidRPr="006F7333">
              <w:rPr>
                <w:rFonts w:cs="Arial"/>
                <w:sz w:val="18"/>
                <w:szCs w:val="18"/>
              </w:rPr>
              <w:t xml:space="preserve"> to give access in accordance with clause </w:t>
            </w:r>
            <w:r w:rsidRPr="006F7333">
              <w:rPr>
                <w:rFonts w:cs="Arial"/>
                <w:sz w:val="18"/>
                <w:szCs w:val="18"/>
              </w:rPr>
              <w:fldChar w:fldCharType="begin"/>
            </w:r>
            <w:r w:rsidRPr="006F7333">
              <w:rPr>
                <w:rFonts w:cs="Arial"/>
                <w:sz w:val="18"/>
                <w:szCs w:val="18"/>
              </w:rPr>
              <w:instrText xml:space="preserve"> REF _Ref73369482 \w \h  \* MERGEFORMAT </w:instrText>
            </w:r>
            <w:r w:rsidRPr="006F7333">
              <w:rPr>
                <w:rFonts w:cs="Arial"/>
                <w:sz w:val="18"/>
                <w:szCs w:val="18"/>
              </w:rPr>
            </w:r>
            <w:r w:rsidRPr="006F7333">
              <w:rPr>
                <w:rFonts w:cs="Arial"/>
                <w:sz w:val="18"/>
                <w:szCs w:val="18"/>
              </w:rPr>
              <w:fldChar w:fldCharType="separate"/>
            </w:r>
            <w:r w:rsidR="001D69F9">
              <w:rPr>
                <w:rFonts w:cs="Arial"/>
                <w:sz w:val="18"/>
                <w:szCs w:val="18"/>
              </w:rPr>
              <w:t>5.1(a)</w:t>
            </w:r>
            <w:r w:rsidRPr="006F7333">
              <w:rPr>
                <w:rFonts w:cs="Arial"/>
                <w:sz w:val="18"/>
                <w:szCs w:val="18"/>
              </w:rPr>
              <w:fldChar w:fldCharType="end"/>
            </w:r>
            <w:r>
              <w:t xml:space="preserve"> </w:t>
            </w:r>
          </w:p>
        </w:tc>
        <w:tc>
          <w:tcPr>
            <w:tcW w:w="2410" w:type="dxa"/>
            <w:shd w:val="clear" w:color="auto" w:fill="DBE5F1" w:themeFill="accent1" w:themeFillTint="33"/>
          </w:tcPr>
          <w:p w14:paraId="0A7F618C" w14:textId="77777777" w:rsidR="000D5A59" w:rsidRPr="006F7333" w:rsidRDefault="000D5A59" w:rsidP="009C2A06">
            <w:pPr>
              <w:spacing w:after="120"/>
              <w:rPr>
                <w:rFonts w:cs="Arial"/>
                <w:sz w:val="18"/>
                <w:szCs w:val="18"/>
              </w:rPr>
            </w:pPr>
            <w:r>
              <w:rPr>
                <w:rFonts w:cs="Arial"/>
                <w:sz w:val="18"/>
                <w:szCs w:val="18"/>
              </w:rPr>
              <w:t>Within 10 Business Days after the Access Date</w:t>
            </w:r>
          </w:p>
        </w:tc>
        <w:tc>
          <w:tcPr>
            <w:tcW w:w="1564" w:type="dxa"/>
            <w:vAlign w:val="center"/>
          </w:tcPr>
          <w:p w14:paraId="53CDE112"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B"/>
            </w:r>
          </w:p>
        </w:tc>
        <w:tc>
          <w:tcPr>
            <w:tcW w:w="1417" w:type="dxa"/>
            <w:vAlign w:val="center"/>
          </w:tcPr>
          <w:p w14:paraId="1C4045A2"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68BC266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r w:rsidR="000D5A59" w:rsidRPr="006F7333" w14:paraId="73B1A8A3" w14:textId="77777777" w:rsidTr="00E31362">
        <w:tc>
          <w:tcPr>
            <w:tcW w:w="567" w:type="dxa"/>
            <w:shd w:val="clear" w:color="auto" w:fill="DBE5F1" w:themeFill="accent1" w:themeFillTint="33"/>
          </w:tcPr>
          <w:p w14:paraId="7ECDC85A" w14:textId="77777777" w:rsidR="000D5A59" w:rsidRPr="006F7333" w:rsidRDefault="000D5A59">
            <w:pPr>
              <w:numPr>
                <w:ilvl w:val="0"/>
                <w:numId w:val="16"/>
              </w:numPr>
              <w:spacing w:after="120"/>
              <w:ind w:left="414" w:hanging="357"/>
              <w:rPr>
                <w:rFonts w:cs="Arial"/>
                <w:sz w:val="18"/>
                <w:szCs w:val="18"/>
              </w:rPr>
            </w:pPr>
          </w:p>
        </w:tc>
        <w:tc>
          <w:tcPr>
            <w:tcW w:w="2405" w:type="dxa"/>
          </w:tcPr>
          <w:p w14:paraId="378C2D71" w14:textId="6697A20F"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Defects</w:t>
            </w:r>
            <w:r>
              <w:rPr>
                <w:rFonts w:cs="Arial"/>
                <w:sz w:val="18"/>
                <w:szCs w:val="18"/>
              </w:rPr>
              <w:t xml:space="preserve">) </w:t>
            </w:r>
            <w:r w:rsidR="00F22D74">
              <w:rPr>
                <w:rFonts w:cs="Arial"/>
                <w:sz w:val="18"/>
                <w:szCs w:val="18"/>
              </w:rPr>
              <w:t>Contractor c</w:t>
            </w:r>
            <w:r>
              <w:rPr>
                <w:rFonts w:cs="Arial"/>
                <w:sz w:val="18"/>
                <w:szCs w:val="18"/>
              </w:rPr>
              <w:t>onduct</w:t>
            </w:r>
            <w:r w:rsidR="00F22D74">
              <w:rPr>
                <w:rFonts w:cs="Arial"/>
                <w:sz w:val="18"/>
                <w:szCs w:val="18"/>
              </w:rPr>
              <w:t>s</w:t>
            </w:r>
            <w:r>
              <w:rPr>
                <w:rFonts w:cs="Arial"/>
                <w:sz w:val="18"/>
                <w:szCs w:val="18"/>
              </w:rPr>
              <w:t xml:space="preserve"> an </w:t>
            </w:r>
            <w:r w:rsidR="00F22D74">
              <w:rPr>
                <w:rFonts w:cs="Arial"/>
                <w:sz w:val="18"/>
                <w:szCs w:val="18"/>
              </w:rPr>
              <w:t xml:space="preserve">additional </w:t>
            </w:r>
            <w:r w:rsidRPr="006F7333">
              <w:rPr>
                <w:rFonts w:cs="Arial"/>
                <w:sz w:val="18"/>
                <w:szCs w:val="18"/>
              </w:rPr>
              <w:t xml:space="preserve">inspection or test directed by the </w:t>
            </w:r>
            <w:r>
              <w:rPr>
                <w:rFonts w:cs="Arial"/>
                <w:sz w:val="18"/>
                <w:szCs w:val="18"/>
              </w:rPr>
              <w:t>Principal</w:t>
            </w:r>
            <w:r w:rsidRPr="006F7333">
              <w:rPr>
                <w:rFonts w:cs="Arial"/>
                <w:sz w:val="18"/>
                <w:szCs w:val="18"/>
              </w:rPr>
              <w:t xml:space="preserve">'s Representative </w:t>
            </w:r>
            <w:r>
              <w:rPr>
                <w:rFonts w:cs="Arial"/>
                <w:sz w:val="18"/>
                <w:szCs w:val="18"/>
              </w:rPr>
              <w:t xml:space="preserve">under clause </w:t>
            </w:r>
            <w:r w:rsidR="00F71D0E">
              <w:rPr>
                <w:rFonts w:cs="Arial"/>
                <w:sz w:val="18"/>
                <w:szCs w:val="18"/>
              </w:rPr>
              <w:fldChar w:fldCharType="begin"/>
            </w:r>
            <w:r w:rsidR="00F71D0E">
              <w:rPr>
                <w:rFonts w:cs="Arial"/>
                <w:sz w:val="18"/>
                <w:szCs w:val="18"/>
              </w:rPr>
              <w:instrText xml:space="preserve"> REF _Ref105081985 \w \h </w:instrText>
            </w:r>
            <w:r w:rsidR="00F71D0E">
              <w:rPr>
                <w:rFonts w:cs="Arial"/>
                <w:sz w:val="18"/>
                <w:szCs w:val="18"/>
              </w:rPr>
            </w:r>
            <w:r w:rsidR="00F71D0E">
              <w:rPr>
                <w:rFonts w:cs="Arial"/>
                <w:sz w:val="18"/>
                <w:szCs w:val="18"/>
              </w:rPr>
              <w:fldChar w:fldCharType="separate"/>
            </w:r>
            <w:r w:rsidR="001D69F9">
              <w:rPr>
                <w:rFonts w:cs="Arial"/>
                <w:sz w:val="18"/>
                <w:szCs w:val="18"/>
              </w:rPr>
              <w:t>6.4(b)(</w:t>
            </w:r>
            <w:proofErr w:type="gramStart"/>
            <w:r w:rsidR="001D69F9">
              <w:rPr>
                <w:rFonts w:cs="Arial"/>
                <w:sz w:val="18"/>
                <w:szCs w:val="18"/>
              </w:rPr>
              <w:t>ii)B</w:t>
            </w:r>
            <w:proofErr w:type="gramEnd"/>
            <w:r w:rsidR="00F71D0E">
              <w:rPr>
                <w:rFonts w:cs="Arial"/>
                <w:sz w:val="18"/>
                <w:szCs w:val="18"/>
              </w:rPr>
              <w:fldChar w:fldCharType="end"/>
            </w:r>
            <w:r w:rsidR="00F71D0E">
              <w:rPr>
                <w:rFonts w:cs="Arial"/>
                <w:sz w:val="18"/>
                <w:szCs w:val="18"/>
              </w:rPr>
              <w:t xml:space="preserve"> </w:t>
            </w:r>
            <w:r w:rsidRPr="006F7333">
              <w:rPr>
                <w:rFonts w:cs="Arial"/>
                <w:sz w:val="18"/>
                <w:szCs w:val="18"/>
              </w:rPr>
              <w:t>that does not disclose a Defect</w:t>
            </w:r>
          </w:p>
        </w:tc>
        <w:tc>
          <w:tcPr>
            <w:tcW w:w="2410" w:type="dxa"/>
            <w:shd w:val="clear" w:color="auto" w:fill="DBE5F1" w:themeFill="accent1" w:themeFillTint="33"/>
          </w:tcPr>
          <w:p w14:paraId="17B80E90" w14:textId="77777777" w:rsidR="000D5A59" w:rsidRPr="006F7333" w:rsidRDefault="000D5A59" w:rsidP="009C2A06">
            <w:pPr>
              <w:spacing w:after="120"/>
              <w:rPr>
                <w:rFonts w:cs="Arial"/>
                <w:sz w:val="18"/>
                <w:szCs w:val="18"/>
              </w:rPr>
            </w:pPr>
            <w:r>
              <w:rPr>
                <w:rFonts w:cs="Arial"/>
                <w:sz w:val="18"/>
                <w:szCs w:val="18"/>
              </w:rPr>
              <w:t xml:space="preserve">Within 10 Business Days after </w:t>
            </w:r>
            <w:r w:rsidRPr="000E3348">
              <w:rPr>
                <w:rFonts w:cs="Arial"/>
                <w:sz w:val="18"/>
                <w:szCs w:val="18"/>
              </w:rPr>
              <w:t xml:space="preserve">the date on which the inspection or test </w:t>
            </w:r>
            <w:r>
              <w:rPr>
                <w:rFonts w:cs="Arial"/>
                <w:sz w:val="18"/>
                <w:szCs w:val="18"/>
              </w:rPr>
              <w:t>i</w:t>
            </w:r>
            <w:r w:rsidRPr="000E3348">
              <w:rPr>
                <w:rFonts w:cs="Arial"/>
                <w:sz w:val="18"/>
                <w:szCs w:val="18"/>
              </w:rPr>
              <w:t>s conducted</w:t>
            </w:r>
          </w:p>
        </w:tc>
        <w:tc>
          <w:tcPr>
            <w:tcW w:w="1564" w:type="dxa"/>
            <w:vAlign w:val="center"/>
          </w:tcPr>
          <w:p w14:paraId="0B135AD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7" w:type="dxa"/>
            <w:vAlign w:val="center"/>
          </w:tcPr>
          <w:p w14:paraId="0091C51A"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8" w:type="dxa"/>
            <w:vAlign w:val="center"/>
          </w:tcPr>
          <w:p w14:paraId="734330BD"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226EBE" w:rsidRPr="006F7333" w14:paraId="62C19E2C" w14:textId="77777777" w:rsidTr="00E31362">
        <w:tc>
          <w:tcPr>
            <w:tcW w:w="567" w:type="dxa"/>
            <w:shd w:val="clear" w:color="auto" w:fill="DBE5F1" w:themeFill="accent1" w:themeFillTint="33"/>
          </w:tcPr>
          <w:p w14:paraId="7923D986" w14:textId="77777777" w:rsidR="00226EBE" w:rsidRPr="006F7333" w:rsidRDefault="00226EBE">
            <w:pPr>
              <w:numPr>
                <w:ilvl w:val="0"/>
                <w:numId w:val="16"/>
              </w:numPr>
              <w:spacing w:after="120"/>
              <w:ind w:left="414" w:hanging="357"/>
              <w:rPr>
                <w:rFonts w:cs="Arial"/>
                <w:sz w:val="18"/>
                <w:szCs w:val="18"/>
              </w:rPr>
            </w:pPr>
          </w:p>
        </w:tc>
        <w:tc>
          <w:tcPr>
            <w:tcW w:w="2405" w:type="dxa"/>
          </w:tcPr>
          <w:p w14:paraId="4DB6A3FB" w14:textId="7739638B" w:rsidR="00226EBE" w:rsidRDefault="00226EBE" w:rsidP="009C2A06">
            <w:pPr>
              <w:spacing w:after="120"/>
              <w:rPr>
                <w:rFonts w:cs="Arial"/>
                <w:sz w:val="18"/>
                <w:szCs w:val="18"/>
              </w:rPr>
            </w:pPr>
            <w:r w:rsidRPr="00A9652D">
              <w:rPr>
                <w:rFonts w:cs="Arial"/>
                <w:sz w:val="18"/>
                <w:szCs w:val="18"/>
              </w:rPr>
              <w:t>(</w:t>
            </w:r>
            <w:r w:rsidRPr="00A9652D">
              <w:rPr>
                <w:rFonts w:cs="Arial"/>
                <w:b/>
                <w:bCs/>
                <w:sz w:val="18"/>
                <w:szCs w:val="18"/>
              </w:rPr>
              <w:t>Acceleration</w:t>
            </w:r>
            <w:r w:rsidRPr="00A9652D">
              <w:rPr>
                <w:rFonts w:cs="Arial"/>
                <w:sz w:val="18"/>
                <w:szCs w:val="18"/>
              </w:rPr>
              <w:t>)</w:t>
            </w:r>
            <w:r>
              <w:rPr>
                <w:rFonts w:cs="Arial"/>
                <w:sz w:val="18"/>
                <w:szCs w:val="18"/>
              </w:rPr>
              <w:t xml:space="preserve"> Where the Adjustment Notice is submitted in accordance with clause </w:t>
            </w:r>
            <w:r>
              <w:rPr>
                <w:rFonts w:cs="Arial"/>
                <w:sz w:val="18"/>
                <w:szCs w:val="18"/>
              </w:rPr>
              <w:fldChar w:fldCharType="begin"/>
            </w:r>
            <w:r>
              <w:rPr>
                <w:rFonts w:cs="Arial"/>
                <w:sz w:val="18"/>
                <w:szCs w:val="18"/>
              </w:rPr>
              <w:instrText xml:space="preserve"> REF _Ref126152166 \w \h </w:instrText>
            </w:r>
            <w:r>
              <w:rPr>
                <w:rFonts w:cs="Arial"/>
                <w:sz w:val="18"/>
                <w:szCs w:val="18"/>
              </w:rPr>
            </w:r>
            <w:r>
              <w:rPr>
                <w:rFonts w:cs="Arial"/>
                <w:sz w:val="18"/>
                <w:szCs w:val="18"/>
              </w:rPr>
              <w:fldChar w:fldCharType="separate"/>
            </w:r>
            <w:r w:rsidR="001D69F9">
              <w:rPr>
                <w:rFonts w:cs="Arial"/>
                <w:sz w:val="18"/>
                <w:szCs w:val="18"/>
              </w:rPr>
              <w:t>7.2(c)(ii)</w:t>
            </w:r>
            <w:r>
              <w:rPr>
                <w:rFonts w:cs="Arial"/>
                <w:sz w:val="18"/>
                <w:szCs w:val="18"/>
              </w:rPr>
              <w:fldChar w:fldCharType="end"/>
            </w:r>
            <w:r>
              <w:rPr>
                <w:rFonts w:cs="Arial"/>
                <w:sz w:val="18"/>
                <w:szCs w:val="18"/>
              </w:rPr>
              <w:t xml:space="preserve"> </w:t>
            </w:r>
            <w:r w:rsidRPr="00A9652D">
              <w:rPr>
                <w:rFonts w:cs="Arial"/>
                <w:sz w:val="18"/>
                <w:szCs w:val="18"/>
              </w:rPr>
              <w:t xml:space="preserve">accelerating the </w:t>
            </w:r>
            <w:r>
              <w:rPr>
                <w:rFonts w:cs="Arial"/>
                <w:sz w:val="18"/>
                <w:szCs w:val="18"/>
              </w:rPr>
              <w:t xml:space="preserve">Contractor's </w:t>
            </w:r>
            <w:r w:rsidRPr="00A9652D">
              <w:rPr>
                <w:rFonts w:cs="Arial"/>
                <w:sz w:val="18"/>
                <w:szCs w:val="18"/>
              </w:rPr>
              <w:t>Activities</w:t>
            </w:r>
            <w:r w:rsidR="00FF242A">
              <w:rPr>
                <w:rFonts w:cs="Arial"/>
                <w:sz w:val="18"/>
                <w:szCs w:val="18"/>
              </w:rPr>
              <w:t xml:space="preserve"> </w:t>
            </w:r>
            <w:r w:rsidRPr="00A9652D">
              <w:rPr>
                <w:rFonts w:cs="Arial"/>
                <w:sz w:val="18"/>
                <w:szCs w:val="18"/>
              </w:rPr>
              <w:t xml:space="preserve">under clause </w:t>
            </w:r>
            <w:r>
              <w:rPr>
                <w:rFonts w:cs="Arial"/>
                <w:sz w:val="18"/>
                <w:szCs w:val="18"/>
              </w:rPr>
              <w:fldChar w:fldCharType="begin"/>
            </w:r>
            <w:r>
              <w:rPr>
                <w:rFonts w:cs="Arial"/>
                <w:sz w:val="18"/>
                <w:szCs w:val="18"/>
              </w:rPr>
              <w:instrText xml:space="preserve"> REF _Ref89268756 \w \h </w:instrText>
            </w:r>
            <w:r>
              <w:rPr>
                <w:rFonts w:cs="Arial"/>
                <w:sz w:val="18"/>
                <w:szCs w:val="18"/>
              </w:rPr>
            </w:r>
            <w:r>
              <w:rPr>
                <w:rFonts w:cs="Arial"/>
                <w:sz w:val="18"/>
                <w:szCs w:val="18"/>
              </w:rPr>
              <w:fldChar w:fldCharType="separate"/>
            </w:r>
            <w:r w:rsidR="001D69F9">
              <w:rPr>
                <w:rFonts w:cs="Arial"/>
                <w:sz w:val="18"/>
                <w:szCs w:val="18"/>
              </w:rPr>
              <w:t>7.2(b)</w:t>
            </w:r>
            <w:r>
              <w:rPr>
                <w:rFonts w:cs="Arial"/>
                <w:sz w:val="18"/>
                <w:szCs w:val="18"/>
              </w:rPr>
              <w:fldChar w:fldCharType="end"/>
            </w:r>
            <w:r>
              <w:rPr>
                <w:rFonts w:cs="Arial"/>
                <w:sz w:val="18"/>
                <w:szCs w:val="18"/>
              </w:rPr>
              <w:t xml:space="preserve"> </w:t>
            </w:r>
          </w:p>
          <w:p w14:paraId="6F5CDA12" w14:textId="5E50681A" w:rsidR="00723847" w:rsidRDefault="00723847" w:rsidP="009C2A06">
            <w:pPr>
              <w:spacing w:after="120"/>
              <w:rPr>
                <w:rFonts w:cs="Arial"/>
                <w:sz w:val="18"/>
                <w:szCs w:val="18"/>
              </w:rPr>
            </w:pPr>
          </w:p>
        </w:tc>
        <w:tc>
          <w:tcPr>
            <w:tcW w:w="2410" w:type="dxa"/>
            <w:shd w:val="clear" w:color="auto" w:fill="DBE5F1" w:themeFill="accent1" w:themeFillTint="33"/>
          </w:tcPr>
          <w:p w14:paraId="5826D00F" w14:textId="546E13FF" w:rsidR="00226EBE" w:rsidRDefault="00226EBE" w:rsidP="009C2A06">
            <w:pPr>
              <w:spacing w:after="120"/>
              <w:rPr>
                <w:rFonts w:cs="Arial"/>
                <w:sz w:val="18"/>
                <w:szCs w:val="18"/>
              </w:rPr>
            </w:pPr>
            <w:r w:rsidRPr="00A9652D">
              <w:rPr>
                <w:rFonts w:cs="Arial"/>
                <w:sz w:val="18"/>
                <w:szCs w:val="18"/>
              </w:rPr>
              <w:t xml:space="preserve">Within 10 Business Days after the date </w:t>
            </w:r>
            <w:r>
              <w:rPr>
                <w:rFonts w:cs="Arial"/>
                <w:sz w:val="18"/>
                <w:szCs w:val="18"/>
              </w:rPr>
              <w:t xml:space="preserve">on which </w:t>
            </w:r>
            <w:r w:rsidRPr="00A9652D">
              <w:rPr>
                <w:rFonts w:cs="Arial"/>
                <w:sz w:val="18"/>
                <w:szCs w:val="18"/>
              </w:rPr>
              <w:t xml:space="preserve">the </w:t>
            </w:r>
            <w:r w:rsidRPr="00A9652D">
              <w:rPr>
                <w:sz w:val="18"/>
                <w:szCs w:val="18"/>
              </w:rPr>
              <w:t>Principal's Representative</w:t>
            </w:r>
            <w:r>
              <w:rPr>
                <w:sz w:val="18"/>
                <w:szCs w:val="18"/>
              </w:rPr>
              <w:t>'s request</w:t>
            </w:r>
            <w:r>
              <w:rPr>
                <w:rFonts w:cs="Arial"/>
                <w:sz w:val="18"/>
                <w:szCs w:val="18"/>
              </w:rPr>
              <w:t xml:space="preserve"> is given </w:t>
            </w:r>
            <w:r w:rsidRPr="00A9652D">
              <w:rPr>
                <w:sz w:val="18"/>
                <w:szCs w:val="18"/>
              </w:rPr>
              <w:t xml:space="preserve">under clause </w:t>
            </w:r>
            <w:r>
              <w:rPr>
                <w:rFonts w:cs="Arial"/>
                <w:sz w:val="18"/>
                <w:szCs w:val="18"/>
              </w:rPr>
              <w:fldChar w:fldCharType="begin"/>
            </w:r>
            <w:r>
              <w:rPr>
                <w:rFonts w:cs="Arial"/>
                <w:sz w:val="18"/>
                <w:szCs w:val="18"/>
              </w:rPr>
              <w:instrText xml:space="preserve"> REF _Ref89268756 \w \h </w:instrText>
            </w:r>
            <w:r>
              <w:rPr>
                <w:rFonts w:cs="Arial"/>
                <w:sz w:val="18"/>
                <w:szCs w:val="18"/>
              </w:rPr>
            </w:r>
            <w:r>
              <w:rPr>
                <w:rFonts w:cs="Arial"/>
                <w:sz w:val="18"/>
                <w:szCs w:val="18"/>
              </w:rPr>
              <w:fldChar w:fldCharType="separate"/>
            </w:r>
            <w:r w:rsidR="001D69F9">
              <w:rPr>
                <w:rFonts w:cs="Arial"/>
                <w:sz w:val="18"/>
                <w:szCs w:val="18"/>
              </w:rPr>
              <w:t>7.2(b)</w:t>
            </w:r>
            <w:r>
              <w:rPr>
                <w:rFonts w:cs="Arial"/>
                <w:sz w:val="18"/>
                <w:szCs w:val="18"/>
              </w:rPr>
              <w:fldChar w:fldCharType="end"/>
            </w:r>
            <w:r>
              <w:rPr>
                <w:rFonts w:cs="Arial"/>
                <w:sz w:val="18"/>
                <w:szCs w:val="18"/>
              </w:rPr>
              <w:t xml:space="preserve"> </w:t>
            </w:r>
          </w:p>
        </w:tc>
        <w:tc>
          <w:tcPr>
            <w:tcW w:w="1564" w:type="dxa"/>
            <w:vAlign w:val="center"/>
          </w:tcPr>
          <w:p w14:paraId="6408C276" w14:textId="31C1B7C4"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7" w:type="dxa"/>
            <w:vAlign w:val="center"/>
          </w:tcPr>
          <w:p w14:paraId="3F19221A" w14:textId="786041D3"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B"/>
            </w:r>
          </w:p>
        </w:tc>
        <w:tc>
          <w:tcPr>
            <w:tcW w:w="1418" w:type="dxa"/>
            <w:vAlign w:val="center"/>
          </w:tcPr>
          <w:p w14:paraId="423E153D" w14:textId="12845ED9" w:rsidR="00226EBE" w:rsidRPr="00C17144" w:rsidRDefault="00226EBE" w:rsidP="009C2A06">
            <w:pPr>
              <w:spacing w:after="120"/>
              <w:jc w:val="center"/>
              <w:rPr>
                <w:rFonts w:cs="Arial"/>
                <w:sz w:val="24"/>
                <w:szCs w:val="24"/>
                <w:lang w:eastAsia="en-AU"/>
              </w:rPr>
            </w:pPr>
            <w:r w:rsidRPr="00C17144">
              <w:rPr>
                <w:rFonts w:cs="Arial"/>
                <w:sz w:val="24"/>
                <w:szCs w:val="24"/>
                <w:lang w:eastAsia="en-AU"/>
              </w:rPr>
              <w:sym w:font="Wingdings" w:char="F0FB"/>
            </w:r>
          </w:p>
        </w:tc>
      </w:tr>
      <w:tr w:rsidR="001709F5" w:rsidRPr="006F7333" w14:paraId="2D4E5B31" w14:textId="77777777" w:rsidTr="00E31362">
        <w:tc>
          <w:tcPr>
            <w:tcW w:w="567" w:type="dxa"/>
            <w:shd w:val="clear" w:color="auto" w:fill="DBE5F1" w:themeFill="accent1" w:themeFillTint="33"/>
          </w:tcPr>
          <w:p w14:paraId="019F62D7" w14:textId="77777777" w:rsidR="001709F5" w:rsidRPr="006F7333" w:rsidRDefault="001709F5">
            <w:pPr>
              <w:numPr>
                <w:ilvl w:val="0"/>
                <w:numId w:val="16"/>
              </w:numPr>
              <w:spacing w:after="120"/>
              <w:ind w:left="414" w:hanging="357"/>
              <w:rPr>
                <w:rFonts w:cs="Arial"/>
                <w:sz w:val="18"/>
                <w:szCs w:val="18"/>
              </w:rPr>
            </w:pPr>
          </w:p>
        </w:tc>
        <w:tc>
          <w:tcPr>
            <w:tcW w:w="2405" w:type="dxa"/>
          </w:tcPr>
          <w:p w14:paraId="5A9F7BB0" w14:textId="173F07E1" w:rsidR="001709F5" w:rsidRPr="003936CF" w:rsidRDefault="001709F5" w:rsidP="009C2A06">
            <w:pPr>
              <w:spacing w:after="120"/>
              <w:rPr>
                <w:rFonts w:cs="Arial"/>
                <w:sz w:val="18"/>
                <w:szCs w:val="18"/>
                <w:highlight w:val="yellow"/>
              </w:rPr>
            </w:pPr>
            <w:r w:rsidRPr="003936CF">
              <w:rPr>
                <w:rFonts w:cs="Arial"/>
                <w:sz w:val="18"/>
                <w:szCs w:val="18"/>
              </w:rPr>
              <w:t>(</w:t>
            </w:r>
            <w:r w:rsidRPr="003936CF">
              <w:rPr>
                <w:rFonts w:cs="Arial"/>
                <w:b/>
                <w:bCs/>
                <w:sz w:val="18"/>
                <w:szCs w:val="18"/>
              </w:rPr>
              <w:t>Variation</w:t>
            </w:r>
            <w:r w:rsidRPr="003936CF">
              <w:rPr>
                <w:rFonts w:cs="Arial"/>
                <w:sz w:val="18"/>
                <w:szCs w:val="18"/>
              </w:rPr>
              <w:t xml:space="preserve">) </w:t>
            </w:r>
            <w:r w:rsidR="0065662D" w:rsidRPr="0065662D">
              <w:rPr>
                <w:rFonts w:cs="Arial"/>
                <w:sz w:val="18"/>
                <w:szCs w:val="18"/>
              </w:rPr>
              <w:t>Requirement</w:t>
            </w:r>
            <w:r w:rsidR="00100F28">
              <w:rPr>
                <w:rFonts w:cs="Arial"/>
                <w:sz w:val="18"/>
                <w:szCs w:val="18"/>
              </w:rPr>
              <w:t xml:space="preserve"> </w:t>
            </w:r>
            <w:r w:rsidR="0065662D" w:rsidRPr="0065662D">
              <w:rPr>
                <w:rFonts w:cs="Arial"/>
                <w:sz w:val="18"/>
                <w:szCs w:val="18"/>
              </w:rPr>
              <w:t xml:space="preserve">under clause </w:t>
            </w:r>
            <w:r w:rsidR="0065662D">
              <w:rPr>
                <w:rFonts w:cs="Arial"/>
                <w:sz w:val="18"/>
                <w:szCs w:val="18"/>
              </w:rPr>
              <w:fldChar w:fldCharType="begin"/>
            </w:r>
            <w:r w:rsidR="0065662D">
              <w:rPr>
                <w:rFonts w:cs="Arial"/>
                <w:sz w:val="18"/>
                <w:szCs w:val="18"/>
              </w:rPr>
              <w:instrText xml:space="preserve"> REF _Ref127884844 \w \h </w:instrText>
            </w:r>
            <w:r w:rsidR="0065662D">
              <w:rPr>
                <w:rFonts w:cs="Arial"/>
                <w:sz w:val="18"/>
                <w:szCs w:val="18"/>
              </w:rPr>
            </w:r>
            <w:r w:rsidR="0065662D">
              <w:rPr>
                <w:rFonts w:cs="Arial"/>
                <w:sz w:val="18"/>
                <w:szCs w:val="18"/>
              </w:rPr>
              <w:fldChar w:fldCharType="separate"/>
            </w:r>
            <w:r w:rsidR="001D69F9">
              <w:rPr>
                <w:rFonts w:cs="Arial"/>
                <w:sz w:val="18"/>
                <w:szCs w:val="18"/>
              </w:rPr>
              <w:t>9.1(b)</w:t>
            </w:r>
            <w:r w:rsidR="0065662D">
              <w:rPr>
                <w:rFonts w:cs="Arial"/>
                <w:sz w:val="18"/>
                <w:szCs w:val="18"/>
              </w:rPr>
              <w:fldChar w:fldCharType="end"/>
            </w:r>
            <w:r w:rsidR="0065662D" w:rsidRPr="0065662D">
              <w:rPr>
                <w:rFonts w:cs="Arial"/>
                <w:sz w:val="18"/>
                <w:szCs w:val="18"/>
              </w:rPr>
              <w:t xml:space="preserve"> </w:t>
            </w:r>
            <w:r w:rsidR="00B66E2A">
              <w:rPr>
                <w:rFonts w:cs="Arial"/>
                <w:sz w:val="18"/>
                <w:szCs w:val="18"/>
              </w:rPr>
              <w:t xml:space="preserve">for Contractor </w:t>
            </w:r>
            <w:r w:rsidR="0065662D" w:rsidRPr="0065662D">
              <w:rPr>
                <w:rFonts w:cs="Arial"/>
                <w:sz w:val="18"/>
                <w:szCs w:val="18"/>
              </w:rPr>
              <w:t xml:space="preserve">to submit Adjustment Notice after issue </w:t>
            </w:r>
            <w:r w:rsidR="00F71D0E" w:rsidRPr="003936CF">
              <w:rPr>
                <w:rFonts w:cs="Arial"/>
                <w:sz w:val="18"/>
                <w:szCs w:val="18"/>
              </w:rPr>
              <w:t xml:space="preserve">of </w:t>
            </w:r>
            <w:r w:rsidRPr="003936CF">
              <w:rPr>
                <w:rFonts w:cs="Arial"/>
                <w:sz w:val="18"/>
                <w:szCs w:val="18"/>
              </w:rPr>
              <w:t xml:space="preserve">a Variation Request under clause </w:t>
            </w:r>
            <w:r w:rsidRPr="003936CF">
              <w:rPr>
                <w:rFonts w:cs="Arial"/>
                <w:sz w:val="18"/>
                <w:szCs w:val="18"/>
              </w:rPr>
              <w:fldChar w:fldCharType="begin"/>
            </w:r>
            <w:r w:rsidRPr="003936CF">
              <w:rPr>
                <w:rFonts w:cs="Arial"/>
                <w:sz w:val="18"/>
                <w:szCs w:val="18"/>
              </w:rPr>
              <w:instrText xml:space="preserve"> REF _Ref100829880 \w \h  \* MERGEFORMAT </w:instrText>
            </w:r>
            <w:r w:rsidRPr="003936CF">
              <w:rPr>
                <w:rFonts w:cs="Arial"/>
                <w:sz w:val="18"/>
                <w:szCs w:val="18"/>
              </w:rPr>
            </w:r>
            <w:r w:rsidRPr="003936CF">
              <w:rPr>
                <w:rFonts w:cs="Arial"/>
                <w:sz w:val="18"/>
                <w:szCs w:val="18"/>
              </w:rPr>
              <w:fldChar w:fldCharType="separate"/>
            </w:r>
            <w:r w:rsidR="001D69F9">
              <w:rPr>
                <w:rFonts w:cs="Arial"/>
                <w:sz w:val="18"/>
                <w:szCs w:val="18"/>
              </w:rPr>
              <w:t>9.1(a)</w:t>
            </w:r>
            <w:r w:rsidRPr="003936CF">
              <w:rPr>
                <w:rFonts w:cs="Arial"/>
                <w:sz w:val="18"/>
                <w:szCs w:val="18"/>
              </w:rPr>
              <w:fldChar w:fldCharType="end"/>
            </w:r>
            <w:r w:rsidRPr="003936CF">
              <w:rPr>
                <w:rFonts w:cs="Arial"/>
                <w:sz w:val="18"/>
                <w:szCs w:val="18"/>
              </w:rPr>
              <w:t xml:space="preserve"> </w:t>
            </w:r>
          </w:p>
        </w:tc>
        <w:tc>
          <w:tcPr>
            <w:tcW w:w="2410" w:type="dxa"/>
            <w:shd w:val="clear" w:color="auto" w:fill="DBE5F1" w:themeFill="accent1" w:themeFillTint="33"/>
          </w:tcPr>
          <w:p w14:paraId="335907E0" w14:textId="636C8BC4" w:rsidR="001709F5" w:rsidRPr="003936CF" w:rsidRDefault="001709F5" w:rsidP="009C2A06">
            <w:pPr>
              <w:spacing w:after="120"/>
              <w:rPr>
                <w:rFonts w:cs="Arial"/>
                <w:sz w:val="18"/>
                <w:szCs w:val="18"/>
              </w:rPr>
            </w:pPr>
            <w:r w:rsidRPr="003936CF">
              <w:rPr>
                <w:rFonts w:cs="Arial"/>
                <w:sz w:val="18"/>
                <w:szCs w:val="18"/>
              </w:rPr>
              <w:t>Within 5 Business Days after receipt of a Variation Request</w:t>
            </w:r>
            <w:r w:rsidR="00F71D0E" w:rsidRPr="003936CF">
              <w:rPr>
                <w:rFonts w:cs="Arial"/>
                <w:sz w:val="18"/>
                <w:szCs w:val="18"/>
              </w:rPr>
              <w:t xml:space="preserve"> under clause </w:t>
            </w:r>
            <w:r w:rsidR="00F71D0E" w:rsidRPr="003936CF">
              <w:rPr>
                <w:rFonts w:cs="Arial"/>
                <w:sz w:val="18"/>
                <w:szCs w:val="18"/>
              </w:rPr>
              <w:fldChar w:fldCharType="begin"/>
            </w:r>
            <w:r w:rsidR="00F71D0E" w:rsidRPr="003936CF">
              <w:rPr>
                <w:rFonts w:cs="Arial"/>
                <w:sz w:val="18"/>
                <w:szCs w:val="18"/>
              </w:rPr>
              <w:instrText xml:space="preserve"> REF _Ref100829880 \w \h  \* MERGEFORMAT </w:instrText>
            </w:r>
            <w:r w:rsidR="00F71D0E" w:rsidRPr="003936CF">
              <w:rPr>
                <w:rFonts w:cs="Arial"/>
                <w:sz w:val="18"/>
                <w:szCs w:val="18"/>
              </w:rPr>
            </w:r>
            <w:r w:rsidR="00F71D0E" w:rsidRPr="003936CF">
              <w:rPr>
                <w:rFonts w:cs="Arial"/>
                <w:sz w:val="18"/>
                <w:szCs w:val="18"/>
              </w:rPr>
              <w:fldChar w:fldCharType="separate"/>
            </w:r>
            <w:r w:rsidR="001D69F9">
              <w:rPr>
                <w:rFonts w:cs="Arial"/>
                <w:sz w:val="18"/>
                <w:szCs w:val="18"/>
              </w:rPr>
              <w:t>9.1(a)</w:t>
            </w:r>
            <w:r w:rsidR="00F71D0E" w:rsidRPr="003936CF">
              <w:rPr>
                <w:rFonts w:cs="Arial"/>
                <w:sz w:val="18"/>
                <w:szCs w:val="18"/>
              </w:rPr>
              <w:fldChar w:fldCharType="end"/>
            </w:r>
            <w:r w:rsidR="00F71D0E" w:rsidRPr="003936CF">
              <w:rPr>
                <w:rFonts w:cs="Arial"/>
                <w:sz w:val="18"/>
                <w:szCs w:val="18"/>
              </w:rPr>
              <w:t xml:space="preserve"> </w:t>
            </w:r>
            <w:r w:rsidRPr="003936CF">
              <w:rPr>
                <w:rFonts w:cs="Arial"/>
                <w:sz w:val="18"/>
                <w:szCs w:val="18"/>
              </w:rPr>
              <w:t xml:space="preserve"> </w:t>
            </w:r>
          </w:p>
        </w:tc>
        <w:tc>
          <w:tcPr>
            <w:tcW w:w="1564" w:type="dxa"/>
            <w:vAlign w:val="center"/>
          </w:tcPr>
          <w:p w14:paraId="798FE1C1"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1FD4B0F6"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c>
          <w:tcPr>
            <w:tcW w:w="1418" w:type="dxa"/>
            <w:vAlign w:val="center"/>
          </w:tcPr>
          <w:p w14:paraId="3D958CFB" w14:textId="77777777" w:rsidR="001709F5" w:rsidRPr="00C17144" w:rsidRDefault="0065662D" w:rsidP="009C2A06">
            <w:pPr>
              <w:spacing w:after="120"/>
              <w:jc w:val="center"/>
              <w:rPr>
                <w:rFonts w:cs="Arial"/>
                <w:sz w:val="24"/>
                <w:szCs w:val="24"/>
              </w:rPr>
            </w:pPr>
            <w:r w:rsidRPr="00C17144">
              <w:rPr>
                <w:rFonts w:cs="Arial"/>
                <w:sz w:val="24"/>
                <w:szCs w:val="24"/>
              </w:rPr>
              <w:sym w:font="Wingdings" w:char="F0FC"/>
            </w:r>
          </w:p>
        </w:tc>
      </w:tr>
      <w:tr w:rsidR="000D5A59" w:rsidRPr="006F7333" w14:paraId="2BA87785" w14:textId="77777777" w:rsidTr="00E31362">
        <w:tc>
          <w:tcPr>
            <w:tcW w:w="567" w:type="dxa"/>
            <w:shd w:val="clear" w:color="auto" w:fill="DBE5F1" w:themeFill="accent1" w:themeFillTint="33"/>
          </w:tcPr>
          <w:p w14:paraId="320D30C2" w14:textId="77777777" w:rsidR="000D5A59" w:rsidRPr="006F7333" w:rsidRDefault="000D5A59">
            <w:pPr>
              <w:numPr>
                <w:ilvl w:val="0"/>
                <w:numId w:val="16"/>
              </w:numPr>
              <w:spacing w:after="120"/>
              <w:ind w:left="414" w:hanging="357"/>
              <w:rPr>
                <w:rFonts w:cs="Arial"/>
                <w:sz w:val="18"/>
                <w:szCs w:val="18"/>
              </w:rPr>
            </w:pPr>
            <w:bookmarkStart w:id="575" w:name="_Ref73716221"/>
          </w:p>
        </w:tc>
        <w:bookmarkEnd w:id="575"/>
        <w:tc>
          <w:tcPr>
            <w:tcW w:w="2405" w:type="dxa"/>
          </w:tcPr>
          <w:p w14:paraId="3F1440AB" w14:textId="7F950DB4"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Variation</w:t>
            </w:r>
            <w:r>
              <w:rPr>
                <w:rFonts w:cs="Arial"/>
                <w:sz w:val="18"/>
                <w:szCs w:val="18"/>
              </w:rPr>
              <w:t>)</w:t>
            </w:r>
            <w:r w:rsidRPr="006F7333">
              <w:rPr>
                <w:rFonts w:cs="Arial"/>
                <w:sz w:val="18"/>
                <w:szCs w:val="18"/>
              </w:rPr>
              <w:t xml:space="preserve"> </w:t>
            </w:r>
            <w:r w:rsidR="00B66E2A">
              <w:rPr>
                <w:rFonts w:cs="Arial"/>
                <w:sz w:val="18"/>
                <w:szCs w:val="18"/>
              </w:rPr>
              <w:t>Contractor r</w:t>
            </w:r>
            <w:r w:rsidR="00F71D0E">
              <w:rPr>
                <w:rFonts w:cs="Arial"/>
                <w:sz w:val="18"/>
                <w:szCs w:val="18"/>
              </w:rPr>
              <w:t xml:space="preserve">eceipt </w:t>
            </w:r>
            <w:r w:rsidR="001709F5">
              <w:rPr>
                <w:rFonts w:cs="Arial"/>
                <w:sz w:val="18"/>
                <w:szCs w:val="18"/>
              </w:rPr>
              <w:t>of</w:t>
            </w:r>
            <w:r>
              <w:rPr>
                <w:rFonts w:cs="Arial"/>
                <w:sz w:val="18"/>
                <w:szCs w:val="18"/>
              </w:rPr>
              <w:t xml:space="preserve"> a </w:t>
            </w:r>
            <w:r w:rsidRPr="006F7333">
              <w:rPr>
                <w:rFonts w:cs="Arial"/>
                <w:sz w:val="18"/>
                <w:szCs w:val="18"/>
              </w:rPr>
              <w:t>Variation Order</w:t>
            </w:r>
            <w:r>
              <w:rPr>
                <w:rFonts w:cs="Arial"/>
                <w:sz w:val="18"/>
                <w:szCs w:val="18"/>
              </w:rPr>
              <w:t xml:space="preserve"> </w:t>
            </w:r>
            <w:r w:rsidRPr="00386FA7">
              <w:rPr>
                <w:rFonts w:cs="Arial"/>
                <w:sz w:val="18"/>
                <w:szCs w:val="18"/>
              </w:rPr>
              <w:t xml:space="preserve">under clause </w:t>
            </w:r>
            <w:r w:rsidR="00F71D0E" w:rsidRPr="004D4887">
              <w:rPr>
                <w:rFonts w:cs="Arial"/>
                <w:sz w:val="18"/>
                <w:szCs w:val="18"/>
              </w:rPr>
              <w:fldChar w:fldCharType="begin"/>
            </w:r>
            <w:r w:rsidR="00F71D0E" w:rsidRPr="004D4887">
              <w:rPr>
                <w:rFonts w:cs="Arial"/>
                <w:sz w:val="18"/>
                <w:szCs w:val="18"/>
              </w:rPr>
              <w:instrText xml:space="preserve"> REF _Ref127893176 \w \h </w:instrText>
            </w:r>
            <w:r w:rsidR="004D4887">
              <w:rPr>
                <w:rFonts w:cs="Arial"/>
                <w:sz w:val="18"/>
                <w:szCs w:val="18"/>
              </w:rPr>
              <w:instrText xml:space="preserve"> \* MERGEFORMAT </w:instrText>
            </w:r>
            <w:r w:rsidR="00F71D0E" w:rsidRPr="004D4887">
              <w:rPr>
                <w:rFonts w:cs="Arial"/>
                <w:sz w:val="18"/>
                <w:szCs w:val="18"/>
              </w:rPr>
            </w:r>
            <w:r w:rsidR="00F71D0E" w:rsidRPr="004D4887">
              <w:rPr>
                <w:rFonts w:cs="Arial"/>
                <w:sz w:val="18"/>
                <w:szCs w:val="18"/>
              </w:rPr>
              <w:fldChar w:fldCharType="separate"/>
            </w:r>
            <w:r w:rsidR="001D69F9">
              <w:rPr>
                <w:rFonts w:cs="Arial"/>
                <w:sz w:val="18"/>
                <w:szCs w:val="18"/>
              </w:rPr>
              <w:t>9.1(d)</w:t>
            </w:r>
            <w:r w:rsidR="00F71D0E" w:rsidRPr="004D4887">
              <w:rPr>
                <w:rFonts w:cs="Arial"/>
                <w:sz w:val="18"/>
                <w:szCs w:val="18"/>
              </w:rPr>
              <w:fldChar w:fldCharType="end"/>
            </w:r>
            <w:r w:rsidRPr="004D4887">
              <w:rPr>
                <w:rFonts w:cs="Arial"/>
                <w:sz w:val="18"/>
                <w:szCs w:val="18"/>
              </w:rPr>
              <w:t xml:space="preserve"> </w:t>
            </w:r>
            <w:r w:rsidRPr="004D4887">
              <w:rPr>
                <w:sz w:val="18"/>
                <w:szCs w:val="18"/>
              </w:rPr>
              <w:t xml:space="preserve">(including </w:t>
            </w:r>
            <w:r w:rsidR="00B66E29" w:rsidRPr="008F2CA7">
              <w:rPr>
                <w:sz w:val="18"/>
                <w:szCs w:val="18"/>
              </w:rPr>
              <w:t xml:space="preserve">a Variation Order </w:t>
            </w:r>
            <w:r w:rsidR="00B66E29" w:rsidRPr="004D4887">
              <w:rPr>
                <w:sz w:val="18"/>
                <w:szCs w:val="18"/>
              </w:rPr>
              <w:t xml:space="preserve">given </w:t>
            </w:r>
            <w:r w:rsidRPr="004D4887">
              <w:rPr>
                <w:sz w:val="18"/>
                <w:szCs w:val="18"/>
              </w:rPr>
              <w:t>in response to a request by the Contractor under</w:t>
            </w:r>
            <w:r w:rsidRPr="0060252E">
              <w:rPr>
                <w:sz w:val="18"/>
                <w:szCs w:val="18"/>
              </w:rPr>
              <w:t xml:space="preserve"> clause </w:t>
            </w:r>
            <w:r w:rsidRPr="000E3348">
              <w:rPr>
                <w:sz w:val="18"/>
                <w:szCs w:val="18"/>
              </w:rPr>
              <w:fldChar w:fldCharType="begin"/>
            </w:r>
            <w:r w:rsidRPr="000E3348">
              <w:rPr>
                <w:sz w:val="18"/>
                <w:szCs w:val="18"/>
              </w:rPr>
              <w:instrText xml:space="preserve"> REF _Ref105072558 \w \h </w:instrText>
            </w:r>
            <w:r>
              <w:rPr>
                <w:sz w:val="18"/>
                <w:szCs w:val="18"/>
              </w:rPr>
              <w:instrText xml:space="preserve"> \* MERGEFORMAT </w:instrText>
            </w:r>
            <w:r w:rsidRPr="000E3348">
              <w:rPr>
                <w:sz w:val="18"/>
                <w:szCs w:val="18"/>
              </w:rPr>
            </w:r>
            <w:r w:rsidRPr="000E3348">
              <w:rPr>
                <w:sz w:val="18"/>
                <w:szCs w:val="18"/>
              </w:rPr>
              <w:fldChar w:fldCharType="separate"/>
            </w:r>
            <w:r w:rsidR="001D69F9">
              <w:rPr>
                <w:sz w:val="18"/>
                <w:szCs w:val="18"/>
              </w:rPr>
              <w:t>9.1(h)</w:t>
            </w:r>
            <w:r w:rsidRPr="000E3348">
              <w:rPr>
                <w:sz w:val="18"/>
                <w:szCs w:val="18"/>
              </w:rPr>
              <w:fldChar w:fldCharType="end"/>
            </w:r>
            <w:r w:rsidRPr="00D319AF">
              <w:rPr>
                <w:sz w:val="18"/>
                <w:szCs w:val="18"/>
              </w:rPr>
              <w:t xml:space="preserve"> </w:t>
            </w:r>
            <w:r w:rsidR="00B66E29">
              <w:rPr>
                <w:sz w:val="18"/>
                <w:szCs w:val="18"/>
              </w:rPr>
              <w:t xml:space="preserve">and </w:t>
            </w:r>
            <w:r w:rsidRPr="00D319AF">
              <w:rPr>
                <w:sz w:val="18"/>
                <w:szCs w:val="18"/>
              </w:rPr>
              <w:t>t</w:t>
            </w:r>
            <w:r w:rsidRPr="0060252E">
              <w:rPr>
                <w:sz w:val="18"/>
                <w:szCs w:val="18"/>
              </w:rPr>
              <w:t>hat expressly states the Contractor may submit an Adjustment Notice)</w:t>
            </w:r>
            <w:r w:rsidR="00F23C6A">
              <w:rPr>
                <w:sz w:val="18"/>
                <w:szCs w:val="18"/>
              </w:rPr>
              <w:t xml:space="preserve"> or receipt of a deemed Variation Order under clause </w:t>
            </w:r>
            <w:r w:rsidR="00F23C6A">
              <w:rPr>
                <w:sz w:val="18"/>
                <w:szCs w:val="18"/>
              </w:rPr>
              <w:fldChar w:fldCharType="begin"/>
            </w:r>
            <w:r w:rsidR="00F23C6A">
              <w:rPr>
                <w:sz w:val="18"/>
                <w:szCs w:val="18"/>
              </w:rPr>
              <w:instrText xml:space="preserve"> REF _Ref140698144 \w \h </w:instrText>
            </w:r>
            <w:r w:rsidR="00F23C6A">
              <w:rPr>
                <w:sz w:val="18"/>
                <w:szCs w:val="18"/>
              </w:rPr>
            </w:r>
            <w:r w:rsidR="00F23C6A">
              <w:rPr>
                <w:sz w:val="18"/>
                <w:szCs w:val="18"/>
              </w:rPr>
              <w:fldChar w:fldCharType="separate"/>
            </w:r>
            <w:r w:rsidR="001D69F9">
              <w:rPr>
                <w:sz w:val="18"/>
                <w:szCs w:val="18"/>
              </w:rPr>
              <w:t>11.1(c)</w:t>
            </w:r>
            <w:r w:rsidR="00F23C6A">
              <w:rPr>
                <w:sz w:val="18"/>
                <w:szCs w:val="18"/>
              </w:rPr>
              <w:fldChar w:fldCharType="end"/>
            </w:r>
            <w:r>
              <w:rPr>
                <w:sz w:val="18"/>
                <w:szCs w:val="18"/>
              </w:rPr>
              <w:t xml:space="preserve"> </w:t>
            </w:r>
          </w:p>
        </w:tc>
        <w:tc>
          <w:tcPr>
            <w:tcW w:w="2410" w:type="dxa"/>
            <w:shd w:val="clear" w:color="auto" w:fill="DBE5F1" w:themeFill="accent1" w:themeFillTint="33"/>
          </w:tcPr>
          <w:p w14:paraId="0701B0D3" w14:textId="77777777" w:rsidR="000D5A59" w:rsidRPr="006F7333" w:rsidRDefault="000D5A59" w:rsidP="009C2A06">
            <w:pPr>
              <w:spacing w:after="120"/>
              <w:rPr>
                <w:rFonts w:cs="Arial"/>
                <w:sz w:val="18"/>
                <w:szCs w:val="18"/>
              </w:rPr>
            </w:pPr>
            <w:r>
              <w:rPr>
                <w:rFonts w:cs="Arial"/>
                <w:sz w:val="18"/>
                <w:szCs w:val="18"/>
              </w:rPr>
              <w:t xml:space="preserve">Within 10 Business Days after </w:t>
            </w:r>
            <w:r w:rsidRPr="0060252E">
              <w:rPr>
                <w:sz w:val="18"/>
                <w:szCs w:val="18"/>
              </w:rPr>
              <w:t xml:space="preserve">the date on which the Variation Order </w:t>
            </w:r>
            <w:r>
              <w:rPr>
                <w:sz w:val="18"/>
                <w:szCs w:val="18"/>
              </w:rPr>
              <w:t>i</w:t>
            </w:r>
            <w:r w:rsidRPr="0060252E">
              <w:rPr>
                <w:sz w:val="18"/>
                <w:szCs w:val="18"/>
              </w:rPr>
              <w:t>s</w:t>
            </w:r>
            <w:r w:rsidRPr="0060252E">
              <w:rPr>
                <w:sz w:val="18"/>
                <w:szCs w:val="18"/>
                <w:lang w:eastAsia="zh-CN"/>
              </w:rPr>
              <w:t xml:space="preserve"> </w:t>
            </w:r>
            <w:r w:rsidRPr="0060252E">
              <w:rPr>
                <w:sz w:val="18"/>
                <w:szCs w:val="18"/>
              </w:rPr>
              <w:t>given</w:t>
            </w:r>
            <w:r>
              <w:rPr>
                <w:rFonts w:cs="Arial"/>
                <w:sz w:val="18"/>
                <w:szCs w:val="18"/>
              </w:rPr>
              <w:t xml:space="preserve"> </w:t>
            </w:r>
          </w:p>
        </w:tc>
        <w:tc>
          <w:tcPr>
            <w:tcW w:w="1564" w:type="dxa"/>
            <w:vAlign w:val="center"/>
          </w:tcPr>
          <w:p w14:paraId="66E933D1"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1B75B65D"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8" w:type="dxa"/>
            <w:vAlign w:val="center"/>
          </w:tcPr>
          <w:p w14:paraId="0DE1D4AC"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r>
      <w:tr w:rsidR="000D5A59" w:rsidRPr="006F7333" w14:paraId="1DFE2C92" w14:textId="77777777" w:rsidTr="00E31362">
        <w:tc>
          <w:tcPr>
            <w:tcW w:w="567" w:type="dxa"/>
            <w:shd w:val="clear" w:color="auto" w:fill="DBE5F1" w:themeFill="accent1" w:themeFillTint="33"/>
          </w:tcPr>
          <w:p w14:paraId="78FDE328" w14:textId="77777777" w:rsidR="000D5A59" w:rsidRPr="006F7333" w:rsidRDefault="000D5A59">
            <w:pPr>
              <w:numPr>
                <w:ilvl w:val="0"/>
                <w:numId w:val="16"/>
              </w:numPr>
              <w:spacing w:after="120"/>
              <w:ind w:left="414" w:hanging="357"/>
              <w:rPr>
                <w:rFonts w:cs="Arial"/>
                <w:sz w:val="18"/>
                <w:szCs w:val="18"/>
              </w:rPr>
            </w:pPr>
          </w:p>
        </w:tc>
        <w:tc>
          <w:tcPr>
            <w:tcW w:w="2405" w:type="dxa"/>
          </w:tcPr>
          <w:p w14:paraId="3F007E6D" w14:textId="77777777" w:rsidR="000D5A59" w:rsidRDefault="000D5A59" w:rsidP="009C2A06">
            <w:pPr>
              <w:spacing w:after="120"/>
              <w:rPr>
                <w:rFonts w:cs="Arial"/>
                <w:sz w:val="18"/>
                <w:szCs w:val="18"/>
              </w:rPr>
            </w:pPr>
            <w:r>
              <w:rPr>
                <w:rFonts w:cs="Arial"/>
                <w:sz w:val="18"/>
                <w:szCs w:val="18"/>
              </w:rPr>
              <w:t>(</w:t>
            </w:r>
            <w:r w:rsidRPr="003C250E">
              <w:rPr>
                <w:rFonts w:cs="Arial"/>
                <w:b/>
                <w:bCs/>
                <w:sz w:val="18"/>
                <w:szCs w:val="18"/>
              </w:rPr>
              <w:t>Provisional Sum</w:t>
            </w:r>
            <w:r>
              <w:rPr>
                <w:rFonts w:cs="Arial"/>
                <w:sz w:val="18"/>
                <w:szCs w:val="18"/>
              </w:rPr>
              <w:t xml:space="preserve">) Contractor </w:t>
            </w:r>
            <w:r w:rsidRPr="00C52425">
              <w:rPr>
                <w:rFonts w:cs="Arial"/>
                <w:sz w:val="18"/>
                <w:szCs w:val="18"/>
              </w:rPr>
              <w:t>incur</w:t>
            </w:r>
            <w:r>
              <w:rPr>
                <w:rFonts w:cs="Arial"/>
                <w:sz w:val="18"/>
                <w:szCs w:val="18"/>
              </w:rPr>
              <w:t>s</w:t>
            </w:r>
            <w:r w:rsidRPr="00C52425">
              <w:rPr>
                <w:rFonts w:cs="Arial"/>
                <w:sz w:val="18"/>
                <w:szCs w:val="18"/>
              </w:rPr>
              <w:t xml:space="preserve"> costs exce</w:t>
            </w:r>
            <w:r>
              <w:rPr>
                <w:rFonts w:cs="Arial"/>
                <w:sz w:val="18"/>
                <w:szCs w:val="18"/>
              </w:rPr>
              <w:t>eding</w:t>
            </w:r>
            <w:r w:rsidRPr="00C52425">
              <w:rPr>
                <w:rFonts w:cs="Arial"/>
                <w:sz w:val="18"/>
                <w:szCs w:val="18"/>
              </w:rPr>
              <w:t xml:space="preserve"> the Provisional Sum</w:t>
            </w:r>
          </w:p>
        </w:tc>
        <w:tc>
          <w:tcPr>
            <w:tcW w:w="2410" w:type="dxa"/>
            <w:shd w:val="clear" w:color="auto" w:fill="DBE5F1" w:themeFill="accent1" w:themeFillTint="33"/>
          </w:tcPr>
          <w:p w14:paraId="10FEF00C" w14:textId="4F8D366B" w:rsidR="000D5A59" w:rsidRDefault="000D5A59" w:rsidP="009C2A06">
            <w:pPr>
              <w:spacing w:after="120"/>
              <w:rPr>
                <w:rFonts w:cs="Arial"/>
                <w:sz w:val="18"/>
                <w:szCs w:val="18"/>
              </w:rPr>
            </w:pPr>
            <w:r>
              <w:rPr>
                <w:rFonts w:cs="Arial"/>
                <w:sz w:val="18"/>
                <w:szCs w:val="18"/>
              </w:rPr>
              <w:t>Within 10 Business Days after the date on which notice is given under</w:t>
            </w:r>
            <w:r w:rsidRPr="0060252E">
              <w:rPr>
                <w:sz w:val="18"/>
                <w:szCs w:val="18"/>
              </w:rPr>
              <w:t xml:space="preserve"> clause</w:t>
            </w:r>
            <w:r>
              <w:rPr>
                <w:sz w:val="18"/>
                <w:szCs w:val="18"/>
              </w:rPr>
              <w:t xml:space="preserve"> </w:t>
            </w:r>
            <w:r>
              <w:rPr>
                <w:sz w:val="18"/>
                <w:szCs w:val="18"/>
              </w:rPr>
              <w:fldChar w:fldCharType="begin"/>
            </w:r>
            <w:r>
              <w:rPr>
                <w:sz w:val="18"/>
                <w:szCs w:val="18"/>
              </w:rPr>
              <w:instrText xml:space="preserve"> REF _Ref106833751 \w \h  \* MERGEFORMAT </w:instrText>
            </w:r>
            <w:r>
              <w:rPr>
                <w:sz w:val="18"/>
                <w:szCs w:val="18"/>
              </w:rPr>
            </w:r>
            <w:r>
              <w:rPr>
                <w:sz w:val="18"/>
                <w:szCs w:val="18"/>
              </w:rPr>
              <w:fldChar w:fldCharType="separate"/>
            </w:r>
            <w:r w:rsidR="001D69F9">
              <w:rPr>
                <w:sz w:val="18"/>
                <w:szCs w:val="18"/>
              </w:rPr>
              <w:t>9.2(c)(ii)</w:t>
            </w:r>
            <w:r>
              <w:rPr>
                <w:sz w:val="18"/>
                <w:szCs w:val="18"/>
              </w:rPr>
              <w:fldChar w:fldCharType="end"/>
            </w:r>
          </w:p>
        </w:tc>
        <w:tc>
          <w:tcPr>
            <w:tcW w:w="1564" w:type="dxa"/>
            <w:vAlign w:val="center"/>
          </w:tcPr>
          <w:p w14:paraId="1F4BA4AC" w14:textId="77777777" w:rsidR="000D5A59" w:rsidRPr="00C17144" w:rsidRDefault="000D5A59" w:rsidP="009C2A06">
            <w:pPr>
              <w:spacing w:after="120"/>
              <w:jc w:val="center"/>
              <w:rPr>
                <w:rFonts w:cs="Arial"/>
                <w:sz w:val="24"/>
                <w:szCs w:val="24"/>
              </w:rPr>
            </w:pPr>
            <w:r w:rsidRPr="00C17144">
              <w:rPr>
                <w:rFonts w:cs="Arial"/>
                <w:sz w:val="24"/>
                <w:szCs w:val="24"/>
              </w:rPr>
              <w:sym w:font="Wingdings" w:char="F0FC"/>
            </w:r>
          </w:p>
        </w:tc>
        <w:tc>
          <w:tcPr>
            <w:tcW w:w="1417" w:type="dxa"/>
            <w:vAlign w:val="center"/>
          </w:tcPr>
          <w:p w14:paraId="33F929A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8" w:type="dxa"/>
            <w:vAlign w:val="center"/>
          </w:tcPr>
          <w:p w14:paraId="78C0F82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5D87DDA" w14:textId="77777777" w:rsidTr="00E31362">
        <w:tc>
          <w:tcPr>
            <w:tcW w:w="567" w:type="dxa"/>
            <w:shd w:val="clear" w:color="auto" w:fill="DBE5F1" w:themeFill="accent1" w:themeFillTint="33"/>
          </w:tcPr>
          <w:p w14:paraId="3B009C81" w14:textId="77777777" w:rsidR="000D5A59" w:rsidRPr="006F7333" w:rsidRDefault="000D5A59">
            <w:pPr>
              <w:numPr>
                <w:ilvl w:val="0"/>
                <w:numId w:val="16"/>
              </w:numPr>
              <w:spacing w:after="120"/>
              <w:ind w:left="414" w:hanging="357"/>
              <w:rPr>
                <w:rFonts w:cs="Arial"/>
                <w:sz w:val="18"/>
                <w:szCs w:val="18"/>
              </w:rPr>
            </w:pPr>
          </w:p>
        </w:tc>
        <w:tc>
          <w:tcPr>
            <w:tcW w:w="2405" w:type="dxa"/>
          </w:tcPr>
          <w:p w14:paraId="2180D4EF" w14:textId="36C954B9" w:rsidR="000D5A59" w:rsidRPr="00CD22EE" w:rsidRDefault="000D5A59" w:rsidP="009C2A06">
            <w:pPr>
              <w:spacing w:after="120"/>
              <w:rPr>
                <w:rFonts w:cs="Arial"/>
                <w:sz w:val="18"/>
                <w:szCs w:val="18"/>
                <w:highlight w:val="yellow"/>
              </w:rPr>
            </w:pPr>
            <w:r w:rsidRPr="003936CF">
              <w:rPr>
                <w:rFonts w:cs="Arial"/>
                <w:sz w:val="18"/>
                <w:szCs w:val="18"/>
              </w:rPr>
              <w:t>(</w:t>
            </w:r>
            <w:r w:rsidRPr="003936CF">
              <w:rPr>
                <w:rFonts w:cs="Arial"/>
                <w:b/>
                <w:bCs/>
                <w:sz w:val="18"/>
                <w:szCs w:val="18"/>
              </w:rPr>
              <w:t>Latent Conditions</w:t>
            </w:r>
            <w:r w:rsidRPr="003936CF">
              <w:rPr>
                <w:rFonts w:cs="Arial"/>
                <w:sz w:val="18"/>
                <w:szCs w:val="18"/>
              </w:rPr>
              <w:t xml:space="preserve">) </w:t>
            </w:r>
            <w:r w:rsidR="00B66E29" w:rsidRPr="003936CF">
              <w:rPr>
                <w:rFonts w:cs="Arial"/>
                <w:sz w:val="18"/>
                <w:szCs w:val="18"/>
              </w:rPr>
              <w:t xml:space="preserve">Principal's Representative has given notice under clause </w:t>
            </w:r>
            <w:r w:rsidR="00B66E29" w:rsidRPr="003936CF">
              <w:rPr>
                <w:rFonts w:cs="Arial"/>
                <w:sz w:val="18"/>
                <w:szCs w:val="18"/>
              </w:rPr>
              <w:fldChar w:fldCharType="begin"/>
            </w:r>
            <w:r w:rsidR="00B66E29" w:rsidRPr="003936CF">
              <w:rPr>
                <w:rFonts w:cs="Arial"/>
                <w:sz w:val="18"/>
                <w:szCs w:val="18"/>
              </w:rPr>
              <w:instrText xml:space="preserve"> REF _Ref100831809 \w \h </w:instrText>
            </w:r>
            <w:r w:rsidR="003936CF">
              <w:rPr>
                <w:rFonts w:cs="Arial"/>
                <w:sz w:val="18"/>
                <w:szCs w:val="18"/>
              </w:rPr>
              <w:instrText xml:space="preserve"> \* MERGEFORMAT </w:instrText>
            </w:r>
            <w:r w:rsidR="00B66E29" w:rsidRPr="003936CF">
              <w:rPr>
                <w:rFonts w:cs="Arial"/>
                <w:sz w:val="18"/>
                <w:szCs w:val="18"/>
              </w:rPr>
            </w:r>
            <w:r w:rsidR="00B66E29" w:rsidRPr="003936CF">
              <w:rPr>
                <w:rFonts w:cs="Arial"/>
                <w:sz w:val="18"/>
                <w:szCs w:val="18"/>
              </w:rPr>
              <w:fldChar w:fldCharType="separate"/>
            </w:r>
            <w:r w:rsidR="001D69F9">
              <w:rPr>
                <w:rFonts w:cs="Arial"/>
                <w:sz w:val="18"/>
                <w:szCs w:val="18"/>
              </w:rPr>
              <w:t>9.3(c)(</w:t>
            </w:r>
            <w:proofErr w:type="spellStart"/>
            <w:r w:rsidR="001D69F9">
              <w:rPr>
                <w:rFonts w:cs="Arial"/>
                <w:sz w:val="18"/>
                <w:szCs w:val="18"/>
              </w:rPr>
              <w:t>i</w:t>
            </w:r>
            <w:proofErr w:type="spellEnd"/>
            <w:r w:rsidR="001D69F9">
              <w:rPr>
                <w:rFonts w:cs="Arial"/>
                <w:sz w:val="18"/>
                <w:szCs w:val="18"/>
              </w:rPr>
              <w:t>)</w:t>
            </w:r>
            <w:r w:rsidR="00B66E29" w:rsidRPr="003936CF">
              <w:rPr>
                <w:rFonts w:cs="Arial"/>
                <w:sz w:val="18"/>
                <w:szCs w:val="18"/>
              </w:rPr>
              <w:fldChar w:fldCharType="end"/>
            </w:r>
            <w:r w:rsidR="00B66E29" w:rsidRPr="003936CF">
              <w:rPr>
                <w:rFonts w:cs="Arial"/>
                <w:sz w:val="18"/>
                <w:szCs w:val="18"/>
              </w:rPr>
              <w:t xml:space="preserve"> agreeing that a Latent Condition has been encountered, d</w:t>
            </w:r>
            <w:r w:rsidRPr="003936CF">
              <w:rPr>
                <w:rFonts w:cs="Arial"/>
                <w:sz w:val="18"/>
                <w:szCs w:val="18"/>
              </w:rPr>
              <w:t xml:space="preserve">ealing with </w:t>
            </w:r>
            <w:r w:rsidR="00867E9E" w:rsidRPr="003936CF">
              <w:rPr>
                <w:rFonts w:cs="Arial"/>
                <w:sz w:val="18"/>
                <w:szCs w:val="18"/>
              </w:rPr>
              <w:t>the</w:t>
            </w:r>
            <w:r w:rsidRPr="003936CF">
              <w:rPr>
                <w:rFonts w:cs="Arial"/>
                <w:sz w:val="18"/>
                <w:szCs w:val="18"/>
              </w:rPr>
              <w:t xml:space="preserve"> Latent Condition pursuant to a direction given under clause </w:t>
            </w:r>
            <w:r w:rsidRPr="003936CF">
              <w:rPr>
                <w:sz w:val="18"/>
                <w:szCs w:val="18"/>
              </w:rPr>
              <w:fldChar w:fldCharType="begin"/>
            </w:r>
            <w:r w:rsidRPr="003936CF">
              <w:rPr>
                <w:sz w:val="18"/>
                <w:szCs w:val="18"/>
              </w:rPr>
              <w:instrText xml:space="preserve"> REF _Ref104220716 \w \h  \* MERGEFORMAT </w:instrText>
            </w:r>
            <w:r w:rsidRPr="003936CF">
              <w:rPr>
                <w:sz w:val="18"/>
                <w:szCs w:val="18"/>
              </w:rPr>
            </w:r>
            <w:r w:rsidRPr="003936CF">
              <w:rPr>
                <w:sz w:val="18"/>
                <w:szCs w:val="18"/>
              </w:rPr>
              <w:fldChar w:fldCharType="separate"/>
            </w:r>
            <w:r w:rsidR="001D69F9">
              <w:rPr>
                <w:sz w:val="18"/>
                <w:szCs w:val="18"/>
              </w:rPr>
              <w:t>9.3(c)(ii)</w:t>
            </w:r>
            <w:r w:rsidRPr="003936CF">
              <w:rPr>
                <w:sz w:val="18"/>
                <w:szCs w:val="18"/>
              </w:rPr>
              <w:fldChar w:fldCharType="end"/>
            </w:r>
            <w:r w:rsidRPr="003936CF">
              <w:t xml:space="preserve"> </w:t>
            </w:r>
          </w:p>
        </w:tc>
        <w:tc>
          <w:tcPr>
            <w:tcW w:w="2410" w:type="dxa"/>
            <w:shd w:val="clear" w:color="auto" w:fill="DBE5F1" w:themeFill="accent1" w:themeFillTint="33"/>
          </w:tcPr>
          <w:p w14:paraId="6675A705" w14:textId="50000CB0" w:rsidR="000D5A59" w:rsidRPr="006F7333" w:rsidRDefault="000D5A59" w:rsidP="009C2A06">
            <w:pPr>
              <w:spacing w:after="120"/>
              <w:rPr>
                <w:rFonts w:cs="Arial"/>
                <w:sz w:val="18"/>
                <w:szCs w:val="18"/>
              </w:rPr>
            </w:pPr>
            <w:r>
              <w:rPr>
                <w:rFonts w:cs="Arial"/>
                <w:sz w:val="18"/>
                <w:szCs w:val="18"/>
              </w:rPr>
              <w:t xml:space="preserve">Within 10 Business Days after the </w:t>
            </w:r>
            <w:r w:rsidRPr="0060252E">
              <w:rPr>
                <w:sz w:val="18"/>
                <w:szCs w:val="18"/>
              </w:rPr>
              <w:t>date on which the Principal’s Representative g</w:t>
            </w:r>
            <w:r>
              <w:rPr>
                <w:sz w:val="18"/>
                <w:szCs w:val="18"/>
              </w:rPr>
              <w:t>i</w:t>
            </w:r>
            <w:r w:rsidRPr="0060252E">
              <w:rPr>
                <w:sz w:val="18"/>
                <w:szCs w:val="18"/>
              </w:rPr>
              <w:t>ve</w:t>
            </w:r>
            <w:r>
              <w:rPr>
                <w:sz w:val="18"/>
                <w:szCs w:val="18"/>
              </w:rPr>
              <w:t>s</w:t>
            </w:r>
            <w:r w:rsidRPr="0060252E">
              <w:rPr>
                <w:sz w:val="18"/>
                <w:szCs w:val="18"/>
              </w:rPr>
              <w:t xml:space="preserve"> notice under clause </w:t>
            </w:r>
            <w:r w:rsidR="00B66E29" w:rsidRPr="00CD22EE">
              <w:rPr>
                <w:sz w:val="18"/>
                <w:szCs w:val="18"/>
              </w:rPr>
              <w:fldChar w:fldCharType="begin"/>
            </w:r>
            <w:r w:rsidR="00B66E29" w:rsidRPr="00CD22EE">
              <w:rPr>
                <w:sz w:val="18"/>
                <w:szCs w:val="18"/>
              </w:rPr>
              <w:instrText xml:space="preserve"> REF _Ref100831809 \w \h </w:instrText>
            </w:r>
            <w:r w:rsidR="00B66E29">
              <w:rPr>
                <w:sz w:val="18"/>
                <w:szCs w:val="18"/>
              </w:rPr>
              <w:instrText xml:space="preserve"> \* MERGEFORMAT </w:instrText>
            </w:r>
            <w:r w:rsidR="00B66E29" w:rsidRPr="00CD22EE">
              <w:rPr>
                <w:sz w:val="18"/>
                <w:szCs w:val="18"/>
              </w:rPr>
            </w:r>
            <w:r w:rsidR="00B66E29" w:rsidRPr="00CD22EE">
              <w:rPr>
                <w:sz w:val="18"/>
                <w:szCs w:val="18"/>
              </w:rPr>
              <w:fldChar w:fldCharType="separate"/>
            </w:r>
            <w:r w:rsidR="001D69F9">
              <w:rPr>
                <w:sz w:val="18"/>
                <w:szCs w:val="18"/>
              </w:rPr>
              <w:t>9.3(c)(</w:t>
            </w:r>
            <w:proofErr w:type="spellStart"/>
            <w:r w:rsidR="001D69F9">
              <w:rPr>
                <w:sz w:val="18"/>
                <w:szCs w:val="18"/>
              </w:rPr>
              <w:t>i</w:t>
            </w:r>
            <w:proofErr w:type="spellEnd"/>
            <w:r w:rsidR="001D69F9">
              <w:rPr>
                <w:sz w:val="18"/>
                <w:szCs w:val="18"/>
              </w:rPr>
              <w:t>)</w:t>
            </w:r>
            <w:r w:rsidR="00B66E29" w:rsidRPr="00CD22EE">
              <w:rPr>
                <w:sz w:val="18"/>
                <w:szCs w:val="18"/>
              </w:rPr>
              <w:fldChar w:fldCharType="end"/>
            </w:r>
          </w:p>
        </w:tc>
        <w:tc>
          <w:tcPr>
            <w:tcW w:w="1564" w:type="dxa"/>
            <w:vAlign w:val="center"/>
          </w:tcPr>
          <w:p w14:paraId="4A954E9F"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7" w:type="dxa"/>
            <w:vAlign w:val="center"/>
          </w:tcPr>
          <w:p w14:paraId="5CF6018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64A4803D"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r w:rsidR="000D5A59" w:rsidRPr="009859B7" w14:paraId="640DC9F7" w14:textId="77777777" w:rsidTr="00E31362">
        <w:tc>
          <w:tcPr>
            <w:tcW w:w="567" w:type="dxa"/>
            <w:shd w:val="clear" w:color="auto" w:fill="DBE5F1" w:themeFill="accent1" w:themeFillTint="33"/>
          </w:tcPr>
          <w:p w14:paraId="2D60D7EF" w14:textId="77777777" w:rsidR="000D5A59" w:rsidRPr="009859B7" w:rsidRDefault="000D5A59">
            <w:pPr>
              <w:numPr>
                <w:ilvl w:val="0"/>
                <w:numId w:val="16"/>
              </w:numPr>
              <w:spacing w:after="120"/>
              <w:ind w:left="414" w:hanging="357"/>
              <w:rPr>
                <w:rFonts w:cs="Arial"/>
                <w:sz w:val="18"/>
                <w:szCs w:val="18"/>
              </w:rPr>
            </w:pPr>
          </w:p>
        </w:tc>
        <w:tc>
          <w:tcPr>
            <w:tcW w:w="2405" w:type="dxa"/>
          </w:tcPr>
          <w:p w14:paraId="7748A717" w14:textId="61426155" w:rsidR="000D5A59" w:rsidRPr="003936CF" w:rsidRDefault="000D5A59" w:rsidP="009C2A06">
            <w:pPr>
              <w:spacing w:after="120"/>
              <w:rPr>
                <w:rFonts w:cs="Arial"/>
                <w:sz w:val="18"/>
                <w:szCs w:val="18"/>
              </w:rPr>
            </w:pPr>
            <w:r w:rsidRPr="003936CF">
              <w:rPr>
                <w:rFonts w:cs="Arial"/>
                <w:sz w:val="18"/>
                <w:szCs w:val="18"/>
              </w:rPr>
              <w:t>(</w:t>
            </w:r>
            <w:r w:rsidRPr="003936CF">
              <w:rPr>
                <w:rFonts w:cs="Arial"/>
                <w:b/>
                <w:bCs/>
                <w:sz w:val="18"/>
                <w:szCs w:val="18"/>
              </w:rPr>
              <w:t>Suspension</w:t>
            </w:r>
            <w:r w:rsidRPr="003936CF">
              <w:rPr>
                <w:rFonts w:cs="Arial"/>
                <w:sz w:val="18"/>
                <w:szCs w:val="18"/>
              </w:rPr>
              <w:t xml:space="preserve">) Principal’s </w:t>
            </w:r>
            <w:r w:rsidRPr="003936CF">
              <w:rPr>
                <w:sz w:val="18"/>
                <w:szCs w:val="18"/>
              </w:rPr>
              <w:t>Representative</w:t>
            </w:r>
            <w:r w:rsidR="00F75B9B">
              <w:rPr>
                <w:sz w:val="18"/>
                <w:szCs w:val="18"/>
              </w:rPr>
              <w:t xml:space="preserve"> directs a suspension</w:t>
            </w:r>
            <w:r w:rsidRPr="003936CF">
              <w:rPr>
                <w:sz w:val="18"/>
                <w:szCs w:val="18"/>
              </w:rPr>
              <w:t xml:space="preserve"> under clause </w:t>
            </w:r>
            <w:r w:rsidRPr="003936CF">
              <w:rPr>
                <w:sz w:val="18"/>
                <w:szCs w:val="18"/>
              </w:rPr>
              <w:fldChar w:fldCharType="begin"/>
            </w:r>
            <w:r w:rsidRPr="003936CF">
              <w:rPr>
                <w:sz w:val="18"/>
                <w:szCs w:val="18"/>
              </w:rPr>
              <w:instrText xml:space="preserve"> REF _Ref73912580 \w \h  \* MERGEFORMAT </w:instrText>
            </w:r>
            <w:r w:rsidRPr="003936CF">
              <w:rPr>
                <w:sz w:val="18"/>
                <w:szCs w:val="18"/>
              </w:rPr>
            </w:r>
            <w:r w:rsidRPr="003936CF">
              <w:rPr>
                <w:sz w:val="18"/>
                <w:szCs w:val="18"/>
              </w:rPr>
              <w:fldChar w:fldCharType="separate"/>
            </w:r>
            <w:r w:rsidR="001D69F9">
              <w:rPr>
                <w:sz w:val="18"/>
                <w:szCs w:val="18"/>
              </w:rPr>
              <w:t>9.4(a)</w:t>
            </w:r>
            <w:r w:rsidRPr="003936CF">
              <w:rPr>
                <w:sz w:val="18"/>
                <w:szCs w:val="18"/>
              </w:rPr>
              <w:fldChar w:fldCharType="end"/>
            </w:r>
            <w:r w:rsidRPr="003936CF">
              <w:rPr>
                <w:sz w:val="18"/>
                <w:szCs w:val="18"/>
              </w:rPr>
              <w:t xml:space="preserve"> </w:t>
            </w:r>
            <w:r w:rsidR="0041457D">
              <w:rPr>
                <w:sz w:val="18"/>
                <w:szCs w:val="18"/>
              </w:rPr>
              <w:t>and</w:t>
            </w:r>
            <w:r w:rsidRPr="003936CF">
              <w:rPr>
                <w:sz w:val="18"/>
                <w:szCs w:val="18"/>
              </w:rPr>
              <w:t xml:space="preserve"> </w:t>
            </w:r>
            <w:r w:rsidR="0041457D">
              <w:rPr>
                <w:sz w:val="18"/>
                <w:szCs w:val="18"/>
              </w:rPr>
              <w:t xml:space="preserve">the Contractor is permitted to submit an Adjustment Notice under </w:t>
            </w:r>
            <w:r w:rsidRPr="003936CF">
              <w:rPr>
                <w:sz w:val="18"/>
                <w:szCs w:val="18"/>
              </w:rPr>
              <w:t xml:space="preserve">clause </w:t>
            </w:r>
            <w:r w:rsidR="0041457D">
              <w:rPr>
                <w:sz w:val="18"/>
                <w:szCs w:val="18"/>
              </w:rPr>
              <w:fldChar w:fldCharType="begin"/>
            </w:r>
            <w:r w:rsidR="0041457D">
              <w:rPr>
                <w:sz w:val="18"/>
                <w:szCs w:val="18"/>
              </w:rPr>
              <w:instrText xml:space="preserve"> REF _Ref73574728 \w \h </w:instrText>
            </w:r>
            <w:r w:rsidR="0041457D">
              <w:rPr>
                <w:sz w:val="18"/>
                <w:szCs w:val="18"/>
              </w:rPr>
            </w:r>
            <w:r w:rsidR="0041457D">
              <w:rPr>
                <w:sz w:val="18"/>
                <w:szCs w:val="18"/>
              </w:rPr>
              <w:fldChar w:fldCharType="separate"/>
            </w:r>
            <w:r w:rsidR="001D69F9">
              <w:rPr>
                <w:sz w:val="18"/>
                <w:szCs w:val="18"/>
              </w:rPr>
              <w:t>9.4(b)</w:t>
            </w:r>
            <w:r w:rsidR="0041457D">
              <w:rPr>
                <w:sz w:val="18"/>
                <w:szCs w:val="18"/>
              </w:rPr>
              <w:fldChar w:fldCharType="end"/>
            </w:r>
          </w:p>
        </w:tc>
        <w:tc>
          <w:tcPr>
            <w:tcW w:w="2410" w:type="dxa"/>
            <w:shd w:val="clear" w:color="auto" w:fill="DBE5F1" w:themeFill="accent1" w:themeFillTint="33"/>
          </w:tcPr>
          <w:p w14:paraId="393F1132" w14:textId="01D41915" w:rsidR="000D5A59" w:rsidRPr="009859B7" w:rsidRDefault="000D5A59" w:rsidP="009C2A06">
            <w:pPr>
              <w:spacing w:after="120"/>
              <w:rPr>
                <w:rFonts w:cs="Arial"/>
                <w:sz w:val="18"/>
                <w:szCs w:val="18"/>
              </w:rPr>
            </w:pPr>
            <w:r>
              <w:rPr>
                <w:rFonts w:cs="Arial"/>
                <w:sz w:val="18"/>
                <w:szCs w:val="18"/>
              </w:rPr>
              <w:t xml:space="preserve">Within 10 Business Days after the date on which the </w:t>
            </w:r>
            <w:r w:rsidRPr="0060252E">
              <w:rPr>
                <w:sz w:val="18"/>
                <w:szCs w:val="18"/>
              </w:rPr>
              <w:t xml:space="preserve">Principal's Representative </w:t>
            </w:r>
            <w:r>
              <w:rPr>
                <w:sz w:val="18"/>
                <w:szCs w:val="18"/>
              </w:rPr>
              <w:t xml:space="preserve">gives the </w:t>
            </w:r>
            <w:r w:rsidRPr="0060252E">
              <w:rPr>
                <w:sz w:val="18"/>
                <w:szCs w:val="18"/>
              </w:rPr>
              <w:t>Contractor</w:t>
            </w:r>
            <w:r>
              <w:rPr>
                <w:sz w:val="18"/>
                <w:szCs w:val="18"/>
              </w:rPr>
              <w:t xml:space="preserve"> a direction under </w:t>
            </w:r>
            <w:r w:rsidRPr="0060252E">
              <w:rPr>
                <w:sz w:val="18"/>
                <w:szCs w:val="18"/>
              </w:rPr>
              <w:t xml:space="preserve">clause </w:t>
            </w:r>
            <w:r w:rsidRPr="0060252E">
              <w:rPr>
                <w:sz w:val="18"/>
                <w:szCs w:val="18"/>
              </w:rPr>
              <w:fldChar w:fldCharType="begin"/>
            </w:r>
            <w:r w:rsidRPr="0060252E">
              <w:rPr>
                <w:sz w:val="18"/>
                <w:szCs w:val="18"/>
              </w:rPr>
              <w:instrText xml:space="preserve"> REF _Ref73912580 \w \h </w:instrText>
            </w:r>
            <w:r>
              <w:rPr>
                <w:sz w:val="18"/>
                <w:szCs w:val="18"/>
              </w:rPr>
              <w:instrText xml:space="preserve"> \* MERGEFORMAT </w:instrText>
            </w:r>
            <w:r w:rsidRPr="0060252E">
              <w:rPr>
                <w:sz w:val="18"/>
                <w:szCs w:val="18"/>
              </w:rPr>
            </w:r>
            <w:r w:rsidRPr="0060252E">
              <w:rPr>
                <w:sz w:val="18"/>
                <w:szCs w:val="18"/>
              </w:rPr>
              <w:fldChar w:fldCharType="separate"/>
            </w:r>
            <w:r w:rsidR="001D69F9">
              <w:rPr>
                <w:sz w:val="18"/>
                <w:szCs w:val="18"/>
              </w:rPr>
              <w:t>9.4(a)</w:t>
            </w:r>
            <w:r w:rsidRPr="0060252E">
              <w:rPr>
                <w:sz w:val="18"/>
                <w:szCs w:val="18"/>
              </w:rPr>
              <w:fldChar w:fldCharType="end"/>
            </w:r>
            <w:r>
              <w:rPr>
                <w:sz w:val="18"/>
                <w:szCs w:val="18"/>
              </w:rPr>
              <w:t xml:space="preserve"> </w:t>
            </w:r>
            <w:r w:rsidRPr="0060252E">
              <w:rPr>
                <w:sz w:val="18"/>
                <w:szCs w:val="18"/>
              </w:rPr>
              <w:t>to recommence performance of the suspended Contractor’s</w:t>
            </w:r>
            <w:r>
              <w:rPr>
                <w:sz w:val="18"/>
                <w:szCs w:val="18"/>
              </w:rPr>
              <w:t xml:space="preserve"> </w:t>
            </w:r>
            <w:r w:rsidRPr="0060252E">
              <w:rPr>
                <w:sz w:val="18"/>
                <w:szCs w:val="18"/>
              </w:rPr>
              <w:t>Activities</w:t>
            </w:r>
          </w:p>
        </w:tc>
        <w:tc>
          <w:tcPr>
            <w:tcW w:w="1564" w:type="dxa"/>
            <w:vAlign w:val="center"/>
          </w:tcPr>
          <w:p w14:paraId="43837E1C"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7" w:type="dxa"/>
            <w:vAlign w:val="center"/>
          </w:tcPr>
          <w:p w14:paraId="2689D4EF"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10BAA9B9"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B"/>
            </w:r>
          </w:p>
        </w:tc>
      </w:tr>
      <w:tr w:rsidR="000D5A59" w:rsidRPr="006F7333" w14:paraId="5B7B4D3D" w14:textId="77777777" w:rsidTr="00E31362">
        <w:tc>
          <w:tcPr>
            <w:tcW w:w="567" w:type="dxa"/>
            <w:shd w:val="clear" w:color="auto" w:fill="DBE5F1" w:themeFill="accent1" w:themeFillTint="33"/>
          </w:tcPr>
          <w:p w14:paraId="0009E592" w14:textId="77777777" w:rsidR="000D5A59" w:rsidRPr="006F7333" w:rsidRDefault="000D5A59">
            <w:pPr>
              <w:numPr>
                <w:ilvl w:val="0"/>
                <w:numId w:val="16"/>
              </w:numPr>
              <w:spacing w:after="120"/>
              <w:ind w:left="414" w:hanging="357"/>
              <w:rPr>
                <w:rFonts w:cs="Arial"/>
                <w:sz w:val="18"/>
                <w:szCs w:val="18"/>
              </w:rPr>
            </w:pPr>
          </w:p>
        </w:tc>
        <w:tc>
          <w:tcPr>
            <w:tcW w:w="2405" w:type="dxa"/>
          </w:tcPr>
          <w:p w14:paraId="16B8C78A" w14:textId="778F4D46" w:rsidR="000D5A59" w:rsidRPr="003936CF" w:rsidRDefault="000D5A59" w:rsidP="009C2A06">
            <w:pPr>
              <w:spacing w:after="120"/>
              <w:rPr>
                <w:rFonts w:cs="Arial"/>
                <w:sz w:val="18"/>
                <w:szCs w:val="18"/>
              </w:rPr>
            </w:pPr>
            <w:r w:rsidRPr="003936CF">
              <w:rPr>
                <w:rFonts w:cs="Arial"/>
                <w:sz w:val="18"/>
                <w:szCs w:val="18"/>
              </w:rPr>
              <w:t>(</w:t>
            </w:r>
            <w:r w:rsidRPr="003936CF">
              <w:rPr>
                <w:rFonts w:cs="Arial"/>
                <w:b/>
                <w:bCs/>
                <w:sz w:val="18"/>
                <w:szCs w:val="18"/>
              </w:rPr>
              <w:t>Suspension</w:t>
            </w:r>
            <w:r w:rsidRPr="003936CF">
              <w:rPr>
                <w:rFonts w:cs="Arial"/>
                <w:sz w:val="18"/>
                <w:szCs w:val="18"/>
              </w:rPr>
              <w:t>)</w:t>
            </w:r>
            <w:r w:rsidR="00363F81" w:rsidRPr="003936CF">
              <w:rPr>
                <w:rFonts w:cs="Arial"/>
                <w:sz w:val="18"/>
                <w:szCs w:val="18"/>
              </w:rPr>
              <w:t xml:space="preserve"> </w:t>
            </w:r>
            <w:r w:rsidR="00F75B9B">
              <w:rPr>
                <w:rFonts w:cs="Arial"/>
                <w:sz w:val="18"/>
                <w:szCs w:val="18"/>
              </w:rPr>
              <w:t xml:space="preserve">Contractor </w:t>
            </w:r>
            <w:r w:rsidR="00363F81" w:rsidRPr="003936CF">
              <w:rPr>
                <w:rFonts w:cs="Arial"/>
                <w:sz w:val="18"/>
                <w:szCs w:val="18"/>
              </w:rPr>
              <w:t>s</w:t>
            </w:r>
            <w:r w:rsidRPr="003936CF">
              <w:rPr>
                <w:rFonts w:cs="Arial"/>
                <w:sz w:val="18"/>
                <w:szCs w:val="18"/>
              </w:rPr>
              <w:t>uspen</w:t>
            </w:r>
            <w:r w:rsidR="00F75B9B">
              <w:rPr>
                <w:rFonts w:cs="Arial"/>
                <w:sz w:val="18"/>
                <w:szCs w:val="18"/>
              </w:rPr>
              <w:t>ds</w:t>
            </w:r>
            <w:r w:rsidRPr="003936CF">
              <w:rPr>
                <w:rFonts w:cs="Arial"/>
                <w:sz w:val="18"/>
                <w:szCs w:val="18"/>
              </w:rPr>
              <w:t xml:space="preserve"> the Contractor’s Activities </w:t>
            </w:r>
            <w:r w:rsidR="00363F81" w:rsidRPr="003936CF">
              <w:rPr>
                <w:rFonts w:cs="Arial"/>
                <w:sz w:val="18"/>
                <w:szCs w:val="18"/>
              </w:rPr>
              <w:t xml:space="preserve">under clause </w:t>
            </w:r>
            <w:r w:rsidR="00A423C1">
              <w:rPr>
                <w:rFonts w:cs="Arial"/>
                <w:sz w:val="18"/>
                <w:szCs w:val="18"/>
              </w:rPr>
              <w:fldChar w:fldCharType="begin"/>
            </w:r>
            <w:r w:rsidR="00A423C1">
              <w:rPr>
                <w:rFonts w:cs="Arial"/>
                <w:sz w:val="18"/>
                <w:szCs w:val="18"/>
              </w:rPr>
              <w:instrText xml:space="preserve"> REF _Ref131063644 \w \h </w:instrText>
            </w:r>
            <w:r w:rsidR="00A423C1">
              <w:rPr>
                <w:rFonts w:cs="Arial"/>
                <w:sz w:val="18"/>
                <w:szCs w:val="18"/>
              </w:rPr>
            </w:r>
            <w:r w:rsidR="00A423C1">
              <w:rPr>
                <w:rFonts w:cs="Arial"/>
                <w:sz w:val="18"/>
                <w:szCs w:val="18"/>
              </w:rPr>
              <w:fldChar w:fldCharType="separate"/>
            </w:r>
            <w:r w:rsidR="001D69F9">
              <w:rPr>
                <w:rFonts w:cs="Arial"/>
                <w:sz w:val="18"/>
                <w:szCs w:val="18"/>
              </w:rPr>
              <w:t>9.4(d)</w:t>
            </w:r>
            <w:r w:rsidR="00A423C1">
              <w:rPr>
                <w:rFonts w:cs="Arial"/>
                <w:sz w:val="18"/>
                <w:szCs w:val="18"/>
              </w:rPr>
              <w:fldChar w:fldCharType="end"/>
            </w:r>
            <w:r w:rsidR="00A423C1" w:rsidRPr="003936CF" w:rsidDel="00A423C1">
              <w:rPr>
                <w:rFonts w:cs="Arial"/>
                <w:sz w:val="18"/>
                <w:szCs w:val="18"/>
              </w:rPr>
              <w:t xml:space="preserve"> </w:t>
            </w:r>
          </w:p>
        </w:tc>
        <w:tc>
          <w:tcPr>
            <w:tcW w:w="2410" w:type="dxa"/>
            <w:shd w:val="clear" w:color="auto" w:fill="DBE5F1" w:themeFill="accent1" w:themeFillTint="33"/>
          </w:tcPr>
          <w:p w14:paraId="530956B2" w14:textId="77777777" w:rsidR="000D5A59" w:rsidRDefault="000D5A59" w:rsidP="009C2A06">
            <w:pPr>
              <w:spacing w:after="120"/>
              <w:rPr>
                <w:sz w:val="18"/>
                <w:szCs w:val="18"/>
              </w:rPr>
            </w:pPr>
            <w:r>
              <w:rPr>
                <w:rFonts w:cs="Arial"/>
                <w:sz w:val="18"/>
                <w:szCs w:val="18"/>
              </w:rPr>
              <w:t>Within 10 Business Days after the</w:t>
            </w:r>
            <w:r w:rsidRPr="0060252E">
              <w:rPr>
                <w:sz w:val="18"/>
                <w:szCs w:val="18"/>
              </w:rPr>
              <w:t xml:space="preserve"> </w:t>
            </w:r>
            <w:r w:rsidRPr="0060252E">
              <w:rPr>
                <w:sz w:val="18"/>
                <w:szCs w:val="18"/>
                <w:lang w:eastAsia="zh-CN"/>
              </w:rPr>
              <w:t xml:space="preserve">date on which the Contractor </w:t>
            </w:r>
            <w:r w:rsidRPr="0060252E">
              <w:rPr>
                <w:sz w:val="18"/>
                <w:szCs w:val="18"/>
              </w:rPr>
              <w:t>recommence</w:t>
            </w:r>
            <w:r>
              <w:rPr>
                <w:sz w:val="18"/>
                <w:szCs w:val="18"/>
              </w:rPr>
              <w:t>s</w:t>
            </w:r>
            <w:r w:rsidRPr="0060252E">
              <w:rPr>
                <w:sz w:val="18"/>
                <w:szCs w:val="18"/>
              </w:rPr>
              <w:t xml:space="preserve"> performance of the suspended Contractor’s Activities</w:t>
            </w:r>
          </w:p>
          <w:p w14:paraId="49CBC722" w14:textId="50C5E5AF" w:rsidR="00723847" w:rsidRPr="006F7333" w:rsidRDefault="00723847" w:rsidP="009C2A06">
            <w:pPr>
              <w:spacing w:after="120"/>
              <w:rPr>
                <w:rFonts w:cs="Arial"/>
                <w:sz w:val="18"/>
                <w:szCs w:val="18"/>
              </w:rPr>
            </w:pPr>
          </w:p>
        </w:tc>
        <w:tc>
          <w:tcPr>
            <w:tcW w:w="1564" w:type="dxa"/>
            <w:vAlign w:val="center"/>
          </w:tcPr>
          <w:p w14:paraId="29A34E38"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78FC8D1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0BBC8D09"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2E382320" w14:textId="77777777" w:rsidTr="00E31362">
        <w:tc>
          <w:tcPr>
            <w:tcW w:w="567" w:type="dxa"/>
            <w:shd w:val="clear" w:color="auto" w:fill="DBE5F1" w:themeFill="accent1" w:themeFillTint="33"/>
          </w:tcPr>
          <w:p w14:paraId="244EF521" w14:textId="77777777" w:rsidR="000D5A59" w:rsidRPr="006F7333" w:rsidRDefault="000D5A59">
            <w:pPr>
              <w:numPr>
                <w:ilvl w:val="0"/>
                <w:numId w:val="16"/>
              </w:numPr>
              <w:spacing w:after="120"/>
              <w:ind w:left="414" w:hanging="357"/>
              <w:rPr>
                <w:rFonts w:cs="Arial"/>
                <w:sz w:val="18"/>
                <w:szCs w:val="18"/>
              </w:rPr>
            </w:pPr>
          </w:p>
        </w:tc>
        <w:tc>
          <w:tcPr>
            <w:tcW w:w="2405" w:type="dxa"/>
          </w:tcPr>
          <w:p w14:paraId="041EAFE9" w14:textId="77777777" w:rsidR="000D5A59" w:rsidRPr="006F7333" w:rsidRDefault="000D5A59" w:rsidP="009C2A06">
            <w:pPr>
              <w:spacing w:after="120"/>
              <w:rPr>
                <w:rFonts w:cs="Arial"/>
                <w:sz w:val="18"/>
                <w:szCs w:val="18"/>
              </w:rPr>
            </w:pPr>
            <w:r>
              <w:rPr>
                <w:rFonts w:cs="Arial"/>
                <w:sz w:val="18"/>
                <w:szCs w:val="18"/>
              </w:rPr>
              <w:t>(</w:t>
            </w:r>
            <w:r w:rsidRPr="00E07EDD">
              <w:rPr>
                <w:rFonts w:cs="Arial"/>
                <w:b/>
                <w:bCs/>
                <w:sz w:val="18"/>
                <w:szCs w:val="18"/>
              </w:rPr>
              <w:t>Force Majeure Event</w:t>
            </w:r>
            <w:r>
              <w:rPr>
                <w:rFonts w:cs="Arial"/>
                <w:sz w:val="18"/>
                <w:szCs w:val="18"/>
              </w:rPr>
              <w:t xml:space="preserve">) </w:t>
            </w:r>
            <w:r w:rsidR="00FF3151">
              <w:rPr>
                <w:rFonts w:cs="Arial"/>
                <w:sz w:val="18"/>
                <w:szCs w:val="18"/>
              </w:rPr>
              <w:t>A</w:t>
            </w:r>
            <w:r>
              <w:rPr>
                <w:rFonts w:cs="Arial"/>
                <w:sz w:val="18"/>
                <w:szCs w:val="18"/>
              </w:rPr>
              <w:t xml:space="preserve"> Force Majeure Event</w:t>
            </w:r>
            <w:r w:rsidR="00FF3151">
              <w:rPr>
                <w:rFonts w:cs="Arial"/>
                <w:sz w:val="18"/>
                <w:szCs w:val="18"/>
              </w:rPr>
              <w:t xml:space="preserve"> occurs </w:t>
            </w:r>
          </w:p>
        </w:tc>
        <w:tc>
          <w:tcPr>
            <w:tcW w:w="2410" w:type="dxa"/>
            <w:shd w:val="clear" w:color="auto" w:fill="DBE5F1" w:themeFill="accent1" w:themeFillTint="33"/>
          </w:tcPr>
          <w:p w14:paraId="284F249C" w14:textId="0088F1C3" w:rsidR="000D5A59" w:rsidRPr="006F7333" w:rsidRDefault="000D5A59" w:rsidP="009C2A06">
            <w:pPr>
              <w:spacing w:after="120"/>
              <w:rPr>
                <w:rFonts w:cs="Arial"/>
                <w:sz w:val="18"/>
                <w:szCs w:val="18"/>
              </w:rPr>
            </w:pPr>
            <w:r>
              <w:rPr>
                <w:rFonts w:cs="Arial"/>
                <w:sz w:val="18"/>
                <w:szCs w:val="18"/>
              </w:rPr>
              <w:t xml:space="preserve">Within 10 Business Days after the </w:t>
            </w:r>
            <w:r w:rsidRPr="0060252E">
              <w:rPr>
                <w:sz w:val="18"/>
                <w:szCs w:val="18"/>
                <w:lang w:eastAsia="zh-CN"/>
              </w:rPr>
              <w:t xml:space="preserve">date on which notice </w:t>
            </w:r>
            <w:r>
              <w:rPr>
                <w:sz w:val="18"/>
                <w:szCs w:val="18"/>
                <w:lang w:eastAsia="zh-CN"/>
              </w:rPr>
              <w:t>i</w:t>
            </w:r>
            <w:r w:rsidRPr="0060252E">
              <w:rPr>
                <w:sz w:val="18"/>
                <w:szCs w:val="18"/>
                <w:lang w:eastAsia="zh-CN"/>
              </w:rPr>
              <w:t>s given by t</w:t>
            </w:r>
            <w:r w:rsidRPr="0060252E">
              <w:rPr>
                <w:sz w:val="18"/>
                <w:szCs w:val="18"/>
              </w:rPr>
              <w:t xml:space="preserve">he Principal’s Representative under clause </w:t>
            </w:r>
            <w:r w:rsidRPr="0060252E">
              <w:rPr>
                <w:sz w:val="18"/>
                <w:szCs w:val="18"/>
              </w:rPr>
              <w:fldChar w:fldCharType="begin"/>
            </w:r>
            <w:r w:rsidRPr="0060252E">
              <w:rPr>
                <w:sz w:val="18"/>
                <w:szCs w:val="18"/>
              </w:rPr>
              <w:instrText xml:space="preserve"> REF _Ref105058720 \w \h </w:instrText>
            </w:r>
            <w:r>
              <w:rPr>
                <w:sz w:val="18"/>
                <w:szCs w:val="18"/>
              </w:rPr>
              <w:instrText xml:space="preserve"> \* MERGEFORMAT </w:instrText>
            </w:r>
            <w:r w:rsidRPr="0060252E">
              <w:rPr>
                <w:sz w:val="18"/>
                <w:szCs w:val="18"/>
              </w:rPr>
            </w:r>
            <w:r w:rsidRPr="0060252E">
              <w:rPr>
                <w:sz w:val="18"/>
                <w:szCs w:val="18"/>
              </w:rPr>
              <w:fldChar w:fldCharType="separate"/>
            </w:r>
            <w:r w:rsidR="001D69F9">
              <w:rPr>
                <w:sz w:val="18"/>
                <w:szCs w:val="18"/>
              </w:rPr>
              <w:t>9.5(c)</w:t>
            </w:r>
            <w:r w:rsidRPr="0060252E">
              <w:rPr>
                <w:sz w:val="18"/>
                <w:szCs w:val="18"/>
              </w:rPr>
              <w:fldChar w:fldCharType="end"/>
            </w:r>
            <w:r w:rsidRPr="0060252E">
              <w:rPr>
                <w:sz w:val="18"/>
                <w:szCs w:val="18"/>
              </w:rPr>
              <w:t xml:space="preserve"> lifting a suspension of </w:t>
            </w:r>
            <w:r w:rsidRPr="0060252E">
              <w:rPr>
                <w:sz w:val="18"/>
                <w:szCs w:val="18"/>
                <w:lang w:eastAsia="zh-CN"/>
              </w:rPr>
              <w:t xml:space="preserve">obligations under clause </w:t>
            </w:r>
            <w:r w:rsidRPr="0060252E">
              <w:rPr>
                <w:sz w:val="18"/>
                <w:szCs w:val="18"/>
                <w:lang w:eastAsia="zh-CN"/>
              </w:rPr>
              <w:fldChar w:fldCharType="begin"/>
            </w:r>
            <w:r w:rsidRPr="0060252E">
              <w:rPr>
                <w:sz w:val="18"/>
                <w:szCs w:val="18"/>
                <w:lang w:eastAsia="zh-CN"/>
              </w:rPr>
              <w:instrText xml:space="preserve"> REF _Ref101196940 \w \h </w:instrText>
            </w:r>
            <w:r>
              <w:rPr>
                <w:sz w:val="18"/>
                <w:szCs w:val="18"/>
                <w:lang w:eastAsia="zh-CN"/>
              </w:rPr>
              <w:instrText xml:space="preserve"> \* MERGEFORMAT </w:instrText>
            </w:r>
            <w:r w:rsidRPr="0060252E">
              <w:rPr>
                <w:sz w:val="18"/>
                <w:szCs w:val="18"/>
                <w:lang w:eastAsia="zh-CN"/>
              </w:rPr>
            </w:r>
            <w:r w:rsidRPr="0060252E">
              <w:rPr>
                <w:sz w:val="18"/>
                <w:szCs w:val="18"/>
                <w:lang w:eastAsia="zh-CN"/>
              </w:rPr>
              <w:fldChar w:fldCharType="separate"/>
            </w:r>
            <w:r w:rsidR="001D69F9">
              <w:rPr>
                <w:sz w:val="18"/>
                <w:szCs w:val="18"/>
                <w:lang w:eastAsia="zh-CN"/>
              </w:rPr>
              <w:t>9.5(b)(ii)</w:t>
            </w:r>
            <w:r w:rsidRPr="0060252E">
              <w:rPr>
                <w:sz w:val="18"/>
                <w:szCs w:val="18"/>
                <w:lang w:eastAsia="zh-CN"/>
              </w:rPr>
              <w:fldChar w:fldCharType="end"/>
            </w:r>
          </w:p>
        </w:tc>
        <w:tc>
          <w:tcPr>
            <w:tcW w:w="1564" w:type="dxa"/>
            <w:vAlign w:val="center"/>
          </w:tcPr>
          <w:p w14:paraId="7F3C3987"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4477ED79"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47DE177E"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6945D67" w14:textId="77777777" w:rsidTr="00E31362">
        <w:tc>
          <w:tcPr>
            <w:tcW w:w="567" w:type="dxa"/>
            <w:shd w:val="clear" w:color="auto" w:fill="DBE5F1" w:themeFill="accent1" w:themeFillTint="33"/>
          </w:tcPr>
          <w:p w14:paraId="3AA8611C" w14:textId="77777777" w:rsidR="000D5A59" w:rsidRPr="006F7333" w:rsidRDefault="000D5A59">
            <w:pPr>
              <w:numPr>
                <w:ilvl w:val="0"/>
                <w:numId w:val="16"/>
              </w:numPr>
              <w:spacing w:after="120"/>
              <w:ind w:left="414" w:hanging="357"/>
              <w:rPr>
                <w:rFonts w:cs="Arial"/>
                <w:sz w:val="18"/>
                <w:szCs w:val="18"/>
              </w:rPr>
            </w:pPr>
          </w:p>
        </w:tc>
        <w:tc>
          <w:tcPr>
            <w:tcW w:w="2405" w:type="dxa"/>
          </w:tcPr>
          <w:p w14:paraId="68A24AE2" w14:textId="726F2826"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 xml:space="preserve">Industrial </w:t>
            </w:r>
            <w:r w:rsidR="009B36C9" w:rsidRPr="003D1752">
              <w:rPr>
                <w:rFonts w:cs="Arial"/>
                <w:b/>
                <w:bCs/>
                <w:sz w:val="18"/>
                <w:szCs w:val="18"/>
              </w:rPr>
              <w:t>Condition</w:t>
            </w:r>
            <w:r w:rsidRPr="003D1752">
              <w:rPr>
                <w:rFonts w:cs="Arial"/>
                <w:sz w:val="18"/>
                <w:szCs w:val="18"/>
              </w:rPr>
              <w:t xml:space="preserve">) </w:t>
            </w:r>
            <w:r w:rsidR="00FF3151" w:rsidRPr="003D1752">
              <w:rPr>
                <w:rFonts w:cs="Arial"/>
                <w:sz w:val="18"/>
                <w:szCs w:val="18"/>
              </w:rPr>
              <w:t>An</w:t>
            </w:r>
            <w:r w:rsidRPr="003D1752">
              <w:rPr>
                <w:rFonts w:cs="Arial"/>
                <w:sz w:val="18"/>
                <w:szCs w:val="18"/>
              </w:rPr>
              <w:t xml:space="preserve"> Industrial </w:t>
            </w:r>
            <w:r w:rsidR="009B36C9" w:rsidRPr="003D1752">
              <w:rPr>
                <w:rFonts w:cs="Arial"/>
                <w:sz w:val="18"/>
                <w:szCs w:val="18"/>
              </w:rPr>
              <w:t>Condition</w:t>
            </w:r>
            <w:r w:rsidRPr="003D1752">
              <w:rPr>
                <w:rFonts w:cs="Arial"/>
                <w:sz w:val="18"/>
                <w:szCs w:val="18"/>
              </w:rPr>
              <w:t xml:space="preserve"> </w:t>
            </w:r>
            <w:r w:rsidR="00FF3151" w:rsidRPr="003D1752">
              <w:rPr>
                <w:rFonts w:cs="Arial"/>
                <w:sz w:val="18"/>
                <w:szCs w:val="18"/>
              </w:rPr>
              <w:t>occurs</w:t>
            </w:r>
            <w:r w:rsidR="00AC23C1" w:rsidRPr="003D1752">
              <w:t xml:space="preserve"> </w:t>
            </w:r>
            <w:r w:rsidR="00AC23C1" w:rsidRPr="00A32388">
              <w:rPr>
                <w:rFonts w:cs="Arial"/>
                <w:sz w:val="18"/>
                <w:szCs w:val="18"/>
              </w:rPr>
              <w:t>on or before the Date for Practical Completion</w:t>
            </w:r>
          </w:p>
        </w:tc>
        <w:tc>
          <w:tcPr>
            <w:tcW w:w="2410" w:type="dxa"/>
            <w:shd w:val="clear" w:color="auto" w:fill="DBE5F1" w:themeFill="accent1" w:themeFillTint="33"/>
          </w:tcPr>
          <w:p w14:paraId="1A446E80" w14:textId="474FDB5C" w:rsidR="00E31362" w:rsidRPr="00677968" w:rsidRDefault="000D5A59" w:rsidP="009C2A06">
            <w:pPr>
              <w:spacing w:after="120"/>
              <w:rPr>
                <w:sz w:val="18"/>
                <w:szCs w:val="18"/>
                <w:lang w:eastAsia="zh-CN"/>
              </w:rPr>
            </w:pPr>
            <w:r>
              <w:rPr>
                <w:rFonts w:cs="Arial"/>
                <w:sz w:val="18"/>
                <w:szCs w:val="18"/>
              </w:rPr>
              <w:t>Within 10 Business Days after the</w:t>
            </w:r>
            <w:r w:rsidRPr="0060252E">
              <w:rPr>
                <w:sz w:val="18"/>
                <w:szCs w:val="18"/>
              </w:rPr>
              <w:t xml:space="preserve"> date on which the Contractor first became aware of the </w:t>
            </w:r>
            <w:r>
              <w:rPr>
                <w:rFonts w:cs="Arial"/>
                <w:sz w:val="18"/>
                <w:szCs w:val="18"/>
              </w:rPr>
              <w:t xml:space="preserve">Industrial </w:t>
            </w:r>
            <w:r w:rsidR="009B36C9">
              <w:rPr>
                <w:rFonts w:cs="Arial"/>
                <w:sz w:val="18"/>
                <w:szCs w:val="18"/>
              </w:rPr>
              <w:t>Condition</w:t>
            </w:r>
            <w:r>
              <w:rPr>
                <w:rFonts w:cs="Arial"/>
                <w:sz w:val="18"/>
                <w:szCs w:val="18"/>
              </w:rPr>
              <w:t xml:space="preserve"> </w:t>
            </w:r>
            <w:r w:rsidRPr="0060252E">
              <w:rPr>
                <w:sz w:val="18"/>
                <w:szCs w:val="18"/>
                <w:lang w:eastAsia="zh-CN"/>
              </w:rPr>
              <w:t xml:space="preserve">(or </w:t>
            </w:r>
            <w:r w:rsidRPr="0060252E">
              <w:rPr>
                <w:sz w:val="18"/>
                <w:szCs w:val="18"/>
              </w:rPr>
              <w:t xml:space="preserve">the date on which </w:t>
            </w:r>
            <w:r w:rsidRPr="0060252E">
              <w:rPr>
                <w:sz w:val="18"/>
                <w:szCs w:val="18"/>
                <w:lang w:eastAsia="zh-CN"/>
              </w:rPr>
              <w:t xml:space="preserve">a Competent Contractor could reasonably have first become aware of the </w:t>
            </w:r>
            <w:r>
              <w:rPr>
                <w:rFonts w:cs="Arial"/>
                <w:sz w:val="18"/>
                <w:szCs w:val="18"/>
              </w:rPr>
              <w:t>Industrial</w:t>
            </w:r>
            <w:r w:rsidR="009B36C9">
              <w:rPr>
                <w:rFonts w:cs="Arial"/>
                <w:sz w:val="18"/>
                <w:szCs w:val="18"/>
              </w:rPr>
              <w:t xml:space="preserve"> Condition</w:t>
            </w:r>
            <w:r w:rsidRPr="0060252E">
              <w:rPr>
                <w:sz w:val="18"/>
                <w:szCs w:val="18"/>
                <w:lang w:eastAsia="zh-CN"/>
              </w:rPr>
              <w:t>, whichever is earlier)</w:t>
            </w:r>
          </w:p>
        </w:tc>
        <w:tc>
          <w:tcPr>
            <w:tcW w:w="1564" w:type="dxa"/>
            <w:vAlign w:val="center"/>
          </w:tcPr>
          <w:p w14:paraId="4E4FD5BA"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67C7275F"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5E3E4971"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1FD0C032" w14:textId="77777777" w:rsidTr="00E31362">
        <w:tc>
          <w:tcPr>
            <w:tcW w:w="567" w:type="dxa"/>
            <w:shd w:val="clear" w:color="auto" w:fill="DBE5F1" w:themeFill="accent1" w:themeFillTint="33"/>
          </w:tcPr>
          <w:p w14:paraId="54CFFABB" w14:textId="77777777" w:rsidR="000D5A59" w:rsidRPr="006F7333" w:rsidRDefault="000D5A59">
            <w:pPr>
              <w:numPr>
                <w:ilvl w:val="0"/>
                <w:numId w:val="16"/>
              </w:numPr>
              <w:spacing w:after="120"/>
              <w:ind w:left="414" w:hanging="357"/>
              <w:rPr>
                <w:rFonts w:cs="Arial"/>
                <w:sz w:val="18"/>
                <w:szCs w:val="18"/>
              </w:rPr>
            </w:pPr>
            <w:bookmarkStart w:id="576" w:name="_Ref127722356"/>
          </w:p>
        </w:tc>
        <w:bookmarkEnd w:id="576"/>
        <w:tc>
          <w:tcPr>
            <w:tcW w:w="2405" w:type="dxa"/>
          </w:tcPr>
          <w:p w14:paraId="49D2A842" w14:textId="77777777" w:rsidR="000D5A59" w:rsidRPr="003D1752" w:rsidRDefault="000D5A59" w:rsidP="009C2A06">
            <w:pPr>
              <w:spacing w:after="120"/>
              <w:rPr>
                <w:sz w:val="18"/>
                <w:szCs w:val="18"/>
              </w:rPr>
            </w:pPr>
            <w:r w:rsidRPr="003D1752">
              <w:rPr>
                <w:sz w:val="18"/>
                <w:szCs w:val="18"/>
              </w:rPr>
              <w:t>(</w:t>
            </w:r>
            <w:r w:rsidRPr="003D1752">
              <w:rPr>
                <w:b/>
                <w:bCs/>
                <w:sz w:val="18"/>
                <w:szCs w:val="18"/>
              </w:rPr>
              <w:t>Acts of Prevention</w:t>
            </w:r>
            <w:r w:rsidRPr="003D1752">
              <w:rPr>
                <w:sz w:val="18"/>
                <w:szCs w:val="18"/>
              </w:rPr>
              <w:t xml:space="preserve">) </w:t>
            </w:r>
            <w:r w:rsidR="00860E63" w:rsidRPr="003D1752">
              <w:rPr>
                <w:sz w:val="18"/>
                <w:szCs w:val="18"/>
              </w:rPr>
              <w:t xml:space="preserve">An </w:t>
            </w:r>
            <w:r w:rsidRPr="003D1752">
              <w:rPr>
                <w:sz w:val="18"/>
                <w:szCs w:val="18"/>
              </w:rPr>
              <w:t xml:space="preserve">Act of Prevention </w:t>
            </w:r>
            <w:r w:rsidR="00860E63" w:rsidRPr="003D1752">
              <w:rPr>
                <w:sz w:val="18"/>
                <w:szCs w:val="18"/>
              </w:rPr>
              <w:t xml:space="preserve">occurs, </w:t>
            </w:r>
            <w:r w:rsidRPr="003D1752">
              <w:rPr>
                <w:sz w:val="18"/>
                <w:szCs w:val="18"/>
              </w:rPr>
              <w:t>other than Acts of Prevention the subject of another item in th</w:t>
            </w:r>
            <w:r w:rsidR="00363F81" w:rsidRPr="003D1752">
              <w:rPr>
                <w:sz w:val="18"/>
                <w:szCs w:val="18"/>
              </w:rPr>
              <w:t>e</w:t>
            </w:r>
            <w:r w:rsidRPr="003D1752">
              <w:rPr>
                <w:sz w:val="18"/>
                <w:szCs w:val="18"/>
              </w:rPr>
              <w:t xml:space="preserve"> </w:t>
            </w:r>
            <w:r w:rsidR="00363F81" w:rsidRPr="003D1752">
              <w:rPr>
                <w:sz w:val="18"/>
                <w:szCs w:val="18"/>
              </w:rPr>
              <w:t xml:space="preserve">Adjustment Event </w:t>
            </w:r>
            <w:r w:rsidRPr="003D1752">
              <w:rPr>
                <w:sz w:val="18"/>
                <w:szCs w:val="18"/>
              </w:rPr>
              <w:t xml:space="preserve">Table </w:t>
            </w:r>
          </w:p>
        </w:tc>
        <w:tc>
          <w:tcPr>
            <w:tcW w:w="2410" w:type="dxa"/>
            <w:shd w:val="clear" w:color="auto" w:fill="DBE5F1" w:themeFill="accent1" w:themeFillTint="33"/>
          </w:tcPr>
          <w:p w14:paraId="318DBB07" w14:textId="77777777" w:rsidR="000D5A59" w:rsidRPr="006F7333"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w:t>
            </w:r>
            <w:r>
              <w:rPr>
                <w:sz w:val="18"/>
                <w:szCs w:val="18"/>
              </w:rPr>
              <w:t xml:space="preserve">Act of Prevention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w:t>
            </w:r>
            <w:r w:rsidRPr="000E3348">
              <w:rPr>
                <w:sz w:val="18"/>
                <w:szCs w:val="18"/>
                <w:lang w:eastAsia="zh-CN"/>
              </w:rPr>
              <w:lastRenderedPageBreak/>
              <w:t xml:space="preserve">become aware of the </w:t>
            </w:r>
            <w:r>
              <w:rPr>
                <w:sz w:val="18"/>
                <w:szCs w:val="18"/>
              </w:rPr>
              <w:t>Act of Prevention</w:t>
            </w:r>
            <w:r w:rsidRPr="000E3348">
              <w:rPr>
                <w:sz w:val="18"/>
                <w:szCs w:val="18"/>
                <w:lang w:eastAsia="zh-CN"/>
              </w:rPr>
              <w:t>, whichever is earlier)</w:t>
            </w:r>
          </w:p>
        </w:tc>
        <w:tc>
          <w:tcPr>
            <w:tcW w:w="1564" w:type="dxa"/>
            <w:vAlign w:val="center"/>
          </w:tcPr>
          <w:p w14:paraId="254CC739" w14:textId="77777777" w:rsidR="000D5A59" w:rsidRPr="00C17144" w:rsidRDefault="000D5A59" w:rsidP="009C2A06">
            <w:pPr>
              <w:spacing w:after="120"/>
              <w:jc w:val="center"/>
              <w:rPr>
                <w:rFonts w:cs="Arial"/>
                <w:sz w:val="24"/>
                <w:szCs w:val="24"/>
              </w:rPr>
            </w:pPr>
            <w:r w:rsidRPr="00C17144">
              <w:rPr>
                <w:rFonts w:cs="Arial"/>
                <w:sz w:val="24"/>
                <w:szCs w:val="24"/>
                <w:lang w:eastAsia="en-AU"/>
              </w:rPr>
              <w:lastRenderedPageBreak/>
              <w:sym w:font="Wingdings" w:char="F0FB"/>
            </w:r>
          </w:p>
        </w:tc>
        <w:tc>
          <w:tcPr>
            <w:tcW w:w="1417" w:type="dxa"/>
            <w:vAlign w:val="center"/>
          </w:tcPr>
          <w:p w14:paraId="0D839AB8"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c>
          <w:tcPr>
            <w:tcW w:w="1418" w:type="dxa"/>
            <w:vAlign w:val="center"/>
          </w:tcPr>
          <w:p w14:paraId="0CD3437D" w14:textId="77777777" w:rsidR="000D5A59" w:rsidRPr="00C17144" w:rsidRDefault="000D5A59" w:rsidP="009C2A06">
            <w:pPr>
              <w:spacing w:after="120"/>
              <w:jc w:val="center"/>
              <w:rPr>
                <w:rFonts w:cs="Arial"/>
                <w:sz w:val="24"/>
                <w:szCs w:val="24"/>
                <w:lang w:eastAsia="en-AU"/>
              </w:rPr>
            </w:pPr>
            <w:r w:rsidRPr="00C17144">
              <w:rPr>
                <w:rFonts w:cs="Arial"/>
                <w:sz w:val="24"/>
                <w:szCs w:val="24"/>
                <w:lang w:eastAsia="en-AU"/>
              </w:rPr>
              <w:sym w:font="Wingdings" w:char="F0FC"/>
            </w:r>
          </w:p>
        </w:tc>
      </w:tr>
      <w:tr w:rsidR="000D5A59" w:rsidRPr="00847249" w14:paraId="66FA1FDE" w14:textId="77777777" w:rsidTr="00E31362">
        <w:tc>
          <w:tcPr>
            <w:tcW w:w="567" w:type="dxa"/>
            <w:shd w:val="clear" w:color="auto" w:fill="DBE5F1" w:themeFill="accent1" w:themeFillTint="33"/>
          </w:tcPr>
          <w:p w14:paraId="2669F0F8" w14:textId="77777777" w:rsidR="000D5A59" w:rsidRPr="00847249" w:rsidRDefault="000D5A59">
            <w:pPr>
              <w:numPr>
                <w:ilvl w:val="0"/>
                <w:numId w:val="16"/>
              </w:numPr>
              <w:spacing w:after="120"/>
              <w:ind w:left="414" w:hanging="357"/>
              <w:rPr>
                <w:rFonts w:cs="Arial"/>
                <w:sz w:val="18"/>
                <w:szCs w:val="18"/>
              </w:rPr>
            </w:pPr>
          </w:p>
        </w:tc>
        <w:tc>
          <w:tcPr>
            <w:tcW w:w="2405" w:type="dxa"/>
          </w:tcPr>
          <w:p w14:paraId="494E136A" w14:textId="08CAB336"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Delay Events</w:t>
            </w:r>
            <w:r w:rsidRPr="003D1752">
              <w:rPr>
                <w:rFonts w:cs="Arial"/>
                <w:sz w:val="18"/>
                <w:szCs w:val="18"/>
              </w:rPr>
              <w:t xml:space="preserve">) </w:t>
            </w:r>
            <w:r w:rsidR="00860E63" w:rsidRPr="003D1752">
              <w:rPr>
                <w:sz w:val="18"/>
                <w:szCs w:val="18"/>
              </w:rPr>
              <w:t>An</w:t>
            </w:r>
            <w:r w:rsidRPr="003D1752">
              <w:rPr>
                <w:sz w:val="18"/>
                <w:szCs w:val="18"/>
              </w:rPr>
              <w:t xml:space="preserve"> event </w:t>
            </w:r>
            <w:r w:rsidR="008543CB" w:rsidRPr="00A32388">
              <w:rPr>
                <w:sz w:val="18"/>
                <w:szCs w:val="18"/>
              </w:rPr>
              <w:t>specified</w:t>
            </w:r>
            <w:r w:rsidRPr="003D1752">
              <w:rPr>
                <w:sz w:val="18"/>
                <w:szCs w:val="18"/>
              </w:rPr>
              <w:t xml:space="preserve"> in Item </w:t>
            </w:r>
            <w:r w:rsidRPr="003D1752">
              <w:rPr>
                <w:sz w:val="18"/>
                <w:szCs w:val="18"/>
              </w:rPr>
              <w:fldChar w:fldCharType="begin"/>
            </w:r>
            <w:r w:rsidRPr="003D1752">
              <w:rPr>
                <w:sz w:val="18"/>
                <w:szCs w:val="18"/>
              </w:rPr>
              <w:instrText xml:space="preserve"> REF _Ref88042049 \r \h  \* MERGEFORMAT </w:instrText>
            </w:r>
            <w:r w:rsidRPr="003D1752">
              <w:rPr>
                <w:sz w:val="18"/>
                <w:szCs w:val="18"/>
              </w:rPr>
            </w:r>
            <w:r w:rsidRPr="003D1752">
              <w:rPr>
                <w:sz w:val="18"/>
                <w:szCs w:val="18"/>
              </w:rPr>
              <w:fldChar w:fldCharType="separate"/>
            </w:r>
            <w:r w:rsidR="001D69F9">
              <w:rPr>
                <w:sz w:val="18"/>
                <w:szCs w:val="18"/>
              </w:rPr>
              <w:t>35</w:t>
            </w:r>
            <w:r w:rsidRPr="003D1752">
              <w:rPr>
                <w:sz w:val="18"/>
                <w:szCs w:val="18"/>
              </w:rPr>
              <w:fldChar w:fldCharType="end"/>
            </w:r>
            <w:r w:rsidRPr="003D1752">
              <w:rPr>
                <w:rFonts w:cs="Arial"/>
                <w:sz w:val="18"/>
                <w:szCs w:val="18"/>
              </w:rPr>
              <w:t xml:space="preserve"> </w:t>
            </w:r>
            <w:r w:rsidRPr="003D1752">
              <w:rPr>
                <w:sz w:val="18"/>
                <w:szCs w:val="18"/>
              </w:rPr>
              <w:t xml:space="preserve">to constitute a </w:t>
            </w:r>
            <w:r w:rsidRPr="003D1752">
              <w:rPr>
                <w:rFonts w:cs="Arial"/>
                <w:sz w:val="18"/>
                <w:szCs w:val="18"/>
              </w:rPr>
              <w:t>Delay Event</w:t>
            </w:r>
            <w:r w:rsidR="00860E63" w:rsidRPr="003D1752">
              <w:rPr>
                <w:rFonts w:cs="Arial"/>
                <w:sz w:val="18"/>
                <w:szCs w:val="18"/>
              </w:rPr>
              <w:t xml:space="preserve"> </w:t>
            </w:r>
            <w:r w:rsidRPr="003D1752">
              <w:rPr>
                <w:rFonts w:cs="Arial"/>
                <w:sz w:val="18"/>
                <w:szCs w:val="18"/>
              </w:rPr>
              <w:t>(excluding Compensable Delay Events)</w:t>
            </w:r>
            <w:r w:rsidR="00860E63" w:rsidRPr="003D1752">
              <w:rPr>
                <w:rFonts w:cs="Arial"/>
                <w:sz w:val="18"/>
                <w:szCs w:val="18"/>
              </w:rPr>
              <w:t xml:space="preserve"> occurs </w:t>
            </w:r>
          </w:p>
        </w:tc>
        <w:tc>
          <w:tcPr>
            <w:tcW w:w="2410" w:type="dxa"/>
            <w:shd w:val="clear" w:color="auto" w:fill="DBE5F1" w:themeFill="accent1" w:themeFillTint="33"/>
          </w:tcPr>
          <w:p w14:paraId="534BA19F" w14:textId="77777777" w:rsidR="000D5A59" w:rsidRPr="00847249"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Delay Event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become aware of the </w:t>
            </w:r>
            <w:r w:rsidRPr="000E3348">
              <w:rPr>
                <w:sz w:val="18"/>
                <w:szCs w:val="18"/>
              </w:rPr>
              <w:t>Delay Event</w:t>
            </w:r>
            <w:r w:rsidRPr="000E3348">
              <w:rPr>
                <w:sz w:val="18"/>
                <w:szCs w:val="18"/>
                <w:lang w:eastAsia="zh-CN"/>
              </w:rPr>
              <w:t>, whichever is earlier)</w:t>
            </w:r>
          </w:p>
        </w:tc>
        <w:tc>
          <w:tcPr>
            <w:tcW w:w="1564" w:type="dxa"/>
            <w:vAlign w:val="center"/>
          </w:tcPr>
          <w:p w14:paraId="178441FB"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47E3FF44"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10C4BFAE"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r>
      <w:tr w:rsidR="000D5A59" w:rsidRPr="006F7333" w14:paraId="2199D320" w14:textId="77777777" w:rsidTr="00E31362">
        <w:tc>
          <w:tcPr>
            <w:tcW w:w="567" w:type="dxa"/>
            <w:shd w:val="clear" w:color="auto" w:fill="DBE5F1" w:themeFill="accent1" w:themeFillTint="33"/>
          </w:tcPr>
          <w:p w14:paraId="24A5878E" w14:textId="77777777" w:rsidR="000D5A59" w:rsidRPr="006F7333" w:rsidRDefault="000D5A59" w:rsidP="00A32388">
            <w:pPr>
              <w:numPr>
                <w:ilvl w:val="0"/>
                <w:numId w:val="16"/>
              </w:numPr>
              <w:spacing w:after="120"/>
              <w:ind w:left="414" w:hanging="357"/>
              <w:rPr>
                <w:rFonts w:cs="Arial"/>
                <w:sz w:val="18"/>
                <w:szCs w:val="18"/>
              </w:rPr>
            </w:pPr>
          </w:p>
        </w:tc>
        <w:tc>
          <w:tcPr>
            <w:tcW w:w="2405" w:type="dxa"/>
          </w:tcPr>
          <w:p w14:paraId="7D4E0862" w14:textId="4BEC8A7E" w:rsidR="000D5A59" w:rsidRPr="003D1752" w:rsidRDefault="000D5A59" w:rsidP="009C2A06">
            <w:pPr>
              <w:spacing w:after="120"/>
              <w:rPr>
                <w:rFonts w:cs="Arial"/>
                <w:sz w:val="18"/>
                <w:szCs w:val="18"/>
              </w:rPr>
            </w:pPr>
            <w:r w:rsidRPr="003D1752">
              <w:rPr>
                <w:rFonts w:cs="Arial"/>
                <w:sz w:val="18"/>
                <w:szCs w:val="18"/>
              </w:rPr>
              <w:t>(</w:t>
            </w:r>
            <w:r w:rsidRPr="003D1752">
              <w:rPr>
                <w:rFonts w:cs="Arial"/>
                <w:b/>
                <w:bCs/>
                <w:sz w:val="18"/>
                <w:szCs w:val="18"/>
              </w:rPr>
              <w:t>Delay Events</w:t>
            </w:r>
            <w:r w:rsidRPr="003D1752">
              <w:rPr>
                <w:rFonts w:cs="Arial"/>
                <w:sz w:val="18"/>
                <w:szCs w:val="18"/>
              </w:rPr>
              <w:t xml:space="preserve">) </w:t>
            </w:r>
            <w:r w:rsidR="00860E63" w:rsidRPr="003D1752">
              <w:rPr>
                <w:sz w:val="18"/>
                <w:szCs w:val="18"/>
              </w:rPr>
              <w:t>A</w:t>
            </w:r>
            <w:r w:rsidRPr="003D1752">
              <w:rPr>
                <w:sz w:val="18"/>
                <w:szCs w:val="18"/>
              </w:rPr>
              <w:t xml:space="preserve"> Delay Event </w:t>
            </w:r>
            <w:r w:rsidR="008543CB" w:rsidRPr="00A32388">
              <w:rPr>
                <w:sz w:val="18"/>
                <w:szCs w:val="18"/>
              </w:rPr>
              <w:t>specified</w:t>
            </w:r>
            <w:r w:rsidRPr="003D1752">
              <w:rPr>
                <w:sz w:val="18"/>
                <w:szCs w:val="18"/>
              </w:rPr>
              <w:t xml:space="preserve"> in Item </w:t>
            </w:r>
            <w:r w:rsidRPr="003D1752">
              <w:rPr>
                <w:sz w:val="18"/>
                <w:szCs w:val="18"/>
              </w:rPr>
              <w:fldChar w:fldCharType="begin"/>
            </w:r>
            <w:r w:rsidRPr="003D1752">
              <w:rPr>
                <w:sz w:val="18"/>
                <w:szCs w:val="18"/>
              </w:rPr>
              <w:instrText xml:space="preserve"> REF _Ref88039533 \r \h  \* MERGEFORMAT </w:instrText>
            </w:r>
            <w:r w:rsidRPr="003D1752">
              <w:rPr>
                <w:sz w:val="18"/>
                <w:szCs w:val="18"/>
              </w:rPr>
            </w:r>
            <w:r w:rsidRPr="003D1752">
              <w:rPr>
                <w:sz w:val="18"/>
                <w:szCs w:val="18"/>
              </w:rPr>
              <w:fldChar w:fldCharType="separate"/>
            </w:r>
            <w:r w:rsidR="001D69F9">
              <w:rPr>
                <w:sz w:val="18"/>
                <w:szCs w:val="18"/>
              </w:rPr>
              <w:t>36</w:t>
            </w:r>
            <w:r w:rsidRPr="003D1752">
              <w:rPr>
                <w:sz w:val="18"/>
                <w:szCs w:val="18"/>
              </w:rPr>
              <w:fldChar w:fldCharType="end"/>
            </w:r>
            <w:r w:rsidRPr="003D1752">
              <w:rPr>
                <w:sz w:val="18"/>
                <w:szCs w:val="18"/>
              </w:rPr>
              <w:t xml:space="preserve"> to constitute a </w:t>
            </w:r>
            <w:r w:rsidRPr="003D1752">
              <w:rPr>
                <w:rFonts w:cs="Arial"/>
                <w:sz w:val="18"/>
                <w:szCs w:val="18"/>
              </w:rPr>
              <w:t xml:space="preserve">Compensable Delay Event </w:t>
            </w:r>
            <w:r w:rsidR="00860E63" w:rsidRPr="003D1752">
              <w:rPr>
                <w:rFonts w:cs="Arial"/>
                <w:sz w:val="18"/>
                <w:szCs w:val="18"/>
              </w:rPr>
              <w:t xml:space="preserve">occurs </w:t>
            </w:r>
          </w:p>
        </w:tc>
        <w:tc>
          <w:tcPr>
            <w:tcW w:w="2410" w:type="dxa"/>
            <w:shd w:val="clear" w:color="auto" w:fill="DBE5F1" w:themeFill="accent1" w:themeFillTint="33"/>
          </w:tcPr>
          <w:p w14:paraId="35A4817A" w14:textId="77777777" w:rsidR="000D5A59" w:rsidRPr="002D5FF0" w:rsidRDefault="000D5A59" w:rsidP="009C2A06">
            <w:pPr>
              <w:spacing w:after="120"/>
              <w:rPr>
                <w:rFonts w:cs="Arial"/>
                <w:sz w:val="18"/>
                <w:szCs w:val="18"/>
              </w:rPr>
            </w:pPr>
            <w:r>
              <w:rPr>
                <w:rFonts w:cs="Arial"/>
                <w:sz w:val="18"/>
                <w:szCs w:val="18"/>
              </w:rPr>
              <w:t xml:space="preserve">Within 10 Business Days after the </w:t>
            </w:r>
            <w:r w:rsidRPr="000E3348">
              <w:rPr>
                <w:sz w:val="18"/>
                <w:szCs w:val="18"/>
              </w:rPr>
              <w:t xml:space="preserve">date on which the Contractor first became aware of the Delay Event </w:t>
            </w:r>
            <w:r w:rsidRPr="000E3348">
              <w:rPr>
                <w:sz w:val="18"/>
                <w:szCs w:val="18"/>
                <w:lang w:eastAsia="zh-CN"/>
              </w:rPr>
              <w:t xml:space="preserve">(or </w:t>
            </w:r>
            <w:r w:rsidRPr="000E3348">
              <w:rPr>
                <w:sz w:val="18"/>
                <w:szCs w:val="18"/>
              </w:rPr>
              <w:t xml:space="preserve">the date on which </w:t>
            </w:r>
            <w:r w:rsidRPr="000E3348">
              <w:rPr>
                <w:sz w:val="18"/>
                <w:szCs w:val="18"/>
                <w:lang w:eastAsia="zh-CN"/>
              </w:rPr>
              <w:t xml:space="preserve">a Competent Contractor could reasonably have first become aware of the </w:t>
            </w:r>
            <w:r w:rsidRPr="000E3348">
              <w:rPr>
                <w:sz w:val="18"/>
                <w:szCs w:val="18"/>
              </w:rPr>
              <w:t>Delay Event</w:t>
            </w:r>
            <w:r w:rsidRPr="000E3348">
              <w:rPr>
                <w:sz w:val="18"/>
                <w:szCs w:val="18"/>
                <w:lang w:eastAsia="zh-CN"/>
              </w:rPr>
              <w:t>, whichever is earlier)</w:t>
            </w:r>
          </w:p>
        </w:tc>
        <w:tc>
          <w:tcPr>
            <w:tcW w:w="1564" w:type="dxa"/>
            <w:vAlign w:val="center"/>
          </w:tcPr>
          <w:p w14:paraId="0307F220"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B"/>
            </w:r>
          </w:p>
        </w:tc>
        <w:tc>
          <w:tcPr>
            <w:tcW w:w="1417" w:type="dxa"/>
            <w:vAlign w:val="center"/>
          </w:tcPr>
          <w:p w14:paraId="62E07011"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c>
          <w:tcPr>
            <w:tcW w:w="1418" w:type="dxa"/>
            <w:vAlign w:val="center"/>
          </w:tcPr>
          <w:p w14:paraId="57383017" w14:textId="77777777" w:rsidR="000D5A59" w:rsidRPr="00C17144" w:rsidRDefault="000D5A59" w:rsidP="009C2A06">
            <w:pPr>
              <w:spacing w:after="120"/>
              <w:jc w:val="center"/>
              <w:rPr>
                <w:rFonts w:cs="Arial"/>
                <w:sz w:val="24"/>
                <w:szCs w:val="24"/>
              </w:rPr>
            </w:pPr>
            <w:r w:rsidRPr="00C17144">
              <w:rPr>
                <w:rFonts w:cs="Arial"/>
                <w:sz w:val="24"/>
                <w:szCs w:val="24"/>
                <w:lang w:eastAsia="en-AU"/>
              </w:rPr>
              <w:sym w:font="Wingdings" w:char="F0FC"/>
            </w:r>
          </w:p>
        </w:tc>
      </w:tr>
    </w:tbl>
    <w:p w14:paraId="25453444" w14:textId="77777777" w:rsidR="000D5A59" w:rsidRPr="0090349A" w:rsidRDefault="000D5A59" w:rsidP="000D5A59">
      <w:pPr>
        <w:spacing w:after="0"/>
      </w:pPr>
    </w:p>
    <w:p w14:paraId="6AF2CCAC" w14:textId="77777777" w:rsidR="000D5A59" w:rsidRDefault="000D5A59">
      <w:pPr>
        <w:pStyle w:val="Heading2"/>
        <w:numPr>
          <w:ilvl w:val="1"/>
          <w:numId w:val="8"/>
        </w:numPr>
      </w:pPr>
      <w:bookmarkStart w:id="577" w:name="_Ref73523445"/>
      <w:bookmarkStart w:id="578" w:name="_Ref104281235"/>
      <w:bookmarkStart w:id="579" w:name="_Toc105070878"/>
      <w:bookmarkStart w:id="580" w:name="_Ref127888348"/>
      <w:bookmarkStart w:id="581" w:name="_Toc151997208"/>
      <w:r>
        <w:t>Adjustments to Contract Sum for direct costs</w:t>
      </w:r>
      <w:bookmarkEnd w:id="577"/>
      <w:bookmarkEnd w:id="578"/>
      <w:bookmarkEnd w:id="579"/>
      <w:bookmarkEnd w:id="580"/>
      <w:bookmarkEnd w:id="581"/>
    </w:p>
    <w:p w14:paraId="7FA2D69F" w14:textId="77777777" w:rsidR="000D5A59" w:rsidRDefault="000D5A59">
      <w:pPr>
        <w:pStyle w:val="Heading3"/>
        <w:numPr>
          <w:ilvl w:val="2"/>
          <w:numId w:val="8"/>
        </w:numPr>
      </w:pPr>
      <w:r>
        <w:t>I</w:t>
      </w:r>
      <w:r w:rsidRPr="00A939A4">
        <w:t>f</w:t>
      </w:r>
      <w:r w:rsidR="00043A9F">
        <w:t xml:space="preserve"> the Contractor is entitled to an adjustment to the Contract Sum for direct costs incurred due to the Adjustment Event, </w:t>
      </w:r>
      <w:bookmarkStart w:id="582" w:name="_Ref127828841"/>
      <w:bookmarkStart w:id="583" w:name="_Hlk49513022"/>
      <w:r>
        <w:t>the</w:t>
      </w:r>
      <w:r w:rsidR="003D7E25">
        <w:t xml:space="preserve"> </w:t>
      </w:r>
      <w:r>
        <w:t>Principal's Representative</w:t>
      </w:r>
      <w:r w:rsidR="003D7E25">
        <w:t xml:space="preserve"> will </w:t>
      </w:r>
      <w:r>
        <w:t>adjust</w:t>
      </w:r>
      <w:r w:rsidR="003D7E25">
        <w:t xml:space="preserve"> the</w:t>
      </w:r>
      <w:r>
        <w:t xml:space="preserve"> Contract Sum by the direct costs incurred or saved by the Contractor as a direct result of the Adjustment Event, determined as follows</w:t>
      </w:r>
      <w:r w:rsidRPr="00A939A4">
        <w:t>:</w:t>
      </w:r>
      <w:bookmarkEnd w:id="582"/>
    </w:p>
    <w:p w14:paraId="25108095" w14:textId="16D5A48B" w:rsidR="000D5A59" w:rsidRDefault="000D5A59">
      <w:pPr>
        <w:pStyle w:val="Heading4"/>
        <w:numPr>
          <w:ilvl w:val="3"/>
          <w:numId w:val="8"/>
        </w:numPr>
      </w:pPr>
      <w:bookmarkStart w:id="584" w:name="_Ref104281157"/>
      <w:r>
        <w:t xml:space="preserve">if applicable rates or prices are </w:t>
      </w:r>
      <w:r w:rsidR="00C07273">
        <w:t>specified</w:t>
      </w:r>
      <w:r>
        <w:t xml:space="preserve"> in the Contract, by using those rates and prices; or</w:t>
      </w:r>
      <w:bookmarkEnd w:id="584"/>
    </w:p>
    <w:p w14:paraId="0521A07C" w14:textId="5774747B" w:rsidR="000D5A59" w:rsidRDefault="000D5A59">
      <w:pPr>
        <w:pStyle w:val="Heading4"/>
        <w:numPr>
          <w:ilvl w:val="3"/>
          <w:numId w:val="8"/>
        </w:numPr>
      </w:pPr>
      <w:bookmarkStart w:id="585" w:name="_Ref104281181"/>
      <w:r>
        <w:t xml:space="preserve">if there are no applicable rates or prices </w:t>
      </w:r>
      <w:r w:rsidR="00C07273">
        <w:t>specified</w:t>
      </w:r>
      <w:r>
        <w:t xml:space="preserve"> in the Contract, by </w:t>
      </w:r>
      <w:r w:rsidR="00631A9E">
        <w:t xml:space="preserve">the Principal's Representative </w:t>
      </w:r>
      <w:r>
        <w:t xml:space="preserve">assessing the </w:t>
      </w:r>
      <w:r w:rsidRPr="00A939A4">
        <w:t>direct cost</w:t>
      </w:r>
      <w:r>
        <w:t>s reasonably incurred or saved by</w:t>
      </w:r>
      <w:r w:rsidRPr="00A939A4">
        <w:t xml:space="preserve"> the Contractor</w:t>
      </w:r>
      <w:r>
        <w:t xml:space="preserve"> </w:t>
      </w:r>
      <w:r w:rsidRPr="00A939A4">
        <w:t xml:space="preserve">including labour, </w:t>
      </w:r>
      <w:r>
        <w:t>plant</w:t>
      </w:r>
      <w:r w:rsidR="00043A9F">
        <w:t>,</w:t>
      </w:r>
      <w:r>
        <w:t xml:space="preserve"> m</w:t>
      </w:r>
      <w:r w:rsidRPr="007C7000">
        <w:t>aterials</w:t>
      </w:r>
      <w:r w:rsidRPr="00A939A4">
        <w:t xml:space="preserve"> </w:t>
      </w:r>
      <w:r w:rsidR="00043A9F">
        <w:t xml:space="preserve">and preliminaries </w:t>
      </w:r>
      <w:r w:rsidRPr="00A939A4">
        <w:t>(</w:t>
      </w:r>
      <w:r>
        <w:t xml:space="preserve">but not including anything included in the definition of </w:t>
      </w:r>
      <w:r w:rsidRPr="007C7000">
        <w:t>Contractor’s Margin</w:t>
      </w:r>
      <w:r w:rsidRPr="00A939A4">
        <w:t>)</w:t>
      </w:r>
      <w:r>
        <w:t>,</w:t>
      </w:r>
      <w:bookmarkEnd w:id="585"/>
    </w:p>
    <w:p w14:paraId="76166C0B" w14:textId="77777777" w:rsidR="000D5A59" w:rsidRPr="00100F28" w:rsidRDefault="000D5A59">
      <w:pPr>
        <w:pStyle w:val="IndentParaLevel2"/>
      </w:pPr>
      <w:r>
        <w:t xml:space="preserve">to which </w:t>
      </w:r>
      <w:r w:rsidR="00363F81" w:rsidRPr="00100F28">
        <w:t>(</w:t>
      </w:r>
      <w:r w:rsidRPr="00100F28">
        <w:t>except in relation to any Provisional Sums</w:t>
      </w:r>
      <w:r w:rsidR="00363F81" w:rsidRPr="00100F28">
        <w:t>)</w:t>
      </w:r>
      <w:r w:rsidRPr="00100F28">
        <w:t xml:space="preserve">: </w:t>
      </w:r>
    </w:p>
    <w:p w14:paraId="553BC846" w14:textId="77777777" w:rsidR="000D5A59" w:rsidRPr="00723847" w:rsidRDefault="00631A9E">
      <w:pPr>
        <w:pStyle w:val="Heading4"/>
        <w:numPr>
          <w:ilvl w:val="3"/>
          <w:numId w:val="8"/>
        </w:numPr>
      </w:pPr>
      <w:r w:rsidRPr="00100F28">
        <w:t xml:space="preserve">where there is an </w:t>
      </w:r>
      <w:r w:rsidR="000D5A59" w:rsidRPr="00100F28">
        <w:t>increase to the Contract Sum</w:t>
      </w:r>
      <w:r w:rsidRPr="00100F28">
        <w:t xml:space="preserve">, </w:t>
      </w:r>
      <w:r w:rsidR="000D5A59" w:rsidRPr="00723847">
        <w:t xml:space="preserve">must be added a further amount calculated </w:t>
      </w:r>
      <w:r w:rsidR="00363F81" w:rsidRPr="00723847">
        <w:t>by applying the Contractor’s Margin</w:t>
      </w:r>
      <w:r w:rsidR="000D5A59" w:rsidRPr="00723847">
        <w:t xml:space="preserve"> </w:t>
      </w:r>
      <w:r w:rsidR="00363F81" w:rsidRPr="00723847">
        <w:t xml:space="preserve">to </w:t>
      </w:r>
      <w:r w:rsidR="000D5A59" w:rsidRPr="00723847">
        <w:t xml:space="preserve">the total of the </w:t>
      </w:r>
      <w:r w:rsidR="00363F81" w:rsidRPr="00723847">
        <w:t xml:space="preserve">direct </w:t>
      </w:r>
      <w:r w:rsidR="000D5A59" w:rsidRPr="00723847">
        <w:t xml:space="preserve">costs </w:t>
      </w:r>
      <w:r w:rsidR="00363F81" w:rsidRPr="00723847">
        <w:t>determined by the Principal's Representative;</w:t>
      </w:r>
      <w:r w:rsidR="000D5A59" w:rsidRPr="00723847">
        <w:t xml:space="preserve"> or</w:t>
      </w:r>
    </w:p>
    <w:p w14:paraId="717EFD05" w14:textId="77777777" w:rsidR="000D5A59" w:rsidRPr="00723847" w:rsidRDefault="00631A9E" w:rsidP="007F797E">
      <w:pPr>
        <w:pStyle w:val="Heading4"/>
        <w:numPr>
          <w:ilvl w:val="3"/>
          <w:numId w:val="8"/>
        </w:numPr>
      </w:pPr>
      <w:r w:rsidRPr="00723847">
        <w:t xml:space="preserve">where there is a </w:t>
      </w:r>
      <w:r w:rsidR="000D5A59" w:rsidRPr="00723847">
        <w:t>reduction to the Contract Sum</w:t>
      </w:r>
      <w:r w:rsidRPr="00723847">
        <w:t>,</w:t>
      </w:r>
      <w:r w:rsidR="000D5A59" w:rsidRPr="00723847">
        <w:t xml:space="preserve"> must be added a further amount </w:t>
      </w:r>
      <w:r w:rsidR="00363F81" w:rsidRPr="00723847">
        <w:t xml:space="preserve">calculated by applying 50% of the </w:t>
      </w:r>
      <w:r w:rsidR="00043A9F" w:rsidRPr="00723847">
        <w:t>Contractor's</w:t>
      </w:r>
      <w:r w:rsidR="00363F81" w:rsidRPr="00723847">
        <w:t xml:space="preserve"> Margin to the total of the direct costs determined by the Principal's Representative</w:t>
      </w:r>
      <w:r w:rsidR="000D5A59" w:rsidRPr="00723847">
        <w:t xml:space="preserve">.  </w:t>
      </w:r>
    </w:p>
    <w:p w14:paraId="2FBD8F9F" w14:textId="6112F5AE" w:rsidR="000D5A59" w:rsidRPr="00723847" w:rsidRDefault="000D5A59">
      <w:pPr>
        <w:pStyle w:val="Heading3"/>
        <w:numPr>
          <w:ilvl w:val="2"/>
          <w:numId w:val="8"/>
        </w:numPr>
        <w:rPr>
          <w:b/>
        </w:rPr>
      </w:pPr>
      <w:r w:rsidRPr="00723847">
        <w:t xml:space="preserve">The direct costs calculated under this clause </w:t>
      </w:r>
      <w:r w:rsidRPr="00723847">
        <w:fldChar w:fldCharType="begin"/>
      </w:r>
      <w:r w:rsidRPr="00723847">
        <w:instrText xml:space="preserve"> REF _Ref104281235 \w \h </w:instrText>
      </w:r>
      <w:r w:rsidR="00723847">
        <w:instrText xml:space="preserve"> \* MERGEFORMAT </w:instrText>
      </w:r>
      <w:r w:rsidRPr="00723847">
        <w:fldChar w:fldCharType="separate"/>
      </w:r>
      <w:r w:rsidR="001D69F9">
        <w:t>10.2</w:t>
      </w:r>
      <w:r w:rsidRPr="00723847">
        <w:fldChar w:fldCharType="end"/>
      </w:r>
      <w:r w:rsidR="00AF45D4" w:rsidRPr="00723847">
        <w:t xml:space="preserve"> </w:t>
      </w:r>
      <w:r w:rsidRPr="00723847">
        <w:t xml:space="preserve">will exclude any costs incurred or likely to be incurred by the Contractor on account of any delay in </w:t>
      </w:r>
      <w:r w:rsidR="00AF45D4" w:rsidRPr="00723847">
        <w:t xml:space="preserve">achieving </w:t>
      </w:r>
      <w:r w:rsidRPr="00723847">
        <w:t>Practical Completion.</w:t>
      </w:r>
    </w:p>
    <w:p w14:paraId="163B8255" w14:textId="77777777" w:rsidR="000D5A59" w:rsidRPr="00723847" w:rsidRDefault="000D5A59">
      <w:pPr>
        <w:pStyle w:val="Heading2"/>
        <w:numPr>
          <w:ilvl w:val="1"/>
          <w:numId w:val="8"/>
        </w:numPr>
      </w:pPr>
      <w:bookmarkStart w:id="586" w:name="_Ref73577217"/>
      <w:bookmarkStart w:id="587" w:name="_Toc105070879"/>
      <w:bookmarkStart w:id="588" w:name="_Toc151997209"/>
      <w:bookmarkEnd w:id="583"/>
      <w:r w:rsidRPr="00723847">
        <w:lastRenderedPageBreak/>
        <w:t>Adjustments to the Date for Practical Completion</w:t>
      </w:r>
      <w:bookmarkEnd w:id="586"/>
      <w:bookmarkEnd w:id="587"/>
      <w:bookmarkEnd w:id="588"/>
    </w:p>
    <w:p w14:paraId="0403B9DE" w14:textId="4E06CA03" w:rsidR="000D5A59" w:rsidRPr="00723847" w:rsidRDefault="000D5A59">
      <w:pPr>
        <w:pStyle w:val="Heading3"/>
        <w:numPr>
          <w:ilvl w:val="2"/>
          <w:numId w:val="8"/>
        </w:numPr>
        <w:rPr>
          <w:lang w:eastAsia="zh-CN"/>
        </w:rPr>
      </w:pPr>
      <w:bookmarkStart w:id="589" w:name="_Ref104287827"/>
      <w:bookmarkStart w:id="590" w:name="_Ref73576792"/>
      <w:bookmarkStart w:id="591" w:name="_Ref97303215"/>
      <w:r w:rsidRPr="00723847">
        <w:t>If, in respect of any Delay Event</w:t>
      </w:r>
      <w:r w:rsidR="007118AA" w:rsidRPr="00723847">
        <w:t>,</w:t>
      </w:r>
      <w:r w:rsidR="00183F72" w:rsidRPr="00723847">
        <w:t xml:space="preserve"> the</w:t>
      </w:r>
      <w:r w:rsidR="000A7A69" w:rsidRPr="00723847">
        <w:t xml:space="preserve"> Contractor</w:t>
      </w:r>
      <w:r w:rsidR="00047630" w:rsidRPr="00723847">
        <w:t xml:space="preserve"> has been or will be delayed in achieving Practical Completion by the Date for Practical Completion by the Delay Event</w:t>
      </w:r>
      <w:r w:rsidR="000A7A69" w:rsidRPr="00723847">
        <w:t xml:space="preserve">, </w:t>
      </w:r>
      <w:bookmarkEnd w:id="589"/>
      <w:r w:rsidRPr="00723847">
        <w:t xml:space="preserve">the Principal's Representative must, </w:t>
      </w:r>
      <w:r w:rsidRPr="00723847">
        <w:rPr>
          <w:lang w:eastAsia="zh-CN"/>
        </w:rPr>
        <w:t>within</w:t>
      </w:r>
      <w:r w:rsidRPr="00723847">
        <w:t xml:space="preserve"> 20</w:t>
      </w:r>
      <w:r w:rsidRPr="00723847">
        <w:rPr>
          <w:lang w:eastAsia="zh-CN"/>
        </w:rPr>
        <w:t xml:space="preserve"> Business Days after receipt of the </w:t>
      </w:r>
      <w:r w:rsidR="000A7A69" w:rsidRPr="00723847">
        <w:rPr>
          <w:lang w:eastAsia="zh-CN"/>
        </w:rPr>
        <w:t xml:space="preserve">relevant </w:t>
      </w:r>
      <w:r w:rsidRPr="00723847">
        <w:rPr>
          <w:lang w:eastAsia="zh-CN"/>
        </w:rPr>
        <w:t>Adjustment Notice</w:t>
      </w:r>
      <w:r w:rsidR="000A7A69" w:rsidRPr="00723847">
        <w:rPr>
          <w:lang w:eastAsia="zh-CN"/>
        </w:rPr>
        <w:t xml:space="preserve"> for that Delay Event</w:t>
      </w:r>
      <w:r w:rsidRPr="00723847">
        <w:rPr>
          <w:lang w:eastAsia="zh-CN"/>
        </w:rPr>
        <w:t>,</w:t>
      </w:r>
      <w:r w:rsidRPr="00723847">
        <w:t xml:space="preserve"> determine the number of </w:t>
      </w:r>
      <w:r w:rsidR="00497A26" w:rsidRPr="00723847">
        <w:t>d</w:t>
      </w:r>
      <w:r w:rsidRPr="00723847">
        <w:t xml:space="preserve">ays by which the Delay Event has delayed or </w:t>
      </w:r>
      <w:r w:rsidR="000A7A69" w:rsidRPr="00723847">
        <w:t>will</w:t>
      </w:r>
      <w:r w:rsidRPr="00723847">
        <w:t xml:space="preserve"> delay the Contractor in </w:t>
      </w:r>
      <w:r w:rsidR="00047630" w:rsidRPr="00723847">
        <w:t>achieving</w:t>
      </w:r>
      <w:r w:rsidRPr="00723847">
        <w:t xml:space="preserve"> Practical Completion</w:t>
      </w:r>
      <w:r w:rsidR="00047630" w:rsidRPr="00723847">
        <w:t xml:space="preserve"> by the Date for Practical Completion</w:t>
      </w:r>
      <w:r w:rsidRPr="00723847">
        <w:t xml:space="preserve">, and extend </w:t>
      </w:r>
      <w:r w:rsidR="00183F72" w:rsidRPr="00723847">
        <w:t>the</w:t>
      </w:r>
      <w:r w:rsidRPr="00723847">
        <w:t xml:space="preserve"> Date for Practical Completion by that </w:t>
      </w:r>
      <w:r w:rsidR="00497A26" w:rsidRPr="00723847">
        <w:t>period</w:t>
      </w:r>
      <w:r w:rsidRPr="00723847">
        <w:t>.</w:t>
      </w:r>
    </w:p>
    <w:p w14:paraId="1DFE3BF6" w14:textId="41215A86" w:rsidR="000D5A59" w:rsidRPr="00723847" w:rsidRDefault="00183F72">
      <w:pPr>
        <w:pStyle w:val="Heading3"/>
        <w:numPr>
          <w:ilvl w:val="2"/>
          <w:numId w:val="8"/>
        </w:numPr>
      </w:pPr>
      <w:bookmarkStart w:id="592" w:name="_Ref74398759"/>
      <w:bookmarkEnd w:id="590"/>
      <w:bookmarkEnd w:id="591"/>
      <w:r w:rsidRPr="00723847">
        <w:t>The Principal may, w</w:t>
      </w:r>
      <w:r w:rsidR="000D5A59" w:rsidRPr="00723847">
        <w:t xml:space="preserve">hether or not the Contractor has </w:t>
      </w:r>
      <w:r w:rsidR="000D5A59" w:rsidRPr="00723847">
        <w:rPr>
          <w:lang w:eastAsia="zh-CN"/>
        </w:rPr>
        <w:t xml:space="preserve">given an Adjustment Notice in accordance with clause </w:t>
      </w:r>
      <w:r w:rsidR="000D5A59" w:rsidRPr="00723847">
        <w:rPr>
          <w:lang w:eastAsia="zh-CN"/>
        </w:rPr>
        <w:fldChar w:fldCharType="begin"/>
      </w:r>
      <w:r w:rsidR="000D5A59" w:rsidRPr="00723847">
        <w:rPr>
          <w:lang w:eastAsia="zh-CN"/>
        </w:rPr>
        <w:instrText xml:space="preserve"> REF _Ref73475646 \w \h </w:instrText>
      </w:r>
      <w:r w:rsidR="00723847">
        <w:rPr>
          <w:lang w:eastAsia="zh-CN"/>
        </w:rPr>
        <w:instrText xml:space="preserve"> \* MERGEFORMAT </w:instrText>
      </w:r>
      <w:r w:rsidR="000D5A59" w:rsidRPr="00723847">
        <w:rPr>
          <w:lang w:eastAsia="zh-CN"/>
        </w:rPr>
      </w:r>
      <w:r w:rsidR="000D5A59" w:rsidRPr="00723847">
        <w:rPr>
          <w:lang w:eastAsia="zh-CN"/>
        </w:rPr>
        <w:fldChar w:fldCharType="separate"/>
      </w:r>
      <w:r w:rsidR="001D69F9">
        <w:rPr>
          <w:lang w:eastAsia="zh-CN"/>
        </w:rPr>
        <w:t>9.6</w:t>
      </w:r>
      <w:r w:rsidR="000D5A59" w:rsidRPr="00723847">
        <w:rPr>
          <w:lang w:eastAsia="zh-CN"/>
        </w:rPr>
        <w:fldChar w:fldCharType="end"/>
      </w:r>
      <w:r w:rsidR="000D5A59" w:rsidRPr="00723847">
        <w:rPr>
          <w:lang w:eastAsia="zh-CN"/>
        </w:rPr>
        <w:t xml:space="preserve"> </w:t>
      </w:r>
      <w:r w:rsidR="000D5A59" w:rsidRPr="00723847">
        <w:t>or is</w:t>
      </w:r>
      <w:r w:rsidRPr="00723847">
        <w:t xml:space="preserve"> otherwise</w:t>
      </w:r>
      <w:r w:rsidR="000D5A59" w:rsidRPr="00723847">
        <w:t xml:space="preserve"> entitled to make a Claim for an extension of time, </w:t>
      </w:r>
      <w:bookmarkStart w:id="593" w:name="_Hlk104283425"/>
      <w:r w:rsidR="005B1B12" w:rsidRPr="00723847">
        <w:t>a</w:t>
      </w:r>
      <w:r w:rsidR="000D5A59" w:rsidRPr="00723847">
        <w:t>t any time and from time to time, extend the Date for Practical Completion</w:t>
      </w:r>
      <w:bookmarkEnd w:id="593"/>
      <w:r w:rsidR="000D5A59" w:rsidRPr="00723847">
        <w:t>.</w:t>
      </w:r>
      <w:bookmarkEnd w:id="592"/>
      <w:r w:rsidR="000D5A59" w:rsidRPr="00723847">
        <w:t xml:space="preserve"> </w:t>
      </w:r>
    </w:p>
    <w:p w14:paraId="3D4F1CB1" w14:textId="64D4A022" w:rsidR="000D5A59" w:rsidRPr="00723847" w:rsidRDefault="000D5A59">
      <w:pPr>
        <w:pStyle w:val="Heading3"/>
        <w:numPr>
          <w:ilvl w:val="2"/>
          <w:numId w:val="8"/>
        </w:numPr>
      </w:pPr>
      <w:r w:rsidRPr="00723847">
        <w:t>The Principal</w:t>
      </w:r>
      <w:r w:rsidR="005B1B12" w:rsidRPr="00723847">
        <w:t xml:space="preserve"> is not obliged to exercise its</w:t>
      </w:r>
      <w:r w:rsidRPr="00723847">
        <w:t xml:space="preserve"> discretion under clause </w:t>
      </w:r>
      <w:r w:rsidRPr="00723847">
        <w:fldChar w:fldCharType="begin"/>
      </w:r>
      <w:r w:rsidRPr="00723847">
        <w:instrText xml:space="preserve"> REF _Ref74398759 \w \h </w:instrText>
      </w:r>
      <w:r w:rsidR="00723847">
        <w:instrText xml:space="preserve"> \* MERGEFORMAT </w:instrText>
      </w:r>
      <w:r w:rsidRPr="00723847">
        <w:fldChar w:fldCharType="separate"/>
      </w:r>
      <w:r w:rsidR="001D69F9">
        <w:t>10.3(b)</w:t>
      </w:r>
      <w:r w:rsidRPr="00723847">
        <w:fldChar w:fldCharType="end"/>
      </w:r>
      <w:r w:rsidRPr="00723847">
        <w:t xml:space="preserve"> for the benefit of the Contractor and a delay or failure by the Principal's Representative to grant an extension of time in accordance with clause </w:t>
      </w:r>
      <w:r w:rsidRPr="00723847">
        <w:fldChar w:fldCharType="begin"/>
      </w:r>
      <w:r w:rsidRPr="00723847">
        <w:instrText xml:space="preserve"> REF _Ref104287827 \w \h </w:instrText>
      </w:r>
      <w:r w:rsidR="00723847">
        <w:instrText xml:space="preserve"> \* MERGEFORMAT </w:instrText>
      </w:r>
      <w:r w:rsidRPr="00723847">
        <w:fldChar w:fldCharType="separate"/>
      </w:r>
      <w:r w:rsidR="001D69F9">
        <w:t>10.3(a)</w:t>
      </w:r>
      <w:r w:rsidRPr="00723847">
        <w:fldChar w:fldCharType="end"/>
      </w:r>
      <w:r w:rsidRPr="00723847">
        <w:t>, or at all, will not cause the Date for Practical Completion to be set at large.</w:t>
      </w:r>
    </w:p>
    <w:p w14:paraId="1F0C815A" w14:textId="77777777" w:rsidR="000D5A59" w:rsidRPr="00723847" w:rsidRDefault="000D5A59">
      <w:pPr>
        <w:pStyle w:val="Heading2"/>
        <w:numPr>
          <w:ilvl w:val="1"/>
          <w:numId w:val="8"/>
        </w:numPr>
      </w:pPr>
      <w:bookmarkStart w:id="594" w:name="_Ref73490807"/>
      <w:bookmarkStart w:id="595" w:name="_Ref73523361"/>
      <w:bookmarkStart w:id="596" w:name="_Ref101856416"/>
      <w:bookmarkStart w:id="597" w:name="_Toc105070880"/>
      <w:bookmarkStart w:id="598" w:name="_Toc151997210"/>
      <w:r w:rsidRPr="00723847">
        <w:t xml:space="preserve">Adjustments to the Contract Sum for delay </w:t>
      </w:r>
      <w:bookmarkEnd w:id="594"/>
      <w:bookmarkEnd w:id="595"/>
      <w:r w:rsidRPr="00723847">
        <w:t>costs</w:t>
      </w:r>
      <w:bookmarkEnd w:id="596"/>
      <w:bookmarkEnd w:id="597"/>
      <w:bookmarkEnd w:id="598"/>
    </w:p>
    <w:p w14:paraId="3DCB2560" w14:textId="77777777" w:rsidR="000D5A59" w:rsidRPr="00723847" w:rsidRDefault="000D5A59">
      <w:pPr>
        <w:pStyle w:val="Heading3"/>
        <w:numPr>
          <w:ilvl w:val="2"/>
          <w:numId w:val="8"/>
        </w:numPr>
      </w:pPr>
      <w:r w:rsidRPr="00723847">
        <w:t>If, in respect of any Compensable Delay Event, the Contractor:</w:t>
      </w:r>
    </w:p>
    <w:p w14:paraId="356598E3" w14:textId="04205FF6" w:rsidR="000D5A59" w:rsidRPr="00723847" w:rsidRDefault="000D5A59">
      <w:pPr>
        <w:pStyle w:val="Heading4"/>
        <w:numPr>
          <w:ilvl w:val="3"/>
          <w:numId w:val="8"/>
        </w:numPr>
      </w:pPr>
      <w:r w:rsidRPr="00723847">
        <w:t xml:space="preserve">has been granted an extension of time </w:t>
      </w:r>
      <w:r w:rsidR="00AC170A" w:rsidRPr="00723847">
        <w:t xml:space="preserve">to the Date for Practical Completion </w:t>
      </w:r>
      <w:r w:rsidRPr="00723847">
        <w:t>in respect of that Compensable Delay Event; and</w:t>
      </w:r>
    </w:p>
    <w:p w14:paraId="15A6FB1C" w14:textId="77777777" w:rsidR="000D5A59" w:rsidRPr="00723847" w:rsidRDefault="000D5A59">
      <w:pPr>
        <w:pStyle w:val="Heading4"/>
        <w:numPr>
          <w:ilvl w:val="3"/>
          <w:numId w:val="8"/>
        </w:numPr>
      </w:pPr>
      <w:r w:rsidRPr="00723847">
        <w:t>has</w:t>
      </w:r>
      <w:r w:rsidR="005B1B12" w:rsidRPr="00723847">
        <w:t xml:space="preserve"> otherwise complied with the</w:t>
      </w:r>
      <w:r w:rsidRPr="00723847">
        <w:t xml:space="preserve"> requirements of </w:t>
      </w:r>
      <w:r w:rsidR="00DC6DDF" w:rsidRPr="00723847">
        <w:t>the Contract</w:t>
      </w:r>
      <w:r w:rsidRPr="00723847">
        <w:t xml:space="preserve"> for relief in respect of the Compensable Delay Event, </w:t>
      </w:r>
    </w:p>
    <w:p w14:paraId="41FC0EF4" w14:textId="328AA71B" w:rsidR="000D5A59" w:rsidRDefault="000D5A59" w:rsidP="000D5A59">
      <w:pPr>
        <w:pStyle w:val="Heading4"/>
        <w:numPr>
          <w:ilvl w:val="0"/>
          <w:numId w:val="0"/>
        </w:numPr>
        <w:ind w:left="1928"/>
        <w:rPr>
          <w:lang w:eastAsia="zh-CN"/>
        </w:rPr>
      </w:pPr>
      <w:r w:rsidRPr="00723847">
        <w:t xml:space="preserve">the Principal's Representative must increase </w:t>
      </w:r>
      <w:r w:rsidR="00E77813" w:rsidRPr="00723847">
        <w:t xml:space="preserve">the </w:t>
      </w:r>
      <w:r w:rsidRPr="00723847">
        <w:t xml:space="preserve">Contract Sum by the value of the extra direct costs reasonably </w:t>
      </w:r>
      <w:r w:rsidR="00AC170A" w:rsidRPr="00723847">
        <w:t xml:space="preserve">and actually </w:t>
      </w:r>
      <w:r w:rsidRPr="00723847">
        <w:t>incurred by the Contractor on account of the delay</w:t>
      </w:r>
      <w:r w:rsidR="007118AA" w:rsidRPr="00723847">
        <w:t xml:space="preserve"> for each </w:t>
      </w:r>
      <w:r w:rsidR="00F348D7" w:rsidRPr="00723847">
        <w:t>Working D</w:t>
      </w:r>
      <w:r w:rsidR="007118AA" w:rsidRPr="00723847">
        <w:t>ay by which</w:t>
      </w:r>
      <w:r w:rsidRPr="00723847">
        <w:t xml:space="preserve"> </w:t>
      </w:r>
      <w:bookmarkStart w:id="599" w:name="_Hlk123591118"/>
      <w:r w:rsidR="00E77813" w:rsidRPr="00723847">
        <w:t>the Date for Practical Completion</w:t>
      </w:r>
      <w:r w:rsidR="007118AA" w:rsidRPr="00723847">
        <w:t xml:space="preserve"> is extended</w:t>
      </w:r>
      <w:r w:rsidRPr="00723847">
        <w:t xml:space="preserve"> due to the</w:t>
      </w:r>
      <w:r w:rsidR="007118AA" w:rsidRPr="00723847">
        <w:t xml:space="preserve"> </w:t>
      </w:r>
      <w:r w:rsidRPr="00723847">
        <w:t>Compensable Delay Event</w:t>
      </w:r>
      <w:r w:rsidRPr="00723847">
        <w:rPr>
          <w:lang w:eastAsia="zh-CN"/>
        </w:rPr>
        <w:t xml:space="preserve">, </w:t>
      </w:r>
      <w:r w:rsidR="00E74F52" w:rsidRPr="00723847">
        <w:t xml:space="preserve">except </w:t>
      </w:r>
      <w:r w:rsidRPr="00723847">
        <w:rPr>
          <w:lang w:eastAsia="zh-CN"/>
        </w:rPr>
        <w:t>that those costs</w:t>
      </w:r>
      <w:r w:rsidR="000A7A69" w:rsidRPr="00723847">
        <w:rPr>
          <w:lang w:eastAsia="zh-CN"/>
        </w:rPr>
        <w:t xml:space="preserve"> must not</w:t>
      </w:r>
      <w:r w:rsidRPr="00723847">
        <w:rPr>
          <w:lang w:eastAsia="zh-CN"/>
        </w:rPr>
        <w:t>:</w:t>
      </w:r>
      <w:r w:rsidR="007118AA">
        <w:rPr>
          <w:lang w:eastAsia="zh-CN"/>
        </w:rPr>
        <w:t xml:space="preserve"> </w:t>
      </w:r>
    </w:p>
    <w:p w14:paraId="7DD67FCD" w14:textId="77777777" w:rsidR="000D5A59" w:rsidRDefault="000D5A59">
      <w:pPr>
        <w:pStyle w:val="Heading4"/>
        <w:numPr>
          <w:ilvl w:val="3"/>
          <w:numId w:val="8"/>
        </w:numPr>
        <w:rPr>
          <w:lang w:eastAsia="zh-CN"/>
        </w:rPr>
      </w:pPr>
      <w:r>
        <w:rPr>
          <w:lang w:eastAsia="zh-CN"/>
        </w:rPr>
        <w:t xml:space="preserve">exceed the Delay Costs Cap per Working </w:t>
      </w:r>
      <w:proofErr w:type="gramStart"/>
      <w:r>
        <w:rPr>
          <w:lang w:eastAsia="zh-CN"/>
        </w:rPr>
        <w:t>Day;</w:t>
      </w:r>
      <w:proofErr w:type="gramEnd"/>
      <w:r>
        <w:rPr>
          <w:lang w:eastAsia="zh-CN"/>
        </w:rPr>
        <w:t xml:space="preserve"> </w:t>
      </w:r>
    </w:p>
    <w:bookmarkEnd w:id="599"/>
    <w:p w14:paraId="28F1E185" w14:textId="77777777" w:rsidR="000D5A59" w:rsidRDefault="000D5A59">
      <w:pPr>
        <w:pStyle w:val="Heading4"/>
        <w:numPr>
          <w:ilvl w:val="3"/>
          <w:numId w:val="8"/>
        </w:numPr>
        <w:rPr>
          <w:lang w:eastAsia="zh-CN"/>
        </w:rPr>
      </w:pPr>
      <w:r>
        <w:rPr>
          <w:lang w:eastAsia="zh-CN"/>
        </w:rPr>
        <w:t xml:space="preserve">include any amount for profit or loss of profit or offsite overheads; </w:t>
      </w:r>
      <w:r w:rsidR="009840D2">
        <w:rPr>
          <w:lang w:eastAsia="zh-CN"/>
        </w:rPr>
        <w:t>or</w:t>
      </w:r>
    </w:p>
    <w:p w14:paraId="62658381" w14:textId="77777777" w:rsidR="000D5A59" w:rsidRDefault="000D5A59">
      <w:pPr>
        <w:pStyle w:val="Heading4"/>
        <w:numPr>
          <w:ilvl w:val="3"/>
          <w:numId w:val="8"/>
        </w:numPr>
        <w:rPr>
          <w:lang w:eastAsia="zh-CN"/>
        </w:rPr>
      </w:pPr>
      <w:r>
        <w:rPr>
          <w:lang w:eastAsia="zh-CN"/>
        </w:rPr>
        <w:t>include any direct costs other than those that are incurred due to the delay in achieving Practical Completion</w:t>
      </w:r>
      <w:r w:rsidR="000F2383" w:rsidRPr="008F2CA7">
        <w:rPr>
          <w:lang w:eastAsia="zh-CN"/>
        </w:rPr>
        <w:t>.</w:t>
      </w:r>
    </w:p>
    <w:p w14:paraId="6B72E40C" w14:textId="77777777" w:rsidR="000D5A59" w:rsidRDefault="000D5A59">
      <w:pPr>
        <w:pStyle w:val="Heading1"/>
        <w:numPr>
          <w:ilvl w:val="0"/>
          <w:numId w:val="8"/>
        </w:numPr>
      </w:pPr>
      <w:bookmarkStart w:id="600" w:name="_Toc105070881"/>
      <w:bookmarkStart w:id="601" w:name="_Toc151997211"/>
      <w:r w:rsidRPr="00A841E2">
        <w:t>Risk, indemnities and insurance</w:t>
      </w:r>
      <w:bookmarkEnd w:id="600"/>
      <w:bookmarkEnd w:id="601"/>
    </w:p>
    <w:p w14:paraId="31A387B0" w14:textId="77777777" w:rsidR="000D5A59" w:rsidRDefault="000D5A59">
      <w:pPr>
        <w:pStyle w:val="Heading2"/>
        <w:numPr>
          <w:ilvl w:val="1"/>
          <w:numId w:val="8"/>
        </w:numPr>
      </w:pPr>
      <w:bookmarkStart w:id="602" w:name="_Toc105070882"/>
      <w:bookmarkStart w:id="603" w:name="_Ref116559464"/>
      <w:bookmarkStart w:id="604" w:name="_Toc151997212"/>
      <w:r>
        <w:t>Damage</w:t>
      </w:r>
      <w:bookmarkEnd w:id="602"/>
      <w:bookmarkEnd w:id="603"/>
      <w:bookmarkEnd w:id="604"/>
    </w:p>
    <w:p w14:paraId="699930FE" w14:textId="64ACF371" w:rsidR="000D5A59" w:rsidRPr="00D5503B" w:rsidRDefault="000D5A59">
      <w:pPr>
        <w:pStyle w:val="Heading3"/>
        <w:numPr>
          <w:ilvl w:val="2"/>
          <w:numId w:val="8"/>
        </w:numPr>
      </w:pPr>
      <w:bookmarkStart w:id="605" w:name="_Ref78056920"/>
      <w:r w:rsidRPr="00CD22EE">
        <w:t xml:space="preserve">The Contractor bears the risk of </w:t>
      </w:r>
      <w:r w:rsidRPr="005F5615">
        <w:t xml:space="preserve">loss </w:t>
      </w:r>
      <w:r w:rsidR="00B26056" w:rsidRPr="005F5615">
        <w:t xml:space="preserve">of </w:t>
      </w:r>
      <w:r w:rsidRPr="005F5615">
        <w:t xml:space="preserve">or damage to the Works (including unfixed items the value of which has been included </w:t>
      </w:r>
      <w:r w:rsidRPr="00D5503B">
        <w:t>in a payment statement)</w:t>
      </w:r>
      <w:r w:rsidR="00A15D39" w:rsidRPr="00D5503B">
        <w:t xml:space="preserve"> and Plant, Equipment and Work</w:t>
      </w:r>
      <w:r w:rsidRPr="00D5503B">
        <w:t>:</w:t>
      </w:r>
      <w:bookmarkEnd w:id="605"/>
      <w:r w:rsidRPr="00D5503B">
        <w:t xml:space="preserve"> </w:t>
      </w:r>
    </w:p>
    <w:p w14:paraId="34F97A1C" w14:textId="74D23742" w:rsidR="000D5A59" w:rsidRPr="005F5615" w:rsidRDefault="000D5A59">
      <w:pPr>
        <w:pStyle w:val="Heading4"/>
        <w:numPr>
          <w:ilvl w:val="3"/>
          <w:numId w:val="8"/>
        </w:numPr>
        <w:tabs>
          <w:tab w:val="clear" w:pos="2892"/>
          <w:tab w:val="num" w:pos="2949"/>
        </w:tabs>
      </w:pPr>
      <w:r w:rsidRPr="005F5615">
        <w:t>until the Date of Practical Completion; and</w:t>
      </w:r>
    </w:p>
    <w:p w14:paraId="61CE44FC" w14:textId="498F866E" w:rsidR="000D5A59" w:rsidRPr="005F5615" w:rsidRDefault="000D5A59">
      <w:pPr>
        <w:pStyle w:val="Heading4"/>
        <w:numPr>
          <w:ilvl w:val="3"/>
          <w:numId w:val="8"/>
        </w:numPr>
        <w:tabs>
          <w:tab w:val="clear" w:pos="2892"/>
          <w:tab w:val="num" w:pos="2949"/>
        </w:tabs>
      </w:pPr>
      <w:r w:rsidRPr="005F5615">
        <w:t xml:space="preserve">arising from any Defect or any act, default or omission of the Contractor, from the Date of Practical Completion until the </w:t>
      </w:r>
      <w:r w:rsidR="00443C47">
        <w:t xml:space="preserve">expiry of the </w:t>
      </w:r>
      <w:r w:rsidRPr="005F5615">
        <w:t xml:space="preserve">Defects </w:t>
      </w:r>
      <w:r w:rsidR="00443C47">
        <w:t>Liability Period</w:t>
      </w:r>
      <w:r w:rsidRPr="005F5615">
        <w:t>,</w:t>
      </w:r>
    </w:p>
    <w:p w14:paraId="413955F5" w14:textId="77777777" w:rsidR="000D5A59" w:rsidRPr="005F5615" w:rsidRDefault="000D5A59" w:rsidP="000D5A59">
      <w:pPr>
        <w:pStyle w:val="Heading3"/>
        <w:numPr>
          <w:ilvl w:val="0"/>
          <w:numId w:val="0"/>
        </w:numPr>
        <w:ind w:left="1928"/>
      </w:pPr>
      <w:r w:rsidRPr="005F5615">
        <w:rPr>
          <w:szCs w:val="22"/>
        </w:rPr>
        <w:t>except to the extent caused by a Principal Risk.</w:t>
      </w:r>
    </w:p>
    <w:p w14:paraId="4FA36CBF" w14:textId="205D0A8D" w:rsidR="000D5A59" w:rsidRPr="005F5615" w:rsidRDefault="000D5A59">
      <w:pPr>
        <w:pStyle w:val="Heading3"/>
        <w:numPr>
          <w:ilvl w:val="2"/>
          <w:numId w:val="8"/>
        </w:numPr>
      </w:pPr>
      <w:r w:rsidRPr="005F5615">
        <w:t xml:space="preserve">During the period for which the Contractor bears the risk of loss or damage under clause </w:t>
      </w:r>
      <w:r w:rsidRPr="005F5615">
        <w:fldChar w:fldCharType="begin"/>
      </w:r>
      <w:r w:rsidRPr="005F5615">
        <w:instrText xml:space="preserve"> REF _Ref78056920 \w \h </w:instrText>
      </w:r>
      <w:r w:rsidR="001B31B0" w:rsidRPr="005F5615">
        <w:instrText xml:space="preserve"> \* MERGEFORMAT </w:instrText>
      </w:r>
      <w:r w:rsidRPr="005F5615">
        <w:fldChar w:fldCharType="separate"/>
      </w:r>
      <w:r w:rsidR="001D69F9">
        <w:t>11.1(a)</w:t>
      </w:r>
      <w:r w:rsidRPr="005F5615">
        <w:fldChar w:fldCharType="end"/>
      </w:r>
      <w:r w:rsidRPr="005F5615">
        <w:t xml:space="preserve">, the Contractor must: </w:t>
      </w:r>
    </w:p>
    <w:p w14:paraId="4B8FC5EF" w14:textId="7D4A3BAB" w:rsidR="000D5A59" w:rsidRPr="001B31B0" w:rsidRDefault="000D5A59">
      <w:pPr>
        <w:pStyle w:val="Heading4"/>
        <w:numPr>
          <w:ilvl w:val="3"/>
          <w:numId w:val="8"/>
        </w:numPr>
        <w:tabs>
          <w:tab w:val="clear" w:pos="2892"/>
          <w:tab w:val="num" w:pos="2949"/>
        </w:tabs>
      </w:pPr>
      <w:bookmarkStart w:id="606" w:name="_Ref128064115"/>
      <w:r w:rsidRPr="005F5615">
        <w:lastRenderedPageBreak/>
        <w:t xml:space="preserve">promptly </w:t>
      </w:r>
      <w:r w:rsidR="00B26056" w:rsidRPr="005F5615">
        <w:t>replace or otherwise make good any loss</w:t>
      </w:r>
      <w:r w:rsidR="00B26056" w:rsidRPr="001B31B0">
        <w:t xml:space="preserve"> of, or </w:t>
      </w:r>
      <w:r w:rsidRPr="001B31B0">
        <w:t>rectify</w:t>
      </w:r>
      <w:r w:rsidR="00B26056" w:rsidRPr="001B31B0">
        <w:t xml:space="preserve"> </w:t>
      </w:r>
      <w:r w:rsidR="00254EF6">
        <w:t>any</w:t>
      </w:r>
      <w:r w:rsidR="00B26056" w:rsidRPr="001B31B0">
        <w:t xml:space="preserve"> damage to, </w:t>
      </w:r>
      <w:r w:rsidR="00B26056" w:rsidRPr="00D5503B">
        <w:t xml:space="preserve">the Works </w:t>
      </w:r>
      <w:r w:rsidR="00A82C1B" w:rsidRPr="00D5503B">
        <w:t>(including</w:t>
      </w:r>
      <w:r w:rsidR="00B26056" w:rsidRPr="00D5503B">
        <w:t xml:space="preserve"> any unfixed items</w:t>
      </w:r>
      <w:r w:rsidR="00A82C1B" w:rsidRPr="00D5503B">
        <w:t xml:space="preserve"> the value of which has been included in a payment statement) and Plant, Equipment and Work</w:t>
      </w:r>
      <w:r w:rsidRPr="00D5503B">
        <w:t>, at</w:t>
      </w:r>
      <w:r w:rsidRPr="001B31B0">
        <w:t xml:space="preserve"> its own cost; and</w:t>
      </w:r>
      <w:bookmarkEnd w:id="606"/>
    </w:p>
    <w:p w14:paraId="65A946E7" w14:textId="5FEB69C6" w:rsidR="000D5A59" w:rsidRPr="001B31B0" w:rsidRDefault="000D5A59">
      <w:pPr>
        <w:pStyle w:val="Heading4"/>
        <w:numPr>
          <w:ilvl w:val="3"/>
          <w:numId w:val="8"/>
        </w:numPr>
        <w:tabs>
          <w:tab w:val="clear" w:pos="2892"/>
          <w:tab w:val="num" w:pos="2949"/>
        </w:tabs>
      </w:pPr>
      <w:bookmarkStart w:id="607" w:name="_Ref108336243"/>
      <w:r w:rsidRPr="001B31B0">
        <w:t xml:space="preserve">if </w:t>
      </w:r>
      <w:r w:rsidR="00254EF6">
        <w:t>any</w:t>
      </w:r>
      <w:r w:rsidR="00B26056" w:rsidRPr="001B31B0">
        <w:t xml:space="preserve"> </w:t>
      </w:r>
      <w:r w:rsidRPr="001B31B0">
        <w:t xml:space="preserve">loss or damage arises from a Principal Risk, </w:t>
      </w:r>
      <w:r w:rsidR="004D25AA" w:rsidRPr="001B31B0">
        <w:t xml:space="preserve">only comply with clause </w:t>
      </w:r>
      <w:r w:rsidR="004D25AA" w:rsidRPr="001B31B0">
        <w:fldChar w:fldCharType="begin"/>
      </w:r>
      <w:r w:rsidR="004D25AA" w:rsidRPr="001B31B0">
        <w:instrText xml:space="preserve"> REF _Ref128064115 \w \h </w:instrText>
      </w:r>
      <w:r w:rsidR="004D25AA" w:rsidRPr="00CD22EE">
        <w:instrText xml:space="preserve"> \* MERGEFORMAT </w:instrText>
      </w:r>
      <w:r w:rsidR="004D25AA" w:rsidRPr="001B31B0">
        <w:fldChar w:fldCharType="separate"/>
      </w:r>
      <w:r w:rsidR="001D69F9">
        <w:t>11.1(b)(</w:t>
      </w:r>
      <w:proofErr w:type="spellStart"/>
      <w:r w:rsidR="001D69F9">
        <w:t>i</w:t>
      </w:r>
      <w:proofErr w:type="spellEnd"/>
      <w:r w:rsidR="001D69F9">
        <w:t>)</w:t>
      </w:r>
      <w:r w:rsidR="004D25AA" w:rsidRPr="001B31B0">
        <w:fldChar w:fldCharType="end"/>
      </w:r>
      <w:r w:rsidRPr="001B31B0">
        <w:t xml:space="preserve"> if </w:t>
      </w:r>
      <w:r w:rsidR="004D25AA" w:rsidRPr="001B31B0">
        <w:t xml:space="preserve">and to the extent </w:t>
      </w:r>
      <w:r w:rsidRPr="001B31B0">
        <w:t>directed by the Principal’s Representative.</w:t>
      </w:r>
      <w:bookmarkEnd w:id="607"/>
      <w:r w:rsidRPr="001B31B0">
        <w:t xml:space="preserve"> </w:t>
      </w:r>
    </w:p>
    <w:p w14:paraId="2A11E708" w14:textId="3CF17686" w:rsidR="000D5A59" w:rsidRPr="001B31B0" w:rsidRDefault="00F23C6A">
      <w:pPr>
        <w:pStyle w:val="Heading3"/>
        <w:numPr>
          <w:ilvl w:val="2"/>
          <w:numId w:val="8"/>
        </w:numPr>
      </w:pPr>
      <w:bookmarkStart w:id="608" w:name="_Ref140698144"/>
      <w:r>
        <w:t>A</w:t>
      </w:r>
      <w:r w:rsidR="000D5A59" w:rsidRPr="001B31B0">
        <w:t xml:space="preserve"> direction under clause </w:t>
      </w:r>
      <w:r w:rsidR="000D5A59" w:rsidRPr="001B31B0">
        <w:fldChar w:fldCharType="begin"/>
      </w:r>
      <w:r w:rsidR="000D5A59" w:rsidRPr="001B31B0">
        <w:instrText xml:space="preserve"> REF _Ref108336243 \w \h </w:instrText>
      </w:r>
      <w:r w:rsidR="004D25AA" w:rsidRPr="00CD22EE">
        <w:instrText xml:space="preserve"> \* MERGEFORMAT </w:instrText>
      </w:r>
      <w:r w:rsidR="000D5A59" w:rsidRPr="001B31B0">
        <w:fldChar w:fldCharType="separate"/>
      </w:r>
      <w:r w:rsidR="001D69F9">
        <w:t>11.1(b)(ii)</w:t>
      </w:r>
      <w:r w:rsidR="000D5A59" w:rsidRPr="001B31B0">
        <w:fldChar w:fldCharType="end"/>
      </w:r>
      <w:r w:rsidR="004D25AA" w:rsidRPr="001B31B0">
        <w:t xml:space="preserve"> </w:t>
      </w:r>
      <w:r w:rsidR="000D5A59" w:rsidRPr="001B31B0">
        <w:t xml:space="preserve">will be deemed to </w:t>
      </w:r>
      <w:r>
        <w:t>constitute</w:t>
      </w:r>
      <w:r w:rsidR="000D5A59" w:rsidRPr="001B31B0">
        <w:t xml:space="preserve"> a Variation Order </w:t>
      </w:r>
      <w:r>
        <w:t xml:space="preserve">and </w:t>
      </w:r>
      <w:r w:rsidR="000D5A59" w:rsidRPr="001B31B0">
        <w:t xml:space="preserve">the Contractor </w:t>
      </w:r>
      <w:r>
        <w:t>may</w:t>
      </w:r>
      <w:r w:rsidR="000D5A59" w:rsidRPr="001B31B0">
        <w:t xml:space="preserve"> submit an Adjustment Notice</w:t>
      </w:r>
      <w:r>
        <w:t xml:space="preserve"> in respect of the </w:t>
      </w:r>
      <w:r w:rsidRPr="001B31B0">
        <w:t xml:space="preserve">replacement, making good or rectification </w:t>
      </w:r>
      <w:r>
        <w:t xml:space="preserve">works </w:t>
      </w:r>
      <w:r w:rsidRPr="001B31B0">
        <w:t>directed by the Principal’s</w:t>
      </w:r>
      <w:r>
        <w:t xml:space="preserve"> Representative no later than the date for submission specified in the </w:t>
      </w:r>
      <w:r w:rsidR="0045669F">
        <w:t>A</w:t>
      </w:r>
      <w:r>
        <w:t>djustment Event Table</w:t>
      </w:r>
      <w:r w:rsidR="000D5A59" w:rsidRPr="001B31B0">
        <w:t>.</w:t>
      </w:r>
      <w:bookmarkEnd w:id="608"/>
    </w:p>
    <w:p w14:paraId="0BD8F2F4" w14:textId="77777777" w:rsidR="000D5A59" w:rsidRPr="001B31B0" w:rsidRDefault="000D5A59">
      <w:pPr>
        <w:pStyle w:val="Heading2"/>
        <w:numPr>
          <w:ilvl w:val="1"/>
          <w:numId w:val="8"/>
        </w:numPr>
      </w:pPr>
      <w:bookmarkStart w:id="609" w:name="_Toc105070883"/>
      <w:bookmarkStart w:id="610" w:name="_Toc151997213"/>
      <w:r w:rsidRPr="001B31B0">
        <w:t>Indemnity</w:t>
      </w:r>
      <w:bookmarkEnd w:id="609"/>
      <w:bookmarkEnd w:id="610"/>
    </w:p>
    <w:p w14:paraId="1CED3456" w14:textId="77777777" w:rsidR="000D5A59" w:rsidRPr="001B31B0" w:rsidRDefault="000D5A59">
      <w:pPr>
        <w:pStyle w:val="Heading3"/>
        <w:numPr>
          <w:ilvl w:val="2"/>
          <w:numId w:val="8"/>
        </w:numPr>
        <w:rPr>
          <w:lang w:eastAsia="zh-CN"/>
        </w:rPr>
      </w:pPr>
      <w:bookmarkStart w:id="611" w:name="_Ref358040307"/>
      <w:bookmarkStart w:id="612" w:name="_Hlk129271937"/>
      <w:bookmarkStart w:id="613" w:name="_Ref72444484"/>
      <w:r w:rsidRPr="001B31B0">
        <w:rPr>
          <w:lang w:eastAsia="zh-CN"/>
        </w:rPr>
        <w:t xml:space="preserve">The Contractor indemnifies </w:t>
      </w:r>
      <w:bookmarkEnd w:id="611"/>
      <w:r w:rsidRPr="001B31B0">
        <w:rPr>
          <w:lang w:eastAsia="zh-CN"/>
        </w:rPr>
        <w:t xml:space="preserve">each </w:t>
      </w:r>
      <w:r w:rsidRPr="001B31B0">
        <w:t>Indemnified Person from and against any Claim or Loss suffered or incurred by the Indemnified Person arising out of or in</w:t>
      </w:r>
      <w:r w:rsidRPr="001B31B0">
        <w:rPr>
          <w:lang w:eastAsia="zh-CN"/>
        </w:rPr>
        <w:t xml:space="preserve"> connection with any</w:t>
      </w:r>
      <w:bookmarkEnd w:id="612"/>
      <w:r w:rsidRPr="001B31B0">
        <w:rPr>
          <w:lang w:eastAsia="zh-CN"/>
        </w:rPr>
        <w:t>:</w:t>
      </w:r>
      <w:bookmarkEnd w:id="613"/>
    </w:p>
    <w:p w14:paraId="52FD9BD6" w14:textId="77777777" w:rsidR="000D5A59" w:rsidRPr="001B31B0" w:rsidRDefault="000D5A59">
      <w:pPr>
        <w:pStyle w:val="Heading4"/>
        <w:numPr>
          <w:ilvl w:val="3"/>
          <w:numId w:val="8"/>
        </w:numPr>
        <w:tabs>
          <w:tab w:val="clear" w:pos="2892"/>
          <w:tab w:val="num" w:pos="2949"/>
        </w:tabs>
      </w:pPr>
      <w:r w:rsidRPr="001B31B0">
        <w:t xml:space="preserve">negligent act or omission of the </w:t>
      </w:r>
      <w:proofErr w:type="gramStart"/>
      <w:r w:rsidRPr="001B31B0">
        <w:t>Contractor;</w:t>
      </w:r>
      <w:proofErr w:type="gramEnd"/>
      <w:r w:rsidRPr="001B31B0">
        <w:t xml:space="preserve"> </w:t>
      </w:r>
    </w:p>
    <w:p w14:paraId="66503D5A" w14:textId="0EA87C8D" w:rsidR="000D5A59" w:rsidRPr="001B31B0" w:rsidRDefault="000D5A59">
      <w:pPr>
        <w:pStyle w:val="Heading4"/>
        <w:numPr>
          <w:ilvl w:val="3"/>
          <w:numId w:val="8"/>
        </w:numPr>
      </w:pPr>
      <w:bookmarkStart w:id="614" w:name="_Ref105272051"/>
      <w:bookmarkStart w:id="615" w:name="_Ref73541907"/>
      <w:r w:rsidRPr="001B31B0">
        <w:t xml:space="preserve">failure to comply with any OHS Law (including any failure to comply with clause </w:t>
      </w:r>
      <w:r w:rsidRPr="001B31B0">
        <w:fldChar w:fldCharType="begin"/>
      </w:r>
      <w:r w:rsidRPr="001B31B0">
        <w:instrText xml:space="preserve"> REF _Ref105272812 \w \h </w:instrText>
      </w:r>
      <w:r w:rsidR="001B31B0">
        <w:instrText xml:space="preserve"> \* MERGEFORMAT </w:instrText>
      </w:r>
      <w:r w:rsidRPr="001B31B0">
        <w:fldChar w:fldCharType="separate"/>
      </w:r>
      <w:r w:rsidR="001D69F9">
        <w:t>6.5</w:t>
      </w:r>
      <w:r w:rsidRPr="001B31B0">
        <w:fldChar w:fldCharType="end"/>
      </w:r>
      <w:proofErr w:type="gramStart"/>
      <w:r w:rsidRPr="001B31B0">
        <w:t>);</w:t>
      </w:r>
      <w:proofErr w:type="gramEnd"/>
    </w:p>
    <w:p w14:paraId="2F4E9304" w14:textId="6776D0E9" w:rsidR="000D5A59" w:rsidRPr="001B31B0" w:rsidRDefault="000D5A59">
      <w:pPr>
        <w:pStyle w:val="Heading4"/>
        <w:numPr>
          <w:ilvl w:val="3"/>
          <w:numId w:val="8"/>
        </w:numPr>
      </w:pPr>
      <w:bookmarkStart w:id="616" w:name="_Hlk105272929"/>
      <w:r w:rsidRPr="001B31B0">
        <w:t xml:space="preserve">failure to comply with </w:t>
      </w:r>
      <w:bookmarkEnd w:id="616"/>
      <w:r w:rsidRPr="001B31B0">
        <w:t xml:space="preserve">clause </w:t>
      </w:r>
      <w:r w:rsidR="00733B8A">
        <w:fldChar w:fldCharType="begin"/>
      </w:r>
      <w:r w:rsidR="00733B8A">
        <w:instrText xml:space="preserve"> REF _Ref101283065 \w \h </w:instrText>
      </w:r>
      <w:r w:rsidR="00733B8A">
        <w:fldChar w:fldCharType="separate"/>
      </w:r>
      <w:r w:rsidR="001D69F9">
        <w:t>14</w:t>
      </w:r>
      <w:r w:rsidR="00733B8A">
        <w:fldChar w:fldCharType="end"/>
      </w:r>
      <w:r w:rsidRPr="001B31B0">
        <w:t>;</w:t>
      </w:r>
      <w:bookmarkEnd w:id="614"/>
    </w:p>
    <w:p w14:paraId="746ADAD0" w14:textId="399B45FE" w:rsidR="000D5A59" w:rsidRPr="001B31B0" w:rsidRDefault="000D5A59">
      <w:pPr>
        <w:pStyle w:val="Heading4"/>
        <w:numPr>
          <w:ilvl w:val="3"/>
          <w:numId w:val="8"/>
        </w:numPr>
      </w:pPr>
      <w:bookmarkStart w:id="617" w:name="_Ref135819597"/>
      <w:r w:rsidRPr="001B31B0">
        <w:t xml:space="preserve">failure to comply with </w:t>
      </w:r>
      <w:r w:rsidR="00333F6B">
        <w:t xml:space="preserve">a </w:t>
      </w:r>
      <w:r w:rsidR="00333F6B" w:rsidRPr="00CF1CA4">
        <w:t>Mandatory Government Policy Requirement</w:t>
      </w:r>
      <w:r w:rsidR="00BA32AB" w:rsidRPr="001B31B0">
        <w:t xml:space="preserve"> which the Schedule of </w:t>
      </w:r>
      <w:r w:rsidR="00420141">
        <w:t>Government Policy Requirements</w:t>
      </w:r>
      <w:r w:rsidR="00BA32AB" w:rsidRPr="001B31B0">
        <w:t xml:space="preserve"> </w:t>
      </w:r>
      <w:r w:rsidR="008F1F95" w:rsidRPr="00CD22EE">
        <w:t xml:space="preserve">states </w:t>
      </w:r>
      <w:r w:rsidR="00333F6B">
        <w:t xml:space="preserve">is a failure to which this clause </w:t>
      </w:r>
      <w:r w:rsidR="00333F6B">
        <w:fldChar w:fldCharType="begin"/>
      </w:r>
      <w:r w:rsidR="00333F6B">
        <w:instrText xml:space="preserve"> REF _Ref135819597 \w \h </w:instrText>
      </w:r>
      <w:r w:rsidR="00333F6B">
        <w:fldChar w:fldCharType="separate"/>
      </w:r>
      <w:r w:rsidR="001D69F9">
        <w:t>11.2(a)(iv)</w:t>
      </w:r>
      <w:r w:rsidR="00333F6B">
        <w:fldChar w:fldCharType="end"/>
      </w:r>
      <w:r w:rsidR="00333F6B">
        <w:t xml:space="preserve"> </w:t>
      </w:r>
      <w:proofErr w:type="gramStart"/>
      <w:r w:rsidR="00333F6B">
        <w:t>applies</w:t>
      </w:r>
      <w:r w:rsidRPr="001B31B0">
        <w:t>;</w:t>
      </w:r>
      <w:bookmarkEnd w:id="617"/>
      <w:proofErr w:type="gramEnd"/>
    </w:p>
    <w:p w14:paraId="42596003" w14:textId="6029BB9B" w:rsidR="000D5A59" w:rsidRPr="001B31B0" w:rsidRDefault="000D5A59">
      <w:pPr>
        <w:pStyle w:val="Heading4"/>
        <w:numPr>
          <w:ilvl w:val="3"/>
          <w:numId w:val="8"/>
        </w:numPr>
      </w:pPr>
      <w:bookmarkStart w:id="618" w:name="_Ref73804644"/>
      <w:r w:rsidRPr="001B31B0">
        <w:t xml:space="preserve">failure to comply with </w:t>
      </w:r>
      <w:r w:rsidR="00BA32AB" w:rsidRPr="001B31B0">
        <w:t xml:space="preserve">clause </w:t>
      </w:r>
      <w:r w:rsidRPr="001B31B0">
        <w:fldChar w:fldCharType="begin"/>
      </w:r>
      <w:r w:rsidRPr="001B31B0">
        <w:instrText xml:space="preserve"> REF _Ref73966867 \w \h </w:instrText>
      </w:r>
      <w:r w:rsidR="001B31B0">
        <w:instrText xml:space="preserve"> \* MERGEFORMAT </w:instrText>
      </w:r>
      <w:r w:rsidRPr="001B31B0">
        <w:fldChar w:fldCharType="separate"/>
      </w:r>
      <w:r w:rsidR="001D69F9">
        <w:t>15</w:t>
      </w:r>
      <w:r w:rsidRPr="001B31B0">
        <w:fldChar w:fldCharType="end"/>
      </w:r>
      <w:r w:rsidRPr="001B31B0">
        <w:t xml:space="preserve"> (including any infringement or alleged infringement of Intellectual Property Rights</w:t>
      </w:r>
      <w:proofErr w:type="gramStart"/>
      <w:r w:rsidRPr="001B31B0">
        <w:t>);</w:t>
      </w:r>
      <w:bookmarkEnd w:id="618"/>
      <w:proofErr w:type="gramEnd"/>
    </w:p>
    <w:p w14:paraId="79C53611" w14:textId="0874CE26" w:rsidR="000D5A59" w:rsidRPr="001B31B0" w:rsidRDefault="000D5A59" w:rsidP="0052572A">
      <w:pPr>
        <w:pStyle w:val="Heading4"/>
        <w:numPr>
          <w:ilvl w:val="3"/>
          <w:numId w:val="8"/>
        </w:numPr>
      </w:pPr>
      <w:bookmarkStart w:id="619" w:name="_Ref73541961"/>
      <w:bookmarkEnd w:id="615"/>
      <w:r w:rsidRPr="001B31B0">
        <w:rPr>
          <w:szCs w:val="22"/>
        </w:rPr>
        <w:t xml:space="preserve">loss of or damage to property of the </w:t>
      </w:r>
      <w:proofErr w:type="gramStart"/>
      <w:r w:rsidRPr="001B31B0">
        <w:rPr>
          <w:szCs w:val="22"/>
        </w:rPr>
        <w:t>Principal</w:t>
      </w:r>
      <w:proofErr w:type="gramEnd"/>
      <w:r w:rsidRPr="001B31B0">
        <w:rPr>
          <w:szCs w:val="22"/>
        </w:rPr>
        <w:t xml:space="preserve"> </w:t>
      </w:r>
      <w:r w:rsidRPr="001B31B0">
        <w:t xml:space="preserve">(whether owned, leased, licensed or controlled by the Principal), including the Site and any other property in or upon which the Contractor’s Activities are being carried out, </w:t>
      </w:r>
      <w:r w:rsidR="0020643C" w:rsidRPr="001B31B0">
        <w:t xml:space="preserve">which </w:t>
      </w:r>
      <w:r w:rsidRPr="001B31B0">
        <w:rPr>
          <w:szCs w:val="22"/>
        </w:rPr>
        <w:t>aris</w:t>
      </w:r>
      <w:r w:rsidR="0020643C" w:rsidRPr="001B31B0">
        <w:rPr>
          <w:szCs w:val="22"/>
        </w:rPr>
        <w:t>es</w:t>
      </w:r>
      <w:r w:rsidRPr="001B31B0">
        <w:rPr>
          <w:szCs w:val="22"/>
        </w:rPr>
        <w:t xml:space="preserve"> out of or in connection with the </w:t>
      </w:r>
      <w:r w:rsidRPr="001B31B0">
        <w:t>Contractor’s Activities or the Works;</w:t>
      </w:r>
      <w:bookmarkEnd w:id="619"/>
    </w:p>
    <w:p w14:paraId="1DB8285C" w14:textId="2603FF9C" w:rsidR="000D5A59" w:rsidRPr="001B31B0" w:rsidRDefault="00517016" w:rsidP="0052572A">
      <w:pPr>
        <w:pStyle w:val="Heading4"/>
        <w:numPr>
          <w:ilvl w:val="3"/>
          <w:numId w:val="8"/>
        </w:numPr>
      </w:pPr>
      <w:bookmarkStart w:id="620" w:name="_Ref73804431"/>
      <w:r w:rsidRPr="001B31B0">
        <w:t xml:space="preserve">liability to or </w:t>
      </w:r>
      <w:r w:rsidR="000D5A59" w:rsidRPr="001B31B0">
        <w:t>Claim by any</w:t>
      </w:r>
      <w:r w:rsidR="000D5A59" w:rsidRPr="001B31B0">
        <w:rPr>
          <w:szCs w:val="22"/>
        </w:rPr>
        <w:t xml:space="preserve"> person in respect of personal injury</w:t>
      </w:r>
      <w:r w:rsidRPr="001B31B0">
        <w:rPr>
          <w:szCs w:val="22"/>
        </w:rPr>
        <w:t>, illness</w:t>
      </w:r>
      <w:r w:rsidR="000D5A59" w:rsidRPr="001B31B0">
        <w:rPr>
          <w:szCs w:val="22"/>
        </w:rPr>
        <w:t xml:space="preserve"> or death</w:t>
      </w:r>
      <w:r w:rsidR="00333F6B">
        <w:rPr>
          <w:szCs w:val="22"/>
        </w:rPr>
        <w:t>,</w:t>
      </w:r>
      <w:r w:rsidR="000D5A59" w:rsidRPr="001B31B0">
        <w:rPr>
          <w:szCs w:val="22"/>
        </w:rPr>
        <w:t xml:space="preserve"> or </w:t>
      </w:r>
      <w:r w:rsidR="000D5A59" w:rsidRPr="001B31B0">
        <w:t>loss</w:t>
      </w:r>
      <w:r w:rsidR="000D5A59" w:rsidRPr="001B31B0">
        <w:rPr>
          <w:szCs w:val="22"/>
        </w:rPr>
        <w:t xml:space="preserve"> of or damage to property, </w:t>
      </w:r>
      <w:r w:rsidRPr="001B31B0">
        <w:rPr>
          <w:szCs w:val="22"/>
        </w:rPr>
        <w:t xml:space="preserve">which </w:t>
      </w:r>
      <w:r w:rsidR="000D5A59" w:rsidRPr="001B31B0">
        <w:rPr>
          <w:szCs w:val="22"/>
        </w:rPr>
        <w:t>aris</w:t>
      </w:r>
      <w:r w:rsidRPr="001B31B0">
        <w:rPr>
          <w:szCs w:val="22"/>
        </w:rPr>
        <w:t>es</w:t>
      </w:r>
      <w:r w:rsidR="000D5A59" w:rsidRPr="001B31B0">
        <w:rPr>
          <w:szCs w:val="22"/>
        </w:rPr>
        <w:t xml:space="preserve"> out of or in connection with the </w:t>
      </w:r>
      <w:r w:rsidR="000D5A59" w:rsidRPr="001B31B0">
        <w:t xml:space="preserve">Contractor’s Activities or the Works; </w:t>
      </w:r>
      <w:r w:rsidR="000B4AEE">
        <w:t>or</w:t>
      </w:r>
      <w:bookmarkEnd w:id="620"/>
    </w:p>
    <w:p w14:paraId="3CF10067" w14:textId="77777777" w:rsidR="000D5A59" w:rsidRPr="001B31B0" w:rsidRDefault="000D5A59">
      <w:pPr>
        <w:pStyle w:val="Heading4"/>
        <w:numPr>
          <w:ilvl w:val="3"/>
          <w:numId w:val="8"/>
        </w:numPr>
      </w:pPr>
      <w:r w:rsidRPr="001B31B0">
        <w:t>Wilful Misconduct, fraud or criminal conduct by the Contractor</w:t>
      </w:r>
      <w:r w:rsidRPr="001B31B0">
        <w:rPr>
          <w:szCs w:val="22"/>
        </w:rPr>
        <w:t>.</w:t>
      </w:r>
    </w:p>
    <w:p w14:paraId="5BB2AFE2" w14:textId="2A34753B" w:rsidR="0052572A" w:rsidRDefault="000D5A59" w:rsidP="003B668A">
      <w:pPr>
        <w:pStyle w:val="Heading3"/>
        <w:numPr>
          <w:ilvl w:val="2"/>
          <w:numId w:val="8"/>
        </w:numPr>
      </w:pPr>
      <w:r w:rsidRPr="001B31B0">
        <w:t xml:space="preserve">The Contractor's liability under clause </w:t>
      </w:r>
      <w:r w:rsidRPr="001B31B0">
        <w:fldChar w:fldCharType="begin"/>
      </w:r>
      <w:r w:rsidRPr="001B31B0">
        <w:instrText xml:space="preserve"> REF _Ref72444484 \w \h </w:instrText>
      </w:r>
      <w:r w:rsidR="001B31B0">
        <w:instrText xml:space="preserve"> \* MERGEFORMAT </w:instrText>
      </w:r>
      <w:r w:rsidRPr="001B31B0">
        <w:fldChar w:fldCharType="separate"/>
      </w:r>
      <w:r w:rsidR="001D69F9">
        <w:t>11.2(a)</w:t>
      </w:r>
      <w:r w:rsidRPr="001B31B0">
        <w:fldChar w:fldCharType="end"/>
      </w:r>
      <w:r w:rsidRPr="001B31B0">
        <w:t xml:space="preserve"> will be reduced only to the extent that the Claim or Loss was caused</w:t>
      </w:r>
      <w:r w:rsidR="0052572A">
        <w:t>:</w:t>
      </w:r>
      <w:r w:rsidRPr="001B31B0">
        <w:t xml:space="preserve"> </w:t>
      </w:r>
    </w:p>
    <w:p w14:paraId="0ACF6E33" w14:textId="3DA230AB" w:rsidR="0052572A" w:rsidRDefault="0052572A" w:rsidP="0052572A">
      <w:pPr>
        <w:pStyle w:val="Heading4"/>
        <w:numPr>
          <w:ilvl w:val="3"/>
          <w:numId w:val="8"/>
        </w:numPr>
      </w:pPr>
      <w:r>
        <w:t xml:space="preserve">in respect of the </w:t>
      </w:r>
      <w:proofErr w:type="gramStart"/>
      <w:r>
        <w:t>Principal</w:t>
      </w:r>
      <w:proofErr w:type="gramEnd"/>
      <w:r>
        <w:t xml:space="preserve">, </w:t>
      </w:r>
      <w:r w:rsidR="0045669F">
        <w:t xml:space="preserve">by </w:t>
      </w:r>
      <w:r>
        <w:t xml:space="preserve">a negligent act or omission of the Principal or </w:t>
      </w:r>
      <w:r w:rsidR="000D5A59" w:rsidRPr="001B31B0">
        <w:t>a breach of the Contract by the Principal</w:t>
      </w:r>
      <w:r>
        <w:t>;</w:t>
      </w:r>
      <w:r w:rsidR="000D5A59" w:rsidRPr="001B31B0">
        <w:t xml:space="preserve"> or</w:t>
      </w:r>
    </w:p>
    <w:p w14:paraId="04A944FD" w14:textId="5D9F4298" w:rsidR="000B680D" w:rsidRPr="001B31B0" w:rsidRDefault="00A65A04" w:rsidP="00BE3BF2">
      <w:pPr>
        <w:pStyle w:val="Heading4"/>
        <w:numPr>
          <w:ilvl w:val="3"/>
          <w:numId w:val="8"/>
        </w:numPr>
      </w:pPr>
      <w:r>
        <w:t xml:space="preserve">in respect of </w:t>
      </w:r>
      <w:r w:rsidRPr="001B31B0">
        <w:t>an Indemnified Person</w:t>
      </w:r>
      <w:r>
        <w:t>,</w:t>
      </w:r>
      <w:r w:rsidR="000D5A59" w:rsidRPr="001B31B0">
        <w:t xml:space="preserve"> </w:t>
      </w:r>
      <w:r w:rsidR="000B680D" w:rsidRPr="001B31B0">
        <w:t>by:</w:t>
      </w:r>
    </w:p>
    <w:p w14:paraId="6CC86204" w14:textId="4FDF8ED3" w:rsidR="000B680D" w:rsidRPr="001B31B0" w:rsidRDefault="000D5A59" w:rsidP="00BE3BF2">
      <w:pPr>
        <w:pStyle w:val="Heading5"/>
      </w:pPr>
      <w:r w:rsidRPr="001B31B0">
        <w:t>a fraudulent or negligent act or omission</w:t>
      </w:r>
      <w:r w:rsidR="000B680D" w:rsidRPr="001B31B0">
        <w:t>;</w:t>
      </w:r>
      <w:r w:rsidRPr="001B31B0">
        <w:t xml:space="preserve"> or </w:t>
      </w:r>
    </w:p>
    <w:p w14:paraId="5E6537ED" w14:textId="211F39C7" w:rsidR="000B680D" w:rsidRPr="001B31B0" w:rsidRDefault="000B680D" w:rsidP="00BE3BF2">
      <w:pPr>
        <w:pStyle w:val="Heading5"/>
      </w:pPr>
      <w:r w:rsidRPr="001B31B0">
        <w:t xml:space="preserve">the </w:t>
      </w:r>
      <w:r w:rsidR="000D5A59" w:rsidRPr="001B31B0">
        <w:t>Wilful Misconduct</w:t>
      </w:r>
      <w:r w:rsidR="00A65A04">
        <w:t>.</w:t>
      </w:r>
    </w:p>
    <w:p w14:paraId="0A72B78D" w14:textId="77777777" w:rsidR="000D5A59" w:rsidRPr="001B31B0" w:rsidRDefault="000D5A59">
      <w:pPr>
        <w:pStyle w:val="Heading3"/>
        <w:numPr>
          <w:ilvl w:val="2"/>
          <w:numId w:val="8"/>
        </w:numPr>
      </w:pPr>
      <w:bookmarkStart w:id="621" w:name="_Ref81475311"/>
      <w:r w:rsidRPr="001B31B0">
        <w:t xml:space="preserve">The </w:t>
      </w:r>
      <w:proofErr w:type="gramStart"/>
      <w:r w:rsidRPr="001B31B0">
        <w:t>Principal</w:t>
      </w:r>
      <w:proofErr w:type="gramEnd"/>
      <w:r w:rsidRPr="001B31B0">
        <w:t xml:space="preserve"> holds on trust for each Indemnified Person the benefit of:</w:t>
      </w:r>
      <w:bookmarkEnd w:id="621"/>
    </w:p>
    <w:p w14:paraId="6DF85996" w14:textId="77777777" w:rsidR="000D5A59" w:rsidRPr="001B31B0" w:rsidRDefault="000D5A59">
      <w:pPr>
        <w:pStyle w:val="Heading4"/>
        <w:numPr>
          <w:ilvl w:val="3"/>
          <w:numId w:val="8"/>
        </w:numPr>
      </w:pPr>
      <w:bookmarkStart w:id="622" w:name="_DTBK15099"/>
      <w:r w:rsidRPr="001B31B0">
        <w:lastRenderedPageBreak/>
        <w:t>each indemnity, release and exclusion of liability given by the Contractor under the Contract in favour of the relevant Indemnified Person; and</w:t>
      </w:r>
    </w:p>
    <w:p w14:paraId="6B91C6A0" w14:textId="77777777" w:rsidR="000D5A59" w:rsidRPr="001B31B0" w:rsidRDefault="000D5A59">
      <w:pPr>
        <w:pStyle w:val="Heading4"/>
        <w:numPr>
          <w:ilvl w:val="3"/>
          <w:numId w:val="8"/>
        </w:numPr>
      </w:pPr>
      <w:bookmarkStart w:id="623" w:name="_DTBK15100"/>
      <w:bookmarkEnd w:id="622"/>
      <w:r w:rsidRPr="001B31B0">
        <w:t>each right in the Contract to the extent that such right is expressly stated to be for the benefit of the Principal or another Indemnified Person.</w:t>
      </w:r>
    </w:p>
    <w:p w14:paraId="527DE122" w14:textId="77777777" w:rsidR="000D5A59" w:rsidRPr="001B31B0" w:rsidRDefault="000D5A59">
      <w:pPr>
        <w:pStyle w:val="Heading3"/>
        <w:numPr>
          <w:ilvl w:val="2"/>
          <w:numId w:val="8"/>
        </w:numPr>
      </w:pPr>
      <w:bookmarkStart w:id="624" w:name="_Ref467045609"/>
      <w:bookmarkStart w:id="625" w:name="_DTBK12151"/>
      <w:bookmarkEnd w:id="623"/>
      <w:r w:rsidRPr="001B31B0">
        <w:t xml:space="preserve">The Contractor acknowledges the existence of such trusts and consents to the </w:t>
      </w:r>
      <w:proofErr w:type="gramStart"/>
      <w:r w:rsidRPr="001B31B0">
        <w:t>Principal</w:t>
      </w:r>
      <w:proofErr w:type="gramEnd"/>
      <w:r w:rsidRPr="001B31B0">
        <w:t xml:space="preserve"> exercising rights in relation to, or otherwise enforcing</w:t>
      </w:r>
      <w:r w:rsidR="00F73D86" w:rsidRPr="001B31B0">
        <w:t>,</w:t>
      </w:r>
      <w:r w:rsidRPr="001B31B0">
        <w:t xml:space="preserve"> such indemnities, releases, limitations and rights on behalf of Indemnified Persons.</w:t>
      </w:r>
      <w:bookmarkEnd w:id="624"/>
    </w:p>
    <w:bookmarkEnd w:id="625"/>
    <w:p w14:paraId="4232BCAE" w14:textId="77777777" w:rsidR="000D5A59" w:rsidRPr="001B31B0" w:rsidRDefault="000D5A59">
      <w:pPr>
        <w:pStyle w:val="Heading3"/>
        <w:numPr>
          <w:ilvl w:val="2"/>
          <w:numId w:val="8"/>
        </w:numPr>
      </w:pPr>
      <w:r w:rsidRPr="001B31B0">
        <w:t xml:space="preserve">The parties agree that the </w:t>
      </w:r>
      <w:proofErr w:type="gramStart"/>
      <w:r w:rsidRPr="001B31B0">
        <w:t>Principal</w:t>
      </w:r>
      <w:proofErr w:type="gramEnd"/>
      <w:r w:rsidRPr="001B31B0">
        <w:t xml:space="preserve"> does not require the consent of any Indemnified Person</w:t>
      </w:r>
      <w:r w:rsidRPr="001B31B0">
        <w:rPr>
          <w:lang w:eastAsia="zh-CN"/>
        </w:rPr>
        <w:t xml:space="preserve"> </w:t>
      </w:r>
      <w:r w:rsidRPr="001B31B0">
        <w:t>to amend or waive any provision of the Contract.</w:t>
      </w:r>
    </w:p>
    <w:p w14:paraId="2F7D2532" w14:textId="77777777" w:rsidR="000D5A59" w:rsidRPr="001B31B0" w:rsidRDefault="000D5A59">
      <w:pPr>
        <w:pStyle w:val="Heading2"/>
        <w:numPr>
          <w:ilvl w:val="1"/>
          <w:numId w:val="8"/>
        </w:numPr>
      </w:pPr>
      <w:bookmarkStart w:id="626" w:name="_Ref73490674"/>
      <w:bookmarkStart w:id="627" w:name="_Ref73542646"/>
      <w:bookmarkStart w:id="628" w:name="_Toc105070884"/>
      <w:bookmarkStart w:id="629" w:name="_Toc151997214"/>
      <w:r w:rsidRPr="001B31B0">
        <w:t>Insurance</w:t>
      </w:r>
      <w:bookmarkEnd w:id="626"/>
      <w:bookmarkEnd w:id="627"/>
      <w:bookmarkEnd w:id="628"/>
      <w:bookmarkEnd w:id="629"/>
    </w:p>
    <w:p w14:paraId="6F08BBAA" w14:textId="3A710C3D" w:rsidR="000D5A59" w:rsidRPr="001B31B0" w:rsidRDefault="00927F59">
      <w:pPr>
        <w:pStyle w:val="Heading3"/>
        <w:numPr>
          <w:ilvl w:val="2"/>
          <w:numId w:val="8"/>
        </w:numPr>
      </w:pPr>
      <w:bookmarkStart w:id="630" w:name="_Ref108336776"/>
      <w:r w:rsidRPr="001B31B0">
        <w:t>From the Contract Date</w:t>
      </w:r>
      <w:r w:rsidR="00254EF6">
        <w:t>,</w:t>
      </w:r>
      <w:r w:rsidRPr="001B31B0">
        <w:t xml:space="preserve"> t</w:t>
      </w:r>
      <w:r w:rsidR="000D5A59" w:rsidRPr="001B31B0">
        <w:t xml:space="preserve">he Contractor must </w:t>
      </w:r>
      <w:r w:rsidRPr="00CD22EE">
        <w:t xml:space="preserve">cause to be </w:t>
      </w:r>
      <w:r w:rsidR="000D5A59" w:rsidRPr="001B31B0">
        <w:t>effect</w:t>
      </w:r>
      <w:r w:rsidRPr="00CD22EE">
        <w:t>ed</w:t>
      </w:r>
      <w:r w:rsidR="000D5A59" w:rsidRPr="001B31B0">
        <w:t xml:space="preserve"> and maintain</w:t>
      </w:r>
      <w:r w:rsidRPr="00CD22EE">
        <w:t>ed</w:t>
      </w:r>
      <w:r w:rsidR="000D5A59" w:rsidRPr="001B31B0">
        <w:t xml:space="preserve"> each of the insurances identified in</w:t>
      </w:r>
      <w:r w:rsidRPr="001B31B0">
        <w:t xml:space="preserve"> </w:t>
      </w:r>
      <w:r w:rsidRPr="001B31B0">
        <w:fldChar w:fldCharType="begin"/>
      </w:r>
      <w:r w:rsidRPr="001B31B0">
        <w:instrText xml:space="preserve"> REF _Ref88068850 \w \h </w:instrText>
      </w:r>
      <w:r w:rsidRPr="00CD22EE">
        <w:instrText xml:space="preserve"> \* MERGEFORMAT </w:instrText>
      </w:r>
      <w:r w:rsidRPr="001B31B0">
        <w:fldChar w:fldCharType="separate"/>
      </w:r>
      <w:r w:rsidR="001D69F9">
        <w:t>Schedule 4</w:t>
      </w:r>
      <w:r w:rsidRPr="001B31B0">
        <w:fldChar w:fldCharType="end"/>
      </w:r>
      <w:r w:rsidR="000D5A59" w:rsidRPr="001B31B0">
        <w:t xml:space="preserve">, which </w:t>
      </w:r>
      <w:r w:rsidR="00FF2F86" w:rsidRPr="00CD22EE">
        <w:t xml:space="preserve">insurances </w:t>
      </w:r>
      <w:r w:rsidR="000D5A59" w:rsidRPr="001B31B0">
        <w:t xml:space="preserve">must cover the parties </w:t>
      </w:r>
      <w:r w:rsidR="00333F6B">
        <w:t xml:space="preserve">named in, </w:t>
      </w:r>
      <w:r w:rsidR="000D5A59" w:rsidRPr="001B31B0">
        <w:t>and be for the amounts and periods specified in</w:t>
      </w:r>
      <w:r w:rsidR="00333F6B">
        <w:t>,</w:t>
      </w:r>
      <w:r w:rsidR="000D5A59" w:rsidRPr="001B31B0">
        <w:t xml:space="preserve"> </w:t>
      </w:r>
      <w:r w:rsidR="000D5A59" w:rsidRPr="001B31B0">
        <w:fldChar w:fldCharType="begin"/>
      </w:r>
      <w:r w:rsidR="000D5A59" w:rsidRPr="001B31B0">
        <w:instrText xml:space="preserve"> REF _Ref88068850 \w \h </w:instrText>
      </w:r>
      <w:r w:rsidR="001B31B0">
        <w:instrText xml:space="preserve"> \* MERGEFORMAT </w:instrText>
      </w:r>
      <w:r w:rsidR="000D5A59" w:rsidRPr="001B31B0">
        <w:fldChar w:fldCharType="separate"/>
      </w:r>
      <w:r w:rsidR="001D69F9">
        <w:t>Schedule 4</w:t>
      </w:r>
      <w:r w:rsidR="000D5A59" w:rsidRPr="001B31B0">
        <w:fldChar w:fldCharType="end"/>
      </w:r>
      <w:r w:rsidR="000D5A59" w:rsidRPr="001B31B0">
        <w:t>.</w:t>
      </w:r>
      <w:bookmarkEnd w:id="630"/>
    </w:p>
    <w:p w14:paraId="3D14540E" w14:textId="03C6B361" w:rsidR="000D5A59" w:rsidRDefault="00AF33B2">
      <w:pPr>
        <w:pStyle w:val="Heading3"/>
        <w:numPr>
          <w:ilvl w:val="2"/>
          <w:numId w:val="8"/>
        </w:numPr>
      </w:pPr>
      <w:bookmarkStart w:id="631" w:name="_Ref73542737"/>
      <w:r>
        <w:t xml:space="preserve">The </w:t>
      </w:r>
      <w:r w:rsidR="000D5A59" w:rsidRPr="001B31B0">
        <w:t>Contractor must produce evidence satisfact</w:t>
      </w:r>
      <w:r w:rsidR="00927F59" w:rsidRPr="001B31B0">
        <w:t>ory to</w:t>
      </w:r>
      <w:r w:rsidR="000D5A59" w:rsidRPr="001B31B0">
        <w:t xml:space="preserve"> the Principal's Representative of the Contractor's compliance with its obligations under this clause </w:t>
      </w:r>
      <w:r w:rsidR="000D5A59" w:rsidRPr="001B31B0">
        <w:fldChar w:fldCharType="begin"/>
      </w:r>
      <w:r w:rsidR="000D5A59" w:rsidRPr="001B31B0">
        <w:instrText xml:space="preserve"> REF _Ref73542646 \w \h </w:instrText>
      </w:r>
      <w:r w:rsidR="001B31B0">
        <w:instrText xml:space="preserve"> \* MERGEFORMAT </w:instrText>
      </w:r>
      <w:r w:rsidR="000D5A59" w:rsidRPr="001B31B0">
        <w:fldChar w:fldCharType="separate"/>
      </w:r>
      <w:r w:rsidR="001D69F9">
        <w:t>11.3</w:t>
      </w:r>
      <w:r w:rsidR="000D5A59" w:rsidRPr="001B31B0">
        <w:fldChar w:fldCharType="end"/>
      </w:r>
      <w:r w:rsidR="007245BC" w:rsidRPr="001B31B0">
        <w:t>,</w:t>
      </w:r>
      <w:r w:rsidR="00FF2F86" w:rsidRPr="00CD22EE">
        <w:t xml:space="preserve"> including</w:t>
      </w:r>
      <w:r w:rsidR="000D5A59" w:rsidRPr="001B31B0">
        <w:t xml:space="preserve"> by providing certified copies of each insurance policy or, if </w:t>
      </w:r>
      <w:r w:rsidR="007245BC" w:rsidRPr="001B31B0">
        <w:t>copies</w:t>
      </w:r>
      <w:r w:rsidR="000D5A59" w:rsidRPr="001B31B0">
        <w:t xml:space="preserve"> cannot reasonably </w:t>
      </w:r>
      <w:r w:rsidR="007245BC" w:rsidRPr="001B31B0">
        <w:t xml:space="preserve">be </w:t>
      </w:r>
      <w:r w:rsidR="000D5A59" w:rsidRPr="001B31B0">
        <w:t>provide</w:t>
      </w:r>
      <w:r w:rsidR="007245BC" w:rsidRPr="001B31B0">
        <w:t>d</w:t>
      </w:r>
      <w:r w:rsidR="000D5A59" w:rsidRPr="001B31B0">
        <w:t>, certificates of currency (together with policy schedules)</w:t>
      </w:r>
      <w:r>
        <w:t xml:space="preserve">: </w:t>
      </w:r>
      <w:bookmarkEnd w:id="631"/>
    </w:p>
    <w:p w14:paraId="553C49AC" w14:textId="77777777" w:rsidR="00EC0BFE" w:rsidRDefault="00EC0BFE">
      <w:pPr>
        <w:pStyle w:val="Heading4"/>
      </w:pPr>
      <w:bookmarkStart w:id="632" w:name="_Ref138499640"/>
      <w:r>
        <w:t>before commencing the Contractor's Activities; and</w:t>
      </w:r>
      <w:bookmarkEnd w:id="632"/>
    </w:p>
    <w:p w14:paraId="4A786E42" w14:textId="77777777" w:rsidR="00ED6211" w:rsidRDefault="00EC0BFE">
      <w:pPr>
        <w:pStyle w:val="Heading4"/>
      </w:pPr>
      <w:r>
        <w:t>thereafter</w:t>
      </w:r>
      <w:r w:rsidR="00ED6211">
        <w:t>:</w:t>
      </w:r>
    </w:p>
    <w:p w14:paraId="4FE97B1F" w14:textId="41CAA9D2" w:rsidR="00AF33B2" w:rsidRDefault="00AF33B2" w:rsidP="00370306">
      <w:pPr>
        <w:pStyle w:val="Heading5"/>
      </w:pPr>
      <w:r>
        <w:t xml:space="preserve">within </w:t>
      </w:r>
      <w:r w:rsidR="00EC0BFE">
        <w:t xml:space="preserve">5 </w:t>
      </w:r>
      <w:r>
        <w:t>Business Days after being requested by the Principal's Representative</w:t>
      </w:r>
      <w:r w:rsidR="00333F6B">
        <w:t xml:space="preserve"> to do so</w:t>
      </w:r>
      <w:r>
        <w:t xml:space="preserve">; and </w:t>
      </w:r>
    </w:p>
    <w:p w14:paraId="4B252C87" w14:textId="2864F4F6" w:rsidR="00AF33B2" w:rsidRPr="001B31B0" w:rsidRDefault="00ED6211" w:rsidP="00370306">
      <w:pPr>
        <w:pStyle w:val="Heading5"/>
      </w:pPr>
      <w:r>
        <w:t xml:space="preserve">without limiting clause </w:t>
      </w:r>
      <w:r>
        <w:fldChar w:fldCharType="begin"/>
      </w:r>
      <w:r>
        <w:instrText xml:space="preserve"> REF _Ref138499640 \w \h </w:instrText>
      </w:r>
      <w:r>
        <w:fldChar w:fldCharType="separate"/>
      </w:r>
      <w:r w:rsidR="001D69F9">
        <w:t>11.3(b)(</w:t>
      </w:r>
      <w:proofErr w:type="spellStart"/>
      <w:r w:rsidR="001D69F9">
        <w:t>i</w:t>
      </w:r>
      <w:proofErr w:type="spellEnd"/>
      <w:r w:rsidR="001D69F9">
        <w:t>)</w:t>
      </w:r>
      <w:r>
        <w:fldChar w:fldCharType="end"/>
      </w:r>
      <w:r>
        <w:t xml:space="preserve">, </w:t>
      </w:r>
      <w:r w:rsidR="00AF33B2">
        <w:t xml:space="preserve">as a condition precedent to Site access under clause </w:t>
      </w:r>
      <w:r w:rsidR="00AF33B2">
        <w:fldChar w:fldCharType="begin"/>
      </w:r>
      <w:r w:rsidR="00AF33B2">
        <w:instrText xml:space="preserve"> REF _Ref130993884 \r \h </w:instrText>
      </w:r>
      <w:r w:rsidR="00AF33B2">
        <w:fldChar w:fldCharType="separate"/>
      </w:r>
      <w:r w:rsidR="001D69F9">
        <w:t>5.1(a)(</w:t>
      </w:r>
      <w:proofErr w:type="spellStart"/>
      <w:proofErr w:type="gramStart"/>
      <w:r w:rsidR="001D69F9">
        <w:t>i</w:t>
      </w:r>
      <w:proofErr w:type="spellEnd"/>
      <w:r w:rsidR="001D69F9">
        <w:t>)A</w:t>
      </w:r>
      <w:proofErr w:type="gramEnd"/>
      <w:r w:rsidR="00AF33B2">
        <w:fldChar w:fldCharType="end"/>
      </w:r>
      <w:r w:rsidR="00AF33B2">
        <w:t>.</w:t>
      </w:r>
    </w:p>
    <w:p w14:paraId="6C2A0FD5" w14:textId="23A84C20" w:rsidR="000D5A59" w:rsidRPr="001B31B0" w:rsidRDefault="000D5A59">
      <w:pPr>
        <w:pStyle w:val="Heading3"/>
        <w:numPr>
          <w:ilvl w:val="2"/>
          <w:numId w:val="8"/>
        </w:numPr>
      </w:pPr>
      <w:r w:rsidRPr="001B31B0">
        <w:t xml:space="preserve">If the Contractor fails to comply with clause </w:t>
      </w:r>
      <w:r w:rsidRPr="001B31B0">
        <w:fldChar w:fldCharType="begin"/>
      </w:r>
      <w:r w:rsidRPr="001B31B0">
        <w:instrText xml:space="preserve"> REF _Ref73542737 \w \h </w:instrText>
      </w:r>
      <w:r w:rsidR="001B31B0">
        <w:instrText xml:space="preserve"> \* MERGEFORMAT </w:instrText>
      </w:r>
      <w:r w:rsidRPr="001B31B0">
        <w:fldChar w:fldCharType="separate"/>
      </w:r>
      <w:r w:rsidR="001D69F9">
        <w:t>11.3(b)</w:t>
      </w:r>
      <w:r w:rsidRPr="001B31B0">
        <w:fldChar w:fldCharType="end"/>
      </w:r>
      <w:r w:rsidRPr="001B31B0">
        <w:t xml:space="preserve"> the Principal may, without limiting its other rights, effect and maintain any insurance for which the Contractor is responsible (including paying premiums) and the costs incurred by the Principal in doing</w:t>
      </w:r>
      <w:r w:rsidR="00254EF6">
        <w:t xml:space="preserve"> so</w:t>
      </w:r>
      <w:r w:rsidRPr="001B31B0">
        <w:t xml:space="preserve"> will be a debt due and payable </w:t>
      </w:r>
      <w:r w:rsidR="007245BC" w:rsidRPr="001B31B0">
        <w:t>by</w:t>
      </w:r>
      <w:r w:rsidRPr="001B31B0">
        <w:t xml:space="preserve"> the Contractor to the Principal. </w:t>
      </w:r>
    </w:p>
    <w:p w14:paraId="24AE4196" w14:textId="77777777" w:rsidR="000D5A59" w:rsidRPr="001B31B0" w:rsidRDefault="000D5A59">
      <w:pPr>
        <w:pStyle w:val="Heading3"/>
        <w:numPr>
          <w:ilvl w:val="2"/>
          <w:numId w:val="8"/>
        </w:numPr>
      </w:pPr>
      <w:r w:rsidRPr="001B31B0">
        <w:t xml:space="preserve">The Contractor must: </w:t>
      </w:r>
    </w:p>
    <w:p w14:paraId="4C16DDD9" w14:textId="7E687063" w:rsidR="000D5A59" w:rsidRPr="001B31B0" w:rsidRDefault="000D5A59">
      <w:pPr>
        <w:pStyle w:val="Heading4"/>
        <w:numPr>
          <w:ilvl w:val="3"/>
          <w:numId w:val="8"/>
        </w:numPr>
      </w:pPr>
      <w:r w:rsidRPr="001B31B0">
        <w:t xml:space="preserve">immediately notify the </w:t>
      </w:r>
      <w:proofErr w:type="gramStart"/>
      <w:r w:rsidRPr="001B31B0">
        <w:t>Principal</w:t>
      </w:r>
      <w:proofErr w:type="gramEnd"/>
      <w:r w:rsidRPr="001B31B0">
        <w:t xml:space="preserve"> in writing of any occurrence that may give rise to a claim under a</w:t>
      </w:r>
      <w:r w:rsidR="007245BC" w:rsidRPr="001B31B0">
        <w:t>n</w:t>
      </w:r>
      <w:r w:rsidRPr="001B31B0">
        <w:t xml:space="preserve"> insurance </w:t>
      </w:r>
      <w:r w:rsidR="007245BC" w:rsidRPr="001B31B0">
        <w:t xml:space="preserve">policy </w:t>
      </w:r>
      <w:r w:rsidRPr="001B31B0">
        <w:t xml:space="preserve">required under this clause </w:t>
      </w:r>
      <w:r w:rsidRPr="001B31B0">
        <w:fldChar w:fldCharType="begin"/>
      </w:r>
      <w:r w:rsidRPr="001B31B0">
        <w:instrText xml:space="preserve"> REF _Ref73542646 \w \h </w:instrText>
      </w:r>
      <w:r w:rsidR="001B31B0">
        <w:instrText xml:space="preserve"> \* MERGEFORMAT </w:instrText>
      </w:r>
      <w:r w:rsidRPr="001B31B0">
        <w:fldChar w:fldCharType="separate"/>
      </w:r>
      <w:r w:rsidR="001D69F9">
        <w:t>11.3</w:t>
      </w:r>
      <w:r w:rsidRPr="001B31B0">
        <w:fldChar w:fldCharType="end"/>
      </w:r>
      <w:r w:rsidRPr="001B31B0">
        <w:t xml:space="preserve"> and keep the Principal informed of </w:t>
      </w:r>
      <w:r w:rsidR="007245BC" w:rsidRPr="001B31B0">
        <w:t>all material</w:t>
      </w:r>
      <w:r w:rsidRPr="001B31B0">
        <w:t xml:space="preserve"> developments concerning the claim</w:t>
      </w:r>
      <w:r w:rsidR="00FF2F86" w:rsidRPr="001B31B0">
        <w:t xml:space="preserve"> or potential claim</w:t>
      </w:r>
      <w:r w:rsidRPr="001B31B0">
        <w:t>;</w:t>
      </w:r>
    </w:p>
    <w:p w14:paraId="2449BD2D" w14:textId="004DB540" w:rsidR="000D5A59" w:rsidRPr="00CE53FB" w:rsidRDefault="000D5A59">
      <w:pPr>
        <w:pStyle w:val="Heading4"/>
        <w:numPr>
          <w:ilvl w:val="3"/>
          <w:numId w:val="8"/>
        </w:numPr>
      </w:pPr>
      <w:r w:rsidRPr="001B31B0">
        <w:t xml:space="preserve">comply with the terms of each insurance </w:t>
      </w:r>
      <w:r w:rsidR="00FF2F86" w:rsidRPr="001B31B0">
        <w:t xml:space="preserve">policy </w:t>
      </w:r>
      <w:r w:rsidRPr="001B31B0">
        <w:t xml:space="preserve">required under this </w:t>
      </w:r>
      <w:r w:rsidRPr="00CE53FB">
        <w:t xml:space="preserve">clause </w:t>
      </w:r>
      <w:r w:rsidRPr="00CE53FB">
        <w:fldChar w:fldCharType="begin"/>
      </w:r>
      <w:r w:rsidRPr="00CE53FB">
        <w:instrText xml:space="preserve"> REF _Ref73542646 \w \h </w:instrText>
      </w:r>
      <w:r w:rsidR="001B31B0" w:rsidRPr="00CE53FB">
        <w:instrText xml:space="preserve"> \* MERGEFORMAT </w:instrText>
      </w:r>
      <w:r w:rsidRPr="00CE53FB">
        <w:fldChar w:fldCharType="separate"/>
      </w:r>
      <w:r w:rsidR="001D69F9">
        <w:t>11.3</w:t>
      </w:r>
      <w:r w:rsidRPr="00CE53FB">
        <w:fldChar w:fldCharType="end"/>
      </w:r>
      <w:r w:rsidRPr="00CE53FB">
        <w:t xml:space="preserve">; </w:t>
      </w:r>
    </w:p>
    <w:p w14:paraId="3BEB3E0A" w14:textId="77777777" w:rsidR="000D5A59" w:rsidRPr="00CE53FB" w:rsidRDefault="000D5A59">
      <w:pPr>
        <w:pStyle w:val="Heading4"/>
        <w:numPr>
          <w:ilvl w:val="3"/>
          <w:numId w:val="8"/>
        </w:numPr>
      </w:pPr>
      <w:bookmarkStart w:id="633" w:name="_Toc320086168"/>
      <w:bookmarkStart w:id="634" w:name="_Toc320086866"/>
      <w:bookmarkStart w:id="635" w:name="_Toc320087448"/>
      <w:r w:rsidRPr="00CE53FB">
        <w:t>not do, permit to be done or omit to do anything which prejudices any insurance</w:t>
      </w:r>
      <w:r w:rsidR="00FF2F86" w:rsidRPr="00CE53FB">
        <w:t xml:space="preserve"> </w:t>
      </w:r>
      <w:proofErr w:type="gramStart"/>
      <w:r w:rsidR="00FF2F86" w:rsidRPr="00CE53FB">
        <w:t>policy</w:t>
      </w:r>
      <w:r w:rsidRPr="00CE53FB">
        <w:t>;</w:t>
      </w:r>
      <w:bookmarkEnd w:id="633"/>
      <w:bookmarkEnd w:id="634"/>
      <w:bookmarkEnd w:id="635"/>
      <w:proofErr w:type="gramEnd"/>
      <w:r w:rsidR="00FF2F86" w:rsidRPr="00CE53FB">
        <w:t xml:space="preserve"> </w:t>
      </w:r>
    </w:p>
    <w:p w14:paraId="4AB7E58A" w14:textId="53A2A628" w:rsidR="00CA1D6A" w:rsidRPr="00CE53FB" w:rsidRDefault="000D5A59">
      <w:pPr>
        <w:pStyle w:val="Heading4"/>
        <w:numPr>
          <w:ilvl w:val="3"/>
          <w:numId w:val="8"/>
        </w:numPr>
      </w:pPr>
      <w:r w:rsidRPr="00CE53FB">
        <w:t xml:space="preserve">maintain the insurance policies required under this clause </w:t>
      </w:r>
      <w:r w:rsidRPr="00CE53FB">
        <w:rPr>
          <w:szCs w:val="22"/>
        </w:rPr>
        <w:fldChar w:fldCharType="begin"/>
      </w:r>
      <w:r w:rsidRPr="00CE53FB">
        <w:rPr>
          <w:szCs w:val="22"/>
        </w:rPr>
        <w:instrText xml:space="preserve"> REF _Ref73542646 \w \h </w:instrText>
      </w:r>
      <w:r w:rsidR="001B31B0" w:rsidRPr="00CE53FB">
        <w:rPr>
          <w:szCs w:val="22"/>
        </w:rPr>
        <w:instrText xml:space="preserve"> \* MERGEFORMAT </w:instrText>
      </w:r>
      <w:r w:rsidRPr="00CE53FB">
        <w:rPr>
          <w:szCs w:val="22"/>
        </w:rPr>
      </w:r>
      <w:r w:rsidRPr="00CE53FB">
        <w:rPr>
          <w:szCs w:val="22"/>
        </w:rPr>
        <w:fldChar w:fldCharType="separate"/>
      </w:r>
      <w:r w:rsidR="001D69F9">
        <w:rPr>
          <w:szCs w:val="22"/>
        </w:rPr>
        <w:t>11.3</w:t>
      </w:r>
      <w:r w:rsidRPr="00CE53FB">
        <w:rPr>
          <w:szCs w:val="22"/>
        </w:rPr>
        <w:fldChar w:fldCharType="end"/>
      </w:r>
      <w:r w:rsidRPr="00CE53FB">
        <w:t xml:space="preserve"> for the duration</w:t>
      </w:r>
      <w:r w:rsidR="00FF2F86" w:rsidRPr="00CE53FB">
        <w:t>s</w:t>
      </w:r>
      <w:r w:rsidRPr="00CE53FB">
        <w:t xml:space="preserve"> </w:t>
      </w:r>
      <w:r w:rsidR="00FF2F86" w:rsidRPr="00CE53FB">
        <w:t>specified</w:t>
      </w:r>
      <w:r w:rsidRPr="00CE53FB">
        <w:t xml:space="preserve"> in </w:t>
      </w:r>
      <w:r w:rsidRPr="00CE53FB">
        <w:fldChar w:fldCharType="begin"/>
      </w:r>
      <w:r w:rsidRPr="00CE53FB">
        <w:instrText xml:space="preserve"> REF _Ref88068838 \w \h </w:instrText>
      </w:r>
      <w:r w:rsidR="001B31B0" w:rsidRPr="00CE53FB">
        <w:instrText xml:space="preserve"> \* MERGEFORMAT </w:instrText>
      </w:r>
      <w:r w:rsidRPr="00CE53FB">
        <w:fldChar w:fldCharType="separate"/>
      </w:r>
      <w:r w:rsidR="001D69F9">
        <w:t>Schedule 4</w:t>
      </w:r>
      <w:r w:rsidRPr="00CE53FB">
        <w:fldChar w:fldCharType="end"/>
      </w:r>
      <w:r w:rsidR="00CA1D6A" w:rsidRPr="00CE53FB">
        <w:t>; and</w:t>
      </w:r>
    </w:p>
    <w:p w14:paraId="0BEDCC28" w14:textId="597BF732" w:rsidR="000D5A59" w:rsidRPr="00485555" w:rsidRDefault="00CA1D6A">
      <w:pPr>
        <w:pStyle w:val="Heading4"/>
        <w:numPr>
          <w:ilvl w:val="3"/>
          <w:numId w:val="8"/>
        </w:numPr>
      </w:pPr>
      <w:r w:rsidRPr="00CE53FB">
        <w:t xml:space="preserve">effect the insurance </w:t>
      </w:r>
      <w:r w:rsidRPr="00333F6B">
        <w:t xml:space="preserve">policies required under this clause </w:t>
      </w:r>
      <w:r w:rsidR="003C2702" w:rsidRPr="00333F6B">
        <w:rPr>
          <w:szCs w:val="22"/>
        </w:rPr>
        <w:fldChar w:fldCharType="begin"/>
      </w:r>
      <w:r w:rsidR="003C2702" w:rsidRPr="00333F6B">
        <w:rPr>
          <w:szCs w:val="22"/>
        </w:rPr>
        <w:instrText xml:space="preserve"> REF _Ref73542646 \w \h  \* MERGEFORMAT </w:instrText>
      </w:r>
      <w:r w:rsidR="003C2702" w:rsidRPr="00333F6B">
        <w:rPr>
          <w:szCs w:val="22"/>
        </w:rPr>
      </w:r>
      <w:r w:rsidR="003C2702" w:rsidRPr="00333F6B">
        <w:rPr>
          <w:szCs w:val="22"/>
        </w:rPr>
        <w:fldChar w:fldCharType="separate"/>
      </w:r>
      <w:r w:rsidR="001D69F9">
        <w:rPr>
          <w:szCs w:val="22"/>
        </w:rPr>
        <w:t>11.3</w:t>
      </w:r>
      <w:r w:rsidR="003C2702" w:rsidRPr="00333F6B">
        <w:rPr>
          <w:szCs w:val="22"/>
        </w:rPr>
        <w:fldChar w:fldCharType="end"/>
      </w:r>
      <w:r w:rsidR="003C2702" w:rsidRPr="00333F6B">
        <w:t xml:space="preserve"> </w:t>
      </w:r>
      <w:r w:rsidR="000D5A59" w:rsidRPr="00333F6B">
        <w:t>with an insurer</w:t>
      </w:r>
      <w:r w:rsidR="00485555" w:rsidRPr="00333F6B">
        <w:t>,</w:t>
      </w:r>
      <w:r w:rsidR="000D5A59" w:rsidRPr="00333F6B">
        <w:t xml:space="preserve"> and on terms</w:t>
      </w:r>
      <w:r w:rsidR="00485555" w:rsidRPr="00333F6B">
        <w:t>,</w:t>
      </w:r>
      <w:r w:rsidR="000D5A59" w:rsidRPr="00333F6B">
        <w:t xml:space="preserve"> both a</w:t>
      </w:r>
      <w:r w:rsidR="000D5A59" w:rsidRPr="00485555">
        <w:t xml:space="preserve">pproved in writing by the </w:t>
      </w:r>
      <w:proofErr w:type="gramStart"/>
      <w:r w:rsidR="000D5A59" w:rsidRPr="00485555">
        <w:t>Principal</w:t>
      </w:r>
      <w:proofErr w:type="gramEnd"/>
      <w:r w:rsidR="000D5A59" w:rsidRPr="00485555">
        <w:t>.</w:t>
      </w:r>
    </w:p>
    <w:p w14:paraId="3CBDD906" w14:textId="08B7CD73" w:rsidR="000D5A59" w:rsidRPr="001B31B0" w:rsidRDefault="000D5A59">
      <w:pPr>
        <w:pStyle w:val="Heading3"/>
        <w:numPr>
          <w:ilvl w:val="2"/>
          <w:numId w:val="8"/>
        </w:numPr>
      </w:pPr>
      <w:r w:rsidRPr="00CE53FB">
        <w:lastRenderedPageBreak/>
        <w:t xml:space="preserve">If </w:t>
      </w:r>
      <w:r w:rsidRPr="00CE53FB">
        <w:fldChar w:fldCharType="begin"/>
      </w:r>
      <w:r w:rsidRPr="00CE53FB">
        <w:instrText xml:space="preserve"> REF _Ref88068850 \w \h </w:instrText>
      </w:r>
      <w:r w:rsidR="001B31B0" w:rsidRPr="00CE53FB">
        <w:instrText xml:space="preserve"> \* MERGEFORMAT </w:instrText>
      </w:r>
      <w:r w:rsidRPr="00CE53FB">
        <w:fldChar w:fldCharType="separate"/>
      </w:r>
      <w:r w:rsidR="001D69F9">
        <w:t>Schedule 4</w:t>
      </w:r>
      <w:r w:rsidRPr="00CE53FB">
        <w:fldChar w:fldCharType="end"/>
      </w:r>
      <w:r w:rsidRPr="00CE53FB">
        <w:t xml:space="preserve"> requires </w:t>
      </w:r>
      <w:r w:rsidR="00FF2F86" w:rsidRPr="00CE53FB">
        <w:t xml:space="preserve">an </w:t>
      </w:r>
      <w:r w:rsidRPr="00CE53FB">
        <w:t xml:space="preserve">insurance </w:t>
      </w:r>
      <w:r w:rsidR="00FF2F86" w:rsidRPr="00CE53FB">
        <w:t xml:space="preserve">policy to </w:t>
      </w:r>
      <w:r w:rsidRPr="00CE53FB">
        <w:t xml:space="preserve">be </w:t>
      </w:r>
      <w:proofErr w:type="gramStart"/>
      <w:r w:rsidRPr="00CE53FB">
        <w:t>effected</w:t>
      </w:r>
      <w:proofErr w:type="gramEnd"/>
      <w:r w:rsidRPr="00CE53FB">
        <w:t xml:space="preserve"> in the names of more than one insured, the Contractor must ensure</w:t>
      </w:r>
      <w:r w:rsidRPr="001B31B0">
        <w:t xml:space="preserve"> that the policy includes a clause by which the insurer agrees:</w:t>
      </w:r>
    </w:p>
    <w:p w14:paraId="5A3B8163" w14:textId="77777777" w:rsidR="000D5A59" w:rsidRPr="001B31B0" w:rsidRDefault="000D5A59">
      <w:pPr>
        <w:pStyle w:val="Heading4"/>
        <w:numPr>
          <w:ilvl w:val="3"/>
          <w:numId w:val="8"/>
        </w:numPr>
      </w:pPr>
      <w:bookmarkStart w:id="636" w:name="_Toc320086185"/>
      <w:bookmarkStart w:id="637" w:name="_Toc320086883"/>
      <w:bookmarkStart w:id="638" w:name="_Toc320087465"/>
      <w:r w:rsidRPr="001B31B0">
        <w:t xml:space="preserve">that the term 'insured' and all insuring agreements and endorsements (with the exception of the overall limit of liability) will operate in the same manner as if there were a separate policy of insurance covering each named </w:t>
      </w:r>
      <w:proofErr w:type="gramStart"/>
      <w:r w:rsidRPr="001B31B0">
        <w:t>insured;</w:t>
      </w:r>
      <w:bookmarkEnd w:id="636"/>
      <w:bookmarkEnd w:id="637"/>
      <w:bookmarkEnd w:id="638"/>
      <w:proofErr w:type="gramEnd"/>
    </w:p>
    <w:p w14:paraId="37DF945F" w14:textId="77777777" w:rsidR="000D5A59" w:rsidRPr="001B31B0" w:rsidRDefault="000D5A59">
      <w:pPr>
        <w:pStyle w:val="Heading4"/>
        <w:numPr>
          <w:ilvl w:val="3"/>
          <w:numId w:val="8"/>
        </w:numPr>
      </w:pPr>
      <w:bookmarkStart w:id="639" w:name="_Toc320086186"/>
      <w:bookmarkStart w:id="640" w:name="_Toc320086884"/>
      <w:bookmarkStart w:id="641" w:name="_Toc320087466"/>
      <w:r w:rsidRPr="001B31B0">
        <w:t xml:space="preserve">to waive all rights, remedies or relief to which it might become entitled by subrogation against any of the parties covered as an </w:t>
      </w:r>
      <w:proofErr w:type="gramStart"/>
      <w:r w:rsidRPr="001B31B0">
        <w:t>insured;</w:t>
      </w:r>
      <w:bookmarkEnd w:id="639"/>
      <w:bookmarkEnd w:id="640"/>
      <w:bookmarkEnd w:id="641"/>
      <w:proofErr w:type="gramEnd"/>
      <w:r w:rsidRPr="001B31B0">
        <w:t xml:space="preserve"> </w:t>
      </w:r>
    </w:p>
    <w:p w14:paraId="174BDF73" w14:textId="77777777" w:rsidR="000D5A59" w:rsidRPr="001B31B0" w:rsidRDefault="000D5A59">
      <w:pPr>
        <w:pStyle w:val="Heading4"/>
        <w:numPr>
          <w:ilvl w:val="3"/>
          <w:numId w:val="8"/>
        </w:numPr>
      </w:pPr>
      <w:bookmarkStart w:id="642" w:name="_Toc320086187"/>
      <w:bookmarkStart w:id="643" w:name="_Toc320086885"/>
      <w:bookmarkStart w:id="644" w:name="_Toc320087467"/>
      <w:r w:rsidRPr="001B31B0">
        <w:t xml:space="preserve">that any failure by any insured to observe and fulfil the terms of the policy will not prejudice the insurance in regard to any other </w:t>
      </w:r>
      <w:proofErr w:type="gramStart"/>
      <w:r w:rsidRPr="001B31B0">
        <w:t>insured;</w:t>
      </w:r>
      <w:proofErr w:type="gramEnd"/>
    </w:p>
    <w:p w14:paraId="54C7F792" w14:textId="77777777" w:rsidR="000D5A59" w:rsidRPr="001B31B0" w:rsidRDefault="000D5A59">
      <w:pPr>
        <w:pStyle w:val="Heading4"/>
        <w:numPr>
          <w:ilvl w:val="3"/>
          <w:numId w:val="8"/>
        </w:numPr>
      </w:pPr>
      <w:r w:rsidRPr="001B31B0">
        <w:t>that any non</w:t>
      </w:r>
      <w:r w:rsidRPr="001B31B0">
        <w:noBreakHyphen/>
        <w:t>disclosure, misrepresentation (whether fraudulent or otherwise), breach of any duty or act or omission by one insured does not prejudice the right of any other insured to claim on the policy; and</w:t>
      </w:r>
      <w:bookmarkEnd w:id="642"/>
      <w:bookmarkEnd w:id="643"/>
      <w:bookmarkEnd w:id="644"/>
      <w:r w:rsidRPr="001B31B0">
        <w:t xml:space="preserve"> </w:t>
      </w:r>
    </w:p>
    <w:p w14:paraId="1671901B" w14:textId="77777777" w:rsidR="000D5A59" w:rsidRPr="001B31B0" w:rsidRDefault="000D5A59">
      <w:pPr>
        <w:pStyle w:val="Heading4"/>
        <w:numPr>
          <w:ilvl w:val="3"/>
          <w:numId w:val="8"/>
        </w:numPr>
      </w:pPr>
      <w:bookmarkStart w:id="645" w:name="_Toc320086188"/>
      <w:bookmarkStart w:id="646" w:name="_Toc320086886"/>
      <w:bookmarkStart w:id="647" w:name="_Toc320087468"/>
      <w:r w:rsidRPr="001B31B0">
        <w:t>that a notice to the insurer by one insured will be deemed to be notice by all insured parties.</w:t>
      </w:r>
      <w:bookmarkEnd w:id="645"/>
      <w:bookmarkEnd w:id="646"/>
      <w:bookmarkEnd w:id="647"/>
    </w:p>
    <w:p w14:paraId="1DB21D26" w14:textId="309ED435" w:rsidR="000D5A59" w:rsidRPr="001B31B0" w:rsidRDefault="000D5A59">
      <w:pPr>
        <w:pStyle w:val="Heading3"/>
        <w:numPr>
          <w:ilvl w:val="2"/>
          <w:numId w:val="8"/>
        </w:numPr>
      </w:pPr>
      <w:bookmarkStart w:id="648" w:name="_Ref100842718"/>
      <w:r w:rsidRPr="001B31B0">
        <w:t xml:space="preserve">Where the Contractor is not required to effect and maintain insurances covering public liability or loss or damage in relation to the Works </w:t>
      </w:r>
      <w:r w:rsidR="00863925" w:rsidRPr="001B31B0">
        <w:t>under</w:t>
      </w:r>
      <w:r w:rsidRPr="001B31B0">
        <w:t xml:space="preserve"> clause </w:t>
      </w:r>
      <w:r w:rsidRPr="001B31B0">
        <w:fldChar w:fldCharType="begin"/>
      </w:r>
      <w:r w:rsidRPr="001B31B0">
        <w:instrText xml:space="preserve"> REF _Ref108336776 \w \h </w:instrText>
      </w:r>
      <w:r w:rsidR="001B31B0">
        <w:instrText xml:space="preserve"> \* MERGEFORMAT </w:instrText>
      </w:r>
      <w:r w:rsidRPr="001B31B0">
        <w:fldChar w:fldCharType="separate"/>
      </w:r>
      <w:r w:rsidR="001D69F9">
        <w:t>11.3(a)</w:t>
      </w:r>
      <w:r w:rsidRPr="001B31B0">
        <w:fldChar w:fldCharType="end"/>
      </w:r>
      <w:r w:rsidRPr="001B31B0">
        <w:t xml:space="preserve"> and </w:t>
      </w:r>
      <w:r w:rsidRPr="001B31B0">
        <w:fldChar w:fldCharType="begin"/>
      </w:r>
      <w:r w:rsidRPr="001B31B0">
        <w:instrText xml:space="preserve"> REF _Ref88068850 \w \h </w:instrText>
      </w:r>
      <w:r w:rsidR="001B31B0">
        <w:instrText xml:space="preserve"> \* MERGEFORMAT </w:instrText>
      </w:r>
      <w:r w:rsidRPr="001B31B0">
        <w:fldChar w:fldCharType="separate"/>
      </w:r>
      <w:r w:rsidR="001D69F9">
        <w:t>Schedule 4</w:t>
      </w:r>
      <w:r w:rsidRPr="001B31B0">
        <w:fldChar w:fldCharType="end"/>
      </w:r>
      <w:r w:rsidRPr="001B31B0">
        <w:t xml:space="preserve">, the Principal </w:t>
      </w:r>
      <w:r w:rsidR="00084D83">
        <w:t>must</w:t>
      </w:r>
      <w:r w:rsidRPr="001B31B0">
        <w:t xml:space="preserve"> obtain either or both of a policy of insurance covering</w:t>
      </w:r>
      <w:bookmarkEnd w:id="648"/>
      <w:r w:rsidRPr="001B31B0">
        <w:t xml:space="preserve"> public liability and loss or damage in relation to the Works</w:t>
      </w:r>
      <w:r w:rsidR="00A65A04">
        <w:t xml:space="preserve"> (as applicable)</w:t>
      </w:r>
      <w:r w:rsidRPr="001B31B0">
        <w:t>.</w:t>
      </w:r>
    </w:p>
    <w:p w14:paraId="5514FD44" w14:textId="77777777" w:rsidR="00112788" w:rsidRDefault="000D5A59">
      <w:pPr>
        <w:pStyle w:val="Heading3"/>
        <w:numPr>
          <w:ilvl w:val="2"/>
          <w:numId w:val="8"/>
        </w:numPr>
      </w:pPr>
      <w:r w:rsidRPr="001B31B0">
        <w:t xml:space="preserve">The </w:t>
      </w:r>
      <w:proofErr w:type="gramStart"/>
      <w:r w:rsidRPr="001B31B0">
        <w:t>Principal</w:t>
      </w:r>
      <w:proofErr w:type="gramEnd"/>
      <w:r w:rsidRPr="001B31B0">
        <w:t xml:space="preserve"> </w:t>
      </w:r>
      <w:r w:rsidR="00112788">
        <w:t xml:space="preserve">must, </w:t>
      </w:r>
      <w:r w:rsidR="00E26EBE">
        <w:t>prior to the</w:t>
      </w:r>
      <w:r w:rsidR="00112788" w:rsidRPr="001B31B0">
        <w:t xml:space="preserve"> commencement of the Contractor’s Activities</w:t>
      </w:r>
      <w:r w:rsidR="00112788">
        <w:t xml:space="preserve">: </w:t>
      </w:r>
    </w:p>
    <w:p w14:paraId="2144F7F7" w14:textId="21F5E908" w:rsidR="00112788" w:rsidRDefault="000D5A59">
      <w:pPr>
        <w:pStyle w:val="Heading4"/>
      </w:pPr>
      <w:r w:rsidRPr="001B31B0">
        <w:t>effect</w:t>
      </w:r>
      <w:r w:rsidR="00084D83">
        <w:t xml:space="preserve"> and maintain</w:t>
      </w:r>
      <w:r w:rsidRPr="001B31B0">
        <w:t xml:space="preserve"> any </w:t>
      </w:r>
      <w:r w:rsidR="00084D83">
        <w:t xml:space="preserve">insurance </w:t>
      </w:r>
      <w:r w:rsidRPr="001B31B0">
        <w:t xml:space="preserve">policy that it is required to obtain in accordance with clause </w:t>
      </w:r>
      <w:r w:rsidRPr="001B31B0">
        <w:fldChar w:fldCharType="begin"/>
      </w:r>
      <w:r w:rsidRPr="001B31B0">
        <w:instrText xml:space="preserve"> REF _Ref100842718 \w \h </w:instrText>
      </w:r>
      <w:r w:rsidR="001B31B0">
        <w:instrText xml:space="preserve"> \* MERGEFORMAT </w:instrText>
      </w:r>
      <w:r w:rsidRPr="001B31B0">
        <w:fldChar w:fldCharType="separate"/>
      </w:r>
      <w:r w:rsidR="001D69F9">
        <w:t>11.3(f)</w:t>
      </w:r>
      <w:r w:rsidRPr="001B31B0">
        <w:fldChar w:fldCharType="end"/>
      </w:r>
      <w:r w:rsidR="00112788">
        <w:t>;</w:t>
      </w:r>
      <w:r w:rsidRPr="001B31B0">
        <w:t xml:space="preserve"> and </w:t>
      </w:r>
    </w:p>
    <w:p w14:paraId="6DE98589" w14:textId="112AD4D3" w:rsidR="000D5A59" w:rsidRPr="001B31B0" w:rsidRDefault="000D5A59">
      <w:pPr>
        <w:pStyle w:val="Heading4"/>
      </w:pPr>
      <w:r w:rsidRPr="001B31B0">
        <w:t xml:space="preserve">ensure that such policy covers the </w:t>
      </w:r>
      <w:r w:rsidR="00863925" w:rsidRPr="001B31B0">
        <w:t xml:space="preserve">relevant </w:t>
      </w:r>
      <w:r w:rsidRPr="001B31B0">
        <w:t xml:space="preserve">parties and is for the </w:t>
      </w:r>
      <w:r w:rsidR="00863925" w:rsidRPr="001B31B0">
        <w:t xml:space="preserve">applicable </w:t>
      </w:r>
      <w:r w:rsidRPr="001B31B0">
        <w:t xml:space="preserve">amounts and periods specified in </w:t>
      </w:r>
      <w:r w:rsidRPr="001B31B0">
        <w:fldChar w:fldCharType="begin"/>
      </w:r>
      <w:r w:rsidRPr="001B31B0">
        <w:instrText xml:space="preserve"> REF _Ref88068850 \w \h </w:instrText>
      </w:r>
      <w:r w:rsidR="001B31B0">
        <w:instrText xml:space="preserve"> \* MERGEFORMAT </w:instrText>
      </w:r>
      <w:r w:rsidRPr="001B31B0">
        <w:fldChar w:fldCharType="separate"/>
      </w:r>
      <w:r w:rsidR="001D69F9">
        <w:t>Schedule 4</w:t>
      </w:r>
      <w:r w:rsidRPr="001B31B0">
        <w:fldChar w:fldCharType="end"/>
      </w:r>
      <w:r w:rsidRPr="001B31B0">
        <w:t>.</w:t>
      </w:r>
    </w:p>
    <w:p w14:paraId="32B4CB90" w14:textId="77777777" w:rsidR="000D5A59" w:rsidRPr="001B31B0" w:rsidRDefault="000D5A59">
      <w:pPr>
        <w:pStyle w:val="Heading1"/>
        <w:numPr>
          <w:ilvl w:val="0"/>
          <w:numId w:val="8"/>
        </w:numPr>
      </w:pPr>
      <w:bookmarkStart w:id="649" w:name="_Ref73452302"/>
      <w:bookmarkStart w:id="650" w:name="_Ref73483257"/>
      <w:bookmarkStart w:id="651" w:name="_Ref73490348"/>
      <w:bookmarkStart w:id="652" w:name="_Toc105070885"/>
      <w:bookmarkStart w:id="653" w:name="_Toc151997215"/>
      <w:r w:rsidRPr="001B31B0">
        <w:t>Default and termination</w:t>
      </w:r>
      <w:bookmarkEnd w:id="649"/>
      <w:bookmarkEnd w:id="650"/>
      <w:bookmarkEnd w:id="651"/>
      <w:bookmarkEnd w:id="652"/>
      <w:bookmarkEnd w:id="653"/>
    </w:p>
    <w:p w14:paraId="5CF21147" w14:textId="77777777" w:rsidR="000D5A59" w:rsidRPr="001B31B0" w:rsidRDefault="000D5A59">
      <w:pPr>
        <w:pStyle w:val="Heading2"/>
        <w:numPr>
          <w:ilvl w:val="1"/>
          <w:numId w:val="8"/>
        </w:numPr>
      </w:pPr>
      <w:bookmarkStart w:id="654" w:name="_Ref73543421"/>
      <w:bookmarkStart w:id="655" w:name="_Toc105070886"/>
      <w:bookmarkStart w:id="656" w:name="_Toc151997216"/>
      <w:r w:rsidRPr="001B31B0">
        <w:t>Contractor default</w:t>
      </w:r>
      <w:bookmarkEnd w:id="654"/>
      <w:bookmarkEnd w:id="655"/>
      <w:bookmarkEnd w:id="656"/>
    </w:p>
    <w:p w14:paraId="4D8DB2F3" w14:textId="77777777" w:rsidR="000D5A59" w:rsidRPr="001B31B0" w:rsidRDefault="00E362F4">
      <w:pPr>
        <w:pStyle w:val="IndentParaLevel1"/>
        <w:numPr>
          <w:ilvl w:val="0"/>
          <w:numId w:val="15"/>
        </w:numPr>
        <w:rPr>
          <w:bCs/>
          <w:shd w:val="clear" w:color="000000" w:fill="auto"/>
        </w:rPr>
      </w:pPr>
      <w:r>
        <w:t xml:space="preserve">The </w:t>
      </w:r>
      <w:proofErr w:type="gramStart"/>
      <w:r>
        <w:t>Principal</w:t>
      </w:r>
      <w:proofErr w:type="gramEnd"/>
      <w:r>
        <w:t xml:space="preserve"> may, i</w:t>
      </w:r>
      <w:r w:rsidR="000D5A59" w:rsidRPr="001B31B0">
        <w:t xml:space="preserve">f the </w:t>
      </w:r>
      <w:r w:rsidR="000D5A59" w:rsidRPr="001B31B0">
        <w:rPr>
          <w:bCs/>
          <w:shd w:val="clear" w:color="000000" w:fill="auto"/>
        </w:rPr>
        <w:t>Contractor</w:t>
      </w:r>
      <w:r w:rsidR="000D5A59" w:rsidRPr="001B31B0">
        <w:t xml:space="preserve"> breaches the Contract, give written notice to the </w:t>
      </w:r>
      <w:r w:rsidR="000D5A59" w:rsidRPr="001B31B0">
        <w:rPr>
          <w:bCs/>
          <w:shd w:val="clear" w:color="000000" w:fill="auto"/>
        </w:rPr>
        <w:t>Contractor:</w:t>
      </w:r>
    </w:p>
    <w:p w14:paraId="5016EC2B" w14:textId="52E68862" w:rsidR="000D5A59" w:rsidRPr="001B31B0" w:rsidRDefault="000D5A59">
      <w:pPr>
        <w:pStyle w:val="Heading3"/>
        <w:numPr>
          <w:ilvl w:val="2"/>
          <w:numId w:val="8"/>
        </w:numPr>
      </w:pPr>
      <w:r w:rsidRPr="001B31B0">
        <w:t>stat</w:t>
      </w:r>
      <w:r w:rsidR="00863925" w:rsidRPr="001B31B0">
        <w:t>ing</w:t>
      </w:r>
      <w:r w:rsidRPr="001B31B0">
        <w:t xml:space="preserve"> that it is a notice under this clause </w:t>
      </w:r>
      <w:r w:rsidRPr="001B31B0">
        <w:fldChar w:fldCharType="begin"/>
      </w:r>
      <w:r w:rsidRPr="001B31B0">
        <w:instrText xml:space="preserve"> REF _Ref73543421 \w \h </w:instrText>
      </w:r>
      <w:r w:rsidR="00863925" w:rsidRPr="00CD22EE">
        <w:instrText xml:space="preserve"> \* MERGEFORMAT </w:instrText>
      </w:r>
      <w:r w:rsidRPr="001B31B0">
        <w:fldChar w:fldCharType="separate"/>
      </w:r>
      <w:r w:rsidR="001D69F9">
        <w:t>12.1</w:t>
      </w:r>
      <w:r w:rsidRPr="001B31B0">
        <w:fldChar w:fldCharType="end"/>
      </w:r>
      <w:r w:rsidRPr="001B31B0">
        <w:t>;</w:t>
      </w:r>
    </w:p>
    <w:p w14:paraId="1A6F09EF" w14:textId="77777777" w:rsidR="000D5A59" w:rsidRPr="001B31B0" w:rsidRDefault="000D5A59">
      <w:pPr>
        <w:pStyle w:val="Heading3"/>
        <w:numPr>
          <w:ilvl w:val="2"/>
          <w:numId w:val="8"/>
        </w:numPr>
      </w:pPr>
      <w:r w:rsidRPr="001B31B0">
        <w:t>specif</w:t>
      </w:r>
      <w:r w:rsidR="00863925" w:rsidRPr="001B31B0">
        <w:t>ying</w:t>
      </w:r>
      <w:r w:rsidRPr="001B31B0">
        <w:t xml:space="preserve"> the breach relied on; and</w:t>
      </w:r>
    </w:p>
    <w:p w14:paraId="30DCE746" w14:textId="3BC87395" w:rsidR="000D5A59" w:rsidRPr="001B31B0" w:rsidRDefault="000D5A59">
      <w:pPr>
        <w:pStyle w:val="Heading3"/>
        <w:numPr>
          <w:ilvl w:val="2"/>
          <w:numId w:val="8"/>
        </w:numPr>
        <w:rPr>
          <w:szCs w:val="22"/>
        </w:rPr>
      </w:pPr>
      <w:bookmarkStart w:id="657" w:name="_Ref78057764"/>
      <w:r w:rsidRPr="001B31B0">
        <w:t>requir</w:t>
      </w:r>
      <w:r w:rsidR="00863925" w:rsidRPr="001B31B0">
        <w:t>ing</w:t>
      </w:r>
      <w:r w:rsidRPr="001B31B0">
        <w:t xml:space="preserve"> the Contractor to remedy the breach</w:t>
      </w:r>
      <w:r w:rsidR="004B2994">
        <w:t>,</w:t>
      </w:r>
      <w:r w:rsidR="001B7081">
        <w:t xml:space="preserve"> </w:t>
      </w:r>
      <w:bookmarkStart w:id="658" w:name="_Hlk143775180"/>
      <w:r w:rsidR="001B7081">
        <w:t xml:space="preserve">or otherwise overcome the effects of the breach </w:t>
      </w:r>
      <w:r w:rsidR="004B2994">
        <w:t xml:space="preserve">to the satisfaction of the </w:t>
      </w:r>
      <w:proofErr w:type="gramStart"/>
      <w:r w:rsidR="004B2994">
        <w:t>Principal</w:t>
      </w:r>
      <w:proofErr w:type="gramEnd"/>
      <w:r w:rsidR="004B2994">
        <w:t xml:space="preserve"> (acting reasonably)</w:t>
      </w:r>
      <w:bookmarkEnd w:id="658"/>
      <w:r w:rsidR="004B2994">
        <w:t>,</w:t>
      </w:r>
      <w:r w:rsidRPr="001B31B0">
        <w:t xml:space="preserve"> within 10 Business Days after receipt of the notice (or such longer period </w:t>
      </w:r>
      <w:r w:rsidR="002C3C8E">
        <w:t>specified by</w:t>
      </w:r>
      <w:r w:rsidRPr="001B31B0">
        <w:t xml:space="preserve"> the Principal's Representative).</w:t>
      </w:r>
      <w:bookmarkEnd w:id="657"/>
    </w:p>
    <w:p w14:paraId="25A12CEB" w14:textId="77777777" w:rsidR="000D5A59" w:rsidRPr="001B31B0" w:rsidRDefault="000D5A59">
      <w:pPr>
        <w:pStyle w:val="Heading2"/>
        <w:numPr>
          <w:ilvl w:val="1"/>
          <w:numId w:val="8"/>
        </w:numPr>
      </w:pPr>
      <w:bookmarkStart w:id="659" w:name="_Ref73546603"/>
      <w:bookmarkStart w:id="660" w:name="_Toc105070887"/>
      <w:bookmarkStart w:id="661" w:name="_Toc151997217"/>
      <w:r w:rsidRPr="001B31B0">
        <w:t xml:space="preserve">Termination for Contractor default </w:t>
      </w:r>
      <w:r w:rsidR="00863925" w:rsidRPr="001B31B0">
        <w:t>or</w:t>
      </w:r>
      <w:r w:rsidRPr="001B31B0">
        <w:t xml:space="preserve"> </w:t>
      </w:r>
      <w:r w:rsidR="00863925" w:rsidRPr="001B31B0">
        <w:t>i</w:t>
      </w:r>
      <w:r w:rsidRPr="001B31B0">
        <w:t>nsolvency</w:t>
      </w:r>
      <w:bookmarkEnd w:id="659"/>
      <w:bookmarkEnd w:id="660"/>
      <w:bookmarkEnd w:id="661"/>
    </w:p>
    <w:p w14:paraId="3344E799" w14:textId="77777777" w:rsidR="000D5A59" w:rsidRPr="001B31B0" w:rsidRDefault="000D5A59">
      <w:pPr>
        <w:pStyle w:val="Heading3"/>
        <w:numPr>
          <w:ilvl w:val="2"/>
          <w:numId w:val="8"/>
        </w:numPr>
      </w:pPr>
      <w:bookmarkStart w:id="662" w:name="_Ref140700402"/>
      <w:r w:rsidRPr="001B31B0">
        <w:t>If:</w:t>
      </w:r>
      <w:bookmarkEnd w:id="662"/>
      <w:r w:rsidRPr="001B31B0">
        <w:t xml:space="preserve"> </w:t>
      </w:r>
    </w:p>
    <w:p w14:paraId="7575A335" w14:textId="7EE63885" w:rsidR="000D5A59" w:rsidRPr="001B31B0" w:rsidRDefault="000D5A59">
      <w:pPr>
        <w:pStyle w:val="Heading4"/>
        <w:numPr>
          <w:ilvl w:val="3"/>
          <w:numId w:val="8"/>
        </w:numPr>
      </w:pPr>
      <w:bookmarkStart w:id="663" w:name="_Ref422398970"/>
      <w:r w:rsidRPr="001B31B0">
        <w:t xml:space="preserve">an Insolvency Event occurs </w:t>
      </w:r>
      <w:r w:rsidR="00863925" w:rsidRPr="001B31B0">
        <w:t xml:space="preserve">in respect of </w:t>
      </w:r>
      <w:r w:rsidRPr="001B31B0">
        <w:t xml:space="preserve">the Contractor (or if the Contractor comprises two or more persons, </w:t>
      </w:r>
      <w:r w:rsidR="00863925" w:rsidRPr="00CD22EE">
        <w:t xml:space="preserve">in respect of </w:t>
      </w:r>
      <w:r w:rsidRPr="001B31B0">
        <w:t>any one of those persons)</w:t>
      </w:r>
      <w:r w:rsidR="00FE11B0" w:rsidRPr="00FE11B0">
        <w:t xml:space="preserve"> </w:t>
      </w:r>
      <w:r w:rsidR="00FE11B0">
        <w:t xml:space="preserve">or </w:t>
      </w:r>
      <w:r w:rsidR="00FE11B0" w:rsidRPr="00E553D1">
        <w:t>the</w:t>
      </w:r>
      <w:r w:rsidR="00FE11B0" w:rsidRPr="00FE11B0">
        <w:t xml:space="preserve"> </w:t>
      </w:r>
      <w:proofErr w:type="gramStart"/>
      <w:r w:rsidR="00FE11B0">
        <w:t>Guarantor</w:t>
      </w:r>
      <w:r w:rsidRPr="001B31B0">
        <w:t>;</w:t>
      </w:r>
      <w:bookmarkEnd w:id="663"/>
      <w:proofErr w:type="gramEnd"/>
    </w:p>
    <w:p w14:paraId="3D032529" w14:textId="2DCB566C" w:rsidR="000D5A59" w:rsidRPr="001B31B0" w:rsidRDefault="000D5A59">
      <w:pPr>
        <w:pStyle w:val="Heading4"/>
        <w:numPr>
          <w:ilvl w:val="3"/>
          <w:numId w:val="8"/>
        </w:numPr>
      </w:pPr>
      <w:bookmarkStart w:id="664" w:name="_Ref462318714"/>
      <w:bookmarkStart w:id="665" w:name="_Ref73544074"/>
      <w:r w:rsidRPr="001B31B0">
        <w:t xml:space="preserve">the Contractor does not </w:t>
      </w:r>
      <w:bookmarkStart w:id="666" w:name="_Hlk143775352"/>
      <w:r w:rsidRPr="001B31B0">
        <w:t xml:space="preserve">remedy </w:t>
      </w:r>
      <w:r w:rsidR="004B2994">
        <w:t xml:space="preserve">or otherwise overcome the effects of </w:t>
      </w:r>
      <w:r w:rsidRPr="001B31B0">
        <w:t xml:space="preserve">the breach </w:t>
      </w:r>
      <w:bookmarkEnd w:id="666"/>
      <w:r w:rsidRPr="001B31B0">
        <w:t xml:space="preserve">the subject of a notice under clause </w:t>
      </w:r>
      <w:r w:rsidRPr="001B31B0">
        <w:fldChar w:fldCharType="begin"/>
      </w:r>
      <w:r w:rsidRPr="001B31B0">
        <w:instrText xml:space="preserve"> REF _Ref73543421 \w \h </w:instrText>
      </w:r>
      <w:r w:rsidR="001B31B0">
        <w:instrText xml:space="preserve"> \* MERGEFORMAT </w:instrText>
      </w:r>
      <w:r w:rsidRPr="001B31B0">
        <w:fldChar w:fldCharType="separate"/>
      </w:r>
      <w:r w:rsidR="001D69F9">
        <w:t>12.1</w:t>
      </w:r>
      <w:r w:rsidRPr="001B31B0">
        <w:fldChar w:fldCharType="end"/>
      </w:r>
      <w:r w:rsidR="004B2994">
        <w:t xml:space="preserve"> </w:t>
      </w:r>
      <w:bookmarkStart w:id="667" w:name="_Hlk143775394"/>
      <w:r w:rsidR="004B2994">
        <w:t xml:space="preserve">to the </w:t>
      </w:r>
      <w:r w:rsidR="004B2994">
        <w:lastRenderedPageBreak/>
        <w:t>satisfaction of the Principal (acting reasonably)</w:t>
      </w:r>
      <w:r w:rsidRPr="001B31B0">
        <w:t xml:space="preserve"> </w:t>
      </w:r>
      <w:bookmarkEnd w:id="667"/>
      <w:r w:rsidRPr="001B31B0">
        <w:t xml:space="preserve">within the period specified in clause </w:t>
      </w:r>
      <w:r w:rsidRPr="001B31B0">
        <w:fldChar w:fldCharType="begin"/>
      </w:r>
      <w:r w:rsidRPr="001B31B0">
        <w:instrText xml:space="preserve"> REF _Ref78057764 \w \h </w:instrText>
      </w:r>
      <w:r w:rsidR="001B31B0">
        <w:instrText xml:space="preserve"> \* MERGEFORMAT </w:instrText>
      </w:r>
      <w:r w:rsidRPr="001B31B0">
        <w:fldChar w:fldCharType="separate"/>
      </w:r>
      <w:r w:rsidR="001D69F9">
        <w:t>12.1(c)</w:t>
      </w:r>
      <w:r w:rsidRPr="001B31B0">
        <w:fldChar w:fldCharType="end"/>
      </w:r>
      <w:r w:rsidR="002C3C8E">
        <w:t xml:space="preserve"> (or </w:t>
      </w:r>
      <w:bookmarkStart w:id="668" w:name="_Hlk143775413"/>
      <w:r w:rsidR="002C3C8E">
        <w:t>such longer period agreed by the parties</w:t>
      </w:r>
      <w:bookmarkEnd w:id="668"/>
      <w:r w:rsidR="002C3C8E">
        <w:t>)</w:t>
      </w:r>
      <w:r w:rsidRPr="001B31B0">
        <w:t>;</w:t>
      </w:r>
      <w:bookmarkEnd w:id="664"/>
      <w:r w:rsidRPr="001B31B0">
        <w:t xml:space="preserve"> </w:t>
      </w:r>
      <w:bookmarkEnd w:id="665"/>
    </w:p>
    <w:p w14:paraId="3CB567F1" w14:textId="7F0B4D1C" w:rsidR="00A100C1" w:rsidRPr="001B31B0" w:rsidRDefault="000D5A59">
      <w:pPr>
        <w:pStyle w:val="Heading4"/>
        <w:numPr>
          <w:ilvl w:val="3"/>
          <w:numId w:val="8"/>
        </w:numPr>
      </w:pPr>
      <w:r w:rsidRPr="001B31B0">
        <w:t xml:space="preserve">the Contractor fails to comply with clause </w:t>
      </w:r>
      <w:r w:rsidR="00733B8A">
        <w:fldChar w:fldCharType="begin"/>
      </w:r>
      <w:r w:rsidR="00733B8A">
        <w:instrText xml:space="preserve"> REF _Ref101283065 \w \h </w:instrText>
      </w:r>
      <w:r w:rsidR="00733B8A">
        <w:fldChar w:fldCharType="separate"/>
      </w:r>
      <w:r w:rsidR="001D69F9">
        <w:t>14</w:t>
      </w:r>
      <w:r w:rsidR="00733B8A">
        <w:fldChar w:fldCharType="end"/>
      </w:r>
      <w:r w:rsidR="00A100C1" w:rsidRPr="001B31B0">
        <w:t>;</w:t>
      </w:r>
      <w:r w:rsidRPr="001B31B0">
        <w:t xml:space="preserve"> or </w:t>
      </w:r>
    </w:p>
    <w:p w14:paraId="16615E6C" w14:textId="0EE7C90F" w:rsidR="000D5A59" w:rsidRPr="001B31B0" w:rsidRDefault="00A100C1">
      <w:pPr>
        <w:pStyle w:val="Heading4"/>
        <w:numPr>
          <w:ilvl w:val="3"/>
          <w:numId w:val="8"/>
        </w:numPr>
      </w:pPr>
      <w:bookmarkStart w:id="669" w:name="_Hlk135928412"/>
      <w:r w:rsidRPr="001B31B0">
        <w:t xml:space="preserve">the Contractor fails to comply with </w:t>
      </w:r>
      <w:r w:rsidR="001005B7">
        <w:t>its p</w:t>
      </w:r>
      <w:r w:rsidR="000D5A59" w:rsidRPr="001B31B0">
        <w:t>rivacy</w:t>
      </w:r>
      <w:r w:rsidR="001005B7">
        <w:t xml:space="preserve"> obligations in accordance with the Mandatory </w:t>
      </w:r>
      <w:r w:rsidR="00420141">
        <w:t>Government Policy Requirements</w:t>
      </w:r>
      <w:r w:rsidR="000D5A59" w:rsidRPr="001B31B0">
        <w:t>,</w:t>
      </w:r>
      <w:bookmarkEnd w:id="669"/>
    </w:p>
    <w:p w14:paraId="30700EDB" w14:textId="77777777" w:rsidR="000D5A59" w:rsidRPr="001B31B0" w:rsidRDefault="000D5A59" w:rsidP="000D5A59">
      <w:pPr>
        <w:pStyle w:val="Heading4"/>
        <w:numPr>
          <w:ilvl w:val="0"/>
          <w:numId w:val="0"/>
        </w:numPr>
        <w:ind w:left="1928"/>
      </w:pPr>
      <w:r w:rsidRPr="001B31B0">
        <w:t xml:space="preserve">the </w:t>
      </w:r>
      <w:proofErr w:type="gramStart"/>
      <w:r w:rsidRPr="001B31B0">
        <w:t>Principal</w:t>
      </w:r>
      <w:proofErr w:type="gramEnd"/>
      <w:r w:rsidRPr="001B31B0">
        <w:t xml:space="preserve"> may, without prejudice to any other right it may have, by written notice to the Contractor: </w:t>
      </w:r>
    </w:p>
    <w:p w14:paraId="55F6B52F" w14:textId="77777777" w:rsidR="000D5A59" w:rsidRPr="001B31B0" w:rsidRDefault="000D5A59">
      <w:pPr>
        <w:pStyle w:val="Heading4"/>
        <w:numPr>
          <w:ilvl w:val="3"/>
          <w:numId w:val="8"/>
        </w:numPr>
      </w:pPr>
      <w:bookmarkStart w:id="670" w:name="_Ref100846698"/>
      <w:r w:rsidRPr="001B31B0">
        <w:t>take out of the hands of the Contractor the whole or any part of the Contractor’s Activities remaining to be completed</w:t>
      </w:r>
      <w:r w:rsidR="00A100C1" w:rsidRPr="001B31B0">
        <w:t>,</w:t>
      </w:r>
      <w:r w:rsidRPr="001B31B0">
        <w:t xml:space="preserve"> on and from the date specified in the notice; or</w:t>
      </w:r>
      <w:bookmarkEnd w:id="670"/>
    </w:p>
    <w:p w14:paraId="7491ACCE" w14:textId="082B6CE5" w:rsidR="000D5A59" w:rsidRPr="001B31B0" w:rsidRDefault="000D5A59">
      <w:pPr>
        <w:pStyle w:val="Heading4"/>
        <w:numPr>
          <w:ilvl w:val="3"/>
          <w:numId w:val="8"/>
        </w:numPr>
      </w:pPr>
      <w:r w:rsidRPr="001B31B0">
        <w:t>terminate the Contract on the date specified in the notice</w:t>
      </w:r>
      <w:r w:rsidR="002C3C8E">
        <w:t xml:space="preserve"> (or such later date agreed by the parties)</w:t>
      </w:r>
      <w:r w:rsidRPr="001B31B0">
        <w:t xml:space="preserve">. </w:t>
      </w:r>
    </w:p>
    <w:p w14:paraId="139F47C9" w14:textId="05D87226" w:rsidR="000D5A59" w:rsidRPr="001B31B0" w:rsidRDefault="000D5A59">
      <w:pPr>
        <w:pStyle w:val="Heading3"/>
        <w:numPr>
          <w:ilvl w:val="2"/>
          <w:numId w:val="8"/>
        </w:numPr>
      </w:pPr>
      <w:r w:rsidRPr="001B31B0">
        <w:t>If the Principal exercises a right under clause </w:t>
      </w:r>
      <w:r w:rsidRPr="001B31B0">
        <w:fldChar w:fldCharType="begin"/>
      </w:r>
      <w:r w:rsidRPr="001B31B0">
        <w:instrText xml:space="preserve"> REF _Ref100846698 \w \h </w:instrText>
      </w:r>
      <w:r w:rsidR="001B31B0">
        <w:instrText xml:space="preserve"> \* MERGEFORMAT </w:instrText>
      </w:r>
      <w:r w:rsidRPr="001B31B0">
        <w:fldChar w:fldCharType="separate"/>
      </w:r>
      <w:r w:rsidR="001D69F9">
        <w:t>12.2(a)(v)</w:t>
      </w:r>
      <w:r w:rsidRPr="001B31B0">
        <w:fldChar w:fldCharType="end"/>
      </w:r>
      <w:r w:rsidRPr="001B31B0">
        <w:t xml:space="preserve">: </w:t>
      </w:r>
    </w:p>
    <w:p w14:paraId="6091A1B1" w14:textId="1A226E63" w:rsidR="000D5A59" w:rsidRPr="001B31B0" w:rsidRDefault="000D5A59">
      <w:pPr>
        <w:pStyle w:val="Heading4"/>
        <w:numPr>
          <w:ilvl w:val="3"/>
          <w:numId w:val="8"/>
        </w:numPr>
      </w:pPr>
      <w:r w:rsidRPr="001B31B0">
        <w:t>the Contract Sum will be reduced by the amount that would have been paid to the Contractor if it had completed those Contractor’s Activities, as determined by the Principal’s Representative</w:t>
      </w:r>
      <w:r w:rsidR="00A100C1" w:rsidRPr="001B31B0">
        <w:t xml:space="preserve"> in accordance with clause </w:t>
      </w:r>
      <w:r w:rsidR="00A100C1" w:rsidRPr="001B31B0">
        <w:fldChar w:fldCharType="begin"/>
      </w:r>
      <w:r w:rsidR="00A100C1" w:rsidRPr="001B31B0">
        <w:instrText xml:space="preserve"> REF _Ref127888348 \w \h </w:instrText>
      </w:r>
      <w:r w:rsidR="00A100C1" w:rsidRPr="00CD22EE">
        <w:instrText xml:space="preserve"> \* MERGEFORMAT </w:instrText>
      </w:r>
      <w:r w:rsidR="00A100C1" w:rsidRPr="001B31B0">
        <w:fldChar w:fldCharType="separate"/>
      </w:r>
      <w:r w:rsidR="001D69F9">
        <w:t>10.2</w:t>
      </w:r>
      <w:r w:rsidR="00A100C1" w:rsidRPr="001B31B0">
        <w:fldChar w:fldCharType="end"/>
      </w:r>
      <w:r w:rsidRPr="001B31B0">
        <w:t>; and</w:t>
      </w:r>
    </w:p>
    <w:p w14:paraId="4DF4DB91" w14:textId="0DD81689" w:rsidR="000D5A59" w:rsidRPr="001B31B0" w:rsidRDefault="000D5A59">
      <w:pPr>
        <w:pStyle w:val="Heading4"/>
        <w:numPr>
          <w:ilvl w:val="3"/>
          <w:numId w:val="8"/>
        </w:numPr>
      </w:pPr>
      <w:r w:rsidRPr="001B31B0">
        <w:t>the Contractor will not be entitled to any further payment in respect of the Contractor’s Activities taken out of the hands of the Contractor unless payment becomes due to the Contractor under clause </w:t>
      </w:r>
      <w:r w:rsidRPr="001B31B0">
        <w:fldChar w:fldCharType="begin"/>
      </w:r>
      <w:r w:rsidRPr="001B31B0">
        <w:instrText xml:space="preserve"> REF _Ref101114143 \w \h </w:instrText>
      </w:r>
      <w:r w:rsidR="001B31B0">
        <w:instrText xml:space="preserve"> \* MERGEFORMAT </w:instrText>
      </w:r>
      <w:r w:rsidRPr="001B31B0">
        <w:fldChar w:fldCharType="separate"/>
      </w:r>
      <w:r w:rsidR="001D69F9">
        <w:t>12.6</w:t>
      </w:r>
      <w:r w:rsidRPr="001B31B0">
        <w:fldChar w:fldCharType="end"/>
      </w:r>
      <w:r w:rsidRPr="001B31B0">
        <w:t>.</w:t>
      </w:r>
    </w:p>
    <w:p w14:paraId="45982277" w14:textId="77777777" w:rsidR="000D5A59" w:rsidRPr="001B31B0" w:rsidRDefault="000D5A59">
      <w:pPr>
        <w:pStyle w:val="Heading2"/>
        <w:numPr>
          <w:ilvl w:val="1"/>
          <w:numId w:val="8"/>
        </w:numPr>
      </w:pPr>
      <w:bookmarkStart w:id="671" w:name="_Ref73544992"/>
      <w:bookmarkStart w:id="672" w:name="_Toc105070888"/>
      <w:bookmarkStart w:id="673" w:name="_Toc151997218"/>
      <w:r w:rsidRPr="001B31B0">
        <w:t>Principal default</w:t>
      </w:r>
      <w:bookmarkEnd w:id="671"/>
      <w:bookmarkEnd w:id="672"/>
      <w:bookmarkEnd w:id="673"/>
    </w:p>
    <w:p w14:paraId="786F126F" w14:textId="77777777" w:rsidR="000D5A59" w:rsidRPr="001B31B0" w:rsidRDefault="000D5A59">
      <w:pPr>
        <w:pStyle w:val="Heading3"/>
        <w:numPr>
          <w:ilvl w:val="2"/>
          <w:numId w:val="8"/>
        </w:numPr>
        <w:rPr>
          <w:shd w:val="clear" w:color="000000" w:fill="auto"/>
        </w:rPr>
      </w:pPr>
      <w:bookmarkStart w:id="674" w:name="_Ref73545077"/>
      <w:r w:rsidRPr="001B31B0">
        <w:t xml:space="preserve">If the Principal </w:t>
      </w:r>
      <w:r w:rsidR="005337B5" w:rsidRPr="001B31B0">
        <w:t xml:space="preserve">breaches the Contract by </w:t>
      </w:r>
      <w:r w:rsidRPr="001B31B0">
        <w:t>fail</w:t>
      </w:r>
      <w:r w:rsidR="005337B5" w:rsidRPr="001B31B0">
        <w:t>ing</w:t>
      </w:r>
      <w:r w:rsidRPr="001B31B0">
        <w:t xml:space="preserve"> to pay the Contractor an amount that is due and payable to the Contractor under the Contract, the Contractor may give written notice to the </w:t>
      </w:r>
      <w:proofErr w:type="gramStart"/>
      <w:r w:rsidRPr="001B31B0">
        <w:t>Principal</w:t>
      </w:r>
      <w:proofErr w:type="gramEnd"/>
      <w:r w:rsidRPr="001B31B0">
        <w:rPr>
          <w:shd w:val="clear" w:color="000000" w:fill="auto"/>
        </w:rPr>
        <w:t>:</w:t>
      </w:r>
      <w:bookmarkEnd w:id="674"/>
    </w:p>
    <w:p w14:paraId="5823190B" w14:textId="35FFF57E" w:rsidR="000D5A59" w:rsidRPr="001B31B0" w:rsidRDefault="000D5A59">
      <w:pPr>
        <w:pStyle w:val="Heading4"/>
        <w:numPr>
          <w:ilvl w:val="3"/>
          <w:numId w:val="8"/>
        </w:numPr>
      </w:pPr>
      <w:r w:rsidRPr="001B31B0">
        <w:rPr>
          <w:szCs w:val="26"/>
        </w:rPr>
        <w:t>stat</w:t>
      </w:r>
      <w:r w:rsidR="005337B5" w:rsidRPr="001B31B0">
        <w:rPr>
          <w:szCs w:val="26"/>
        </w:rPr>
        <w:t>ing</w:t>
      </w:r>
      <w:r w:rsidRPr="001B31B0">
        <w:rPr>
          <w:szCs w:val="26"/>
        </w:rPr>
        <w:t xml:space="preserve"> </w:t>
      </w:r>
      <w:r w:rsidRPr="001B31B0">
        <w:t xml:space="preserve">that it is a notice under this clause </w:t>
      </w:r>
      <w:r w:rsidRPr="001B31B0">
        <w:fldChar w:fldCharType="begin"/>
      </w:r>
      <w:r w:rsidRPr="001B31B0">
        <w:instrText xml:space="preserve"> REF _Ref73545077 \w \h </w:instrText>
      </w:r>
      <w:r w:rsidR="005337B5" w:rsidRPr="00CD22EE">
        <w:instrText xml:space="preserve"> \* MERGEFORMAT </w:instrText>
      </w:r>
      <w:r w:rsidRPr="001B31B0">
        <w:fldChar w:fldCharType="separate"/>
      </w:r>
      <w:r w:rsidR="001D69F9">
        <w:t>12.3(a)</w:t>
      </w:r>
      <w:r w:rsidRPr="001B31B0">
        <w:fldChar w:fldCharType="end"/>
      </w:r>
      <w:r w:rsidRPr="001B31B0">
        <w:t>;</w:t>
      </w:r>
    </w:p>
    <w:p w14:paraId="5584AA6A" w14:textId="07243591" w:rsidR="000D5A59" w:rsidRPr="001B31B0" w:rsidRDefault="008E73A7">
      <w:pPr>
        <w:pStyle w:val="Heading4"/>
        <w:numPr>
          <w:ilvl w:val="3"/>
          <w:numId w:val="8"/>
        </w:numPr>
      </w:pPr>
      <w:r w:rsidRPr="001B31B0">
        <w:t xml:space="preserve">specifying </w:t>
      </w:r>
      <w:r w:rsidR="000D5A59" w:rsidRPr="001B31B0">
        <w:t>the breach relied on; and</w:t>
      </w:r>
    </w:p>
    <w:p w14:paraId="5D8A822B" w14:textId="08DA24E7" w:rsidR="000D5A59" w:rsidRPr="001B31B0" w:rsidRDefault="000D5A59">
      <w:pPr>
        <w:pStyle w:val="Heading4"/>
        <w:numPr>
          <w:ilvl w:val="3"/>
          <w:numId w:val="8"/>
        </w:numPr>
      </w:pPr>
      <w:bookmarkStart w:id="675" w:name="_Ref73805379"/>
      <w:r w:rsidRPr="001B31B0">
        <w:t>requir</w:t>
      </w:r>
      <w:r w:rsidR="005337B5" w:rsidRPr="001B31B0">
        <w:t>ing</w:t>
      </w:r>
      <w:r w:rsidRPr="001B31B0">
        <w:t xml:space="preserve"> the</w:t>
      </w:r>
      <w:r w:rsidRPr="001B31B0">
        <w:rPr>
          <w:szCs w:val="26"/>
        </w:rPr>
        <w:t xml:space="preserve"> </w:t>
      </w:r>
      <w:proofErr w:type="gramStart"/>
      <w:r w:rsidRPr="001B31B0">
        <w:t>Principal</w:t>
      </w:r>
      <w:proofErr w:type="gramEnd"/>
      <w:r w:rsidRPr="001B31B0">
        <w:rPr>
          <w:szCs w:val="26"/>
        </w:rPr>
        <w:t xml:space="preserve"> to </w:t>
      </w:r>
      <w:r w:rsidRPr="001B31B0">
        <w:t>remedy the breach within 10</w:t>
      </w:r>
      <w:r w:rsidRPr="001B31B0">
        <w:rPr>
          <w:szCs w:val="26"/>
        </w:rPr>
        <w:t xml:space="preserve"> Business Days after </w:t>
      </w:r>
      <w:r w:rsidRPr="001B31B0">
        <w:t xml:space="preserve">receipt of </w:t>
      </w:r>
      <w:r w:rsidRPr="001B31B0">
        <w:rPr>
          <w:szCs w:val="26"/>
        </w:rPr>
        <w:t>the notice</w:t>
      </w:r>
      <w:r w:rsidRPr="001B31B0">
        <w:t>.</w:t>
      </w:r>
      <w:bookmarkEnd w:id="675"/>
    </w:p>
    <w:p w14:paraId="58E62C2D" w14:textId="50129513" w:rsidR="000D5A59" w:rsidRPr="001B31B0" w:rsidRDefault="000D5A59" w:rsidP="003D3AC3">
      <w:pPr>
        <w:pStyle w:val="Heading3"/>
        <w:numPr>
          <w:ilvl w:val="2"/>
          <w:numId w:val="8"/>
        </w:numPr>
      </w:pPr>
      <w:bookmarkStart w:id="676" w:name="_Ref128992261"/>
      <w:bookmarkStart w:id="677" w:name="_Ref73545130"/>
      <w:r w:rsidRPr="001B31B0">
        <w:t>If</w:t>
      </w:r>
      <w:r w:rsidR="00125286">
        <w:t>,</w:t>
      </w:r>
      <w:r w:rsidRPr="001B31B0">
        <w:t xml:space="preserve"> </w:t>
      </w:r>
      <w:r w:rsidR="00632228">
        <w:t>within</w:t>
      </w:r>
      <w:r w:rsidRPr="001B31B0">
        <w:t xml:space="preserve"> the time specified in a notice under clause </w:t>
      </w:r>
      <w:r w:rsidRPr="001B31B0">
        <w:fldChar w:fldCharType="begin"/>
      </w:r>
      <w:r w:rsidRPr="001B31B0">
        <w:instrText xml:space="preserve"> REF _Ref73545077 \w \h </w:instrText>
      </w:r>
      <w:r w:rsidR="001B31B0">
        <w:instrText xml:space="preserve"> \* MERGEFORMAT </w:instrText>
      </w:r>
      <w:r w:rsidRPr="001B31B0">
        <w:fldChar w:fldCharType="separate"/>
      </w:r>
      <w:r w:rsidR="001D69F9">
        <w:t>12.3(a)</w:t>
      </w:r>
      <w:r w:rsidRPr="001B31B0">
        <w:fldChar w:fldCharType="end"/>
      </w:r>
      <w:r w:rsidR="002C3C8E">
        <w:t xml:space="preserve"> (or such longer period agreed by the parties)</w:t>
      </w:r>
      <w:r w:rsidR="00125286">
        <w:t>,</w:t>
      </w:r>
      <w:r w:rsidRPr="001B31B0">
        <w:t xml:space="preserve"> the Principal</w:t>
      </w:r>
      <w:r w:rsidR="008E73A7" w:rsidRPr="008E73A7">
        <w:t xml:space="preserve"> </w:t>
      </w:r>
      <w:r w:rsidR="008E73A7" w:rsidRPr="001B31B0">
        <w:t>fails to</w:t>
      </w:r>
      <w:bookmarkEnd w:id="676"/>
      <w:r w:rsidR="004B2994">
        <w:t xml:space="preserve"> </w:t>
      </w:r>
      <w:r w:rsidRPr="001B31B0">
        <w:t>remedy the breach the subject of that notice</w:t>
      </w:r>
      <w:r w:rsidR="004B2994">
        <w:t xml:space="preserve">, </w:t>
      </w:r>
      <w:r w:rsidRPr="001B31B0">
        <w:t>the Contractor may, by</w:t>
      </w:r>
      <w:r w:rsidR="005A43F5">
        <w:t xml:space="preserve"> written</w:t>
      </w:r>
      <w:r w:rsidRPr="001B31B0">
        <w:t xml:space="preserve"> notice to the Principal, suspend the whole or any part of the Contractor’s Activities.</w:t>
      </w:r>
      <w:bookmarkEnd w:id="677"/>
    </w:p>
    <w:p w14:paraId="1139AC04" w14:textId="017B3453" w:rsidR="000D5A59" w:rsidRPr="001B31B0" w:rsidRDefault="000D5A59">
      <w:pPr>
        <w:pStyle w:val="Heading2"/>
        <w:numPr>
          <w:ilvl w:val="1"/>
          <w:numId w:val="8"/>
        </w:numPr>
      </w:pPr>
      <w:bookmarkStart w:id="678" w:name="_Ref73546984"/>
      <w:bookmarkStart w:id="679" w:name="_Toc105070889"/>
      <w:bookmarkStart w:id="680" w:name="_Toc151997219"/>
      <w:r w:rsidRPr="001B31B0">
        <w:t>Termination for Principal default</w:t>
      </w:r>
      <w:bookmarkEnd w:id="678"/>
      <w:bookmarkEnd w:id="679"/>
      <w:bookmarkEnd w:id="680"/>
      <w:r w:rsidRPr="001B31B0">
        <w:t xml:space="preserve"> </w:t>
      </w:r>
    </w:p>
    <w:p w14:paraId="6C88DDFB" w14:textId="77777777" w:rsidR="00E362F4" w:rsidRPr="00E362F4" w:rsidRDefault="00E362F4">
      <w:pPr>
        <w:pStyle w:val="IndentParaLevel1"/>
        <w:numPr>
          <w:ilvl w:val="0"/>
          <w:numId w:val="15"/>
        </w:numPr>
      </w:pPr>
      <w:r>
        <w:rPr>
          <w:szCs w:val="22"/>
        </w:rPr>
        <w:t xml:space="preserve">If the Principal: </w:t>
      </w:r>
    </w:p>
    <w:p w14:paraId="59B8DFCA" w14:textId="69E8DF15" w:rsidR="00E362F4" w:rsidRPr="001B38AA" w:rsidRDefault="000D5A59">
      <w:pPr>
        <w:pStyle w:val="Heading3"/>
        <w:numPr>
          <w:ilvl w:val="2"/>
          <w:numId w:val="8"/>
        </w:numPr>
      </w:pPr>
      <w:r w:rsidRPr="001B38AA">
        <w:t xml:space="preserve">remedies </w:t>
      </w:r>
      <w:r w:rsidR="00E362F4" w:rsidRPr="001B38AA">
        <w:t xml:space="preserve">a </w:t>
      </w:r>
      <w:r w:rsidRPr="001B38AA">
        <w:t>breach the subject of a notice under clause </w:t>
      </w:r>
      <w:r w:rsidRPr="001B38AA">
        <w:fldChar w:fldCharType="begin"/>
      </w:r>
      <w:r w:rsidRPr="001B38AA">
        <w:instrText xml:space="preserve"> REF _Ref73545077 \w \h </w:instrText>
      </w:r>
      <w:r w:rsidR="001B31B0" w:rsidRPr="001B38AA">
        <w:instrText xml:space="preserve"> \* MERGEFORMAT </w:instrText>
      </w:r>
      <w:r w:rsidRPr="001B38AA">
        <w:fldChar w:fldCharType="separate"/>
      </w:r>
      <w:r w:rsidR="001D69F9">
        <w:t>12.3(a)</w:t>
      </w:r>
      <w:r w:rsidRPr="001B38AA">
        <w:fldChar w:fldCharType="end"/>
      </w:r>
      <w:r w:rsidR="00E362F4" w:rsidRPr="001B38AA">
        <w:t xml:space="preserve">, the Contractor must </w:t>
      </w:r>
      <w:r w:rsidR="004F69D9">
        <w:t xml:space="preserve">promptly recommence the performance of the whole or any part of the Contractor's Activities </w:t>
      </w:r>
      <w:r w:rsidR="005A43F5">
        <w:t>suspended</w:t>
      </w:r>
      <w:r w:rsidR="004F69D9">
        <w:t xml:space="preserve"> </w:t>
      </w:r>
      <w:r w:rsidR="00E362F4" w:rsidRPr="001B38AA">
        <w:t xml:space="preserve">under clause </w:t>
      </w:r>
      <w:r w:rsidR="003B46F3">
        <w:fldChar w:fldCharType="begin"/>
      </w:r>
      <w:r w:rsidR="003B46F3">
        <w:instrText xml:space="preserve"> REF _Ref128992261 \w \h </w:instrText>
      </w:r>
      <w:r w:rsidR="003B46F3">
        <w:fldChar w:fldCharType="separate"/>
      </w:r>
      <w:r w:rsidR="001D69F9">
        <w:t>12.3(b)</w:t>
      </w:r>
      <w:r w:rsidR="003B46F3">
        <w:fldChar w:fldCharType="end"/>
      </w:r>
      <w:r w:rsidR="00E362F4" w:rsidRPr="001B38AA">
        <w:t xml:space="preserve">; or </w:t>
      </w:r>
    </w:p>
    <w:p w14:paraId="246E4118" w14:textId="3FBB7158" w:rsidR="00E362F4" w:rsidRPr="001B38AA" w:rsidRDefault="00E362F4">
      <w:pPr>
        <w:pStyle w:val="Heading3"/>
        <w:numPr>
          <w:ilvl w:val="2"/>
          <w:numId w:val="8"/>
        </w:numPr>
      </w:pPr>
      <w:r w:rsidRPr="001B38AA">
        <w:t xml:space="preserve">fails to remedy the breach </w:t>
      </w:r>
      <w:r w:rsidR="004F69D9" w:rsidRPr="001B38AA">
        <w:t>the subject of a notice under clause </w:t>
      </w:r>
      <w:r w:rsidR="004F69D9" w:rsidRPr="001B38AA">
        <w:fldChar w:fldCharType="begin"/>
      </w:r>
      <w:r w:rsidR="004F69D9" w:rsidRPr="001B38AA">
        <w:instrText xml:space="preserve"> REF _Ref73545077 \w \h  \* MERGEFORMAT </w:instrText>
      </w:r>
      <w:r w:rsidR="004F69D9" w:rsidRPr="001B38AA">
        <w:fldChar w:fldCharType="separate"/>
      </w:r>
      <w:r w:rsidR="001D69F9">
        <w:t>12.3(a)</w:t>
      </w:r>
      <w:r w:rsidR="004F69D9" w:rsidRPr="001B38AA">
        <w:fldChar w:fldCharType="end"/>
      </w:r>
      <w:r w:rsidR="004F69D9">
        <w:t xml:space="preserve"> </w:t>
      </w:r>
      <w:r w:rsidRPr="001B38AA">
        <w:t>within 20 Business Days from the notice of suspension under clause</w:t>
      </w:r>
      <w:r w:rsidR="003B46F3">
        <w:t xml:space="preserve"> </w:t>
      </w:r>
      <w:r w:rsidR="003B46F3">
        <w:fldChar w:fldCharType="begin"/>
      </w:r>
      <w:r w:rsidR="003B46F3">
        <w:instrText xml:space="preserve"> REF _Ref128992261 \w \h </w:instrText>
      </w:r>
      <w:r w:rsidR="003B46F3">
        <w:fldChar w:fldCharType="separate"/>
      </w:r>
      <w:r w:rsidR="001D69F9">
        <w:t>12.3(b)</w:t>
      </w:r>
      <w:r w:rsidR="003B46F3">
        <w:fldChar w:fldCharType="end"/>
      </w:r>
      <w:r w:rsidR="0013606B">
        <w:t xml:space="preserve"> (or such longer period agreed by the parties)</w:t>
      </w:r>
      <w:r w:rsidRPr="001B38AA">
        <w:t>, the Contractor may</w:t>
      </w:r>
      <w:r w:rsidR="004F69D9">
        <w:t>,</w:t>
      </w:r>
      <w:r w:rsidRPr="001B38AA">
        <w:t xml:space="preserve"> by </w:t>
      </w:r>
      <w:r w:rsidR="005A43F5">
        <w:t xml:space="preserve">written </w:t>
      </w:r>
      <w:r w:rsidRPr="001B38AA">
        <w:t>notice to the Principal</w:t>
      </w:r>
      <w:r w:rsidR="004F69D9">
        <w:t>,</w:t>
      </w:r>
      <w:r w:rsidRPr="001B38AA">
        <w:t xml:space="preserve"> terminate the Contract.</w:t>
      </w:r>
    </w:p>
    <w:p w14:paraId="34C40119" w14:textId="77777777" w:rsidR="000D5A59" w:rsidRPr="001B31B0" w:rsidRDefault="000D5A59">
      <w:pPr>
        <w:pStyle w:val="Heading2"/>
        <w:numPr>
          <w:ilvl w:val="1"/>
          <w:numId w:val="8"/>
        </w:numPr>
      </w:pPr>
      <w:bookmarkStart w:id="681" w:name="_Ref73545614"/>
      <w:bookmarkStart w:id="682" w:name="_Ref73547398"/>
      <w:bookmarkStart w:id="683" w:name="_Toc105070890"/>
      <w:bookmarkStart w:id="684" w:name="_Toc151997220"/>
      <w:r w:rsidRPr="001B31B0">
        <w:lastRenderedPageBreak/>
        <w:t>Termination for convenience</w:t>
      </w:r>
      <w:bookmarkEnd w:id="681"/>
      <w:bookmarkEnd w:id="682"/>
      <w:bookmarkEnd w:id="683"/>
      <w:bookmarkEnd w:id="684"/>
    </w:p>
    <w:p w14:paraId="5E6AEB94" w14:textId="77777777" w:rsidR="000D5A59" w:rsidRPr="001B31B0" w:rsidRDefault="000D5A59">
      <w:pPr>
        <w:pStyle w:val="Heading3"/>
        <w:numPr>
          <w:ilvl w:val="2"/>
          <w:numId w:val="8"/>
        </w:numPr>
      </w:pPr>
      <w:r w:rsidRPr="001B31B0">
        <w:rPr>
          <w:szCs w:val="22"/>
        </w:rPr>
        <w:t>The</w:t>
      </w:r>
      <w:r w:rsidRPr="001B31B0">
        <w:t xml:space="preserve"> </w:t>
      </w:r>
      <w:proofErr w:type="gramStart"/>
      <w:r w:rsidRPr="001B31B0">
        <w:t>Principal</w:t>
      </w:r>
      <w:proofErr w:type="gramEnd"/>
      <w:r w:rsidRPr="001B31B0">
        <w:t xml:space="preserve"> may:</w:t>
      </w:r>
    </w:p>
    <w:p w14:paraId="46DC8241" w14:textId="77777777" w:rsidR="000D5A59" w:rsidRPr="001B31B0" w:rsidRDefault="000D5A59">
      <w:pPr>
        <w:pStyle w:val="Heading4"/>
        <w:numPr>
          <w:ilvl w:val="3"/>
          <w:numId w:val="8"/>
        </w:numPr>
      </w:pPr>
      <w:bookmarkStart w:id="685" w:name="_Ref73545551"/>
      <w:bookmarkStart w:id="686" w:name="_DTBK15170"/>
      <w:r w:rsidRPr="001B31B0">
        <w:t xml:space="preserve">at any time, for its convenience and for any reason, terminate the Contract by giving the Contractor not less than 20 Business Days' </w:t>
      </w:r>
      <w:r w:rsidR="005337B5" w:rsidRPr="001B31B0">
        <w:t xml:space="preserve">prior </w:t>
      </w:r>
      <w:r w:rsidRPr="001B31B0">
        <w:t>written notice; and</w:t>
      </w:r>
      <w:bookmarkEnd w:id="685"/>
    </w:p>
    <w:bookmarkEnd w:id="686"/>
    <w:p w14:paraId="147DCA43" w14:textId="4D1F4DA2" w:rsidR="000D5A59" w:rsidRPr="001B31B0" w:rsidRDefault="000D5A59">
      <w:pPr>
        <w:pStyle w:val="Heading4"/>
        <w:numPr>
          <w:ilvl w:val="3"/>
          <w:numId w:val="8"/>
        </w:numPr>
      </w:pPr>
      <w:r w:rsidRPr="001B31B0">
        <w:t xml:space="preserve">thereafter, complete any </w:t>
      </w:r>
      <w:r w:rsidR="00FB4D78" w:rsidRPr="00333F6B">
        <w:t>u</w:t>
      </w:r>
      <w:r w:rsidRPr="00333F6B">
        <w:t>ncomplete</w:t>
      </w:r>
      <w:r w:rsidR="00FB4D78" w:rsidRPr="00A32388">
        <w:t>d</w:t>
      </w:r>
      <w:r w:rsidRPr="00333F6B">
        <w:t xml:space="preserve"> part</w:t>
      </w:r>
      <w:r w:rsidRPr="001B31B0">
        <w:t xml:space="preserve"> of the</w:t>
      </w:r>
      <w:r w:rsidRPr="001B31B0">
        <w:rPr>
          <w:szCs w:val="22"/>
        </w:rPr>
        <w:t xml:space="preserve"> Contractor’s Activities</w:t>
      </w:r>
      <w:r w:rsidRPr="001B31B0">
        <w:t xml:space="preserve">, either itself or by engaging </w:t>
      </w:r>
      <w:r w:rsidR="00B4071A">
        <w:t>another contractor</w:t>
      </w:r>
      <w:r w:rsidRPr="001B31B0">
        <w:t>.</w:t>
      </w:r>
    </w:p>
    <w:p w14:paraId="38C52D3A" w14:textId="0EDFFA3C" w:rsidR="005337B5" w:rsidRPr="001B31B0" w:rsidRDefault="000D5A59">
      <w:pPr>
        <w:pStyle w:val="Heading3"/>
        <w:numPr>
          <w:ilvl w:val="2"/>
          <w:numId w:val="8"/>
        </w:numPr>
      </w:pPr>
      <w:r w:rsidRPr="001B31B0">
        <w:t xml:space="preserve">Termination </w:t>
      </w:r>
      <w:r w:rsidR="005337B5" w:rsidRPr="001B31B0">
        <w:t xml:space="preserve">under clause </w:t>
      </w:r>
      <w:r w:rsidR="005337B5" w:rsidRPr="001B31B0">
        <w:fldChar w:fldCharType="begin"/>
      </w:r>
      <w:r w:rsidR="005337B5" w:rsidRPr="001B31B0">
        <w:instrText xml:space="preserve"> REF _Ref73545551 \w \h </w:instrText>
      </w:r>
      <w:r w:rsidR="005337B5" w:rsidRPr="00CD22EE">
        <w:instrText xml:space="preserve"> \* MERGEFORMAT </w:instrText>
      </w:r>
      <w:r w:rsidR="005337B5" w:rsidRPr="001B31B0">
        <w:fldChar w:fldCharType="separate"/>
      </w:r>
      <w:r w:rsidR="001D69F9">
        <w:t>12.5(a)(</w:t>
      </w:r>
      <w:proofErr w:type="spellStart"/>
      <w:r w:rsidR="001D69F9">
        <w:t>i</w:t>
      </w:r>
      <w:proofErr w:type="spellEnd"/>
      <w:r w:rsidR="001D69F9">
        <w:t>)</w:t>
      </w:r>
      <w:r w:rsidR="005337B5" w:rsidRPr="001B31B0">
        <w:fldChar w:fldCharType="end"/>
      </w:r>
      <w:r w:rsidR="008E73A7">
        <w:t xml:space="preserve"> will</w:t>
      </w:r>
      <w:r w:rsidR="005337B5" w:rsidRPr="00CD22EE">
        <w:t xml:space="preserve">: </w:t>
      </w:r>
      <w:r w:rsidRPr="001B31B0">
        <w:t xml:space="preserve"> </w:t>
      </w:r>
    </w:p>
    <w:p w14:paraId="7F64EF72" w14:textId="38DCEF6A" w:rsidR="000D5A59" w:rsidRPr="001B31B0" w:rsidRDefault="000D5A59">
      <w:pPr>
        <w:pStyle w:val="Heading4"/>
        <w:numPr>
          <w:ilvl w:val="3"/>
          <w:numId w:val="8"/>
        </w:numPr>
      </w:pPr>
      <w:r w:rsidRPr="001B31B0">
        <w:t xml:space="preserve">take effect </w:t>
      </w:r>
      <w:r w:rsidRPr="001B31B0">
        <w:rPr>
          <w:szCs w:val="22"/>
        </w:rPr>
        <w:t>on</w:t>
      </w:r>
      <w:r w:rsidRPr="001B31B0">
        <w:t xml:space="preserve"> the date specified in the notice given under clause </w:t>
      </w:r>
      <w:r w:rsidRPr="001B31B0">
        <w:fldChar w:fldCharType="begin"/>
      </w:r>
      <w:r w:rsidRPr="001B31B0">
        <w:instrText xml:space="preserve"> REF _Ref73545551 \w \h </w:instrText>
      </w:r>
      <w:r w:rsidR="001B31B0">
        <w:instrText xml:space="preserve"> \* MERGEFORMAT </w:instrText>
      </w:r>
      <w:r w:rsidRPr="001B31B0">
        <w:fldChar w:fldCharType="separate"/>
      </w:r>
      <w:r w:rsidR="001D69F9">
        <w:t>12.5(a)(</w:t>
      </w:r>
      <w:proofErr w:type="spellStart"/>
      <w:r w:rsidR="001D69F9">
        <w:t>i</w:t>
      </w:r>
      <w:proofErr w:type="spellEnd"/>
      <w:r w:rsidR="001D69F9">
        <w:t>)</w:t>
      </w:r>
      <w:r w:rsidRPr="001B31B0">
        <w:fldChar w:fldCharType="end"/>
      </w:r>
      <w:r w:rsidR="005337B5" w:rsidRPr="001B31B0">
        <w:t>; and</w:t>
      </w:r>
    </w:p>
    <w:p w14:paraId="5E42DF66" w14:textId="53C41B39" w:rsidR="000D5A59" w:rsidRPr="001B31B0" w:rsidRDefault="000D5A59">
      <w:pPr>
        <w:pStyle w:val="Heading4"/>
        <w:numPr>
          <w:ilvl w:val="3"/>
          <w:numId w:val="8"/>
        </w:numPr>
      </w:pPr>
      <w:r w:rsidRPr="001B31B0">
        <w:t>be without prejudice to either party's right to recover damages in respect of any prior breach of the Contract by the other party.</w:t>
      </w:r>
    </w:p>
    <w:p w14:paraId="468136FA" w14:textId="77777777" w:rsidR="000D5A59" w:rsidRPr="001B31B0" w:rsidRDefault="000D5A59">
      <w:pPr>
        <w:pStyle w:val="Heading2"/>
        <w:numPr>
          <w:ilvl w:val="1"/>
          <w:numId w:val="8"/>
        </w:numPr>
      </w:pPr>
      <w:bookmarkStart w:id="687" w:name="_Ref101114143"/>
      <w:bookmarkStart w:id="688" w:name="_Toc105070891"/>
      <w:bookmarkStart w:id="689" w:name="_Toc151997221"/>
      <w:bookmarkStart w:id="690" w:name="_Ref73546824"/>
      <w:r w:rsidRPr="001B31B0">
        <w:t xml:space="preserve">Procedure when the </w:t>
      </w:r>
      <w:proofErr w:type="gramStart"/>
      <w:r w:rsidRPr="001B31B0">
        <w:t>Principal</w:t>
      </w:r>
      <w:proofErr w:type="gramEnd"/>
      <w:r w:rsidRPr="001B31B0">
        <w:t xml:space="preserve"> takes over work</w:t>
      </w:r>
      <w:bookmarkEnd w:id="687"/>
      <w:bookmarkEnd w:id="688"/>
      <w:bookmarkEnd w:id="689"/>
      <w:r w:rsidRPr="001B31B0">
        <w:t xml:space="preserve"> </w:t>
      </w:r>
    </w:p>
    <w:p w14:paraId="6626F660" w14:textId="49C4ED5E" w:rsidR="000D5A59" w:rsidRPr="001B31B0" w:rsidRDefault="000D5A59">
      <w:pPr>
        <w:pStyle w:val="Heading3"/>
        <w:numPr>
          <w:ilvl w:val="2"/>
          <w:numId w:val="8"/>
        </w:numPr>
      </w:pPr>
      <w:bookmarkStart w:id="691" w:name="_Ref101114431"/>
      <w:r w:rsidRPr="001B31B0">
        <w:t xml:space="preserve">If the Principal takes the whole or any part of the Contractor’s Activities out of the hands of the Contractor under clause </w:t>
      </w:r>
      <w:r w:rsidRPr="001B31B0">
        <w:fldChar w:fldCharType="begin"/>
      </w:r>
      <w:r w:rsidRPr="001B31B0">
        <w:instrText xml:space="preserve"> REF _Ref100846698 \w \h </w:instrText>
      </w:r>
      <w:r w:rsidR="001B31B0">
        <w:instrText xml:space="preserve"> \* MERGEFORMAT </w:instrText>
      </w:r>
      <w:r w:rsidRPr="001B31B0">
        <w:fldChar w:fldCharType="separate"/>
      </w:r>
      <w:r w:rsidR="001D69F9">
        <w:t>12.2(a)(v)</w:t>
      </w:r>
      <w:r w:rsidRPr="001B31B0">
        <w:fldChar w:fldCharType="end"/>
      </w:r>
      <w:r w:rsidR="00E72A80" w:rsidRPr="001B31B0">
        <w:t>,</w:t>
      </w:r>
      <w:r w:rsidRPr="001B31B0">
        <w:t xml:space="preserve"> the </w:t>
      </w:r>
      <w:proofErr w:type="gramStart"/>
      <w:r w:rsidRPr="001B31B0">
        <w:t>Principal</w:t>
      </w:r>
      <w:proofErr w:type="gramEnd"/>
      <w:r w:rsidRPr="001B31B0">
        <w:t>:</w:t>
      </w:r>
      <w:bookmarkEnd w:id="691"/>
      <w:r w:rsidRPr="001B31B0">
        <w:t xml:space="preserve"> </w:t>
      </w:r>
    </w:p>
    <w:p w14:paraId="7FC6ADBE" w14:textId="77777777" w:rsidR="000D5A59" w:rsidRPr="001B31B0" w:rsidRDefault="003B46F3">
      <w:pPr>
        <w:pStyle w:val="Heading4"/>
        <w:numPr>
          <w:ilvl w:val="3"/>
          <w:numId w:val="8"/>
        </w:numPr>
      </w:pPr>
      <w:r>
        <w:t xml:space="preserve">may </w:t>
      </w:r>
      <w:r w:rsidR="000D5A59" w:rsidRPr="001B31B0">
        <w:t xml:space="preserve">complete those Contractor’s Activities </w:t>
      </w:r>
      <w:r w:rsidR="00C54635" w:rsidRPr="001B31B0">
        <w:t xml:space="preserve">either </w:t>
      </w:r>
      <w:r w:rsidR="000D5A59" w:rsidRPr="001B31B0">
        <w:t>itself or by engaging</w:t>
      </w:r>
      <w:r w:rsidR="00C54635" w:rsidRPr="001B31B0">
        <w:t xml:space="preserve"> </w:t>
      </w:r>
      <w:r w:rsidR="00B4071A">
        <w:t>another contractor</w:t>
      </w:r>
      <w:r w:rsidR="000D5A59" w:rsidRPr="001B31B0">
        <w:t xml:space="preserve">; </w:t>
      </w:r>
      <w:r w:rsidR="007D1E39">
        <w:t>and</w:t>
      </w:r>
    </w:p>
    <w:p w14:paraId="04044F4F" w14:textId="310CDC14" w:rsidR="009E22ED" w:rsidRDefault="000D5A59">
      <w:pPr>
        <w:pStyle w:val="Heading4"/>
        <w:numPr>
          <w:ilvl w:val="3"/>
          <w:numId w:val="8"/>
        </w:numPr>
      </w:pPr>
      <w:bookmarkStart w:id="692" w:name="_Ref128392602"/>
      <w:r w:rsidRPr="001B31B0">
        <w:t>without payment of compensation</w:t>
      </w:r>
      <w:r w:rsidR="009E22ED">
        <w:t xml:space="preserve">: </w:t>
      </w:r>
    </w:p>
    <w:p w14:paraId="346331C9" w14:textId="675ADFEA" w:rsidR="000D5A59" w:rsidRPr="001B31B0" w:rsidRDefault="003B46F3">
      <w:pPr>
        <w:pStyle w:val="Heading5"/>
      </w:pPr>
      <w:r>
        <w:t xml:space="preserve">may </w:t>
      </w:r>
      <w:r w:rsidR="000D5A59" w:rsidRPr="001B31B0">
        <w:t xml:space="preserve">take possession of the Site and such </w:t>
      </w:r>
      <w:r w:rsidR="00C54635" w:rsidRPr="00CD22EE">
        <w:t>Plant, Equipment and Work as is</w:t>
      </w:r>
      <w:r w:rsidR="000D5A59" w:rsidRPr="001B31B0">
        <w:t xml:space="preserve"> reasonably required by the </w:t>
      </w:r>
      <w:proofErr w:type="gramStart"/>
      <w:r w:rsidR="000D5A59" w:rsidRPr="001B31B0">
        <w:t>Principal</w:t>
      </w:r>
      <w:proofErr w:type="gramEnd"/>
      <w:r w:rsidR="000D5A59" w:rsidRPr="001B31B0">
        <w:t xml:space="preserve"> to complet</w:t>
      </w:r>
      <w:r w:rsidR="00C54635" w:rsidRPr="001B31B0">
        <w:t>e</w:t>
      </w:r>
      <w:r w:rsidR="000D5A59" w:rsidRPr="001B31B0">
        <w:t xml:space="preserve"> th</w:t>
      </w:r>
      <w:r w:rsidR="008E73A7">
        <w:t>os</w:t>
      </w:r>
      <w:r w:rsidR="000D5A59" w:rsidRPr="001B31B0">
        <w:t>e Contractor’s Activities</w:t>
      </w:r>
      <w:r w:rsidR="009E22ED">
        <w:t xml:space="preserve">; </w:t>
      </w:r>
      <w:bookmarkEnd w:id="692"/>
    </w:p>
    <w:p w14:paraId="5C79CCAD" w14:textId="77777777" w:rsidR="009E22ED" w:rsidRDefault="00C07842">
      <w:pPr>
        <w:pStyle w:val="Heading5"/>
      </w:pPr>
      <w:r>
        <w:t xml:space="preserve">must </w:t>
      </w:r>
      <w:r w:rsidR="000D5A59" w:rsidRPr="001B31B0">
        <w:t>maintain</w:t>
      </w:r>
      <w:r w:rsidR="009E22ED">
        <w:t xml:space="preserve"> any such</w:t>
      </w:r>
      <w:r w:rsidR="000D5A59" w:rsidRPr="001B31B0">
        <w:t xml:space="preserve"> </w:t>
      </w:r>
      <w:r w:rsidR="00C54635" w:rsidRPr="00CD22EE">
        <w:t>Plant, Equipment and Work</w:t>
      </w:r>
      <w:r w:rsidR="00F661E3" w:rsidRPr="001B31B0">
        <w:t xml:space="preserve"> </w:t>
      </w:r>
      <w:r w:rsidR="000D5A59" w:rsidRPr="001B31B0">
        <w:t>(</w:t>
      </w:r>
      <w:r w:rsidR="00F661E3" w:rsidRPr="001B31B0">
        <w:t xml:space="preserve">excluding </w:t>
      </w:r>
      <w:r w:rsidR="000D5A59" w:rsidRPr="001B31B0">
        <w:t>fair wear and tear)</w:t>
      </w:r>
      <w:r w:rsidR="009E22ED">
        <w:t>;</w:t>
      </w:r>
      <w:r w:rsidR="000D5A59" w:rsidRPr="001B31B0">
        <w:t xml:space="preserve"> and</w:t>
      </w:r>
    </w:p>
    <w:p w14:paraId="47ADEED3" w14:textId="341DD6A1" w:rsidR="000D5A59" w:rsidRPr="001B31B0" w:rsidRDefault="009E22ED">
      <w:pPr>
        <w:pStyle w:val="Heading5"/>
      </w:pPr>
      <w:r w:rsidRPr="001B31B0">
        <w:t xml:space="preserve">subject to clause </w:t>
      </w:r>
      <w:r w:rsidRPr="001B31B0">
        <w:fldChar w:fldCharType="begin"/>
      </w:r>
      <w:r w:rsidRPr="001B31B0">
        <w:instrText xml:space="preserve"> REF _Ref101114581 \w \h </w:instrText>
      </w:r>
      <w:r w:rsidRPr="001B31B0">
        <w:fldChar w:fldCharType="separate"/>
      </w:r>
      <w:r w:rsidR="001D69F9">
        <w:t>12.6(c)</w:t>
      </w:r>
      <w:r w:rsidRPr="001B31B0">
        <w:fldChar w:fldCharType="end"/>
      </w:r>
      <w:r w:rsidR="000A6D33">
        <w:t>,</w:t>
      </w:r>
      <w:r>
        <w:t xml:space="preserve"> </w:t>
      </w:r>
      <w:r w:rsidR="00C07842">
        <w:t xml:space="preserve">must, </w:t>
      </w:r>
      <w:r w:rsidR="000D5A59" w:rsidRPr="001B31B0">
        <w:t>on completion of the Contractor’s Activities</w:t>
      </w:r>
      <w:r w:rsidR="005C2D59">
        <w:t xml:space="preserve"> taken out of the Contractor's hands</w:t>
      </w:r>
      <w:r>
        <w:t>,</w:t>
      </w:r>
      <w:r w:rsidR="000D5A59" w:rsidRPr="001B31B0">
        <w:t xml:space="preserve"> return to the Contractor </w:t>
      </w:r>
      <w:r>
        <w:t>any such</w:t>
      </w:r>
      <w:r w:rsidRPr="001B31B0">
        <w:t xml:space="preserve"> </w:t>
      </w:r>
      <w:r w:rsidRPr="00F9305B">
        <w:t>Plant, Equipment and Work</w:t>
      </w:r>
      <w:r w:rsidRPr="001B31B0">
        <w:t xml:space="preserve"> </w:t>
      </w:r>
      <w:r>
        <w:t>that is</w:t>
      </w:r>
      <w:r w:rsidR="000D5A59" w:rsidRPr="001B31B0">
        <w:t xml:space="preserve"> surplus. </w:t>
      </w:r>
    </w:p>
    <w:p w14:paraId="76AFF6A8" w14:textId="1671138C" w:rsidR="000D5A59" w:rsidRPr="001B31B0" w:rsidRDefault="00C54635">
      <w:pPr>
        <w:pStyle w:val="Heading3"/>
        <w:numPr>
          <w:ilvl w:val="2"/>
          <w:numId w:val="8"/>
        </w:numPr>
      </w:pPr>
      <w:bookmarkStart w:id="693" w:name="_Ref101114241"/>
      <w:r w:rsidRPr="001B31B0">
        <w:t>T</w:t>
      </w:r>
      <w:r w:rsidR="000D5A59" w:rsidRPr="001B31B0">
        <w:t>he Principal’s Representative must</w:t>
      </w:r>
      <w:r w:rsidR="00FA36D3">
        <w:t xml:space="preserve">, on </w:t>
      </w:r>
      <w:r w:rsidR="005C2D59" w:rsidRPr="001B31B0">
        <w:t>completion of the Contractor’s Activities</w:t>
      </w:r>
      <w:r w:rsidR="005C2D59">
        <w:t xml:space="preserve"> taken out of the Contractor's hands</w:t>
      </w:r>
      <w:r w:rsidR="005C2D59" w:rsidRPr="005C2D59">
        <w:t xml:space="preserve"> under clause </w:t>
      </w:r>
      <w:r w:rsidR="00A423C1" w:rsidRPr="001B31B0">
        <w:fldChar w:fldCharType="begin"/>
      </w:r>
      <w:r w:rsidR="00A423C1" w:rsidRPr="001B31B0">
        <w:instrText xml:space="preserve"> REF _Ref100846698 \w \h </w:instrText>
      </w:r>
      <w:r w:rsidR="00A423C1">
        <w:instrText xml:space="preserve"> \* MERGEFORMAT </w:instrText>
      </w:r>
      <w:r w:rsidR="00A423C1" w:rsidRPr="001B31B0">
        <w:fldChar w:fldCharType="separate"/>
      </w:r>
      <w:r w:rsidR="001D69F9">
        <w:t>12.2(a)(v)</w:t>
      </w:r>
      <w:r w:rsidR="00A423C1" w:rsidRPr="001B31B0">
        <w:fldChar w:fldCharType="end"/>
      </w:r>
      <w:r w:rsidR="00FA36D3">
        <w:t>,</w:t>
      </w:r>
      <w:r w:rsidR="000D5A59" w:rsidRPr="001B31B0">
        <w:t xml:space="preserve"> determine the cost </w:t>
      </w:r>
      <w:r w:rsidR="00FA1A89">
        <w:t xml:space="preserve">reasonably </w:t>
      </w:r>
      <w:r w:rsidR="000D5A59" w:rsidRPr="001B31B0">
        <w:t xml:space="preserve">incurred by the Principal in completing </w:t>
      </w:r>
      <w:r w:rsidR="005C2D59">
        <w:t xml:space="preserve">those </w:t>
      </w:r>
      <w:r w:rsidR="000D5A59" w:rsidRPr="001B31B0">
        <w:t>Contractor’s Activities</w:t>
      </w:r>
      <w:r w:rsidR="005C2D59" w:rsidRPr="001B31B0" w:rsidDel="005C2D59">
        <w:t xml:space="preserve"> </w:t>
      </w:r>
      <w:r w:rsidR="000D5A59" w:rsidRPr="001B31B0">
        <w:t>and the difference between that amount and the amount that would have been paid to the Contractor if it had completed those Contractor’s Activities will be a debt due and payable by the Contractor to the Principal.</w:t>
      </w:r>
      <w:bookmarkEnd w:id="693"/>
    </w:p>
    <w:p w14:paraId="57967B59" w14:textId="7FD37B9F" w:rsidR="000D5A59" w:rsidRPr="001B31B0" w:rsidRDefault="000D5A59">
      <w:pPr>
        <w:pStyle w:val="Heading3"/>
        <w:numPr>
          <w:ilvl w:val="2"/>
          <w:numId w:val="8"/>
        </w:numPr>
        <w:rPr>
          <w:szCs w:val="20"/>
        </w:rPr>
      </w:pPr>
      <w:bookmarkStart w:id="694" w:name="_Ref101114581"/>
      <w:r w:rsidRPr="001B31B0">
        <w:t>If the Contractor is indebted to the Principal</w:t>
      </w:r>
      <w:r w:rsidR="00C55EE1" w:rsidRPr="001B31B0">
        <w:t xml:space="preserve"> under clause </w:t>
      </w:r>
      <w:r w:rsidR="00C55EE1" w:rsidRPr="001B31B0">
        <w:fldChar w:fldCharType="begin"/>
      </w:r>
      <w:r w:rsidR="00C55EE1" w:rsidRPr="001B31B0">
        <w:instrText xml:space="preserve"> REF _Ref101114241 \w \h </w:instrText>
      </w:r>
      <w:r w:rsidR="00C55EE1" w:rsidRPr="00CD22EE">
        <w:instrText xml:space="preserve"> \* MERGEFORMAT </w:instrText>
      </w:r>
      <w:r w:rsidR="00C55EE1" w:rsidRPr="001B31B0">
        <w:fldChar w:fldCharType="separate"/>
      </w:r>
      <w:r w:rsidR="001D69F9">
        <w:t>12.6(b)</w:t>
      </w:r>
      <w:r w:rsidR="00C55EE1" w:rsidRPr="001B31B0">
        <w:fldChar w:fldCharType="end"/>
      </w:r>
      <w:r w:rsidRPr="001B31B0">
        <w:t xml:space="preserve">, the Principal may retain </w:t>
      </w:r>
      <w:r w:rsidR="00C54635" w:rsidRPr="00CD22EE">
        <w:rPr>
          <w:bCs w:val="0"/>
        </w:rPr>
        <w:t>Plant, Equipment and Work</w:t>
      </w:r>
      <w:r w:rsidR="00C54635" w:rsidRPr="00CD22EE">
        <w:t xml:space="preserve"> </w:t>
      </w:r>
      <w:r w:rsidRPr="001B31B0">
        <w:t>taken under clause </w:t>
      </w:r>
      <w:r w:rsidRPr="001B31B0">
        <w:fldChar w:fldCharType="begin"/>
      </w:r>
      <w:r w:rsidRPr="001B31B0">
        <w:instrText xml:space="preserve"> REF _Ref101114431 \w \h </w:instrText>
      </w:r>
      <w:r w:rsidRPr="001B31B0">
        <w:fldChar w:fldCharType="separate"/>
      </w:r>
      <w:r w:rsidR="001D69F9">
        <w:t>12.6(a)</w:t>
      </w:r>
      <w:r w:rsidRPr="001B31B0">
        <w:fldChar w:fldCharType="end"/>
      </w:r>
      <w:r w:rsidRPr="001B31B0">
        <w:t xml:space="preserve"> until the debt is satisfied and if, after reasonable notice, the Contractor fails to pay the debt:</w:t>
      </w:r>
      <w:bookmarkEnd w:id="694"/>
      <w:r w:rsidRPr="001B31B0">
        <w:t xml:space="preserve"> </w:t>
      </w:r>
    </w:p>
    <w:p w14:paraId="4306E9F6" w14:textId="77777777" w:rsidR="000D5A59" w:rsidRPr="001B31B0" w:rsidRDefault="000D5A59">
      <w:pPr>
        <w:pStyle w:val="Heading4"/>
        <w:numPr>
          <w:ilvl w:val="3"/>
          <w:numId w:val="8"/>
        </w:numPr>
        <w:rPr>
          <w:szCs w:val="20"/>
        </w:rPr>
      </w:pPr>
      <w:r w:rsidRPr="001B31B0">
        <w:t xml:space="preserve">the </w:t>
      </w:r>
      <w:proofErr w:type="gramStart"/>
      <w:r w:rsidRPr="001B31B0">
        <w:t>Principal</w:t>
      </w:r>
      <w:proofErr w:type="gramEnd"/>
      <w:r w:rsidRPr="001B31B0">
        <w:t xml:space="preserve"> may sell the </w:t>
      </w:r>
      <w:r w:rsidR="00C54635" w:rsidRPr="00CD22EE">
        <w:rPr>
          <w:bCs w:val="0"/>
        </w:rPr>
        <w:t>Plant, Equipment and Work</w:t>
      </w:r>
      <w:r w:rsidR="00C54635" w:rsidRPr="00CD22EE">
        <w:t xml:space="preserve"> </w:t>
      </w:r>
      <w:r w:rsidRPr="001B31B0">
        <w:t xml:space="preserve">and apply the proceeds to the satisfaction of the debt and the costs of sale; and </w:t>
      </w:r>
    </w:p>
    <w:p w14:paraId="7B4A5A08" w14:textId="77777777" w:rsidR="000D5A59" w:rsidRPr="001B31B0" w:rsidRDefault="000D5A59">
      <w:pPr>
        <w:pStyle w:val="Heading4"/>
        <w:numPr>
          <w:ilvl w:val="3"/>
          <w:numId w:val="8"/>
        </w:numPr>
        <w:rPr>
          <w:szCs w:val="20"/>
        </w:rPr>
      </w:pPr>
      <w:r w:rsidRPr="001B31B0">
        <w:t>any excess will be paid to the Contractor.</w:t>
      </w:r>
    </w:p>
    <w:p w14:paraId="6E6CD2AC" w14:textId="77777777" w:rsidR="000D5A59" w:rsidRPr="001B31B0" w:rsidRDefault="000D5A59">
      <w:pPr>
        <w:pStyle w:val="Heading2"/>
        <w:numPr>
          <w:ilvl w:val="1"/>
          <w:numId w:val="8"/>
        </w:numPr>
      </w:pPr>
      <w:bookmarkStart w:id="695" w:name="_Toc105070892"/>
      <w:bookmarkStart w:id="696" w:name="_Toc151997222"/>
      <w:r w:rsidRPr="001B31B0">
        <w:t>Entitlements on termination</w:t>
      </w:r>
      <w:bookmarkEnd w:id="690"/>
      <w:bookmarkEnd w:id="695"/>
      <w:bookmarkEnd w:id="696"/>
    </w:p>
    <w:p w14:paraId="5FDB14BB" w14:textId="0F09D778" w:rsidR="000D5A59" w:rsidRPr="001B31B0" w:rsidRDefault="00C07842">
      <w:pPr>
        <w:pStyle w:val="Heading3"/>
        <w:numPr>
          <w:ilvl w:val="2"/>
          <w:numId w:val="8"/>
        </w:numPr>
      </w:pPr>
      <w:r>
        <w:t>If</w:t>
      </w:r>
      <w:r w:rsidR="000D5A59" w:rsidRPr="001B31B0">
        <w:t xml:space="preserve"> the Principal terminates the Contract under clause </w:t>
      </w:r>
      <w:r w:rsidR="000D5A59" w:rsidRPr="001B31B0">
        <w:fldChar w:fldCharType="begin"/>
      </w:r>
      <w:r w:rsidR="000D5A59" w:rsidRPr="001B31B0">
        <w:instrText xml:space="preserve"> REF _Ref73546603 \w \h </w:instrText>
      </w:r>
      <w:r w:rsidR="000D5A59" w:rsidRPr="001B31B0">
        <w:fldChar w:fldCharType="separate"/>
      </w:r>
      <w:r w:rsidR="001D69F9">
        <w:t>12.2</w:t>
      </w:r>
      <w:r w:rsidR="000D5A59" w:rsidRPr="001B31B0">
        <w:fldChar w:fldCharType="end"/>
      </w:r>
      <w:r w:rsidR="000D5A59" w:rsidRPr="001B31B0">
        <w:t xml:space="preserve">, or if the Contractor </w:t>
      </w:r>
      <w:r w:rsidR="000D5A59" w:rsidRPr="001B31B0">
        <w:rPr>
          <w:szCs w:val="22"/>
        </w:rPr>
        <w:t>repudiates</w:t>
      </w:r>
      <w:r w:rsidR="000D5A59" w:rsidRPr="001B31B0">
        <w:t xml:space="preserve"> the Contract and the Principal otherwise terminates the Contract, the Principal will</w:t>
      </w:r>
      <w:r w:rsidR="00886D88" w:rsidRPr="001B31B0">
        <w:t xml:space="preserve"> be entitled to</w:t>
      </w:r>
      <w:r w:rsidR="000D5A59" w:rsidRPr="001B31B0">
        <w:t>:</w:t>
      </w:r>
    </w:p>
    <w:p w14:paraId="72B73AB3" w14:textId="77777777" w:rsidR="000D5A59" w:rsidRPr="001B31B0" w:rsidRDefault="000D5A59">
      <w:pPr>
        <w:pStyle w:val="Heading4"/>
        <w:numPr>
          <w:ilvl w:val="3"/>
          <w:numId w:val="8"/>
        </w:numPr>
      </w:pPr>
      <w:bookmarkStart w:id="697" w:name="_Ref97303538"/>
      <w:r w:rsidRPr="001B31B0">
        <w:lastRenderedPageBreak/>
        <w:t xml:space="preserve">take over and use, or require the </w:t>
      </w:r>
      <w:r w:rsidRPr="001B31B0">
        <w:rPr>
          <w:shd w:val="clear" w:color="000000" w:fill="auto"/>
        </w:rPr>
        <w:t>Contractor</w:t>
      </w:r>
      <w:r w:rsidRPr="001B31B0">
        <w:t xml:space="preserve"> to remove from the Site, </w:t>
      </w:r>
      <w:r w:rsidR="00886D88" w:rsidRPr="00CD22EE">
        <w:rPr>
          <w:bCs w:val="0"/>
        </w:rPr>
        <w:t>Plant, Equipment and Work</w:t>
      </w:r>
      <w:r w:rsidR="00886D88" w:rsidRPr="00CD22EE">
        <w:t xml:space="preserve"> </w:t>
      </w:r>
      <w:r w:rsidRPr="001B31B0">
        <w:rPr>
          <w:szCs w:val="26"/>
        </w:rPr>
        <w:t xml:space="preserve">and all materials, equipment and other </w:t>
      </w:r>
      <w:r w:rsidRPr="001B31B0">
        <w:t xml:space="preserve">things intended for the </w:t>
      </w:r>
      <w:proofErr w:type="gramStart"/>
      <w:r w:rsidRPr="001B31B0">
        <w:t>Works;</w:t>
      </w:r>
      <w:bookmarkEnd w:id="697"/>
      <w:proofErr w:type="gramEnd"/>
      <w:r w:rsidRPr="001B31B0">
        <w:t xml:space="preserve"> </w:t>
      </w:r>
    </w:p>
    <w:p w14:paraId="7A53CD06" w14:textId="77777777" w:rsidR="000D5A59" w:rsidRPr="00333F6B" w:rsidRDefault="000D5A59">
      <w:pPr>
        <w:pStyle w:val="Heading4"/>
        <w:numPr>
          <w:ilvl w:val="3"/>
          <w:numId w:val="8"/>
        </w:numPr>
      </w:pPr>
      <w:bookmarkStart w:id="698" w:name="_Ref71634251"/>
      <w:r w:rsidRPr="001B31B0">
        <w:t xml:space="preserve">require </w:t>
      </w:r>
      <w:r w:rsidR="00886D88" w:rsidRPr="001B31B0">
        <w:t xml:space="preserve">a </w:t>
      </w:r>
      <w:r w:rsidRPr="001B31B0">
        <w:t>novat</w:t>
      </w:r>
      <w:r w:rsidR="00886D88" w:rsidRPr="001B31B0">
        <w:t>ion</w:t>
      </w:r>
      <w:r w:rsidRPr="001B31B0">
        <w:t xml:space="preserve"> to the </w:t>
      </w:r>
      <w:proofErr w:type="gramStart"/>
      <w:r w:rsidRPr="001B31B0">
        <w:t>Principal</w:t>
      </w:r>
      <w:proofErr w:type="gramEnd"/>
      <w:r w:rsidRPr="001B31B0">
        <w:t xml:space="preserve"> or its nominee </w:t>
      </w:r>
      <w:r w:rsidR="00886D88" w:rsidRPr="001B31B0">
        <w:t xml:space="preserve">of </w:t>
      </w:r>
      <w:r w:rsidRPr="001B31B0">
        <w:t xml:space="preserve">any or all Subcontracts between the Contractor and its Subcontractors, for which purpose the </w:t>
      </w:r>
      <w:r w:rsidRPr="00333F6B">
        <w:t xml:space="preserve">Contractor: </w:t>
      </w:r>
    </w:p>
    <w:p w14:paraId="7BED63E0" w14:textId="2D9E6DF0" w:rsidR="000D5A59" w:rsidRPr="00333F6B" w:rsidRDefault="000D5A59">
      <w:pPr>
        <w:pStyle w:val="Heading5"/>
        <w:numPr>
          <w:ilvl w:val="4"/>
          <w:numId w:val="8"/>
        </w:numPr>
      </w:pPr>
      <w:r w:rsidRPr="00333F6B">
        <w:t xml:space="preserve">must execute </w:t>
      </w:r>
      <w:r w:rsidR="00FB4D78" w:rsidRPr="00333F6B">
        <w:t>(</w:t>
      </w:r>
      <w:bookmarkStart w:id="699" w:name="_Hlk135820036"/>
      <w:r w:rsidR="00FB4D78" w:rsidRPr="00333F6B">
        <w:t xml:space="preserve">and </w:t>
      </w:r>
      <w:r w:rsidR="00333F6B" w:rsidRPr="00A32388">
        <w:t xml:space="preserve">ensure that the </w:t>
      </w:r>
      <w:r w:rsidR="00FB4D78" w:rsidRPr="00333F6B">
        <w:t>relevant Subcontractor execute</w:t>
      </w:r>
      <w:r w:rsidR="00333F6B" w:rsidRPr="00A32388">
        <w:t>s</w:t>
      </w:r>
      <w:bookmarkEnd w:id="699"/>
      <w:r w:rsidR="00FB4D78" w:rsidRPr="00333F6B">
        <w:t xml:space="preserve">) </w:t>
      </w:r>
      <w:r w:rsidR="00886D88" w:rsidRPr="00333F6B">
        <w:t xml:space="preserve">a </w:t>
      </w:r>
      <w:r w:rsidRPr="00333F6B">
        <w:t xml:space="preserve">Subcontractor Deed of Novation within 5 Business Days of receipt from the </w:t>
      </w:r>
      <w:proofErr w:type="gramStart"/>
      <w:r w:rsidRPr="00333F6B">
        <w:t>Principal</w:t>
      </w:r>
      <w:proofErr w:type="gramEnd"/>
      <w:r w:rsidRPr="00333F6B">
        <w:t>; and</w:t>
      </w:r>
    </w:p>
    <w:p w14:paraId="5D1D7C96" w14:textId="5E76E095" w:rsidR="000D5A59" w:rsidRPr="001B31B0" w:rsidRDefault="000D5A59">
      <w:pPr>
        <w:pStyle w:val="Heading5"/>
        <w:numPr>
          <w:ilvl w:val="4"/>
          <w:numId w:val="8"/>
        </w:numPr>
      </w:pPr>
      <w:r w:rsidRPr="00333F6B">
        <w:t xml:space="preserve">irrevocably appoints the </w:t>
      </w:r>
      <w:proofErr w:type="gramStart"/>
      <w:r w:rsidRPr="00333F6B">
        <w:t>Principal</w:t>
      </w:r>
      <w:proofErr w:type="gramEnd"/>
      <w:r w:rsidRPr="00333F6B">
        <w:t xml:space="preserve"> to be the Contractor's attorney with authority to execute </w:t>
      </w:r>
      <w:r w:rsidR="00FB4D78" w:rsidRPr="00333F6B">
        <w:t xml:space="preserve">any Subcontractor Deed of Novation and </w:t>
      </w:r>
      <w:r w:rsidRPr="00333F6B">
        <w:t>such documents as are necessary to give effect to the novation and to bind</w:t>
      </w:r>
      <w:r w:rsidRPr="001B31B0">
        <w:t xml:space="preserve"> the Contractor accordingly</w:t>
      </w:r>
      <w:bookmarkEnd w:id="698"/>
      <w:r w:rsidR="00C07842">
        <w:t>;</w:t>
      </w:r>
      <w:r w:rsidR="00222655" w:rsidRPr="00CD22EE">
        <w:t xml:space="preserve"> and</w:t>
      </w:r>
    </w:p>
    <w:p w14:paraId="4F417C34" w14:textId="77777777" w:rsidR="00222655" w:rsidRPr="00CD22EE" w:rsidRDefault="000D5A59">
      <w:pPr>
        <w:pStyle w:val="Heading4"/>
        <w:numPr>
          <w:ilvl w:val="3"/>
          <w:numId w:val="8"/>
        </w:numPr>
      </w:pPr>
      <w:r w:rsidRPr="001B31B0">
        <w:rPr>
          <w:szCs w:val="26"/>
        </w:rPr>
        <w:t>recover from the Contractor all Losses suffered</w:t>
      </w:r>
      <w:r w:rsidRPr="001B31B0">
        <w:t xml:space="preserve"> or incurred by the </w:t>
      </w:r>
      <w:proofErr w:type="gramStart"/>
      <w:r w:rsidRPr="001B31B0">
        <w:t>Principal</w:t>
      </w:r>
      <w:proofErr w:type="gramEnd"/>
      <w:r w:rsidRPr="001B31B0">
        <w:t xml:space="preserve"> arising out of or in connection with the termination</w:t>
      </w:r>
      <w:r w:rsidR="00222655" w:rsidRPr="00CD22EE">
        <w:t>,</w:t>
      </w:r>
    </w:p>
    <w:p w14:paraId="1E46BE72" w14:textId="77777777" w:rsidR="000D5A59" w:rsidRPr="001B31B0" w:rsidRDefault="00222655" w:rsidP="00CD22EE">
      <w:pPr>
        <w:pStyle w:val="IndentParaLevel2"/>
        <w:numPr>
          <w:ilvl w:val="0"/>
          <w:numId w:val="0"/>
        </w:numPr>
        <w:ind w:left="1928"/>
      </w:pPr>
      <w:r w:rsidRPr="001B31B0">
        <w:t xml:space="preserve">and to the extent permitted by the Security of Payment Act, the Principal will not be obliged to make any further payments to the Contractor (including any amount the subject of a payment </w:t>
      </w:r>
      <w:proofErr w:type="gramStart"/>
      <w:r w:rsidRPr="001B31B0">
        <w:t>claim</w:t>
      </w:r>
      <w:proofErr w:type="gramEnd"/>
      <w:r w:rsidRPr="001B31B0">
        <w:t xml:space="preserve"> or a payment statement)</w:t>
      </w:r>
      <w:r w:rsidR="000D5A59" w:rsidRPr="001B31B0">
        <w:t>.</w:t>
      </w:r>
    </w:p>
    <w:p w14:paraId="1B04CFF1" w14:textId="0086D07D" w:rsidR="000D5A59" w:rsidRPr="001B31B0" w:rsidRDefault="000D5A59">
      <w:pPr>
        <w:pStyle w:val="Heading3"/>
        <w:numPr>
          <w:ilvl w:val="2"/>
          <w:numId w:val="8"/>
        </w:numPr>
        <w:rPr>
          <w:szCs w:val="22"/>
        </w:rPr>
      </w:pPr>
      <w:r w:rsidRPr="001B31B0">
        <w:rPr>
          <w:szCs w:val="22"/>
        </w:rPr>
        <w:t xml:space="preserve">If the Contract is terminated under clause </w:t>
      </w:r>
      <w:r w:rsidRPr="001B31B0">
        <w:fldChar w:fldCharType="begin"/>
      </w:r>
      <w:r w:rsidRPr="001B31B0">
        <w:instrText xml:space="preserve"> REF _Ref73546984 \w \h </w:instrText>
      </w:r>
      <w:r w:rsidR="001B31B0">
        <w:instrText xml:space="preserve"> \* MERGEFORMAT </w:instrText>
      </w:r>
      <w:r w:rsidRPr="001B31B0">
        <w:fldChar w:fldCharType="separate"/>
      </w:r>
      <w:r w:rsidR="001D69F9">
        <w:t>12.4</w:t>
      </w:r>
      <w:r w:rsidRPr="001B31B0">
        <w:fldChar w:fldCharType="end"/>
      </w:r>
      <w:r w:rsidRPr="001B31B0">
        <w:rPr>
          <w:szCs w:val="22"/>
        </w:rPr>
        <w:t xml:space="preserve">, </w:t>
      </w:r>
      <w:r w:rsidRPr="001B31B0">
        <w:t xml:space="preserve">or if the </w:t>
      </w:r>
      <w:proofErr w:type="gramStart"/>
      <w:r w:rsidRPr="001B31B0">
        <w:t>Principal</w:t>
      </w:r>
      <w:proofErr w:type="gramEnd"/>
      <w:r w:rsidRPr="001B31B0">
        <w:t xml:space="preserve"> </w:t>
      </w:r>
      <w:r w:rsidRPr="001B31B0">
        <w:rPr>
          <w:szCs w:val="22"/>
        </w:rPr>
        <w:t>repudiates</w:t>
      </w:r>
      <w:r w:rsidRPr="001B31B0">
        <w:t xml:space="preserve"> the Contract and the Contractor otherwise terminates the Contract, the Contractor will</w:t>
      </w:r>
      <w:r w:rsidRPr="001B31B0">
        <w:rPr>
          <w:szCs w:val="22"/>
        </w:rPr>
        <w:t>:</w:t>
      </w:r>
    </w:p>
    <w:p w14:paraId="22AA10B1" w14:textId="77777777" w:rsidR="000D5A59" w:rsidRPr="001B31B0" w:rsidRDefault="000D5A59">
      <w:pPr>
        <w:pStyle w:val="Heading4"/>
        <w:numPr>
          <w:ilvl w:val="3"/>
          <w:numId w:val="8"/>
        </w:numPr>
      </w:pPr>
      <w:r w:rsidRPr="001B31B0">
        <w:t>be entitled to claim damages; and</w:t>
      </w:r>
    </w:p>
    <w:p w14:paraId="714F1C5B" w14:textId="77777777" w:rsidR="000D5A59" w:rsidRPr="001B31B0" w:rsidRDefault="000D5A59">
      <w:pPr>
        <w:pStyle w:val="Heading4"/>
        <w:numPr>
          <w:ilvl w:val="3"/>
          <w:numId w:val="8"/>
        </w:numPr>
        <w:rPr>
          <w:szCs w:val="22"/>
        </w:rPr>
      </w:pPr>
      <w:r w:rsidRPr="001B31B0">
        <w:t>not be entitled to a quantum meruit.</w:t>
      </w:r>
    </w:p>
    <w:p w14:paraId="02FFC8E5" w14:textId="4100E005" w:rsidR="000D5A59" w:rsidRPr="001B31B0" w:rsidRDefault="000D5A59">
      <w:pPr>
        <w:pStyle w:val="Heading3"/>
        <w:numPr>
          <w:ilvl w:val="2"/>
          <w:numId w:val="8"/>
        </w:numPr>
      </w:pPr>
      <w:bookmarkStart w:id="700" w:name="_Ref73548021"/>
      <w:r w:rsidRPr="001B31B0">
        <w:t xml:space="preserve">If the Principal terminates the Contract under clause </w:t>
      </w:r>
      <w:r w:rsidRPr="001B31B0">
        <w:fldChar w:fldCharType="begin"/>
      </w:r>
      <w:r w:rsidRPr="001B31B0">
        <w:instrText xml:space="preserve"> REF _Ref73547398 \w \h </w:instrText>
      </w:r>
      <w:r w:rsidR="001B31B0">
        <w:instrText xml:space="preserve"> \* MERGEFORMAT </w:instrText>
      </w:r>
      <w:r w:rsidRPr="001B31B0">
        <w:fldChar w:fldCharType="separate"/>
      </w:r>
      <w:r w:rsidR="001D69F9">
        <w:t>12.5</w:t>
      </w:r>
      <w:r w:rsidRPr="001B31B0">
        <w:fldChar w:fldCharType="end"/>
      </w:r>
      <w:r w:rsidRPr="001B31B0">
        <w:t>, the Contractor will be entitled to payment of the following amounts, as determined by the Principal's Representative:</w:t>
      </w:r>
      <w:bookmarkEnd w:id="700"/>
    </w:p>
    <w:p w14:paraId="29CABA28" w14:textId="33460096" w:rsidR="000D5A59" w:rsidRPr="001B31B0" w:rsidRDefault="000D5A59">
      <w:pPr>
        <w:pStyle w:val="Heading4"/>
        <w:numPr>
          <w:ilvl w:val="3"/>
          <w:numId w:val="8"/>
        </w:numPr>
      </w:pPr>
      <w:bookmarkStart w:id="701" w:name="_Ref114289807"/>
      <w:r w:rsidRPr="001B31B0">
        <w:t xml:space="preserve">for work carried out </w:t>
      </w:r>
      <w:r w:rsidR="00222655" w:rsidRPr="001B31B0">
        <w:t>before</w:t>
      </w:r>
      <w:r w:rsidRPr="001B31B0">
        <w:t xml:space="preserve"> the date of termination, the amount which would have been payable if the Contract had not been terminated and the Contractor submitted a payment claim for work carried out to the date of </w:t>
      </w:r>
      <w:proofErr w:type="gramStart"/>
      <w:r w:rsidRPr="001B31B0">
        <w:t>termination;</w:t>
      </w:r>
      <w:bookmarkEnd w:id="701"/>
      <w:proofErr w:type="gramEnd"/>
    </w:p>
    <w:p w14:paraId="61545684" w14:textId="77777777" w:rsidR="000D5A59" w:rsidRPr="001B31B0" w:rsidRDefault="000D5A59">
      <w:pPr>
        <w:pStyle w:val="Heading4"/>
        <w:numPr>
          <w:ilvl w:val="3"/>
          <w:numId w:val="8"/>
        </w:numPr>
      </w:pPr>
      <w:bookmarkStart w:id="702" w:name="_Ref114290185"/>
      <w:r w:rsidRPr="001B31B0">
        <w:t>the cost of goods or materials reasonably ordered by the Contractor for the Works for which the Contractor is legally bound to pay provided that:</w:t>
      </w:r>
      <w:bookmarkEnd w:id="702"/>
    </w:p>
    <w:p w14:paraId="7B87E974" w14:textId="400AF42A" w:rsidR="000D5A59" w:rsidRPr="001B31B0" w:rsidRDefault="000D5A59">
      <w:pPr>
        <w:pStyle w:val="Heading5"/>
        <w:numPr>
          <w:ilvl w:val="4"/>
          <w:numId w:val="8"/>
        </w:numPr>
      </w:pPr>
      <w:r w:rsidRPr="001B31B0">
        <w:t xml:space="preserve">the value of the goods or materials is not included in the amount payable under clause </w:t>
      </w:r>
      <w:r w:rsidRPr="001B31B0">
        <w:fldChar w:fldCharType="begin"/>
      </w:r>
      <w:r w:rsidRPr="001B31B0">
        <w:instrText xml:space="preserve"> REF _Ref114289807 \w \h </w:instrText>
      </w:r>
      <w:r w:rsidRPr="001B31B0">
        <w:fldChar w:fldCharType="separate"/>
      </w:r>
      <w:r w:rsidR="001D69F9">
        <w:t>12.7(c)(</w:t>
      </w:r>
      <w:proofErr w:type="spellStart"/>
      <w:r w:rsidR="001D69F9">
        <w:t>i</w:t>
      </w:r>
      <w:proofErr w:type="spellEnd"/>
      <w:r w:rsidR="001D69F9">
        <w:t>)</w:t>
      </w:r>
      <w:r w:rsidRPr="001B31B0">
        <w:fldChar w:fldCharType="end"/>
      </w:r>
      <w:r w:rsidRPr="001B31B0">
        <w:t>; and</w:t>
      </w:r>
    </w:p>
    <w:p w14:paraId="28140FBD" w14:textId="77777777" w:rsidR="000D5A59" w:rsidRPr="001B31B0" w:rsidRDefault="00A9048D">
      <w:pPr>
        <w:pStyle w:val="Heading5"/>
        <w:numPr>
          <w:ilvl w:val="4"/>
          <w:numId w:val="8"/>
        </w:numPr>
      </w:pPr>
      <w:r w:rsidRPr="001B31B0">
        <w:t>ownership</w:t>
      </w:r>
      <w:r w:rsidR="000D5A59" w:rsidRPr="001B31B0">
        <w:t xml:space="preserve"> in the goods and materials will vest in the </w:t>
      </w:r>
      <w:proofErr w:type="gramStart"/>
      <w:r w:rsidR="000D5A59" w:rsidRPr="001B31B0">
        <w:t>Principal</w:t>
      </w:r>
      <w:proofErr w:type="gramEnd"/>
      <w:r w:rsidR="000D5A59" w:rsidRPr="001B31B0">
        <w:t xml:space="preserve"> on payment, free of any Security Interest; and</w:t>
      </w:r>
    </w:p>
    <w:p w14:paraId="24AC7E3C" w14:textId="1F9148F2" w:rsidR="000D5A59" w:rsidRPr="008E660D" w:rsidRDefault="000D5A59">
      <w:pPr>
        <w:pStyle w:val="Heading4"/>
        <w:numPr>
          <w:ilvl w:val="3"/>
          <w:numId w:val="8"/>
        </w:numPr>
      </w:pPr>
      <w:bookmarkStart w:id="703" w:name="_Ref114290190"/>
      <w:bookmarkStart w:id="704" w:name="_Ref73547716"/>
      <w:r w:rsidRPr="001B31B0">
        <w:t xml:space="preserve">the reasonable cost of removing from the Site all </w:t>
      </w:r>
      <w:r w:rsidRPr="008E660D">
        <w:t xml:space="preserve">labour </w:t>
      </w:r>
      <w:r w:rsidR="000A2799" w:rsidRPr="008E660D">
        <w:t xml:space="preserve">and </w:t>
      </w:r>
      <w:r w:rsidR="00A9048D" w:rsidRPr="008E660D">
        <w:rPr>
          <w:bCs w:val="0"/>
        </w:rPr>
        <w:t>Plant, Equipment and Work</w:t>
      </w:r>
      <w:r w:rsidRPr="008E660D">
        <w:t xml:space="preserve"> used in the Contractor’s Activities</w:t>
      </w:r>
      <w:bookmarkEnd w:id="703"/>
      <w:r w:rsidRPr="008E660D">
        <w:t>.</w:t>
      </w:r>
      <w:bookmarkEnd w:id="704"/>
    </w:p>
    <w:p w14:paraId="08737C99" w14:textId="69F344C3" w:rsidR="000D5A59" w:rsidRPr="008E660D" w:rsidRDefault="000D5A59">
      <w:pPr>
        <w:pStyle w:val="Heading3"/>
        <w:numPr>
          <w:ilvl w:val="2"/>
          <w:numId w:val="8"/>
        </w:numPr>
      </w:pPr>
      <w:r w:rsidRPr="008E660D">
        <w:t xml:space="preserve">The Contactor must take all steps possible to mitigate the costs referred to in clauses </w:t>
      </w:r>
      <w:r w:rsidRPr="008E660D">
        <w:fldChar w:fldCharType="begin"/>
      </w:r>
      <w:r w:rsidRPr="008E660D">
        <w:instrText xml:space="preserve"> REF _Ref114290185 \w \h </w:instrText>
      </w:r>
      <w:r w:rsidR="008E660D">
        <w:instrText xml:space="preserve"> \* MERGEFORMAT </w:instrText>
      </w:r>
      <w:r w:rsidRPr="008E660D">
        <w:fldChar w:fldCharType="separate"/>
      </w:r>
      <w:r w:rsidR="001D69F9">
        <w:t>12.7(c)(ii)</w:t>
      </w:r>
      <w:r w:rsidRPr="008E660D">
        <w:fldChar w:fldCharType="end"/>
      </w:r>
      <w:r w:rsidRPr="008E660D">
        <w:t xml:space="preserve"> and </w:t>
      </w:r>
      <w:r w:rsidRPr="008E660D">
        <w:fldChar w:fldCharType="begin"/>
      </w:r>
      <w:r w:rsidRPr="008E660D">
        <w:instrText xml:space="preserve"> REF _Ref73547716 \w \h </w:instrText>
      </w:r>
      <w:r w:rsidR="008E660D">
        <w:instrText xml:space="preserve"> \* MERGEFORMAT </w:instrText>
      </w:r>
      <w:r w:rsidRPr="008E660D">
        <w:fldChar w:fldCharType="separate"/>
      </w:r>
      <w:r w:rsidR="001D69F9">
        <w:t>12.7(c)(iii)</w:t>
      </w:r>
      <w:r w:rsidRPr="008E660D">
        <w:fldChar w:fldCharType="end"/>
      </w:r>
      <w:r w:rsidRPr="008E660D">
        <w:t>.</w:t>
      </w:r>
      <w:r w:rsidR="00345F07">
        <w:t xml:space="preserve">  </w:t>
      </w:r>
      <w:r w:rsidR="00345F07" w:rsidRPr="00345F07">
        <w:t xml:space="preserve">In no case will the total amount payable to the Contractor under clause </w:t>
      </w:r>
      <w:r w:rsidR="00345F07" w:rsidRPr="008E660D">
        <w:fldChar w:fldCharType="begin"/>
      </w:r>
      <w:r w:rsidR="00345F07" w:rsidRPr="008E660D">
        <w:instrText xml:space="preserve"> REF _Ref73548021 \w \h </w:instrText>
      </w:r>
      <w:r w:rsidR="00345F07">
        <w:instrText xml:space="preserve"> \* MERGEFORMAT </w:instrText>
      </w:r>
      <w:r w:rsidR="00345F07" w:rsidRPr="008E660D">
        <w:fldChar w:fldCharType="separate"/>
      </w:r>
      <w:r w:rsidR="001D69F9">
        <w:t>12.7(c)</w:t>
      </w:r>
      <w:r w:rsidR="00345F07" w:rsidRPr="008E660D">
        <w:fldChar w:fldCharType="end"/>
      </w:r>
      <w:r w:rsidR="00345F07" w:rsidRPr="00345F07">
        <w:t>, when added to other amounts already paid or payable to the Contractor</w:t>
      </w:r>
      <w:r w:rsidR="00345F07">
        <w:t xml:space="preserve"> under the Contract</w:t>
      </w:r>
      <w:r w:rsidR="00345F07" w:rsidRPr="00345F07">
        <w:t>, be more than the Contract Sum.</w:t>
      </w:r>
    </w:p>
    <w:p w14:paraId="517FA0EB" w14:textId="5501CD91" w:rsidR="000D5A59" w:rsidRPr="008E660D" w:rsidRDefault="000D5A59">
      <w:pPr>
        <w:pStyle w:val="Heading3"/>
        <w:numPr>
          <w:ilvl w:val="2"/>
          <w:numId w:val="8"/>
        </w:numPr>
      </w:pPr>
      <w:r w:rsidRPr="008E660D">
        <w:t xml:space="preserve">The amounts to which the Contractor is entitled under clause </w:t>
      </w:r>
      <w:r w:rsidRPr="008E660D">
        <w:fldChar w:fldCharType="begin"/>
      </w:r>
      <w:r w:rsidRPr="008E660D">
        <w:instrText xml:space="preserve"> REF _Ref73548021 \w \h </w:instrText>
      </w:r>
      <w:r w:rsidR="008E660D">
        <w:instrText xml:space="preserve"> \* MERGEFORMAT </w:instrText>
      </w:r>
      <w:r w:rsidRPr="008E660D">
        <w:fldChar w:fldCharType="separate"/>
      </w:r>
      <w:r w:rsidR="001D69F9">
        <w:t>12.7(c)</w:t>
      </w:r>
      <w:r w:rsidRPr="008E660D">
        <w:fldChar w:fldCharType="end"/>
      </w:r>
      <w:r w:rsidRPr="008E660D">
        <w:t xml:space="preserve"> will be a limitation on the Principal's liability to the Contractor arising out of or in connection with the termination of the Contract under clause </w:t>
      </w:r>
      <w:r w:rsidRPr="008E660D">
        <w:fldChar w:fldCharType="begin"/>
      </w:r>
      <w:r w:rsidRPr="008E660D">
        <w:instrText xml:space="preserve"> REF _Ref73547398 \w \h </w:instrText>
      </w:r>
      <w:r w:rsidR="008E660D">
        <w:instrText xml:space="preserve"> \* MERGEFORMAT </w:instrText>
      </w:r>
      <w:r w:rsidRPr="008E660D">
        <w:fldChar w:fldCharType="separate"/>
      </w:r>
      <w:r w:rsidR="001D69F9">
        <w:t>12.5</w:t>
      </w:r>
      <w:r w:rsidRPr="008E660D">
        <w:fldChar w:fldCharType="end"/>
      </w:r>
      <w:r w:rsidRPr="008E660D">
        <w:t xml:space="preserve"> and to the </w:t>
      </w:r>
      <w:r w:rsidRPr="008E660D">
        <w:lastRenderedPageBreak/>
        <w:t>extent permitted by Law, the Contractor will not be entitled to make (</w:t>
      </w:r>
      <w:r w:rsidR="00DA55F6" w:rsidRPr="008E660D">
        <w:t xml:space="preserve">and </w:t>
      </w:r>
      <w:r w:rsidRPr="008E660D">
        <w:t xml:space="preserve">the Principal </w:t>
      </w:r>
      <w:r w:rsidR="00DA55F6" w:rsidRPr="008E660D">
        <w:t xml:space="preserve">will not </w:t>
      </w:r>
      <w:r w:rsidRPr="008E660D">
        <w:t xml:space="preserve">be liable upon) any Claim arising out of or in connection with the termination of the Contract, other than for the amount payable under clause </w:t>
      </w:r>
      <w:r w:rsidRPr="008E660D">
        <w:fldChar w:fldCharType="begin"/>
      </w:r>
      <w:r w:rsidRPr="008E660D">
        <w:instrText xml:space="preserve"> REF _Ref73548021 \w \h </w:instrText>
      </w:r>
      <w:r w:rsidR="008E660D">
        <w:instrText xml:space="preserve"> \* MERGEFORMAT </w:instrText>
      </w:r>
      <w:r w:rsidRPr="008E660D">
        <w:fldChar w:fldCharType="separate"/>
      </w:r>
      <w:r w:rsidR="001D69F9">
        <w:t>12.7(c)</w:t>
      </w:r>
      <w:r w:rsidRPr="008E660D">
        <w:fldChar w:fldCharType="end"/>
      </w:r>
      <w:r w:rsidRPr="008E660D">
        <w:t>.</w:t>
      </w:r>
    </w:p>
    <w:p w14:paraId="284D3F13" w14:textId="77777777" w:rsidR="000D5A59" w:rsidRPr="008E660D" w:rsidRDefault="000D5A59">
      <w:pPr>
        <w:pStyle w:val="Heading3"/>
        <w:numPr>
          <w:ilvl w:val="2"/>
          <w:numId w:val="8"/>
        </w:numPr>
      </w:pPr>
      <w:r w:rsidRPr="008E660D">
        <w:t>If the Contract is terminated, for any reason:</w:t>
      </w:r>
    </w:p>
    <w:p w14:paraId="36797E5D" w14:textId="77777777" w:rsidR="000D5A59" w:rsidRPr="008E660D" w:rsidRDefault="000D5A59">
      <w:pPr>
        <w:pStyle w:val="Heading4"/>
        <w:numPr>
          <w:ilvl w:val="3"/>
          <w:numId w:val="8"/>
        </w:numPr>
      </w:pPr>
      <w:r w:rsidRPr="008E660D">
        <w:t xml:space="preserve">the </w:t>
      </w:r>
      <w:proofErr w:type="gramStart"/>
      <w:r w:rsidRPr="008E660D">
        <w:t>Principal</w:t>
      </w:r>
      <w:proofErr w:type="gramEnd"/>
      <w:r w:rsidRPr="008E660D">
        <w:t xml:space="preserve"> may, without payment of compensation, take possession of, and the Contractor must hand over, all documents relevant to the Contractor’s Activities or the Works (including </w:t>
      </w:r>
      <w:r w:rsidR="00DA55F6" w:rsidRPr="008E660D">
        <w:t xml:space="preserve">Design Documents (if applicable) and any other </w:t>
      </w:r>
      <w:r w:rsidRPr="008E660D">
        <w:t>documents prepared by the Contractor); and</w:t>
      </w:r>
    </w:p>
    <w:p w14:paraId="6DF1940B" w14:textId="77777777" w:rsidR="000D5A59" w:rsidRPr="001B31B0" w:rsidRDefault="000D5A59">
      <w:pPr>
        <w:pStyle w:val="Heading4"/>
        <w:numPr>
          <w:ilvl w:val="3"/>
          <w:numId w:val="8"/>
        </w:numPr>
      </w:pPr>
      <w:r w:rsidRPr="001B31B0">
        <w:t xml:space="preserve">the Contractor must: </w:t>
      </w:r>
    </w:p>
    <w:p w14:paraId="28523BB0" w14:textId="243EFE89" w:rsidR="002C3786" w:rsidRPr="002C3786" w:rsidRDefault="002C3786" w:rsidP="002C3786">
      <w:pPr>
        <w:pStyle w:val="Heading5"/>
      </w:pPr>
      <w:r w:rsidRPr="002C3786">
        <w:t xml:space="preserve">cease work within the time directed by the </w:t>
      </w:r>
      <w:r w:rsidRPr="001B31B0">
        <w:t xml:space="preserve">Principal's </w:t>
      </w:r>
      <w:proofErr w:type="gramStart"/>
      <w:r w:rsidRPr="001B31B0">
        <w:t>Representative</w:t>
      </w:r>
      <w:r w:rsidRPr="002C3786">
        <w:t>;</w:t>
      </w:r>
      <w:proofErr w:type="gramEnd"/>
      <w:r w:rsidRPr="002C3786">
        <w:t xml:space="preserve"> </w:t>
      </w:r>
    </w:p>
    <w:p w14:paraId="67C9572A" w14:textId="77777777" w:rsidR="000D5A59" w:rsidRPr="001B31B0" w:rsidRDefault="000D5A59">
      <w:pPr>
        <w:pStyle w:val="Heading5"/>
        <w:numPr>
          <w:ilvl w:val="4"/>
          <w:numId w:val="8"/>
        </w:numPr>
      </w:pPr>
      <w:r w:rsidRPr="001B31B0">
        <w:t>take such action as is necessary to make the Site safe</w:t>
      </w:r>
      <w:r w:rsidR="00A9048D" w:rsidRPr="001B31B0">
        <w:t>,</w:t>
      </w:r>
      <w:r w:rsidRPr="001B31B0">
        <w:t xml:space="preserve"> and secure the Works</w:t>
      </w:r>
      <w:r w:rsidR="00A9048D" w:rsidRPr="001B31B0">
        <w:t>,</w:t>
      </w:r>
      <w:r w:rsidRPr="001B31B0">
        <w:t xml:space="preserve"> prior to de-mobilisation from Site; and</w:t>
      </w:r>
    </w:p>
    <w:p w14:paraId="3221D920" w14:textId="2195EE28" w:rsidR="000D5A59" w:rsidRPr="008E660D" w:rsidRDefault="000D5A59">
      <w:pPr>
        <w:pStyle w:val="Heading5"/>
        <w:numPr>
          <w:ilvl w:val="4"/>
          <w:numId w:val="8"/>
        </w:numPr>
      </w:pPr>
      <w:r w:rsidRPr="008E660D">
        <w:t xml:space="preserve">subject to </w:t>
      </w:r>
      <w:r w:rsidR="00C07842" w:rsidRPr="008E660D">
        <w:t xml:space="preserve">clause </w:t>
      </w:r>
      <w:r w:rsidRPr="008E660D">
        <w:fldChar w:fldCharType="begin"/>
      </w:r>
      <w:r w:rsidRPr="008E660D">
        <w:instrText xml:space="preserve"> REF _Ref97303538 \w \h </w:instrText>
      </w:r>
      <w:r w:rsidR="008E660D">
        <w:instrText xml:space="preserve"> \* MERGEFORMAT </w:instrText>
      </w:r>
      <w:r w:rsidRPr="008E660D">
        <w:fldChar w:fldCharType="separate"/>
      </w:r>
      <w:r w:rsidR="001D69F9">
        <w:t>12.7(a)(</w:t>
      </w:r>
      <w:proofErr w:type="spellStart"/>
      <w:r w:rsidR="001D69F9">
        <w:t>i</w:t>
      </w:r>
      <w:proofErr w:type="spellEnd"/>
      <w:r w:rsidR="001D69F9">
        <w:t>)</w:t>
      </w:r>
      <w:r w:rsidRPr="008E660D">
        <w:fldChar w:fldCharType="end"/>
      </w:r>
      <w:r w:rsidRPr="008E660D">
        <w:t>,</w:t>
      </w:r>
      <w:r w:rsidR="002C3786" w:rsidRPr="002C3786">
        <w:t xml:space="preserve"> demobilise and</w:t>
      </w:r>
      <w:r w:rsidRPr="008E660D">
        <w:t xml:space="preserve"> remove from the Site all labour </w:t>
      </w:r>
      <w:r w:rsidR="000A2799" w:rsidRPr="008E660D">
        <w:t xml:space="preserve">and </w:t>
      </w:r>
      <w:r w:rsidR="00A9048D" w:rsidRPr="008E660D">
        <w:rPr>
          <w:bCs w:val="0"/>
        </w:rPr>
        <w:t>Plant, Equipment and Work</w:t>
      </w:r>
      <w:r w:rsidRPr="008E660D">
        <w:t xml:space="preserve"> used in the Contractor’s Activities.</w:t>
      </w:r>
    </w:p>
    <w:p w14:paraId="5793658F" w14:textId="77777777" w:rsidR="005F5615" w:rsidRPr="008E660D" w:rsidRDefault="005F5615">
      <w:pPr>
        <w:pStyle w:val="Heading2"/>
        <w:numPr>
          <w:ilvl w:val="1"/>
          <w:numId w:val="8"/>
        </w:numPr>
      </w:pPr>
      <w:bookmarkStart w:id="705" w:name="_Toc151997223"/>
      <w:r w:rsidRPr="008E660D">
        <w:t>Survival</w:t>
      </w:r>
      <w:bookmarkEnd w:id="705"/>
    </w:p>
    <w:p w14:paraId="4CABFCFC" w14:textId="5CB0F85B" w:rsidR="005F5615" w:rsidRPr="005F5615" w:rsidRDefault="005F5615">
      <w:pPr>
        <w:pStyle w:val="IndentParaLevel1"/>
      </w:pPr>
      <w:r>
        <w:t xml:space="preserve">This clause </w:t>
      </w:r>
      <w:r>
        <w:fldChar w:fldCharType="begin"/>
      </w:r>
      <w:r>
        <w:instrText xml:space="preserve"> REF _Ref73452302 \w \h </w:instrText>
      </w:r>
      <w:r>
        <w:fldChar w:fldCharType="separate"/>
      </w:r>
      <w:r w:rsidR="001D69F9">
        <w:t>12</w:t>
      </w:r>
      <w:r>
        <w:fldChar w:fldCharType="end"/>
      </w:r>
      <w:r w:rsidRPr="005F5615">
        <w:t xml:space="preserve"> </w:t>
      </w:r>
      <w:r>
        <w:t xml:space="preserve">will survive the termination </w:t>
      </w:r>
      <w:r w:rsidR="0030275F">
        <w:t xml:space="preserve">or </w:t>
      </w:r>
      <w:r w:rsidR="0030275F" w:rsidRPr="00227F44">
        <w:t>expiration</w:t>
      </w:r>
      <w:r w:rsidR="0030275F">
        <w:t xml:space="preserve"> </w:t>
      </w:r>
      <w:r>
        <w:t xml:space="preserve">of the </w:t>
      </w:r>
      <w:r w:rsidRPr="00E2361C">
        <w:t>Contract</w:t>
      </w:r>
      <w:r>
        <w:t>.</w:t>
      </w:r>
    </w:p>
    <w:p w14:paraId="7D1527CF" w14:textId="77777777" w:rsidR="000D5A59" w:rsidRPr="001B31B0" w:rsidRDefault="000D5A59">
      <w:pPr>
        <w:pStyle w:val="Heading1"/>
        <w:numPr>
          <w:ilvl w:val="0"/>
          <w:numId w:val="8"/>
        </w:numPr>
      </w:pPr>
      <w:bookmarkStart w:id="706" w:name="_Ref73460682"/>
      <w:bookmarkStart w:id="707" w:name="_Toc105070893"/>
      <w:bookmarkStart w:id="708" w:name="_Toc151997224"/>
      <w:r w:rsidRPr="001B31B0">
        <w:t>Dispute Resolution</w:t>
      </w:r>
      <w:bookmarkEnd w:id="706"/>
      <w:bookmarkEnd w:id="707"/>
      <w:bookmarkEnd w:id="708"/>
    </w:p>
    <w:p w14:paraId="2FA52F5B" w14:textId="77777777" w:rsidR="000D5A59" w:rsidRPr="001B31B0" w:rsidRDefault="000D5A59">
      <w:pPr>
        <w:pStyle w:val="Heading2"/>
        <w:numPr>
          <w:ilvl w:val="1"/>
          <w:numId w:val="8"/>
        </w:numPr>
      </w:pPr>
      <w:bookmarkStart w:id="709" w:name="_Ref74398342"/>
      <w:bookmarkStart w:id="710" w:name="_Toc105070894"/>
      <w:bookmarkStart w:id="711" w:name="_Toc151997225"/>
      <w:r w:rsidRPr="001B31B0">
        <w:t>Dispute</w:t>
      </w:r>
      <w:bookmarkEnd w:id="709"/>
      <w:bookmarkEnd w:id="710"/>
      <w:bookmarkEnd w:id="711"/>
    </w:p>
    <w:p w14:paraId="6F1672F9" w14:textId="5C8B1BD3" w:rsidR="000D5A59" w:rsidRPr="001B31B0" w:rsidRDefault="000D5A59">
      <w:pPr>
        <w:pStyle w:val="IndentParaLevel1"/>
        <w:numPr>
          <w:ilvl w:val="0"/>
          <w:numId w:val="15"/>
        </w:numPr>
      </w:pPr>
      <w:r w:rsidRPr="001B31B0">
        <w:t>Any dispute or difference arising out of or in connection with the Contract or its subject matter or the conduct of either party prior to the Contract (including any question relating to the existence, validity or termination of the Contract</w:t>
      </w:r>
      <w:r w:rsidR="00932AC8" w:rsidRPr="001B31B0">
        <w:t>)</w:t>
      </w:r>
      <w:r w:rsidRPr="001B31B0">
        <w:t xml:space="preserve"> (</w:t>
      </w:r>
      <w:r w:rsidRPr="001B31B0">
        <w:rPr>
          <w:b/>
        </w:rPr>
        <w:t>Dispute</w:t>
      </w:r>
      <w:r w:rsidRPr="001B31B0">
        <w:t xml:space="preserve">), must be resolved in accordance with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w:t>
      </w:r>
    </w:p>
    <w:p w14:paraId="4B45AE25" w14:textId="77777777" w:rsidR="000D5A59" w:rsidRPr="001B31B0" w:rsidRDefault="000D5A59">
      <w:pPr>
        <w:pStyle w:val="Heading2"/>
        <w:numPr>
          <w:ilvl w:val="1"/>
          <w:numId w:val="8"/>
        </w:numPr>
      </w:pPr>
      <w:bookmarkStart w:id="712" w:name="_Ref74398347"/>
      <w:bookmarkStart w:id="713" w:name="_Toc105070895"/>
      <w:bookmarkStart w:id="714" w:name="_Toc151997226"/>
      <w:r w:rsidRPr="001B31B0">
        <w:t>Notice of Dispute</w:t>
      </w:r>
      <w:bookmarkEnd w:id="712"/>
      <w:bookmarkEnd w:id="713"/>
      <w:bookmarkEnd w:id="714"/>
    </w:p>
    <w:p w14:paraId="4B36ACAA" w14:textId="77777777" w:rsidR="000D5A59" w:rsidRPr="001B31B0" w:rsidRDefault="000D5A59" w:rsidP="00CD22EE">
      <w:pPr>
        <w:pStyle w:val="Heading4"/>
        <w:numPr>
          <w:ilvl w:val="0"/>
          <w:numId w:val="0"/>
        </w:numPr>
        <w:ind w:left="964"/>
      </w:pPr>
      <w:r w:rsidRPr="001B31B0">
        <w:t>If a Dispute arises then a party must, if it w</w:t>
      </w:r>
      <w:r w:rsidR="0076095F">
        <w:t>ishes</w:t>
      </w:r>
      <w:r w:rsidRPr="001B31B0">
        <w:t xml:space="preserve"> to pursue the Dispute, give notice in writing to the other party specifying: </w:t>
      </w:r>
    </w:p>
    <w:p w14:paraId="0B8ACCD4" w14:textId="77777777" w:rsidR="000D5A59" w:rsidRPr="001B31B0" w:rsidRDefault="000D5A59">
      <w:pPr>
        <w:pStyle w:val="Heading3"/>
        <w:numPr>
          <w:ilvl w:val="2"/>
          <w:numId w:val="8"/>
        </w:numPr>
      </w:pPr>
      <w:r w:rsidRPr="001B31B0">
        <w:t xml:space="preserve">the </w:t>
      </w:r>
      <w:proofErr w:type="gramStart"/>
      <w:r w:rsidRPr="001B31B0">
        <w:t>Dispute;</w:t>
      </w:r>
      <w:proofErr w:type="gramEnd"/>
    </w:p>
    <w:p w14:paraId="66E09709" w14:textId="77777777" w:rsidR="000D5A59" w:rsidRPr="001B31B0" w:rsidRDefault="000D5A59">
      <w:pPr>
        <w:pStyle w:val="Heading3"/>
        <w:numPr>
          <w:ilvl w:val="2"/>
          <w:numId w:val="8"/>
        </w:numPr>
      </w:pPr>
      <w:r w:rsidRPr="001B31B0">
        <w:t>particulars of the Dispute; and</w:t>
      </w:r>
    </w:p>
    <w:p w14:paraId="510F330C" w14:textId="77777777" w:rsidR="000D5A59" w:rsidRDefault="000D5A59">
      <w:pPr>
        <w:pStyle w:val="Heading3"/>
        <w:numPr>
          <w:ilvl w:val="2"/>
          <w:numId w:val="8"/>
        </w:numPr>
      </w:pPr>
      <w:r w:rsidRPr="001B31B0">
        <w:t>the position which the party believes is correct, including reasons</w:t>
      </w:r>
      <w:r w:rsidR="0076095F">
        <w:t xml:space="preserve">, </w:t>
      </w:r>
    </w:p>
    <w:p w14:paraId="4F263A16" w14:textId="77777777" w:rsidR="0076095F" w:rsidRPr="001B31B0" w:rsidRDefault="0076095F" w:rsidP="00CD22EE">
      <w:pPr>
        <w:pStyle w:val="Heading3"/>
        <w:numPr>
          <w:ilvl w:val="0"/>
          <w:numId w:val="0"/>
        </w:numPr>
        <w:ind w:left="964"/>
      </w:pPr>
      <w:r w:rsidRPr="001B31B0">
        <w:t>(</w:t>
      </w:r>
      <w:r w:rsidRPr="001B31B0">
        <w:rPr>
          <w:b/>
        </w:rPr>
        <w:t>Dispute Notice</w:t>
      </w:r>
      <w:r w:rsidRPr="001B31B0">
        <w:t>)</w:t>
      </w:r>
      <w:r>
        <w:t>.</w:t>
      </w:r>
    </w:p>
    <w:p w14:paraId="088F38F5" w14:textId="77777777" w:rsidR="000D5A59" w:rsidRPr="001B31B0" w:rsidRDefault="000D5A59">
      <w:pPr>
        <w:pStyle w:val="Heading2"/>
        <w:numPr>
          <w:ilvl w:val="1"/>
          <w:numId w:val="8"/>
        </w:numPr>
        <w:rPr>
          <w:rFonts w:cs="Arial"/>
        </w:rPr>
      </w:pPr>
      <w:bookmarkStart w:id="715" w:name="_Ref36131375"/>
      <w:bookmarkStart w:id="716" w:name="_Toc69892112"/>
      <w:bookmarkStart w:id="717" w:name="_Toc105070896"/>
      <w:bookmarkStart w:id="718" w:name="_Toc151997227"/>
      <w:r w:rsidRPr="001B31B0">
        <w:rPr>
          <w:rFonts w:cs="Arial"/>
        </w:rPr>
        <w:t>Negotiation</w:t>
      </w:r>
      <w:bookmarkEnd w:id="715"/>
      <w:bookmarkEnd w:id="716"/>
      <w:bookmarkEnd w:id="717"/>
      <w:bookmarkEnd w:id="718"/>
    </w:p>
    <w:p w14:paraId="7988D61C" w14:textId="77777777" w:rsidR="000D5A59" w:rsidRPr="001B31B0" w:rsidRDefault="000D5A59">
      <w:pPr>
        <w:pStyle w:val="IndentParaLevel1"/>
        <w:numPr>
          <w:ilvl w:val="0"/>
          <w:numId w:val="6"/>
        </w:numPr>
      </w:pPr>
      <w:r w:rsidRPr="001B31B0">
        <w:t>If a Dispute Notice is given, then:</w:t>
      </w:r>
    </w:p>
    <w:p w14:paraId="118AD87A" w14:textId="77777777" w:rsidR="000D5A59" w:rsidRPr="001B31B0" w:rsidRDefault="000D5A59">
      <w:pPr>
        <w:pStyle w:val="Heading3"/>
        <w:numPr>
          <w:ilvl w:val="2"/>
          <w:numId w:val="8"/>
        </w:numPr>
      </w:pPr>
      <w:bookmarkStart w:id="719" w:name="_Ref39396240"/>
      <w:bookmarkStart w:id="720" w:name="_Ref36131312"/>
      <w:r w:rsidRPr="001B31B0">
        <w:t>the parties must procure that their authorised representatives meet and undertake genuine and good faith negotiations within 20 Business Days after the date on which the Dispute Notice is given (or any longer period agreed by the parties in writing), with a view to resolving the Dispute; and</w:t>
      </w:r>
      <w:bookmarkEnd w:id="719"/>
      <w:r w:rsidRPr="001B31B0">
        <w:t xml:space="preserve">  </w:t>
      </w:r>
      <w:bookmarkEnd w:id="720"/>
    </w:p>
    <w:p w14:paraId="169F6DCE" w14:textId="77777777" w:rsidR="000D5A59" w:rsidRPr="001B31B0" w:rsidRDefault="000D5A59">
      <w:pPr>
        <w:pStyle w:val="Heading3"/>
        <w:numPr>
          <w:ilvl w:val="2"/>
          <w:numId w:val="8"/>
        </w:numPr>
      </w:pPr>
      <w:r w:rsidRPr="001B31B0">
        <w:lastRenderedPageBreak/>
        <w:t xml:space="preserve">any agreement reached between the authorised representatives in resolution of the Dispute must be in writing and signed by or on behalf of each party and will </w:t>
      </w:r>
      <w:r w:rsidR="00932AC8" w:rsidRPr="00CD22EE">
        <w:rPr>
          <w:bCs w:val="0"/>
        </w:rPr>
        <w:t>thereupon</w:t>
      </w:r>
      <w:r w:rsidR="00932AC8" w:rsidRPr="00CD22EE">
        <w:rPr>
          <w:b/>
        </w:rPr>
        <w:t xml:space="preserve"> </w:t>
      </w:r>
      <w:r w:rsidRPr="001B31B0">
        <w:t>be final and binding on the parties.</w:t>
      </w:r>
    </w:p>
    <w:p w14:paraId="7D443520" w14:textId="77777777" w:rsidR="000D5A59" w:rsidRPr="001B31B0" w:rsidRDefault="000D5A59">
      <w:pPr>
        <w:pStyle w:val="Heading2"/>
        <w:numPr>
          <w:ilvl w:val="1"/>
          <w:numId w:val="8"/>
        </w:numPr>
      </w:pPr>
      <w:bookmarkStart w:id="721" w:name="_Ref74397992"/>
      <w:bookmarkStart w:id="722" w:name="_Toc105070897"/>
      <w:bookmarkStart w:id="723" w:name="_Toc151997228"/>
      <w:r w:rsidRPr="001B31B0">
        <w:t>Mediation</w:t>
      </w:r>
      <w:bookmarkEnd w:id="721"/>
      <w:bookmarkEnd w:id="722"/>
      <w:bookmarkEnd w:id="723"/>
    </w:p>
    <w:p w14:paraId="3CB6FCCB" w14:textId="77777777" w:rsidR="000D5A59" w:rsidRPr="001B31B0" w:rsidRDefault="000D5A59">
      <w:pPr>
        <w:pStyle w:val="Heading3"/>
        <w:numPr>
          <w:ilvl w:val="2"/>
          <w:numId w:val="8"/>
        </w:numPr>
      </w:pPr>
      <w:bookmarkStart w:id="724" w:name="_Ref49368884"/>
      <w:bookmarkStart w:id="725" w:name="_Ref49359258"/>
      <w:r w:rsidRPr="001B31B0">
        <w:t xml:space="preserve">If:  </w:t>
      </w:r>
    </w:p>
    <w:p w14:paraId="530CCE70" w14:textId="6A4E8C31" w:rsidR="000D5A59" w:rsidRPr="001B31B0" w:rsidRDefault="000D5A59">
      <w:pPr>
        <w:pStyle w:val="Heading4"/>
        <w:numPr>
          <w:ilvl w:val="3"/>
          <w:numId w:val="8"/>
        </w:numPr>
      </w:pPr>
      <w:r w:rsidRPr="001B31B0">
        <w:t xml:space="preserve">a Dispute which has been referred for negotiation under clause </w:t>
      </w:r>
      <w:r w:rsidRPr="001B31B0">
        <w:fldChar w:fldCharType="begin"/>
      </w:r>
      <w:r w:rsidRPr="001B31B0">
        <w:instrText xml:space="preserve"> REF _Ref36131375 \w \h  \* MERGEFORMAT </w:instrText>
      </w:r>
      <w:r w:rsidRPr="001B31B0">
        <w:fldChar w:fldCharType="separate"/>
      </w:r>
      <w:r w:rsidR="001D69F9">
        <w:t>13.3</w:t>
      </w:r>
      <w:r w:rsidRPr="001B31B0">
        <w:fldChar w:fldCharType="end"/>
      </w:r>
      <w:r w:rsidRPr="001B31B0">
        <w:t xml:space="preserve"> remains unresolved (in whole or in part) after the expiration of the period for negotiation referred to in clause </w:t>
      </w:r>
      <w:r w:rsidRPr="001B31B0">
        <w:fldChar w:fldCharType="begin"/>
      </w:r>
      <w:r w:rsidRPr="001B31B0">
        <w:instrText xml:space="preserve"> REF _Ref39396240 \w \h  \* MERGEFORMAT </w:instrText>
      </w:r>
      <w:r w:rsidRPr="001B31B0">
        <w:fldChar w:fldCharType="separate"/>
      </w:r>
      <w:r w:rsidR="001D69F9">
        <w:t>13.3(a)</w:t>
      </w:r>
      <w:r w:rsidRPr="001B31B0">
        <w:fldChar w:fldCharType="end"/>
      </w:r>
      <w:r w:rsidRPr="001B31B0">
        <w:t>; and</w:t>
      </w:r>
    </w:p>
    <w:p w14:paraId="2D587E99" w14:textId="0215393C" w:rsidR="000D5A59" w:rsidRPr="001B31B0" w:rsidRDefault="000D5A59">
      <w:pPr>
        <w:pStyle w:val="Heading4"/>
        <w:numPr>
          <w:ilvl w:val="3"/>
          <w:numId w:val="8"/>
        </w:numPr>
      </w:pP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states that this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w:t>
      </w:r>
    </w:p>
    <w:p w14:paraId="36FD7A3E" w14:textId="7DB5ABD8" w:rsidR="000D5A59" w:rsidRPr="001B31B0" w:rsidRDefault="000D5A59" w:rsidP="000D5A59">
      <w:pPr>
        <w:pStyle w:val="Heading4"/>
        <w:numPr>
          <w:ilvl w:val="0"/>
          <w:numId w:val="0"/>
        </w:numPr>
        <w:ind w:left="1928"/>
      </w:pPr>
      <w:r w:rsidRPr="001B31B0">
        <w:t xml:space="preserve">then the Dispute must, if either party wishes to pursue its resolution (and </w:t>
      </w:r>
      <w:proofErr w:type="gramStart"/>
      <w:r w:rsidRPr="001B31B0">
        <w:t>whether or not</w:t>
      </w:r>
      <w:proofErr w:type="gramEnd"/>
      <w:r w:rsidRPr="001B31B0">
        <w:t xml:space="preserve">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has been complied with), be referred to mediation.</w:t>
      </w:r>
      <w:bookmarkEnd w:id="724"/>
    </w:p>
    <w:p w14:paraId="35475B04" w14:textId="1D837E4C" w:rsidR="000D5A59" w:rsidRPr="001B31B0" w:rsidRDefault="000D5A59">
      <w:pPr>
        <w:pStyle w:val="Heading3"/>
        <w:numPr>
          <w:ilvl w:val="2"/>
          <w:numId w:val="8"/>
        </w:numPr>
      </w:pPr>
      <w:bookmarkStart w:id="726" w:name="_Ref35866501"/>
      <w:bookmarkStart w:id="727" w:name="_Ref35025208"/>
      <w:r w:rsidRPr="001B31B0">
        <w:t xml:space="preserve">If a Dispute is referred to mediation under clause </w:t>
      </w:r>
      <w:r w:rsidRPr="001B31B0">
        <w:fldChar w:fldCharType="begin"/>
      </w:r>
      <w:r w:rsidRPr="001B31B0">
        <w:instrText xml:space="preserve"> REF _Ref49368884 \w \h </w:instrText>
      </w:r>
      <w:r w:rsidRPr="001B31B0">
        <w:fldChar w:fldCharType="separate"/>
      </w:r>
      <w:r w:rsidR="001D69F9">
        <w:t>13.4(a)</w:t>
      </w:r>
      <w:r w:rsidRPr="001B31B0">
        <w:fldChar w:fldCharType="end"/>
      </w:r>
      <w:r w:rsidRPr="001B31B0">
        <w:t>, the mediation will be administered by ACICA and must be conducted in Melbourne, Australia:</w:t>
      </w:r>
      <w:bookmarkEnd w:id="726"/>
    </w:p>
    <w:p w14:paraId="0D7B6EAA" w14:textId="3EE76DB3" w:rsidR="000D5A59" w:rsidRPr="001B31B0" w:rsidRDefault="000D5A59">
      <w:pPr>
        <w:pStyle w:val="Heading4"/>
        <w:numPr>
          <w:ilvl w:val="3"/>
          <w:numId w:val="8"/>
        </w:numPr>
      </w:pPr>
      <w:bookmarkStart w:id="728" w:name="_Ref39422035"/>
      <w:bookmarkStart w:id="729" w:name="_Ref36134285"/>
      <w:r w:rsidRPr="001B31B0">
        <w:t xml:space="preserve">in accordance with ACICA’s mediation rules current at </w:t>
      </w:r>
      <w:r w:rsidRPr="001B31B0">
        <w:rPr>
          <w:rFonts w:cs="Arial"/>
        </w:rPr>
        <w:t>the date on which the Dispute is referred to mediation</w:t>
      </w:r>
      <w:r w:rsidRPr="001B31B0">
        <w:t xml:space="preserve"> (</w:t>
      </w:r>
      <w:r w:rsidRPr="001B31B0">
        <w:rPr>
          <w:b/>
        </w:rPr>
        <w:t>ACICA Mediation Rules</w:t>
      </w:r>
      <w:r w:rsidRPr="001B31B0">
        <w:t>) and otherwise in accordance with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w:t>
      </w:r>
      <w:bookmarkEnd w:id="728"/>
      <w:r w:rsidRPr="001B31B0">
        <w:t xml:space="preserve"> and </w:t>
      </w:r>
      <w:bookmarkEnd w:id="729"/>
    </w:p>
    <w:p w14:paraId="53512ACD" w14:textId="77777777" w:rsidR="000D5A59" w:rsidRPr="001B31B0" w:rsidRDefault="000D5A59">
      <w:pPr>
        <w:pStyle w:val="Heading4"/>
        <w:numPr>
          <w:ilvl w:val="3"/>
          <w:numId w:val="8"/>
        </w:numPr>
      </w:pPr>
      <w:bookmarkStart w:id="730" w:name="_Ref35956149"/>
      <w:r w:rsidRPr="001B31B0">
        <w:t>by the person:</w:t>
      </w:r>
      <w:bookmarkEnd w:id="730"/>
    </w:p>
    <w:p w14:paraId="6BE3D968" w14:textId="3301885E" w:rsidR="00E0258B" w:rsidRDefault="000D5A59">
      <w:pPr>
        <w:pStyle w:val="Heading5"/>
        <w:numPr>
          <w:ilvl w:val="4"/>
          <w:numId w:val="8"/>
        </w:numPr>
        <w:rPr>
          <w:rFonts w:cs="Arial"/>
        </w:rPr>
      </w:pPr>
      <w:bookmarkStart w:id="731" w:name="_Ref35866508"/>
      <w:r w:rsidRPr="001B31B0">
        <w:rPr>
          <w:rFonts w:cs="Arial"/>
        </w:rPr>
        <w:t xml:space="preserve">specified in </w:t>
      </w:r>
      <w:r w:rsidRPr="001B31B0">
        <w:rPr>
          <w:szCs w:val="20"/>
        </w:rPr>
        <w:t xml:space="preserve">Item </w:t>
      </w:r>
      <w:r w:rsidRPr="001B31B0">
        <w:rPr>
          <w:szCs w:val="20"/>
        </w:rPr>
        <w:fldChar w:fldCharType="begin"/>
      </w:r>
      <w:r w:rsidRPr="001B31B0">
        <w:rPr>
          <w:szCs w:val="20"/>
        </w:rPr>
        <w:instrText xml:space="preserve"> REF _Ref88043322 \w \h </w:instrText>
      </w:r>
      <w:r w:rsidRPr="001B31B0">
        <w:rPr>
          <w:szCs w:val="20"/>
        </w:rPr>
      </w:r>
      <w:r w:rsidRPr="001B31B0">
        <w:rPr>
          <w:szCs w:val="20"/>
        </w:rPr>
        <w:fldChar w:fldCharType="separate"/>
      </w:r>
      <w:r w:rsidR="001D69F9">
        <w:rPr>
          <w:szCs w:val="20"/>
        </w:rPr>
        <w:t>40</w:t>
      </w:r>
      <w:r w:rsidRPr="001B31B0">
        <w:rPr>
          <w:szCs w:val="20"/>
        </w:rPr>
        <w:fldChar w:fldCharType="end"/>
      </w:r>
      <w:r w:rsidR="00E0258B">
        <w:rPr>
          <w:rFonts w:cs="Arial"/>
        </w:rPr>
        <w:t xml:space="preserve">; </w:t>
      </w:r>
    </w:p>
    <w:p w14:paraId="1F1849F1" w14:textId="1798C787" w:rsidR="000D5A59" w:rsidRPr="001B31B0" w:rsidRDefault="000D5A59">
      <w:pPr>
        <w:pStyle w:val="Heading5"/>
        <w:numPr>
          <w:ilvl w:val="4"/>
          <w:numId w:val="8"/>
        </w:numPr>
        <w:rPr>
          <w:rFonts w:cs="Arial"/>
        </w:rPr>
      </w:pPr>
      <w:bookmarkStart w:id="732" w:name="_Ref128995193"/>
      <w:r w:rsidRPr="001B31B0">
        <w:rPr>
          <w:rFonts w:cs="Arial"/>
        </w:rPr>
        <w:t>if no</w:t>
      </w:r>
      <w:r w:rsidR="00E0258B">
        <w:rPr>
          <w:rFonts w:cs="Arial"/>
        </w:rPr>
        <w:t xml:space="preserve"> person</w:t>
      </w:r>
      <w:r w:rsidRPr="001B31B0">
        <w:rPr>
          <w:rFonts w:cs="Arial"/>
        </w:rPr>
        <w:t xml:space="preserve"> </w:t>
      </w:r>
      <w:r w:rsidR="00E0258B">
        <w:rPr>
          <w:rFonts w:cs="Arial"/>
        </w:rPr>
        <w:t xml:space="preserve">is </w:t>
      </w:r>
      <w:r w:rsidRPr="001B31B0">
        <w:rPr>
          <w:rFonts w:cs="Arial"/>
        </w:rPr>
        <w:t>specified</w:t>
      </w:r>
      <w:r w:rsidR="00E0258B">
        <w:rPr>
          <w:rFonts w:cs="Arial"/>
        </w:rPr>
        <w:t xml:space="preserve"> </w:t>
      </w:r>
      <w:r w:rsidR="00E0258B" w:rsidRPr="001B31B0">
        <w:rPr>
          <w:rFonts w:cs="Arial"/>
        </w:rPr>
        <w:t xml:space="preserve">in </w:t>
      </w:r>
      <w:r w:rsidR="00E0258B" w:rsidRPr="001B31B0">
        <w:rPr>
          <w:szCs w:val="20"/>
        </w:rPr>
        <w:t xml:space="preserve">Item </w:t>
      </w:r>
      <w:r w:rsidR="00E0258B" w:rsidRPr="001B31B0">
        <w:rPr>
          <w:szCs w:val="20"/>
        </w:rPr>
        <w:fldChar w:fldCharType="begin"/>
      </w:r>
      <w:r w:rsidR="00E0258B" w:rsidRPr="001B31B0">
        <w:rPr>
          <w:szCs w:val="20"/>
        </w:rPr>
        <w:instrText xml:space="preserve"> REF _Ref88043322 \w \h </w:instrText>
      </w:r>
      <w:r w:rsidR="00E0258B" w:rsidRPr="001B31B0">
        <w:rPr>
          <w:szCs w:val="20"/>
        </w:rPr>
      </w:r>
      <w:r w:rsidR="00E0258B" w:rsidRPr="001B31B0">
        <w:rPr>
          <w:szCs w:val="20"/>
        </w:rPr>
        <w:fldChar w:fldCharType="separate"/>
      </w:r>
      <w:r w:rsidR="001D69F9">
        <w:rPr>
          <w:szCs w:val="20"/>
        </w:rPr>
        <w:t>40</w:t>
      </w:r>
      <w:r w:rsidR="00E0258B" w:rsidRPr="001B31B0">
        <w:rPr>
          <w:szCs w:val="20"/>
        </w:rPr>
        <w:fldChar w:fldCharType="end"/>
      </w:r>
      <w:r w:rsidRPr="001B31B0">
        <w:rPr>
          <w:rFonts w:cs="Arial"/>
        </w:rPr>
        <w:t xml:space="preserve">, agreed by the parties within 5 Business Days after the date on which the Dispute is referred to </w:t>
      </w:r>
      <w:proofErr w:type="gramStart"/>
      <w:r w:rsidRPr="001B31B0">
        <w:rPr>
          <w:rFonts w:cs="Arial"/>
        </w:rPr>
        <w:t>mediation;</w:t>
      </w:r>
      <w:proofErr w:type="gramEnd"/>
      <w:r w:rsidRPr="001B31B0">
        <w:rPr>
          <w:rFonts w:cs="Arial"/>
        </w:rPr>
        <w:t xml:space="preserve"> or</w:t>
      </w:r>
      <w:bookmarkEnd w:id="731"/>
      <w:bookmarkEnd w:id="732"/>
    </w:p>
    <w:p w14:paraId="01D97068" w14:textId="6DD1F97B" w:rsidR="000D5A59" w:rsidRDefault="000D5A59">
      <w:pPr>
        <w:pStyle w:val="Heading5"/>
        <w:numPr>
          <w:ilvl w:val="4"/>
          <w:numId w:val="8"/>
        </w:numPr>
        <w:rPr>
          <w:rFonts w:cs="Arial"/>
        </w:rPr>
      </w:pPr>
      <w:bookmarkStart w:id="733" w:name="_Ref35955508"/>
      <w:r w:rsidRPr="001B31B0">
        <w:rPr>
          <w:rFonts w:cs="Arial"/>
        </w:rPr>
        <w:t>if no person is specified</w:t>
      </w:r>
      <w:r w:rsidR="00E0258B">
        <w:rPr>
          <w:rFonts w:cs="Arial"/>
        </w:rPr>
        <w:t xml:space="preserve"> in </w:t>
      </w:r>
      <w:r w:rsidR="0012624F" w:rsidRPr="001B31B0">
        <w:rPr>
          <w:szCs w:val="20"/>
        </w:rPr>
        <w:t xml:space="preserve">Item </w:t>
      </w:r>
      <w:r w:rsidR="0012624F" w:rsidRPr="001B31B0">
        <w:rPr>
          <w:szCs w:val="20"/>
        </w:rPr>
        <w:fldChar w:fldCharType="begin"/>
      </w:r>
      <w:r w:rsidR="0012624F" w:rsidRPr="001B31B0">
        <w:rPr>
          <w:szCs w:val="20"/>
        </w:rPr>
        <w:instrText xml:space="preserve"> REF _Ref88043322 \w \h </w:instrText>
      </w:r>
      <w:r w:rsidR="0012624F" w:rsidRPr="001B31B0">
        <w:rPr>
          <w:szCs w:val="20"/>
        </w:rPr>
      </w:r>
      <w:r w:rsidR="0012624F" w:rsidRPr="001B31B0">
        <w:rPr>
          <w:szCs w:val="20"/>
        </w:rPr>
        <w:fldChar w:fldCharType="separate"/>
      </w:r>
      <w:r w:rsidR="001D69F9">
        <w:rPr>
          <w:szCs w:val="20"/>
        </w:rPr>
        <w:t>40</w:t>
      </w:r>
      <w:r w:rsidR="0012624F" w:rsidRPr="001B31B0">
        <w:rPr>
          <w:szCs w:val="20"/>
        </w:rPr>
        <w:fldChar w:fldCharType="end"/>
      </w:r>
      <w:r w:rsidR="0012624F">
        <w:rPr>
          <w:szCs w:val="20"/>
        </w:rPr>
        <w:t xml:space="preserve"> </w:t>
      </w:r>
      <w:r w:rsidRPr="001B31B0">
        <w:rPr>
          <w:rFonts w:cs="Arial"/>
        </w:rPr>
        <w:t>or agreed in accordance with clause </w:t>
      </w:r>
      <w:r w:rsidR="0012624F">
        <w:rPr>
          <w:rFonts w:cs="Arial"/>
        </w:rPr>
        <w:fldChar w:fldCharType="begin"/>
      </w:r>
      <w:r w:rsidR="0012624F">
        <w:rPr>
          <w:rFonts w:cs="Arial"/>
        </w:rPr>
        <w:instrText xml:space="preserve"> REF _Ref128995193 \w \h </w:instrText>
      </w:r>
      <w:r w:rsidR="0012624F">
        <w:rPr>
          <w:rFonts w:cs="Arial"/>
        </w:rPr>
      </w:r>
      <w:r w:rsidR="0012624F">
        <w:rPr>
          <w:rFonts w:cs="Arial"/>
        </w:rPr>
        <w:fldChar w:fldCharType="separate"/>
      </w:r>
      <w:r w:rsidR="001D69F9">
        <w:rPr>
          <w:rFonts w:cs="Arial"/>
        </w:rPr>
        <w:t>13.4(b)(ii)B</w:t>
      </w:r>
      <w:r w:rsidR="0012624F">
        <w:rPr>
          <w:rFonts w:cs="Arial"/>
        </w:rPr>
        <w:fldChar w:fldCharType="end"/>
      </w:r>
      <w:r w:rsidRPr="001B31B0">
        <w:rPr>
          <w:rFonts w:cs="Arial"/>
        </w:rPr>
        <w:t xml:space="preserve"> (or the person specified or agreed is or becomes unavailable or declines to accept an appointment), appointed by ACICA</w:t>
      </w:r>
      <w:r w:rsidR="00E0258B">
        <w:rPr>
          <w:rFonts w:cs="Arial"/>
        </w:rPr>
        <w:t xml:space="preserve">, </w:t>
      </w:r>
      <w:bookmarkEnd w:id="733"/>
    </w:p>
    <w:p w14:paraId="0DB9EEB2" w14:textId="77777777" w:rsidR="00E0258B" w:rsidRPr="001B31B0" w:rsidRDefault="00E0258B" w:rsidP="00CD22EE">
      <w:pPr>
        <w:pStyle w:val="Heading5"/>
        <w:numPr>
          <w:ilvl w:val="0"/>
          <w:numId w:val="0"/>
        </w:numPr>
        <w:ind w:left="2892"/>
        <w:rPr>
          <w:rFonts w:cs="Arial"/>
        </w:rPr>
      </w:pPr>
      <w:r w:rsidRPr="001B31B0">
        <w:t>(</w:t>
      </w:r>
      <w:r w:rsidRPr="001B31B0">
        <w:rPr>
          <w:b/>
        </w:rPr>
        <w:t>Mediator</w:t>
      </w:r>
      <w:r w:rsidRPr="001B31B0">
        <w:t>)</w:t>
      </w:r>
      <w:r>
        <w:t>.</w:t>
      </w:r>
    </w:p>
    <w:p w14:paraId="3106DCE3" w14:textId="2465FB63" w:rsidR="000D5A59" w:rsidRPr="001B31B0" w:rsidRDefault="000D5A59">
      <w:pPr>
        <w:pStyle w:val="Heading3"/>
        <w:numPr>
          <w:ilvl w:val="2"/>
          <w:numId w:val="8"/>
        </w:numPr>
      </w:pPr>
      <w:r w:rsidRPr="001B31B0">
        <w:rPr>
          <w:color w:val="000000"/>
          <w:szCs w:val="20"/>
        </w:rPr>
        <w:t>Each party must</w:t>
      </w:r>
      <w:r w:rsidRPr="001B31B0">
        <w:t xml:space="preserve"> bear its own costs of complying with this clause </w:t>
      </w:r>
      <w:r w:rsidRPr="001B31B0">
        <w:fldChar w:fldCharType="begin"/>
      </w:r>
      <w:r w:rsidRPr="001B31B0">
        <w:instrText xml:space="preserve"> REF _Ref74397992 \w \h  \* MERGEFORMAT </w:instrText>
      </w:r>
      <w:r w:rsidRPr="001B31B0">
        <w:fldChar w:fldCharType="separate"/>
      </w:r>
      <w:r w:rsidR="001D69F9">
        <w:t>13.4</w:t>
      </w:r>
      <w:r w:rsidRPr="001B31B0">
        <w:fldChar w:fldCharType="end"/>
      </w:r>
      <w:r w:rsidRPr="001B31B0">
        <w:t xml:space="preserve"> and the parties must equally </w:t>
      </w:r>
      <w:r w:rsidR="00E0258B" w:rsidRPr="001B31B0">
        <w:t xml:space="preserve">bear </w:t>
      </w:r>
      <w:r w:rsidRPr="001B31B0">
        <w:t>the costs of the Mediator</w:t>
      </w:r>
      <w:r w:rsidRPr="001B31B0">
        <w:rPr>
          <w:color w:val="000000"/>
          <w:szCs w:val="20"/>
        </w:rPr>
        <w:t>.</w:t>
      </w:r>
    </w:p>
    <w:p w14:paraId="6F54C01C" w14:textId="4EC20AA3" w:rsidR="000D5A59" w:rsidRPr="001B31B0" w:rsidRDefault="000D5A59">
      <w:pPr>
        <w:pStyle w:val="Heading3"/>
        <w:numPr>
          <w:ilvl w:val="2"/>
          <w:numId w:val="8"/>
        </w:numPr>
      </w:pPr>
      <w:bookmarkStart w:id="734" w:name="_Ref78114200"/>
      <w:r w:rsidRPr="001B31B0">
        <w:t xml:space="preserve">Each party must use its best endeavours to ensure that the mediation occurs as soon as reasonably practicable and in any event not more than </w:t>
      </w:r>
      <w:r w:rsidR="005F25DA">
        <w:t>5</w:t>
      </w:r>
      <w:r w:rsidRPr="001B31B0">
        <w:t xml:space="preserve">0 Business Days from the date on which the Dispute Notice is given under clause </w:t>
      </w:r>
      <w:r w:rsidRPr="001B31B0">
        <w:fldChar w:fldCharType="begin"/>
      </w:r>
      <w:r w:rsidRPr="001B31B0">
        <w:instrText xml:space="preserve"> REF _Ref74398347 \r \h </w:instrText>
      </w:r>
      <w:r w:rsidRPr="001B31B0">
        <w:fldChar w:fldCharType="separate"/>
      </w:r>
      <w:r w:rsidR="001D69F9">
        <w:t>13.2</w:t>
      </w:r>
      <w:r w:rsidRPr="001B31B0">
        <w:fldChar w:fldCharType="end"/>
      </w:r>
      <w:r w:rsidRPr="001B31B0">
        <w:t xml:space="preserve"> </w:t>
      </w:r>
      <w:r w:rsidR="007F2D0B">
        <w:t xml:space="preserve">(or such later time as is agreed by the parties in writing) </w:t>
      </w:r>
      <w:r w:rsidRPr="001B31B0">
        <w:t>(</w:t>
      </w:r>
      <w:r w:rsidRPr="001B31B0">
        <w:rPr>
          <w:b/>
        </w:rPr>
        <w:t>Mediation Period</w:t>
      </w:r>
      <w:r w:rsidRPr="001B31B0">
        <w:t>).</w:t>
      </w:r>
      <w:bookmarkEnd w:id="734"/>
    </w:p>
    <w:p w14:paraId="215AF599" w14:textId="77777777" w:rsidR="000D5A59" w:rsidRPr="001B31B0" w:rsidRDefault="000D5A59">
      <w:pPr>
        <w:pStyle w:val="Heading3"/>
        <w:numPr>
          <w:ilvl w:val="2"/>
          <w:numId w:val="8"/>
        </w:numPr>
      </w:pPr>
      <w:bookmarkStart w:id="735" w:name="_Ref58503175"/>
      <w:bookmarkEnd w:id="725"/>
      <w:bookmarkEnd w:id="727"/>
      <w:r w:rsidRPr="001B31B0">
        <w:t>If, by the expiration of:</w:t>
      </w:r>
      <w:bookmarkEnd w:id="735"/>
      <w:r w:rsidRPr="001B31B0">
        <w:t xml:space="preserve">  </w:t>
      </w:r>
    </w:p>
    <w:p w14:paraId="398CB923" w14:textId="6499CB16" w:rsidR="000D5A59" w:rsidRPr="001B31B0" w:rsidRDefault="000D5A59">
      <w:pPr>
        <w:pStyle w:val="Heading4"/>
        <w:numPr>
          <w:ilvl w:val="3"/>
          <w:numId w:val="8"/>
        </w:numPr>
      </w:pPr>
      <w:r w:rsidRPr="001B31B0">
        <w:t xml:space="preserve">if a Dispute has been referred for negotiation under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and </w:t>
      </w: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does not state that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 - the period for negotiation referred to in clause </w:t>
      </w:r>
      <w:r w:rsidRPr="001B31B0">
        <w:fldChar w:fldCharType="begin"/>
      </w:r>
      <w:r w:rsidRPr="001B31B0">
        <w:instrText xml:space="preserve"> REF _Ref39396240 \w \h </w:instrText>
      </w:r>
      <w:r w:rsidRPr="001B31B0">
        <w:fldChar w:fldCharType="separate"/>
      </w:r>
      <w:r w:rsidR="001D69F9">
        <w:t>13.3(a)</w:t>
      </w:r>
      <w:r w:rsidRPr="001B31B0">
        <w:fldChar w:fldCharType="end"/>
      </w:r>
      <w:r w:rsidRPr="001B31B0">
        <w:t>; or</w:t>
      </w:r>
    </w:p>
    <w:p w14:paraId="66A74349" w14:textId="4BB9D7FF" w:rsidR="000D5A59" w:rsidRPr="001B31B0" w:rsidRDefault="000D5A59">
      <w:pPr>
        <w:pStyle w:val="Heading4"/>
        <w:numPr>
          <w:ilvl w:val="3"/>
          <w:numId w:val="8"/>
        </w:numPr>
      </w:pPr>
      <w:r w:rsidRPr="001B31B0">
        <w:t xml:space="preserve">if a Dispute has been referred for negotiation under clause </w:t>
      </w:r>
      <w:r w:rsidRPr="001B31B0">
        <w:fldChar w:fldCharType="begin"/>
      </w:r>
      <w:r w:rsidRPr="001B31B0">
        <w:instrText xml:space="preserve"> REF _Ref36131375 \w \h </w:instrText>
      </w:r>
      <w:r w:rsidRPr="001B31B0">
        <w:fldChar w:fldCharType="separate"/>
      </w:r>
      <w:r w:rsidR="001D69F9">
        <w:t>13.3</w:t>
      </w:r>
      <w:r w:rsidRPr="001B31B0">
        <w:fldChar w:fldCharType="end"/>
      </w:r>
      <w:r w:rsidRPr="001B31B0">
        <w:t xml:space="preserve"> and </w:t>
      </w:r>
      <w:r w:rsidRPr="001B31B0">
        <w:rPr>
          <w:szCs w:val="20"/>
        </w:rPr>
        <w:t xml:space="preserve">Item </w:t>
      </w:r>
      <w:r w:rsidRPr="001B31B0">
        <w:rPr>
          <w:szCs w:val="20"/>
        </w:rPr>
        <w:fldChar w:fldCharType="begin"/>
      </w:r>
      <w:r w:rsidRPr="001B31B0">
        <w:rPr>
          <w:szCs w:val="20"/>
        </w:rPr>
        <w:instrText xml:space="preserve"> REF _Ref88043285 \w \h </w:instrText>
      </w:r>
      <w:r w:rsidRPr="001B31B0">
        <w:rPr>
          <w:szCs w:val="20"/>
        </w:rPr>
      </w:r>
      <w:r w:rsidRPr="001B31B0">
        <w:rPr>
          <w:szCs w:val="20"/>
        </w:rPr>
        <w:fldChar w:fldCharType="separate"/>
      </w:r>
      <w:r w:rsidR="001D69F9">
        <w:rPr>
          <w:szCs w:val="20"/>
        </w:rPr>
        <w:t>39</w:t>
      </w:r>
      <w:r w:rsidRPr="001B31B0">
        <w:rPr>
          <w:szCs w:val="20"/>
        </w:rPr>
        <w:fldChar w:fldCharType="end"/>
      </w:r>
      <w:r w:rsidRPr="001B31B0">
        <w:t xml:space="preserve"> states that clause </w:t>
      </w:r>
      <w:r w:rsidRPr="001B31B0">
        <w:fldChar w:fldCharType="begin"/>
      </w:r>
      <w:r w:rsidRPr="001B31B0">
        <w:instrText xml:space="preserve"> REF _Ref74397992 \w \h </w:instrText>
      </w:r>
      <w:r w:rsidRPr="001B31B0">
        <w:fldChar w:fldCharType="separate"/>
      </w:r>
      <w:r w:rsidR="001D69F9">
        <w:t>13.4</w:t>
      </w:r>
      <w:r w:rsidRPr="001B31B0">
        <w:fldChar w:fldCharType="end"/>
      </w:r>
      <w:r w:rsidRPr="001B31B0">
        <w:t xml:space="preserve"> applies - the Mediation</w:t>
      </w:r>
      <w:r w:rsidRPr="001B31B0">
        <w:rPr>
          <w:color w:val="000000"/>
          <w:szCs w:val="20"/>
        </w:rPr>
        <w:t xml:space="preserve"> Period</w:t>
      </w:r>
      <w:r w:rsidRPr="001B31B0">
        <w:t>,</w:t>
      </w:r>
    </w:p>
    <w:p w14:paraId="39CD43FA" w14:textId="77777777" w:rsidR="000D5A59" w:rsidRPr="001B31B0" w:rsidRDefault="000D5A59" w:rsidP="000D5A59">
      <w:pPr>
        <w:pStyle w:val="Heading4"/>
        <w:numPr>
          <w:ilvl w:val="0"/>
          <w:numId w:val="0"/>
        </w:numPr>
        <w:ind w:left="1928"/>
      </w:pPr>
      <w:r w:rsidRPr="001B31B0">
        <w:t>the Dispute the subject of the relevant a Dispute Notice remains unresolved (in whole or in part), then either party may refer the Dispute to arbitration.</w:t>
      </w:r>
    </w:p>
    <w:p w14:paraId="12B59C59" w14:textId="77777777" w:rsidR="000D5A59" w:rsidRPr="001B31B0" w:rsidRDefault="000D5A59">
      <w:pPr>
        <w:pStyle w:val="Heading2"/>
        <w:numPr>
          <w:ilvl w:val="1"/>
          <w:numId w:val="8"/>
        </w:numPr>
      </w:pPr>
      <w:bookmarkStart w:id="736" w:name="_Toc77598386"/>
      <w:bookmarkStart w:id="737" w:name="_Toc77598387"/>
      <w:bookmarkStart w:id="738" w:name="_Toc77598388"/>
      <w:bookmarkStart w:id="739" w:name="_Toc77598389"/>
      <w:bookmarkStart w:id="740" w:name="_Toc77598390"/>
      <w:bookmarkStart w:id="741" w:name="_Toc77598391"/>
      <w:bookmarkStart w:id="742" w:name="_Toc77598392"/>
      <w:bookmarkStart w:id="743" w:name="_Toc77598393"/>
      <w:bookmarkStart w:id="744" w:name="_Toc77598394"/>
      <w:bookmarkStart w:id="745" w:name="_Toc77598395"/>
      <w:bookmarkStart w:id="746" w:name="_Toc77598396"/>
      <w:bookmarkStart w:id="747" w:name="_Toc105070898"/>
      <w:bookmarkStart w:id="748" w:name="_Ref128400996"/>
      <w:bookmarkStart w:id="749" w:name="_Toc151997229"/>
      <w:bookmarkEnd w:id="736"/>
      <w:bookmarkEnd w:id="737"/>
      <w:bookmarkEnd w:id="738"/>
      <w:bookmarkEnd w:id="739"/>
      <w:bookmarkEnd w:id="740"/>
      <w:bookmarkEnd w:id="741"/>
      <w:bookmarkEnd w:id="742"/>
      <w:bookmarkEnd w:id="743"/>
      <w:bookmarkEnd w:id="744"/>
      <w:bookmarkEnd w:id="745"/>
      <w:bookmarkEnd w:id="746"/>
      <w:r w:rsidRPr="001B31B0">
        <w:t>Arbitration</w:t>
      </w:r>
      <w:bookmarkEnd w:id="747"/>
      <w:bookmarkEnd w:id="748"/>
      <w:bookmarkEnd w:id="749"/>
    </w:p>
    <w:p w14:paraId="5C3BC398" w14:textId="7BB75B52" w:rsidR="000D5A59" w:rsidRPr="008E660D" w:rsidRDefault="000D5A59">
      <w:pPr>
        <w:pStyle w:val="Heading3"/>
        <w:numPr>
          <w:ilvl w:val="2"/>
          <w:numId w:val="8"/>
        </w:numPr>
      </w:pPr>
      <w:bookmarkStart w:id="750" w:name="_Ref74477311"/>
      <w:r w:rsidRPr="001B31B0">
        <w:t xml:space="preserve">If a Dispute is referred to arbitration in accordance </w:t>
      </w:r>
      <w:r w:rsidRPr="008E660D">
        <w:t xml:space="preserve">with clause </w:t>
      </w:r>
      <w:r w:rsidRPr="008E660D">
        <w:fldChar w:fldCharType="begin"/>
      </w:r>
      <w:r w:rsidRPr="008E660D">
        <w:instrText xml:space="preserve"> REF _Ref58503175 \w \h </w:instrText>
      </w:r>
      <w:r w:rsidR="008E660D">
        <w:instrText xml:space="preserve"> \* MERGEFORMAT </w:instrText>
      </w:r>
      <w:r w:rsidRPr="008E660D">
        <w:fldChar w:fldCharType="separate"/>
      </w:r>
      <w:r w:rsidR="001D69F9">
        <w:t>13.4(e)</w:t>
      </w:r>
      <w:r w:rsidRPr="008E660D">
        <w:fldChar w:fldCharType="end"/>
      </w:r>
      <w:r w:rsidRPr="008E660D">
        <w:t xml:space="preserve">, the arbitration will be conducted in accordance with the rules </w:t>
      </w:r>
      <w:r w:rsidR="008543CB" w:rsidRPr="00A32388">
        <w:t>specified</w:t>
      </w:r>
      <w:r w:rsidRPr="008E660D">
        <w:t xml:space="preserve"> in </w:t>
      </w:r>
      <w:r w:rsidRPr="008E660D">
        <w:rPr>
          <w:szCs w:val="20"/>
        </w:rPr>
        <w:t xml:space="preserve">Item </w:t>
      </w:r>
      <w:r w:rsidRPr="008E660D">
        <w:rPr>
          <w:szCs w:val="20"/>
        </w:rPr>
        <w:fldChar w:fldCharType="begin"/>
      </w:r>
      <w:r w:rsidRPr="008E660D">
        <w:rPr>
          <w:szCs w:val="20"/>
        </w:rPr>
        <w:instrText xml:space="preserve"> REF _Ref88043412 \w \h </w:instrText>
      </w:r>
      <w:r w:rsidR="008E660D">
        <w:rPr>
          <w:szCs w:val="20"/>
        </w:rPr>
        <w:instrText xml:space="preserve"> \* MERGEFORMAT </w:instrText>
      </w:r>
      <w:r w:rsidRPr="008E660D">
        <w:rPr>
          <w:szCs w:val="20"/>
        </w:rPr>
      </w:r>
      <w:r w:rsidRPr="008E660D">
        <w:rPr>
          <w:szCs w:val="20"/>
        </w:rPr>
        <w:fldChar w:fldCharType="separate"/>
      </w:r>
      <w:r w:rsidR="001D69F9">
        <w:rPr>
          <w:szCs w:val="20"/>
        </w:rPr>
        <w:t>41</w:t>
      </w:r>
      <w:r w:rsidRPr="008E660D">
        <w:rPr>
          <w:szCs w:val="20"/>
        </w:rPr>
        <w:fldChar w:fldCharType="end"/>
      </w:r>
      <w:r w:rsidRPr="008E660D">
        <w:t xml:space="preserve"> </w:t>
      </w:r>
      <w:r w:rsidRPr="008E660D">
        <w:lastRenderedPageBreak/>
        <w:t>(unless other rules are agreed by the parties in writing within 5 Business Days of referral of the Dispute to arbitration) and</w:t>
      </w:r>
      <w:r w:rsidR="00E0258B" w:rsidRPr="008E660D">
        <w:t xml:space="preserve"> the</w:t>
      </w:r>
      <w:r w:rsidRPr="008E660D">
        <w:t>:</w:t>
      </w:r>
    </w:p>
    <w:p w14:paraId="7BCB8012" w14:textId="77777777" w:rsidR="000D5A59" w:rsidRPr="008E660D" w:rsidRDefault="000D5A59">
      <w:pPr>
        <w:pStyle w:val="Heading4"/>
        <w:numPr>
          <w:ilvl w:val="3"/>
          <w:numId w:val="8"/>
        </w:numPr>
      </w:pPr>
      <w:r w:rsidRPr="008E660D">
        <w:t xml:space="preserve">seat of the arbitration will be Melbourne, </w:t>
      </w:r>
      <w:proofErr w:type="gramStart"/>
      <w:r w:rsidRPr="008E660D">
        <w:t>Australia;</w:t>
      </w:r>
      <w:proofErr w:type="gramEnd"/>
    </w:p>
    <w:p w14:paraId="48FD3B48" w14:textId="77777777" w:rsidR="000D5A59" w:rsidRPr="001B31B0" w:rsidRDefault="000D5A59">
      <w:pPr>
        <w:pStyle w:val="Heading4"/>
        <w:numPr>
          <w:ilvl w:val="3"/>
          <w:numId w:val="8"/>
        </w:numPr>
      </w:pPr>
      <w:r w:rsidRPr="001B31B0">
        <w:t>language of the arbitration will be English; and</w:t>
      </w:r>
    </w:p>
    <w:p w14:paraId="35D82607" w14:textId="77777777" w:rsidR="000D5A59" w:rsidRPr="001B31B0" w:rsidRDefault="000D5A59">
      <w:pPr>
        <w:pStyle w:val="Heading4"/>
        <w:numPr>
          <w:ilvl w:val="3"/>
          <w:numId w:val="8"/>
        </w:numPr>
      </w:pPr>
      <w:r w:rsidRPr="001B31B0">
        <w:t>number of arbitrators will be one.</w:t>
      </w:r>
      <w:bookmarkEnd w:id="750"/>
    </w:p>
    <w:p w14:paraId="4037B176" w14:textId="1A8BD7F4" w:rsidR="000D5A59" w:rsidRPr="001B31B0" w:rsidRDefault="000D5A59">
      <w:pPr>
        <w:pStyle w:val="Heading3"/>
        <w:numPr>
          <w:ilvl w:val="2"/>
          <w:numId w:val="8"/>
        </w:numPr>
      </w:pPr>
      <w:r w:rsidRPr="001B31B0">
        <w:t xml:space="preserve">To the extent that the </w:t>
      </w:r>
      <w:r w:rsidRPr="001B31B0">
        <w:rPr>
          <w:i/>
        </w:rPr>
        <w:t>Commercial Arbitration Act 2011</w:t>
      </w:r>
      <w:r w:rsidRPr="001B31B0">
        <w:t xml:space="preserve"> (Vic) applies to an arbitration commenced under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the parties agree that either party may, under section 34A of the </w:t>
      </w:r>
      <w:r w:rsidRPr="001B31B0">
        <w:rPr>
          <w:i/>
        </w:rPr>
        <w:t>Commercial Arbitration Act 2011</w:t>
      </w:r>
      <w:r w:rsidRPr="001B31B0">
        <w:t xml:space="preserve"> (Vic), bring an appeal to the Supreme Court of Victoria on a question of law arising out of the arbitrator's award.</w:t>
      </w:r>
    </w:p>
    <w:p w14:paraId="339FCA51" w14:textId="4D2DD5B2" w:rsidR="000D5A59" w:rsidRPr="001B31B0" w:rsidRDefault="000D5A59">
      <w:pPr>
        <w:pStyle w:val="Heading3"/>
        <w:numPr>
          <w:ilvl w:val="2"/>
          <w:numId w:val="8"/>
        </w:numPr>
      </w:pPr>
      <w:r w:rsidRPr="001B31B0">
        <w:t xml:space="preserve">Despite clause </w:t>
      </w:r>
      <w:r w:rsidRPr="001B31B0">
        <w:fldChar w:fldCharType="begin"/>
      </w:r>
      <w:r w:rsidRPr="001B31B0">
        <w:instrText xml:space="preserve"> REF _Ref74477560 \w \h </w:instrText>
      </w:r>
      <w:r w:rsidRPr="001B31B0">
        <w:fldChar w:fldCharType="separate"/>
      </w:r>
      <w:r w:rsidR="001D69F9">
        <w:t>8.7</w:t>
      </w:r>
      <w:r w:rsidRPr="001B31B0">
        <w:fldChar w:fldCharType="end"/>
      </w:r>
      <w:r w:rsidRPr="001B31B0">
        <w:t>, the arbitrator may award whatever interest the arbitrator considers reasonable.</w:t>
      </w:r>
    </w:p>
    <w:p w14:paraId="14216616" w14:textId="77777777" w:rsidR="000D5A59" w:rsidRPr="001B31B0" w:rsidRDefault="000D5A59">
      <w:pPr>
        <w:pStyle w:val="Heading3"/>
        <w:numPr>
          <w:ilvl w:val="2"/>
          <w:numId w:val="8"/>
        </w:numPr>
      </w:pPr>
      <w:r w:rsidRPr="001B31B0">
        <w:t xml:space="preserve">If one party has overpaid the other, whether </w:t>
      </w:r>
      <w:r w:rsidR="00E0258B">
        <w:t>under</w:t>
      </w:r>
      <w:r w:rsidRPr="001B31B0">
        <w:t xml:space="preserve"> a payment statement or </w:t>
      </w:r>
      <w:r w:rsidR="00E0258B">
        <w:t>otherwise</w:t>
      </w:r>
      <w:r w:rsidRPr="001B31B0">
        <w:t xml:space="preserve"> and whether under a mistake of law or fact, the arbitrator may order repayment together with interest.</w:t>
      </w:r>
    </w:p>
    <w:p w14:paraId="6056199B" w14:textId="77777777" w:rsidR="000D5A59" w:rsidRPr="001B31B0" w:rsidRDefault="000D5A59">
      <w:pPr>
        <w:pStyle w:val="Heading2"/>
        <w:numPr>
          <w:ilvl w:val="1"/>
          <w:numId w:val="8"/>
        </w:numPr>
      </w:pPr>
      <w:bookmarkStart w:id="751" w:name="_Toc105070899"/>
      <w:bookmarkStart w:id="752" w:name="_Toc151997230"/>
      <w:r w:rsidRPr="001B31B0">
        <w:t>General</w:t>
      </w:r>
      <w:bookmarkEnd w:id="751"/>
      <w:bookmarkEnd w:id="752"/>
    </w:p>
    <w:p w14:paraId="62213150" w14:textId="1E772758" w:rsidR="000D5A59" w:rsidRPr="001B31B0" w:rsidRDefault="000D5A59">
      <w:pPr>
        <w:pStyle w:val="Heading3"/>
        <w:numPr>
          <w:ilvl w:val="2"/>
          <w:numId w:val="8"/>
        </w:numPr>
      </w:pPr>
      <w:bookmarkStart w:id="753" w:name="_Ref74477825"/>
      <w:r w:rsidRPr="001B31B0">
        <w:t>To the extent permitted by Law, an arbitrator will not have power to apply or to have regard to the provisions of Part IVAA</w:t>
      </w:r>
      <w:r w:rsidRPr="001B31B0" w:rsidDel="00B64D44">
        <w:t xml:space="preserve"> </w:t>
      </w:r>
      <w:r w:rsidRPr="001B31B0">
        <w:t xml:space="preserve">of the </w:t>
      </w:r>
      <w:r w:rsidRPr="001B31B0">
        <w:rPr>
          <w:i/>
        </w:rPr>
        <w:t xml:space="preserve">Wrongs Act 1958 </w:t>
      </w:r>
      <w:r w:rsidRPr="001B31B0">
        <w:t xml:space="preserve">(Vic) which might, in the absence of this clause </w:t>
      </w:r>
      <w:r w:rsidRPr="001B31B0">
        <w:fldChar w:fldCharType="begin"/>
      </w:r>
      <w:r w:rsidRPr="001B31B0">
        <w:instrText xml:space="preserve"> REF _Ref74477825 \w \h </w:instrText>
      </w:r>
      <w:r w:rsidRPr="001B31B0">
        <w:fldChar w:fldCharType="separate"/>
      </w:r>
      <w:r w:rsidR="001D69F9">
        <w:t>13.6(a)</w:t>
      </w:r>
      <w:r w:rsidRPr="001B31B0">
        <w:fldChar w:fldCharType="end"/>
      </w:r>
      <w:r w:rsidRPr="001B31B0">
        <w:t xml:space="preserve">, have applied to any Dispute referred to arbitration under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w:t>
      </w:r>
      <w:bookmarkEnd w:id="753"/>
    </w:p>
    <w:p w14:paraId="2E6DBA62" w14:textId="48FFEC88" w:rsidR="000D5A59" w:rsidRPr="001B31B0" w:rsidRDefault="000D5A59">
      <w:pPr>
        <w:pStyle w:val="Heading3"/>
        <w:numPr>
          <w:ilvl w:val="2"/>
          <w:numId w:val="8"/>
        </w:numPr>
        <w:rPr>
          <w:b/>
        </w:rPr>
      </w:pPr>
      <w:r w:rsidRPr="001B31B0">
        <w:t xml:space="preserve">The law governing the arbitration agreement in 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is the law applying in the State of Victoria.  </w:t>
      </w:r>
    </w:p>
    <w:p w14:paraId="4293FFCB" w14:textId="3C75ADC8" w:rsidR="000D5A59" w:rsidRPr="001B31B0" w:rsidRDefault="000D5A59">
      <w:pPr>
        <w:pStyle w:val="Heading3"/>
        <w:numPr>
          <w:ilvl w:val="2"/>
          <w:numId w:val="8"/>
        </w:numPr>
      </w:pPr>
      <w:r w:rsidRPr="001B31B0">
        <w:t xml:space="preserve">This clause </w:t>
      </w:r>
      <w:r w:rsidRPr="001B31B0">
        <w:fldChar w:fldCharType="begin"/>
      </w:r>
      <w:r w:rsidRPr="001B31B0">
        <w:instrText xml:space="preserve"> REF _Ref73460682 \w \h </w:instrText>
      </w:r>
      <w:r w:rsidRPr="001B31B0">
        <w:fldChar w:fldCharType="separate"/>
      </w:r>
      <w:r w:rsidR="001D69F9">
        <w:t>13</w:t>
      </w:r>
      <w:r w:rsidRPr="001B31B0">
        <w:fldChar w:fldCharType="end"/>
      </w:r>
      <w:r w:rsidRPr="001B31B0">
        <w:t xml:space="preserve"> does not prejudice any right a party may have to seek urgent interlocutory relief from a court of competent jurisdiction where, in that party's reasonable opinion, that action is necessary to protect its rights or property. </w:t>
      </w:r>
    </w:p>
    <w:p w14:paraId="42C8DF72" w14:textId="77777777" w:rsidR="000D5A59" w:rsidRDefault="000D5A59">
      <w:pPr>
        <w:pStyle w:val="Heading3"/>
        <w:numPr>
          <w:ilvl w:val="2"/>
          <w:numId w:val="8"/>
        </w:numPr>
      </w:pPr>
      <w:r w:rsidRPr="001B31B0">
        <w:t>Despite the existence of a Dispute, each party must continue to comply with, and perform its obligations under, the Contract.</w:t>
      </w:r>
    </w:p>
    <w:p w14:paraId="2F30E3F1" w14:textId="77777777" w:rsidR="0012624F" w:rsidRDefault="0012624F">
      <w:pPr>
        <w:pStyle w:val="Heading2"/>
        <w:numPr>
          <w:ilvl w:val="1"/>
          <w:numId w:val="8"/>
        </w:numPr>
      </w:pPr>
      <w:bookmarkStart w:id="754" w:name="_Toc151997231"/>
      <w:r>
        <w:t>Survival</w:t>
      </w:r>
      <w:bookmarkEnd w:id="754"/>
    </w:p>
    <w:p w14:paraId="01A571FE" w14:textId="404B8092" w:rsidR="0012624F" w:rsidRPr="008E660D" w:rsidRDefault="0012624F">
      <w:pPr>
        <w:pStyle w:val="IndentParaLevel1"/>
      </w:pPr>
      <w:r w:rsidRPr="008E660D">
        <w:t xml:space="preserve">This clause </w:t>
      </w:r>
      <w:r w:rsidRPr="008E660D">
        <w:fldChar w:fldCharType="begin"/>
      </w:r>
      <w:r w:rsidRPr="008E660D">
        <w:instrText xml:space="preserve"> REF _Ref73460682 \w \h </w:instrText>
      </w:r>
      <w:r w:rsidR="008E660D">
        <w:instrText xml:space="preserve"> \* MERGEFORMAT </w:instrText>
      </w:r>
      <w:r w:rsidRPr="008E660D">
        <w:fldChar w:fldCharType="separate"/>
      </w:r>
      <w:r w:rsidR="001D69F9">
        <w:t>13</w:t>
      </w:r>
      <w:r w:rsidRPr="008E660D">
        <w:fldChar w:fldCharType="end"/>
      </w:r>
      <w:r w:rsidRPr="008E660D">
        <w:t xml:space="preserve"> will survive the termination </w:t>
      </w:r>
      <w:r w:rsidR="0030275F" w:rsidRPr="008E660D">
        <w:t xml:space="preserve">or expiration </w:t>
      </w:r>
      <w:r w:rsidRPr="008E660D">
        <w:t>of the Contract.</w:t>
      </w:r>
    </w:p>
    <w:p w14:paraId="4312BDCB" w14:textId="4D603D12" w:rsidR="000D5A59" w:rsidRPr="008E660D" w:rsidRDefault="00862F7F">
      <w:pPr>
        <w:pStyle w:val="Heading1"/>
        <w:numPr>
          <w:ilvl w:val="0"/>
          <w:numId w:val="8"/>
        </w:numPr>
      </w:pPr>
      <w:bookmarkStart w:id="755" w:name="_Ref101283065"/>
      <w:bookmarkStart w:id="756" w:name="_Toc105070900"/>
      <w:bookmarkStart w:id="757" w:name="_Toc151997232"/>
      <w:r w:rsidRPr="008E660D">
        <w:t>C</w:t>
      </w:r>
      <w:r w:rsidR="000D5A59" w:rsidRPr="008E660D">
        <w:t>onfidentiality</w:t>
      </w:r>
      <w:bookmarkEnd w:id="755"/>
      <w:bookmarkEnd w:id="756"/>
      <w:bookmarkEnd w:id="757"/>
    </w:p>
    <w:p w14:paraId="3689D692" w14:textId="34FE4F32" w:rsidR="000D5A59" w:rsidRPr="008E660D" w:rsidRDefault="000D5A59">
      <w:pPr>
        <w:pStyle w:val="Heading3"/>
        <w:numPr>
          <w:ilvl w:val="2"/>
          <w:numId w:val="8"/>
        </w:numPr>
      </w:pPr>
      <w:bookmarkStart w:id="758" w:name="_Ref96949990"/>
      <w:r w:rsidRPr="008E660D">
        <w:t>Subject to clause</w:t>
      </w:r>
      <w:r w:rsidR="004E5EAD" w:rsidRPr="008E660D">
        <w:t>s</w:t>
      </w:r>
      <w:r w:rsidRPr="008E660D">
        <w:t xml:space="preserve"> </w:t>
      </w:r>
      <w:r w:rsidR="00437B4B" w:rsidRPr="00A32388">
        <w:fldChar w:fldCharType="begin"/>
      </w:r>
      <w:r w:rsidR="00437B4B" w:rsidRPr="00A32388">
        <w:instrText xml:space="preserve"> REF _Ref133505477 \w \h </w:instrText>
      </w:r>
      <w:r w:rsidR="008E660D">
        <w:instrText xml:space="preserve"> \* MERGEFORMAT </w:instrText>
      </w:r>
      <w:r w:rsidR="00437B4B" w:rsidRPr="00A32388">
        <w:fldChar w:fldCharType="separate"/>
      </w:r>
      <w:r w:rsidR="001D69F9">
        <w:t>14(b)</w:t>
      </w:r>
      <w:r w:rsidR="00437B4B" w:rsidRPr="00A32388">
        <w:fldChar w:fldCharType="end"/>
      </w:r>
      <w:r w:rsidR="004E5EAD" w:rsidRPr="008E660D">
        <w:t xml:space="preserve"> and </w:t>
      </w:r>
      <w:r w:rsidR="00437B4B" w:rsidRPr="00A32388">
        <w:fldChar w:fldCharType="begin"/>
      </w:r>
      <w:r w:rsidR="00437B4B" w:rsidRPr="00A32388">
        <w:instrText xml:space="preserve"> REF _Ref132956071 \w \h </w:instrText>
      </w:r>
      <w:r w:rsidR="008E660D">
        <w:instrText xml:space="preserve"> \* MERGEFORMAT </w:instrText>
      </w:r>
      <w:r w:rsidR="00437B4B" w:rsidRPr="00A32388">
        <w:fldChar w:fldCharType="separate"/>
      </w:r>
      <w:r w:rsidR="001D69F9">
        <w:t>14(c)</w:t>
      </w:r>
      <w:r w:rsidR="00437B4B" w:rsidRPr="00A32388">
        <w:fldChar w:fldCharType="end"/>
      </w:r>
      <w:r w:rsidRPr="008E660D">
        <w:t xml:space="preserve">, the </w:t>
      </w:r>
      <w:r w:rsidR="004E5EAD" w:rsidRPr="008E660D">
        <w:t xml:space="preserve">Principal and the </w:t>
      </w:r>
      <w:r w:rsidRPr="008E660D">
        <w:t xml:space="preserve">Contractor must not, without the </w:t>
      </w:r>
      <w:r w:rsidR="004E5EAD" w:rsidRPr="008E660D">
        <w:t>other's</w:t>
      </w:r>
      <w:r w:rsidRPr="008E660D">
        <w:t xml:space="preserve"> prior written consent, make public or disclose to any person any Confidential Information</w:t>
      </w:r>
      <w:r w:rsidR="004E5EAD" w:rsidRPr="008E660D">
        <w:t xml:space="preserve"> of the other party</w:t>
      </w:r>
      <w:r w:rsidRPr="008E660D">
        <w:t>.</w:t>
      </w:r>
      <w:bookmarkEnd w:id="758"/>
    </w:p>
    <w:p w14:paraId="60F971AF" w14:textId="77777777" w:rsidR="000D5A59" w:rsidRPr="001B31B0" w:rsidRDefault="000D5A59">
      <w:pPr>
        <w:pStyle w:val="Heading3"/>
        <w:numPr>
          <w:ilvl w:val="2"/>
          <w:numId w:val="8"/>
        </w:numPr>
      </w:pPr>
      <w:bookmarkStart w:id="759" w:name="_Ref133505477"/>
      <w:bookmarkStart w:id="760" w:name="_Ref73627419"/>
      <w:r w:rsidRPr="008E660D">
        <w:t>The Contractor may disclose Confidential Information if such disclosure</w:t>
      </w:r>
      <w:r w:rsidRPr="001B31B0">
        <w:t xml:space="preserve"> is required:</w:t>
      </w:r>
      <w:bookmarkEnd w:id="759"/>
    </w:p>
    <w:p w14:paraId="5C8B2DD3" w14:textId="77777777" w:rsidR="000D5A59" w:rsidRPr="001B31B0" w:rsidRDefault="000D5A59">
      <w:pPr>
        <w:pStyle w:val="Heading4"/>
        <w:numPr>
          <w:ilvl w:val="3"/>
          <w:numId w:val="8"/>
        </w:numPr>
        <w:rPr>
          <w:szCs w:val="22"/>
        </w:rPr>
      </w:pPr>
      <w:r w:rsidRPr="001B31B0">
        <w:t xml:space="preserve">by Law or pursuant to any government policy, court order or the listing rules of the </w:t>
      </w:r>
      <w:r w:rsidRPr="001B31B0">
        <w:rPr>
          <w:szCs w:val="22"/>
        </w:rPr>
        <w:t xml:space="preserve">Australian Stock </w:t>
      </w:r>
      <w:proofErr w:type="gramStart"/>
      <w:r w:rsidRPr="001B31B0">
        <w:rPr>
          <w:szCs w:val="22"/>
        </w:rPr>
        <w:t>Exchange;</w:t>
      </w:r>
      <w:proofErr w:type="gramEnd"/>
    </w:p>
    <w:p w14:paraId="6269DD07" w14:textId="77777777" w:rsidR="000D5A59" w:rsidRPr="001B31B0" w:rsidRDefault="000D5A59">
      <w:pPr>
        <w:pStyle w:val="Heading4"/>
        <w:numPr>
          <w:ilvl w:val="3"/>
          <w:numId w:val="8"/>
        </w:numPr>
      </w:pPr>
      <w:r w:rsidRPr="001B31B0">
        <w:t xml:space="preserve">to enable the Contractor to perform the Contractor’s Activities, provided that the person to whom the information is disclosed agrees to maintain the confidentiality of such </w:t>
      </w:r>
      <w:proofErr w:type="gramStart"/>
      <w:r w:rsidRPr="001B31B0">
        <w:t>information;</w:t>
      </w:r>
      <w:proofErr w:type="gramEnd"/>
    </w:p>
    <w:p w14:paraId="12514C88" w14:textId="77777777" w:rsidR="000D5A59" w:rsidRPr="001B31B0" w:rsidRDefault="000D5A59">
      <w:pPr>
        <w:pStyle w:val="Heading4"/>
        <w:numPr>
          <w:ilvl w:val="3"/>
          <w:numId w:val="8"/>
        </w:numPr>
      </w:pPr>
      <w:r w:rsidRPr="001B31B0">
        <w:t>to obtain legal or other advice from its advisers provided the adviser to whom the information is disclosed agrees to maintain the confidentiality of such information; or</w:t>
      </w:r>
    </w:p>
    <w:p w14:paraId="53F1C1F7" w14:textId="77777777" w:rsidR="000D5A59" w:rsidRPr="001B31B0" w:rsidRDefault="000D5A59">
      <w:pPr>
        <w:pStyle w:val="Heading4"/>
        <w:numPr>
          <w:ilvl w:val="3"/>
          <w:numId w:val="8"/>
        </w:numPr>
      </w:pPr>
      <w:r w:rsidRPr="001B31B0">
        <w:lastRenderedPageBreak/>
        <w:t xml:space="preserve">to be made to a court </w:t>
      </w:r>
      <w:proofErr w:type="gramStart"/>
      <w:r w:rsidRPr="001B31B0">
        <w:t>in the course of</w:t>
      </w:r>
      <w:proofErr w:type="gramEnd"/>
      <w:r w:rsidRPr="001B31B0">
        <w:t xml:space="preserve"> proceedings to which the disclosing party is a party.</w:t>
      </w:r>
    </w:p>
    <w:p w14:paraId="7CAB0249" w14:textId="77777777" w:rsidR="000D5A59" w:rsidRPr="001B31B0" w:rsidRDefault="000D5A59">
      <w:pPr>
        <w:pStyle w:val="Heading3"/>
        <w:numPr>
          <w:ilvl w:val="2"/>
          <w:numId w:val="8"/>
        </w:numPr>
      </w:pPr>
      <w:bookmarkStart w:id="761" w:name="_Ref132956071"/>
      <w:r w:rsidRPr="001B31B0">
        <w:t xml:space="preserve">The </w:t>
      </w:r>
      <w:proofErr w:type="gramStart"/>
      <w:r w:rsidRPr="001B31B0">
        <w:t>Principal</w:t>
      </w:r>
      <w:proofErr w:type="gramEnd"/>
      <w:r w:rsidRPr="001B31B0">
        <w:t xml:space="preserve"> or any representative or nominee of the Principal may:</w:t>
      </w:r>
      <w:bookmarkEnd w:id="761"/>
    </w:p>
    <w:p w14:paraId="47839764" w14:textId="77777777" w:rsidR="000D5A59" w:rsidRPr="001B31B0" w:rsidRDefault="000D5A59">
      <w:pPr>
        <w:pStyle w:val="Heading4"/>
        <w:numPr>
          <w:ilvl w:val="3"/>
          <w:numId w:val="8"/>
        </w:numPr>
      </w:pPr>
      <w:r w:rsidRPr="001B31B0">
        <w:t>disclose any information (including any Confidential Information) if such disclosure is required by or is consistent with the Public Disclosure Requirements; and</w:t>
      </w:r>
    </w:p>
    <w:p w14:paraId="1E53AE52" w14:textId="77777777" w:rsidR="000D5A59" w:rsidRPr="001B31B0" w:rsidRDefault="000D5A59">
      <w:pPr>
        <w:pStyle w:val="Heading4"/>
        <w:numPr>
          <w:ilvl w:val="3"/>
          <w:numId w:val="8"/>
        </w:numPr>
      </w:pPr>
      <w:r w:rsidRPr="001B31B0">
        <w:t>publish (on the Internet or otherwise) the name of the Contractor and the Contract Sum together with the conditions of the Contract</w:t>
      </w:r>
      <w:bookmarkStart w:id="762" w:name="_Hlk44014900"/>
      <w:r w:rsidRPr="001B31B0">
        <w:t xml:space="preserve"> (including the Schedules</w:t>
      </w:r>
      <w:bookmarkEnd w:id="762"/>
      <w:r w:rsidRPr="001B31B0">
        <w:t>).</w:t>
      </w:r>
    </w:p>
    <w:p w14:paraId="0B535536" w14:textId="77777777" w:rsidR="000D5A59" w:rsidRPr="001B31B0" w:rsidRDefault="000D5A59">
      <w:pPr>
        <w:pStyle w:val="Heading3"/>
        <w:numPr>
          <w:ilvl w:val="2"/>
          <w:numId w:val="8"/>
        </w:numPr>
      </w:pPr>
      <w:r w:rsidRPr="001B31B0">
        <w:t xml:space="preserve">If directed by the </w:t>
      </w:r>
      <w:proofErr w:type="gramStart"/>
      <w:r w:rsidRPr="001B31B0">
        <w:t>Principal</w:t>
      </w:r>
      <w:proofErr w:type="gramEnd"/>
      <w:r w:rsidRPr="001B31B0">
        <w:t xml:space="preserve"> to do so, the Contractor must immediately return </w:t>
      </w:r>
      <w:r w:rsidRPr="001B31B0">
        <w:rPr>
          <w:szCs w:val="22"/>
        </w:rPr>
        <w:t>to the Principal (or if so directed, delete or</w:t>
      </w:r>
      <w:r w:rsidRPr="001B31B0">
        <w:t xml:space="preserve"> destroy), any Confidential Information in the custody or control of the Contractor, unless otherwise required by Law. </w:t>
      </w:r>
    </w:p>
    <w:p w14:paraId="16F8AECB" w14:textId="3F3BA82E" w:rsidR="000D5A59" w:rsidRPr="001B31B0" w:rsidRDefault="000D5A59">
      <w:pPr>
        <w:pStyle w:val="Heading3"/>
        <w:numPr>
          <w:ilvl w:val="2"/>
          <w:numId w:val="8"/>
        </w:numPr>
      </w:pPr>
      <w:r w:rsidRPr="001B31B0">
        <w:t xml:space="preserve">Without limiting clause </w:t>
      </w:r>
      <w:r w:rsidRPr="001B31B0">
        <w:fldChar w:fldCharType="begin"/>
      </w:r>
      <w:r w:rsidRPr="001B31B0">
        <w:instrText xml:space="preserve"> REF _Ref96949990 \w \h </w:instrText>
      </w:r>
      <w:r w:rsidRPr="001B31B0">
        <w:fldChar w:fldCharType="separate"/>
      </w:r>
      <w:r w:rsidR="001D69F9">
        <w:t>14(a)</w:t>
      </w:r>
      <w:r w:rsidRPr="001B31B0">
        <w:fldChar w:fldCharType="end"/>
      </w:r>
      <w:r w:rsidRPr="001B31B0">
        <w:t>, the Contractor must:</w:t>
      </w:r>
    </w:p>
    <w:p w14:paraId="5D5661BC" w14:textId="77777777" w:rsidR="000D5A59" w:rsidRPr="001B31B0" w:rsidRDefault="000D5A59">
      <w:pPr>
        <w:pStyle w:val="Heading4"/>
        <w:numPr>
          <w:ilvl w:val="3"/>
          <w:numId w:val="8"/>
        </w:numPr>
      </w:pPr>
      <w:r w:rsidRPr="001B31B0">
        <w:t xml:space="preserve">not, without the prior written consent of the </w:t>
      </w:r>
      <w:proofErr w:type="gramStart"/>
      <w:r w:rsidRPr="001B31B0">
        <w:t>Principal</w:t>
      </w:r>
      <w:proofErr w:type="gramEnd"/>
      <w:r w:rsidRPr="001B31B0">
        <w:t>:</w:t>
      </w:r>
    </w:p>
    <w:p w14:paraId="55F047C8" w14:textId="77777777" w:rsidR="000D5A59" w:rsidRPr="001B31B0" w:rsidRDefault="000D5A59">
      <w:pPr>
        <w:pStyle w:val="Heading5"/>
        <w:numPr>
          <w:ilvl w:val="4"/>
          <w:numId w:val="8"/>
        </w:numPr>
      </w:pPr>
      <w:r w:rsidRPr="001B31B0">
        <w:t>disclose any information concerning the Contract or the Contract Documents for distribution through any communications media; or</w:t>
      </w:r>
    </w:p>
    <w:p w14:paraId="7DFE9F5D" w14:textId="77777777" w:rsidR="000D5A59" w:rsidRPr="001B31B0" w:rsidRDefault="000D5A59">
      <w:pPr>
        <w:pStyle w:val="Heading5"/>
        <w:numPr>
          <w:ilvl w:val="4"/>
          <w:numId w:val="8"/>
        </w:numPr>
      </w:pPr>
      <w:r w:rsidRPr="001B31B0">
        <w:t>make any public disclosures, announcements or statements (including on any website) in relation to the Contract or the Contract Documents; and</w:t>
      </w:r>
    </w:p>
    <w:p w14:paraId="2C34BF94" w14:textId="4AB478EF" w:rsidR="000D5A59" w:rsidRDefault="000D5A59">
      <w:pPr>
        <w:pStyle w:val="Heading4"/>
        <w:numPr>
          <w:ilvl w:val="3"/>
          <w:numId w:val="8"/>
        </w:numPr>
      </w:pPr>
      <w:r w:rsidRPr="001B31B0">
        <w:t xml:space="preserve">refer to the </w:t>
      </w:r>
      <w:proofErr w:type="gramStart"/>
      <w:r w:rsidRPr="008E660D">
        <w:t>Principal</w:t>
      </w:r>
      <w:proofErr w:type="gramEnd"/>
      <w:r w:rsidRPr="008E660D">
        <w:t xml:space="preserve"> any enquiries from any media concerning the Contract or the Contract Documents.</w:t>
      </w:r>
    </w:p>
    <w:p w14:paraId="042AE2B0" w14:textId="67472D91" w:rsidR="005314E9" w:rsidRPr="008E660D" w:rsidRDefault="005314E9" w:rsidP="00094B7E">
      <w:pPr>
        <w:pStyle w:val="Heading3"/>
        <w:numPr>
          <w:ilvl w:val="2"/>
          <w:numId w:val="8"/>
        </w:numPr>
      </w:pPr>
      <w:r w:rsidRPr="008E660D">
        <w:t xml:space="preserve">This clause </w:t>
      </w:r>
      <w:r>
        <w:fldChar w:fldCharType="begin"/>
      </w:r>
      <w:r>
        <w:instrText xml:space="preserve"> REF _Ref101283065 \w \h </w:instrText>
      </w:r>
      <w:r>
        <w:fldChar w:fldCharType="separate"/>
      </w:r>
      <w:r w:rsidR="001D69F9">
        <w:t>14</w:t>
      </w:r>
      <w:r>
        <w:fldChar w:fldCharType="end"/>
      </w:r>
      <w:r w:rsidRPr="008E660D">
        <w:t xml:space="preserve"> will survive the termination or expiration of the Contract.</w:t>
      </w:r>
    </w:p>
    <w:p w14:paraId="7EA64FED" w14:textId="00126BEF" w:rsidR="000D5A59" w:rsidRPr="008E660D" w:rsidRDefault="000D5A59">
      <w:pPr>
        <w:pStyle w:val="Heading1"/>
        <w:numPr>
          <w:ilvl w:val="0"/>
          <w:numId w:val="8"/>
        </w:numPr>
      </w:pPr>
      <w:bookmarkStart w:id="763" w:name="_Ref73966867"/>
      <w:bookmarkStart w:id="764" w:name="_Toc105070906"/>
      <w:bookmarkStart w:id="765" w:name="_Toc151997233"/>
      <w:bookmarkStart w:id="766" w:name="_Hlk132974217"/>
      <w:bookmarkEnd w:id="760"/>
      <w:r w:rsidRPr="008E660D">
        <w:t>Intellectual Property</w:t>
      </w:r>
      <w:bookmarkEnd w:id="763"/>
      <w:bookmarkEnd w:id="764"/>
      <w:bookmarkEnd w:id="765"/>
    </w:p>
    <w:p w14:paraId="4D553C05" w14:textId="77777777" w:rsidR="000D5A59" w:rsidRPr="008E660D" w:rsidRDefault="000D5A59">
      <w:pPr>
        <w:pStyle w:val="Heading2"/>
        <w:numPr>
          <w:ilvl w:val="1"/>
          <w:numId w:val="8"/>
        </w:numPr>
      </w:pPr>
      <w:bookmarkStart w:id="767" w:name="_Toc105070907"/>
      <w:bookmarkStart w:id="768" w:name="_Ref130931490"/>
      <w:bookmarkStart w:id="769" w:name="_Toc151997234"/>
      <w:r w:rsidRPr="008E660D">
        <w:t>Warranty and indemnity</w:t>
      </w:r>
      <w:bookmarkEnd w:id="767"/>
      <w:bookmarkEnd w:id="768"/>
      <w:bookmarkEnd w:id="769"/>
    </w:p>
    <w:p w14:paraId="59EC6EA5" w14:textId="77777777" w:rsidR="000D5A59" w:rsidRPr="008E660D" w:rsidRDefault="000D5A59" w:rsidP="00AB74BA">
      <w:pPr>
        <w:pStyle w:val="Heading3"/>
        <w:numPr>
          <w:ilvl w:val="0"/>
          <w:numId w:val="0"/>
        </w:numPr>
        <w:ind w:left="1928" w:hanging="964"/>
      </w:pPr>
      <w:bookmarkStart w:id="770" w:name="_Ref105282784"/>
      <w:r w:rsidRPr="008E660D">
        <w:t>The Contractor:</w:t>
      </w:r>
      <w:bookmarkEnd w:id="770"/>
    </w:p>
    <w:p w14:paraId="5E5DA02F" w14:textId="77777777" w:rsidR="00AB74BA" w:rsidRPr="008E660D" w:rsidRDefault="00AB74BA">
      <w:pPr>
        <w:pStyle w:val="Heading3"/>
        <w:numPr>
          <w:ilvl w:val="2"/>
          <w:numId w:val="8"/>
        </w:numPr>
      </w:pPr>
      <w:bookmarkStart w:id="771" w:name="_Ref130931494"/>
      <w:r w:rsidRPr="008E660D">
        <w:t>warrants that:</w:t>
      </w:r>
      <w:bookmarkEnd w:id="771"/>
    </w:p>
    <w:p w14:paraId="48D708A9" w14:textId="5DC35F97" w:rsidR="00AB74BA" w:rsidRPr="008E660D" w:rsidRDefault="000D5A59">
      <w:pPr>
        <w:pStyle w:val="Heading4"/>
        <w:numPr>
          <w:ilvl w:val="3"/>
          <w:numId w:val="8"/>
        </w:numPr>
      </w:pPr>
      <w:bookmarkStart w:id="772" w:name="_Ref130931497"/>
      <w:r w:rsidRPr="008E660D">
        <w:t>any design</w:t>
      </w:r>
      <w:r w:rsidR="00AB74BA" w:rsidRPr="008E660D">
        <w:t>s</w:t>
      </w:r>
      <w:r w:rsidRPr="008E660D">
        <w:t xml:space="preserve">, materials </w:t>
      </w:r>
      <w:r w:rsidR="00E8653F" w:rsidRPr="008E660D">
        <w:t xml:space="preserve">and </w:t>
      </w:r>
      <w:r w:rsidRPr="008E660D">
        <w:t xml:space="preserve">documents (including any Design Documents) </w:t>
      </w:r>
      <w:r w:rsidR="00AB74BA" w:rsidRPr="008E660D">
        <w:t xml:space="preserve">provided by the Contractor </w:t>
      </w:r>
      <w:r w:rsidRPr="008E660D">
        <w:t>(</w:t>
      </w:r>
      <w:r w:rsidR="00785C17" w:rsidRPr="007F797E">
        <w:rPr>
          <w:b/>
          <w:bCs w:val="0"/>
        </w:rPr>
        <w:t>Project</w:t>
      </w:r>
      <w:r w:rsidRPr="008E660D">
        <w:rPr>
          <w:b/>
          <w:bCs w:val="0"/>
        </w:rPr>
        <w:t xml:space="preserve"> Material</w:t>
      </w:r>
      <w:proofErr w:type="gramStart"/>
      <w:r w:rsidRPr="008E660D">
        <w:t>)</w:t>
      </w:r>
      <w:r w:rsidR="00AB74BA" w:rsidRPr="008E660D">
        <w:t>;</w:t>
      </w:r>
      <w:bookmarkEnd w:id="772"/>
      <w:proofErr w:type="gramEnd"/>
    </w:p>
    <w:p w14:paraId="0E9A7F35" w14:textId="7500A981" w:rsidR="00C16755" w:rsidRDefault="00AB74BA">
      <w:pPr>
        <w:pStyle w:val="Heading4"/>
        <w:numPr>
          <w:ilvl w:val="3"/>
          <w:numId w:val="8"/>
        </w:numPr>
      </w:pPr>
      <w:r w:rsidRPr="008E660D">
        <w:t xml:space="preserve">the use or enjoyment by the </w:t>
      </w:r>
      <w:proofErr w:type="gramStart"/>
      <w:r w:rsidRPr="008E660D">
        <w:t>Principal</w:t>
      </w:r>
      <w:proofErr w:type="gramEnd"/>
      <w:r w:rsidRPr="008E660D">
        <w:t xml:space="preserve"> (or any nominee or sublicensee of the Principal) of the </w:t>
      </w:r>
      <w:r w:rsidR="00BB04CE">
        <w:t xml:space="preserve">Project Material </w:t>
      </w:r>
      <w:r w:rsidR="00ED38D5">
        <w:t>or</w:t>
      </w:r>
      <w:r w:rsidR="00BB04CE">
        <w:t xml:space="preserve"> the </w:t>
      </w:r>
      <w:r w:rsidR="00C16755">
        <w:t>Works;</w:t>
      </w:r>
    </w:p>
    <w:p w14:paraId="7C741036" w14:textId="7596B4B5" w:rsidR="00AB74BA" w:rsidRPr="008E660D" w:rsidRDefault="00C16755">
      <w:pPr>
        <w:pStyle w:val="Heading4"/>
        <w:numPr>
          <w:ilvl w:val="3"/>
          <w:numId w:val="8"/>
        </w:numPr>
      </w:pPr>
      <w:r>
        <w:t xml:space="preserve">the exercise of any rights under clause </w:t>
      </w:r>
      <w:r>
        <w:fldChar w:fldCharType="begin"/>
      </w:r>
      <w:r>
        <w:instrText xml:space="preserve"> REF _Ref143184273 \w \h </w:instrText>
      </w:r>
      <w:r>
        <w:fldChar w:fldCharType="separate"/>
      </w:r>
      <w:r w:rsidR="001D69F9">
        <w:t>15.2(a)(</w:t>
      </w:r>
      <w:proofErr w:type="spellStart"/>
      <w:r w:rsidR="001D69F9">
        <w:t>i</w:t>
      </w:r>
      <w:proofErr w:type="spellEnd"/>
      <w:r w:rsidR="001D69F9">
        <w:t>)</w:t>
      </w:r>
      <w:r>
        <w:fldChar w:fldCharType="end"/>
      </w:r>
      <w:r>
        <w:t xml:space="preserve"> and the use of</w:t>
      </w:r>
      <w:r w:rsidRPr="00C16755">
        <w:t xml:space="preserve"> </w:t>
      </w:r>
      <w:r w:rsidR="00326F36" w:rsidRPr="008E660D">
        <w:t>the Contractor's Background IP</w:t>
      </w:r>
      <w:r w:rsidR="002015E4" w:rsidRPr="002015E4">
        <w:t xml:space="preserve"> </w:t>
      </w:r>
      <w:r>
        <w:t xml:space="preserve">under clause </w:t>
      </w:r>
      <w:r>
        <w:fldChar w:fldCharType="begin"/>
      </w:r>
      <w:r>
        <w:instrText xml:space="preserve"> REF _Ref143184276 \w \h </w:instrText>
      </w:r>
      <w:r>
        <w:fldChar w:fldCharType="separate"/>
      </w:r>
      <w:r w:rsidR="001D69F9">
        <w:t>15.2(a)(ii)</w:t>
      </w:r>
      <w:r>
        <w:fldChar w:fldCharType="end"/>
      </w:r>
      <w:r w:rsidR="00AB74BA" w:rsidRPr="008E660D">
        <w:t>; and</w:t>
      </w:r>
    </w:p>
    <w:p w14:paraId="0B9ED923" w14:textId="63D46A77" w:rsidR="00AB74BA" w:rsidRPr="008E660D" w:rsidRDefault="00AB74BA">
      <w:pPr>
        <w:pStyle w:val="Heading4"/>
        <w:numPr>
          <w:ilvl w:val="3"/>
          <w:numId w:val="8"/>
        </w:numPr>
      </w:pPr>
      <w:r w:rsidRPr="008E660D">
        <w:t xml:space="preserve">the performance of the </w:t>
      </w:r>
      <w:r w:rsidR="00857C0E" w:rsidRPr="008E660D">
        <w:t xml:space="preserve">Contractor's </w:t>
      </w:r>
      <w:r w:rsidRPr="008E660D">
        <w:t>Activities,</w:t>
      </w:r>
      <w:r w:rsidR="000D5A59" w:rsidRPr="008E660D">
        <w:t xml:space="preserve"> </w:t>
      </w:r>
    </w:p>
    <w:p w14:paraId="67FCCE62" w14:textId="77777777" w:rsidR="00AB74BA" w:rsidRPr="008E660D" w:rsidRDefault="000D5A59">
      <w:pPr>
        <w:pStyle w:val="IndentParaLevel2"/>
      </w:pPr>
      <w:r w:rsidRPr="008E660D">
        <w:t>will not</w:t>
      </w:r>
      <w:r w:rsidR="00AB74BA" w:rsidRPr="008E660D">
        <w:t>:</w:t>
      </w:r>
      <w:r w:rsidRPr="008E660D">
        <w:t xml:space="preserve"> </w:t>
      </w:r>
    </w:p>
    <w:p w14:paraId="6886680E" w14:textId="77777777" w:rsidR="00AB74BA" w:rsidRPr="001B31B0" w:rsidRDefault="000D5A59">
      <w:pPr>
        <w:pStyle w:val="Heading4"/>
        <w:numPr>
          <w:ilvl w:val="3"/>
          <w:numId w:val="8"/>
        </w:numPr>
      </w:pPr>
      <w:r w:rsidRPr="001B31B0">
        <w:t xml:space="preserve">infringe </w:t>
      </w:r>
      <w:r w:rsidR="00AB74BA" w:rsidRPr="001B31B0">
        <w:t>the rights (including</w:t>
      </w:r>
      <w:r w:rsidRPr="001B31B0">
        <w:t xml:space="preserve"> Intellectual Property Rights </w:t>
      </w:r>
      <w:r w:rsidR="00AB74BA" w:rsidRPr="001B31B0">
        <w:t>and</w:t>
      </w:r>
      <w:r w:rsidRPr="001B31B0">
        <w:t xml:space="preserve"> Moral Rights</w:t>
      </w:r>
      <w:r w:rsidR="00AB74BA" w:rsidRPr="001B31B0">
        <w:t>) of any person</w:t>
      </w:r>
      <w:r w:rsidRPr="001B31B0">
        <w:t>;</w:t>
      </w:r>
      <w:r w:rsidR="00AB74BA" w:rsidRPr="001B31B0">
        <w:t xml:space="preserve"> or</w:t>
      </w:r>
    </w:p>
    <w:p w14:paraId="0752D4DB" w14:textId="77777777" w:rsidR="00AB74BA" w:rsidRPr="001B31B0" w:rsidRDefault="00AB74BA">
      <w:pPr>
        <w:pStyle w:val="Heading4"/>
      </w:pPr>
      <w:r w:rsidRPr="001B31B0">
        <w:t>breach any Laws (including any Laws in respect of Intellectual Property Rights and Moral Rights</w:t>
      </w:r>
      <w:proofErr w:type="gramStart"/>
      <w:r w:rsidRPr="001B31B0">
        <w:t>)</w:t>
      </w:r>
      <w:r w:rsidR="001B31B0" w:rsidRPr="001B31B0">
        <w:t>;</w:t>
      </w:r>
      <w:proofErr w:type="gramEnd"/>
    </w:p>
    <w:p w14:paraId="0FBC7B07" w14:textId="4C20C795" w:rsidR="000D5A59" w:rsidRPr="008E660D" w:rsidRDefault="00AB74BA">
      <w:pPr>
        <w:pStyle w:val="Heading3"/>
        <w:numPr>
          <w:ilvl w:val="2"/>
          <w:numId w:val="8"/>
        </w:numPr>
      </w:pPr>
      <w:r w:rsidRPr="001B31B0">
        <w:lastRenderedPageBreak/>
        <w:t xml:space="preserve">warrants that </w:t>
      </w:r>
      <w:r w:rsidR="000D5A59" w:rsidRPr="001B31B0">
        <w:t xml:space="preserve">it owns Intellectual Property </w:t>
      </w:r>
      <w:r w:rsidR="000D5A59" w:rsidRPr="008E660D">
        <w:t xml:space="preserve">Rights in the </w:t>
      </w:r>
      <w:r w:rsidR="00785C17">
        <w:t>Project Material</w:t>
      </w:r>
      <w:r w:rsidR="000D5A59" w:rsidRPr="008E660D">
        <w:t xml:space="preserve"> </w:t>
      </w:r>
      <w:r w:rsidR="00326F36" w:rsidRPr="008E660D">
        <w:t xml:space="preserve">and the Contractor's Background IP </w:t>
      </w:r>
      <w:bookmarkStart w:id="773" w:name="_Hlk137715626"/>
      <w:r w:rsidR="000D5A59" w:rsidRPr="008E660D">
        <w:t xml:space="preserve">or, to the extent that it does not, is entitled to grant the licence under clause </w:t>
      </w:r>
      <w:r w:rsidR="002015E4" w:rsidRPr="008E660D">
        <w:fldChar w:fldCharType="begin"/>
      </w:r>
      <w:r w:rsidR="002015E4" w:rsidRPr="008E660D">
        <w:instrText xml:space="preserve"> REF _Ref73967557 \w \h </w:instrText>
      </w:r>
      <w:r w:rsidR="002015E4">
        <w:instrText xml:space="preserve"> \* MERGEFORMAT </w:instrText>
      </w:r>
      <w:r w:rsidR="002015E4" w:rsidRPr="008E660D">
        <w:fldChar w:fldCharType="separate"/>
      </w:r>
      <w:r w:rsidR="001D69F9">
        <w:t>15.2(a)</w:t>
      </w:r>
      <w:r w:rsidR="002015E4" w:rsidRPr="008E660D">
        <w:fldChar w:fldCharType="end"/>
      </w:r>
      <w:bookmarkEnd w:id="773"/>
      <w:r w:rsidR="000D5A59" w:rsidRPr="008E660D">
        <w:t>; and</w:t>
      </w:r>
    </w:p>
    <w:p w14:paraId="36C5D7B9" w14:textId="77777777" w:rsidR="0063724A" w:rsidRDefault="000D5A59" w:rsidP="00C16755">
      <w:pPr>
        <w:pStyle w:val="Heading3"/>
        <w:numPr>
          <w:ilvl w:val="2"/>
          <w:numId w:val="8"/>
        </w:numPr>
      </w:pPr>
      <w:r w:rsidRPr="001B31B0">
        <w:t xml:space="preserve">indemnifies the </w:t>
      </w:r>
      <w:proofErr w:type="gramStart"/>
      <w:r w:rsidRPr="001B31B0">
        <w:t>Principal</w:t>
      </w:r>
      <w:proofErr w:type="gramEnd"/>
      <w:r w:rsidRPr="001B31B0">
        <w:t xml:space="preserve"> from and against any Claim or Loss (including any third party Claim against the Principal) arising out of or in connection with any</w:t>
      </w:r>
      <w:r w:rsidR="0063724A">
        <w:t>:</w:t>
      </w:r>
      <w:r w:rsidRPr="001B31B0">
        <w:t xml:space="preserve"> </w:t>
      </w:r>
    </w:p>
    <w:p w14:paraId="6354E231" w14:textId="77777777" w:rsidR="0063724A" w:rsidRDefault="000D5A59" w:rsidP="0063724A">
      <w:pPr>
        <w:pStyle w:val="Heading4"/>
        <w:numPr>
          <w:ilvl w:val="3"/>
          <w:numId w:val="8"/>
        </w:numPr>
      </w:pPr>
      <w:r w:rsidRPr="001B31B0">
        <w:t>actual or alleged infringement of any Intellectual Property Right or Moral Right</w:t>
      </w:r>
      <w:r w:rsidR="0063724A">
        <w:t>;</w:t>
      </w:r>
      <w:r w:rsidR="00C16755">
        <w:t xml:space="preserve"> </w:t>
      </w:r>
      <w:r w:rsidR="0063724A">
        <w:t xml:space="preserve">or </w:t>
      </w:r>
    </w:p>
    <w:p w14:paraId="39FBD375" w14:textId="77777777" w:rsidR="0063724A" w:rsidRDefault="0063724A" w:rsidP="0063724A">
      <w:pPr>
        <w:pStyle w:val="Heading4"/>
        <w:numPr>
          <w:ilvl w:val="3"/>
          <w:numId w:val="8"/>
        </w:numPr>
      </w:pPr>
      <w:r w:rsidRPr="001B31B0">
        <w:t xml:space="preserve">breach </w:t>
      </w:r>
      <w:r>
        <w:t xml:space="preserve">of </w:t>
      </w:r>
      <w:r w:rsidRPr="001B31B0">
        <w:t>any Law (including any Law in respect of Intellectual Property Rights and Moral Rights</w:t>
      </w:r>
      <w:r>
        <w:t xml:space="preserve">), </w:t>
      </w:r>
    </w:p>
    <w:p w14:paraId="1F8C8C25" w14:textId="44ED19C8" w:rsidR="0091539D" w:rsidRDefault="0091539D" w:rsidP="0063724A">
      <w:pPr>
        <w:pStyle w:val="Heading4"/>
        <w:numPr>
          <w:ilvl w:val="0"/>
          <w:numId w:val="0"/>
        </w:numPr>
        <w:ind w:left="1928"/>
      </w:pPr>
      <w:r>
        <w:t>which arises out of or in connection with:</w:t>
      </w:r>
    </w:p>
    <w:p w14:paraId="4F796BD4" w14:textId="46748677" w:rsidR="0091539D" w:rsidRDefault="0091539D" w:rsidP="0091539D">
      <w:pPr>
        <w:pStyle w:val="Heading4"/>
        <w:numPr>
          <w:ilvl w:val="3"/>
          <w:numId w:val="8"/>
        </w:numPr>
      </w:pPr>
      <w:r w:rsidRPr="008E660D">
        <w:t xml:space="preserve">the use or enjoyment by the </w:t>
      </w:r>
      <w:proofErr w:type="gramStart"/>
      <w:r w:rsidRPr="008E660D">
        <w:t>Principal</w:t>
      </w:r>
      <w:proofErr w:type="gramEnd"/>
      <w:r w:rsidRPr="008E660D">
        <w:t xml:space="preserve"> (or any nominee or sublicensee of the Principal) of the </w:t>
      </w:r>
      <w:r w:rsidR="00BB04CE">
        <w:t xml:space="preserve">Project Materials </w:t>
      </w:r>
      <w:r w:rsidR="00ED38D5">
        <w:t>or</w:t>
      </w:r>
      <w:r w:rsidR="00BB04CE">
        <w:t xml:space="preserve"> the </w:t>
      </w:r>
      <w:r>
        <w:t>Works;</w:t>
      </w:r>
    </w:p>
    <w:p w14:paraId="002A8068" w14:textId="440F6302" w:rsidR="0091539D" w:rsidRPr="008E660D" w:rsidRDefault="0091539D" w:rsidP="0091539D">
      <w:pPr>
        <w:pStyle w:val="Heading4"/>
        <w:numPr>
          <w:ilvl w:val="3"/>
          <w:numId w:val="8"/>
        </w:numPr>
      </w:pPr>
      <w:r>
        <w:t xml:space="preserve">the exercise of any rights under clause </w:t>
      </w:r>
      <w:r>
        <w:fldChar w:fldCharType="begin"/>
      </w:r>
      <w:r>
        <w:instrText xml:space="preserve"> REF _Ref143184273 \w \h </w:instrText>
      </w:r>
      <w:r>
        <w:fldChar w:fldCharType="separate"/>
      </w:r>
      <w:r w:rsidR="001D69F9">
        <w:t>15.2(a)(</w:t>
      </w:r>
      <w:proofErr w:type="spellStart"/>
      <w:r w:rsidR="001D69F9">
        <w:t>i</w:t>
      </w:r>
      <w:proofErr w:type="spellEnd"/>
      <w:r w:rsidR="001D69F9">
        <w:t>)</w:t>
      </w:r>
      <w:r>
        <w:fldChar w:fldCharType="end"/>
      </w:r>
      <w:r>
        <w:t xml:space="preserve"> or the use of</w:t>
      </w:r>
      <w:r w:rsidRPr="00C16755">
        <w:t xml:space="preserve"> </w:t>
      </w:r>
      <w:r w:rsidRPr="008E660D">
        <w:t>the Contractor's Background IP</w:t>
      </w:r>
      <w:r w:rsidRPr="002015E4">
        <w:t xml:space="preserve"> </w:t>
      </w:r>
      <w:r>
        <w:t xml:space="preserve">under clause </w:t>
      </w:r>
      <w:r>
        <w:fldChar w:fldCharType="begin"/>
      </w:r>
      <w:r>
        <w:instrText xml:space="preserve"> REF _Ref143184276 \w \h </w:instrText>
      </w:r>
      <w:r>
        <w:fldChar w:fldCharType="separate"/>
      </w:r>
      <w:r w:rsidR="001D69F9">
        <w:t>15.2(a)(ii)</w:t>
      </w:r>
      <w:r>
        <w:fldChar w:fldCharType="end"/>
      </w:r>
      <w:r w:rsidRPr="008E660D">
        <w:t xml:space="preserve">; </w:t>
      </w:r>
      <w:r>
        <w:t>or</w:t>
      </w:r>
    </w:p>
    <w:p w14:paraId="798CC7D5" w14:textId="134AFE82" w:rsidR="0091539D" w:rsidRPr="008E660D" w:rsidRDefault="0091539D" w:rsidP="0091539D">
      <w:pPr>
        <w:pStyle w:val="Heading4"/>
        <w:numPr>
          <w:ilvl w:val="3"/>
          <w:numId w:val="8"/>
        </w:numPr>
      </w:pPr>
      <w:r w:rsidRPr="008E660D">
        <w:t>the performance of the Contractor's Activities</w:t>
      </w:r>
      <w:r>
        <w:t>.</w:t>
      </w:r>
      <w:r w:rsidRPr="008E660D">
        <w:t xml:space="preserve"> </w:t>
      </w:r>
    </w:p>
    <w:p w14:paraId="3F4F7063" w14:textId="77777777" w:rsidR="000D5A59" w:rsidRPr="001B31B0" w:rsidRDefault="000D5A59">
      <w:pPr>
        <w:pStyle w:val="Heading2"/>
        <w:numPr>
          <w:ilvl w:val="1"/>
          <w:numId w:val="8"/>
        </w:numPr>
      </w:pPr>
      <w:bookmarkStart w:id="774" w:name="_Toc105070908"/>
      <w:bookmarkStart w:id="775" w:name="_Ref105085745"/>
      <w:bookmarkStart w:id="776" w:name="_Ref127878326"/>
      <w:bookmarkStart w:id="777" w:name="_Toc151997235"/>
      <w:r w:rsidRPr="001B31B0">
        <w:t>Licence</w:t>
      </w:r>
      <w:bookmarkEnd w:id="774"/>
      <w:bookmarkEnd w:id="775"/>
      <w:bookmarkEnd w:id="776"/>
      <w:bookmarkEnd w:id="777"/>
    </w:p>
    <w:p w14:paraId="03C453AB" w14:textId="77777777" w:rsidR="00326F36" w:rsidRPr="008E660D" w:rsidRDefault="000D5A59">
      <w:pPr>
        <w:pStyle w:val="Heading3"/>
        <w:numPr>
          <w:ilvl w:val="2"/>
          <w:numId w:val="8"/>
        </w:numPr>
      </w:pPr>
      <w:bookmarkStart w:id="778" w:name="_Ref73967557"/>
      <w:bookmarkStart w:id="779" w:name="_Ref73635995"/>
      <w:r w:rsidRPr="001B31B0">
        <w:t xml:space="preserve">The </w:t>
      </w:r>
      <w:r w:rsidRPr="008E660D">
        <w:t xml:space="preserve">Contractor grants to the </w:t>
      </w:r>
      <w:proofErr w:type="gramStart"/>
      <w:r w:rsidRPr="008E660D">
        <w:t>Principal</w:t>
      </w:r>
      <w:proofErr w:type="gramEnd"/>
      <w:r w:rsidRPr="008E660D">
        <w:t xml:space="preserve"> </w:t>
      </w:r>
      <w:r w:rsidR="001B31B0" w:rsidRPr="008E660D">
        <w:t>(</w:t>
      </w:r>
      <w:r w:rsidR="001B31B0" w:rsidRPr="008E660D">
        <w:rPr>
          <w:szCs w:val="22"/>
        </w:rPr>
        <w:t xml:space="preserve">or must procure the grant to the Principal of) </w:t>
      </w:r>
      <w:r w:rsidRPr="008E660D">
        <w:t>an irrevocable, non-exclusive, perpetual, transferrable, royalty-free worldwide licence</w:t>
      </w:r>
      <w:r w:rsidR="00326F36" w:rsidRPr="008E660D">
        <w:t>:</w:t>
      </w:r>
      <w:r w:rsidRPr="008E660D">
        <w:t xml:space="preserve"> </w:t>
      </w:r>
    </w:p>
    <w:p w14:paraId="2074CBD9" w14:textId="7FFA90AD" w:rsidR="00326F36" w:rsidRPr="008E660D" w:rsidRDefault="000D5A59" w:rsidP="00326F36">
      <w:pPr>
        <w:pStyle w:val="Heading4"/>
      </w:pPr>
      <w:bookmarkStart w:id="780" w:name="_Ref143184273"/>
      <w:r w:rsidRPr="008E660D">
        <w:t xml:space="preserve">to exercise all rights of the owner of the Intellectual Property Rights in the </w:t>
      </w:r>
      <w:r w:rsidR="00174F4D">
        <w:t xml:space="preserve">Project </w:t>
      </w:r>
      <w:r w:rsidRPr="008E660D">
        <w:t>Material, including to use, re-use, reproduce, communicate to the public, modify</w:t>
      </w:r>
      <w:r w:rsidR="002446FA">
        <w:t>,</w:t>
      </w:r>
      <w:r w:rsidRPr="008E660D">
        <w:t xml:space="preserve"> adapt </w:t>
      </w:r>
      <w:r w:rsidR="002446FA">
        <w:t xml:space="preserve">and update </w:t>
      </w:r>
      <w:r w:rsidRPr="008E660D">
        <w:t xml:space="preserve">the </w:t>
      </w:r>
      <w:r w:rsidR="00785C17">
        <w:t>Project Material</w:t>
      </w:r>
      <w:r w:rsidR="00326F36" w:rsidRPr="008E660D">
        <w:t>; and</w:t>
      </w:r>
      <w:bookmarkEnd w:id="780"/>
    </w:p>
    <w:p w14:paraId="65975ADB" w14:textId="28375680" w:rsidR="000D5A59" w:rsidRPr="008E660D" w:rsidRDefault="00326F36" w:rsidP="00A32388">
      <w:pPr>
        <w:pStyle w:val="Heading4"/>
      </w:pPr>
      <w:bookmarkStart w:id="781" w:name="_Ref143184276"/>
      <w:r w:rsidRPr="008E660D">
        <w:t xml:space="preserve">to use the Contractor's Background IP </w:t>
      </w:r>
      <w:bookmarkStart w:id="782" w:name="_Hlk135913117"/>
      <w:r w:rsidRPr="008E660D">
        <w:t>to obtain the benefit of the</w:t>
      </w:r>
      <w:r w:rsidR="00316E5C" w:rsidRPr="00316E5C">
        <w:t xml:space="preserve"> </w:t>
      </w:r>
      <w:r w:rsidR="00785C17">
        <w:t>Project Material</w:t>
      </w:r>
      <w:r w:rsidR="00316E5C">
        <w:t xml:space="preserve"> and the </w:t>
      </w:r>
      <w:r w:rsidRPr="008E660D">
        <w:t>Works</w:t>
      </w:r>
      <w:r w:rsidR="002446FA">
        <w:t>,</w:t>
      </w:r>
      <w:r w:rsidR="002446FA" w:rsidRPr="002446FA">
        <w:t xml:space="preserve"> </w:t>
      </w:r>
      <w:r w:rsidR="002446FA" w:rsidRPr="008E660D">
        <w:t>including to use, re-use, reproduce, communicate to the public, modify</w:t>
      </w:r>
      <w:r w:rsidR="002446FA">
        <w:t>,</w:t>
      </w:r>
      <w:r w:rsidR="002446FA" w:rsidRPr="008E660D">
        <w:t xml:space="preserve"> adapt </w:t>
      </w:r>
      <w:r w:rsidR="002446FA">
        <w:t xml:space="preserve">and update </w:t>
      </w:r>
      <w:r w:rsidR="002446FA" w:rsidRPr="008E660D">
        <w:t xml:space="preserve">the </w:t>
      </w:r>
      <w:r w:rsidR="00785C17">
        <w:t>Project Material</w:t>
      </w:r>
      <w:r w:rsidR="002446FA">
        <w:t xml:space="preserve"> and the Works</w:t>
      </w:r>
      <w:bookmarkEnd w:id="782"/>
      <w:r w:rsidR="000D5A59" w:rsidRPr="008E660D">
        <w:t>.</w:t>
      </w:r>
      <w:bookmarkEnd w:id="778"/>
      <w:bookmarkEnd w:id="781"/>
    </w:p>
    <w:p w14:paraId="7A857C0A" w14:textId="09774F59" w:rsidR="000D5A59" w:rsidRPr="008E660D" w:rsidRDefault="000D5A59">
      <w:pPr>
        <w:pStyle w:val="Heading3"/>
        <w:numPr>
          <w:ilvl w:val="2"/>
          <w:numId w:val="8"/>
        </w:numPr>
      </w:pPr>
      <w:r w:rsidRPr="008E660D">
        <w:t>Th</w:t>
      </w:r>
      <w:r w:rsidR="00326F36" w:rsidRPr="008E660D">
        <w:t>e</w:t>
      </w:r>
      <w:r w:rsidRPr="008E660D">
        <w:t xml:space="preserve"> licence under clause </w:t>
      </w:r>
      <w:r w:rsidRPr="008E660D">
        <w:fldChar w:fldCharType="begin"/>
      </w:r>
      <w:r w:rsidRPr="008E660D">
        <w:instrText xml:space="preserve"> REF _Ref73967557 \w \h </w:instrText>
      </w:r>
      <w:r w:rsidR="008E660D">
        <w:instrText xml:space="preserve"> \* MERGEFORMAT </w:instrText>
      </w:r>
      <w:r w:rsidRPr="008E660D">
        <w:fldChar w:fldCharType="separate"/>
      </w:r>
      <w:r w:rsidR="001D69F9">
        <w:t>15.2(a)</w:t>
      </w:r>
      <w:r w:rsidRPr="008E660D">
        <w:fldChar w:fldCharType="end"/>
      </w:r>
      <w:r w:rsidRPr="008E660D">
        <w:t>:</w:t>
      </w:r>
    </w:p>
    <w:p w14:paraId="6DF48ED4" w14:textId="296F946B" w:rsidR="000D5A59" w:rsidRPr="008E660D" w:rsidRDefault="000D5A59">
      <w:pPr>
        <w:pStyle w:val="Heading4"/>
        <w:numPr>
          <w:ilvl w:val="3"/>
          <w:numId w:val="8"/>
        </w:numPr>
      </w:pPr>
      <w:r w:rsidRPr="008E660D">
        <w:t xml:space="preserve">arises immediately upon the creation of the </w:t>
      </w:r>
      <w:r w:rsidR="00785C17">
        <w:t>Project Material</w:t>
      </w:r>
      <w:r w:rsidR="00326F36" w:rsidRPr="008E660D">
        <w:t xml:space="preserve"> and, in respect of the Contractor's Background IP, on the Contract </w:t>
      </w:r>
      <w:proofErr w:type="gramStart"/>
      <w:r w:rsidR="00326F36" w:rsidRPr="008E660D">
        <w:t>Date</w:t>
      </w:r>
      <w:r w:rsidRPr="008E660D">
        <w:t>;</w:t>
      </w:r>
      <w:proofErr w:type="gramEnd"/>
      <w:r w:rsidRPr="008E660D">
        <w:t xml:space="preserve"> </w:t>
      </w:r>
    </w:p>
    <w:p w14:paraId="5A185D51" w14:textId="77777777" w:rsidR="000D5A59" w:rsidRPr="008E660D" w:rsidRDefault="000D5A59">
      <w:pPr>
        <w:pStyle w:val="Heading4"/>
        <w:numPr>
          <w:ilvl w:val="3"/>
          <w:numId w:val="8"/>
        </w:numPr>
      </w:pPr>
      <w:r w:rsidRPr="008E660D">
        <w:t xml:space="preserve">includes an unlimited right to </w:t>
      </w:r>
      <w:proofErr w:type="gramStart"/>
      <w:r w:rsidRPr="008E660D">
        <w:t>sublicense;</w:t>
      </w:r>
      <w:proofErr w:type="gramEnd"/>
    </w:p>
    <w:p w14:paraId="73C0C177" w14:textId="77777777" w:rsidR="000D5A59" w:rsidRPr="008E660D" w:rsidRDefault="000D5A59">
      <w:pPr>
        <w:pStyle w:val="Heading4"/>
        <w:numPr>
          <w:ilvl w:val="3"/>
          <w:numId w:val="8"/>
        </w:numPr>
      </w:pPr>
      <w:r w:rsidRPr="008E660D">
        <w:t>without limitation, extends to:</w:t>
      </w:r>
    </w:p>
    <w:p w14:paraId="44CAF8A7" w14:textId="389D891D" w:rsidR="000D5A59" w:rsidRPr="008E660D" w:rsidRDefault="000D5A59">
      <w:pPr>
        <w:pStyle w:val="Heading5"/>
        <w:numPr>
          <w:ilvl w:val="4"/>
          <w:numId w:val="8"/>
        </w:numPr>
      </w:pPr>
      <w:bookmarkStart w:id="783" w:name="_Hlk135913332"/>
      <w:r w:rsidRPr="001B31B0">
        <w:t xml:space="preserve">any subsequent </w:t>
      </w:r>
      <w:r w:rsidRPr="008E660D">
        <w:t xml:space="preserve">occupation, use, operation and maintenance of or additions, alterations or repairs to the </w:t>
      </w:r>
      <w:proofErr w:type="gramStart"/>
      <w:r w:rsidRPr="008E660D">
        <w:t>Works;</w:t>
      </w:r>
      <w:proofErr w:type="gramEnd"/>
      <w:r w:rsidRPr="008E660D">
        <w:t xml:space="preserve"> </w:t>
      </w:r>
    </w:p>
    <w:p w14:paraId="39B1F36A" w14:textId="148C6BEE" w:rsidR="000D5A59" w:rsidRDefault="00326F36">
      <w:pPr>
        <w:pStyle w:val="Heading5"/>
        <w:numPr>
          <w:ilvl w:val="4"/>
          <w:numId w:val="8"/>
        </w:numPr>
      </w:pPr>
      <w:r w:rsidRPr="008E660D">
        <w:t xml:space="preserve">in respect of the </w:t>
      </w:r>
      <w:r w:rsidR="00785C17">
        <w:t>Project Material</w:t>
      </w:r>
      <w:r w:rsidRPr="008E660D">
        <w:t xml:space="preserve">, </w:t>
      </w:r>
      <w:r w:rsidR="000D5A59" w:rsidRPr="008E660D">
        <w:t>use in any way for any other project delivered by, on behalf of or for the benefit of the Principal</w:t>
      </w:r>
      <w:r w:rsidR="00857C0E" w:rsidRPr="008E660D">
        <w:t xml:space="preserve"> or the State</w:t>
      </w:r>
      <w:r w:rsidR="000D5A59" w:rsidRPr="008E660D">
        <w:t xml:space="preserve">; and </w:t>
      </w:r>
    </w:p>
    <w:p w14:paraId="12D49FFB" w14:textId="298235AC" w:rsidR="00316E5C" w:rsidRPr="008E660D" w:rsidRDefault="00FF242A">
      <w:pPr>
        <w:pStyle w:val="Heading5"/>
        <w:numPr>
          <w:ilvl w:val="4"/>
          <w:numId w:val="8"/>
        </w:numPr>
      </w:pPr>
      <w:r>
        <w:t xml:space="preserve">in </w:t>
      </w:r>
      <w:r w:rsidR="00316E5C" w:rsidRPr="008E660D">
        <w:t>respect of the Contractor's Background IP</w:t>
      </w:r>
      <w:bookmarkStart w:id="784" w:name="_Hlk135913449"/>
      <w:r w:rsidR="00316E5C">
        <w:t>, the use, re-use, reproduction, communication, modification</w:t>
      </w:r>
      <w:r w:rsidR="00785C17">
        <w:t>,</w:t>
      </w:r>
      <w:r w:rsidR="00316E5C">
        <w:t xml:space="preserve"> adaptation</w:t>
      </w:r>
      <w:r w:rsidR="00785C17">
        <w:t xml:space="preserve"> or update </w:t>
      </w:r>
      <w:r w:rsidR="00316E5C">
        <w:t xml:space="preserve">of the </w:t>
      </w:r>
      <w:bookmarkEnd w:id="784"/>
      <w:r w:rsidR="00785C17">
        <w:t>Project Material</w:t>
      </w:r>
      <w:r w:rsidR="00316E5C">
        <w:t>; and</w:t>
      </w:r>
    </w:p>
    <w:bookmarkEnd w:id="783"/>
    <w:p w14:paraId="7AD3EDB0" w14:textId="0EA1F8E0" w:rsidR="000D5A59" w:rsidRPr="008E660D" w:rsidRDefault="002331FF">
      <w:pPr>
        <w:pStyle w:val="Heading4"/>
        <w:numPr>
          <w:ilvl w:val="3"/>
          <w:numId w:val="8"/>
        </w:numPr>
        <w:rPr>
          <w:szCs w:val="22"/>
        </w:rPr>
      </w:pPr>
      <w:r w:rsidRPr="008E660D">
        <w:t xml:space="preserve">will </w:t>
      </w:r>
      <w:r w:rsidR="000D5A59" w:rsidRPr="008E660D">
        <w:t xml:space="preserve">survive the termination </w:t>
      </w:r>
      <w:r w:rsidR="00326F36" w:rsidRPr="008E660D">
        <w:t xml:space="preserve">or expiration </w:t>
      </w:r>
      <w:r w:rsidR="000D5A59" w:rsidRPr="008E660D">
        <w:t>of the Contract.</w:t>
      </w:r>
    </w:p>
    <w:p w14:paraId="687F33BB" w14:textId="4636AC8C" w:rsidR="00326F36" w:rsidRPr="008E660D" w:rsidRDefault="00326F36" w:rsidP="00326F36">
      <w:pPr>
        <w:pStyle w:val="Heading3"/>
        <w:numPr>
          <w:ilvl w:val="2"/>
          <w:numId w:val="8"/>
        </w:numPr>
        <w:rPr>
          <w:szCs w:val="22"/>
        </w:rPr>
      </w:pPr>
      <w:r w:rsidRPr="008E660D">
        <w:rPr>
          <w:szCs w:val="22"/>
        </w:rPr>
        <w:lastRenderedPageBreak/>
        <w:t xml:space="preserve">The </w:t>
      </w:r>
      <w:proofErr w:type="gramStart"/>
      <w:r w:rsidRPr="008E660D">
        <w:rPr>
          <w:szCs w:val="22"/>
        </w:rPr>
        <w:t>Principal</w:t>
      </w:r>
      <w:proofErr w:type="gramEnd"/>
      <w:r w:rsidRPr="008E660D">
        <w:rPr>
          <w:szCs w:val="22"/>
        </w:rPr>
        <w:t xml:space="preserve"> grants the Contractor a non-exclusive</w:t>
      </w:r>
      <w:r w:rsidR="008E660D">
        <w:rPr>
          <w:szCs w:val="22"/>
        </w:rPr>
        <w:t>, royalty-free</w:t>
      </w:r>
      <w:r w:rsidRPr="008E660D">
        <w:rPr>
          <w:szCs w:val="22"/>
        </w:rPr>
        <w:t xml:space="preserve"> licence to use the Principal's Background IP </w:t>
      </w:r>
      <w:r w:rsidR="008E660D">
        <w:rPr>
          <w:szCs w:val="22"/>
        </w:rPr>
        <w:t xml:space="preserve">only </w:t>
      </w:r>
      <w:r w:rsidRPr="008E660D">
        <w:rPr>
          <w:szCs w:val="22"/>
        </w:rPr>
        <w:t>to the extent necessary for the Contractor to perform the Contractor's Activities.</w:t>
      </w:r>
    </w:p>
    <w:p w14:paraId="2F528461" w14:textId="77777777" w:rsidR="000D5A59" w:rsidRDefault="000D5A59">
      <w:pPr>
        <w:pStyle w:val="Heading2"/>
        <w:numPr>
          <w:ilvl w:val="1"/>
          <w:numId w:val="8"/>
        </w:numPr>
      </w:pPr>
      <w:bookmarkStart w:id="785" w:name="_Ref105442042"/>
      <w:bookmarkStart w:id="786" w:name="_Toc151997236"/>
      <w:bookmarkStart w:id="787" w:name="_Ref73806541"/>
      <w:bookmarkStart w:id="788" w:name="_Toc105070909"/>
      <w:bookmarkEnd w:id="779"/>
      <w:r>
        <w:t>Moral Rights</w:t>
      </w:r>
      <w:bookmarkEnd w:id="785"/>
      <w:bookmarkEnd w:id="786"/>
    </w:p>
    <w:p w14:paraId="0BAD586E" w14:textId="77777777" w:rsidR="000D5A59" w:rsidRPr="005D2C6B" w:rsidRDefault="000D5A59">
      <w:pPr>
        <w:pStyle w:val="Heading3"/>
        <w:numPr>
          <w:ilvl w:val="2"/>
          <w:numId w:val="8"/>
        </w:numPr>
      </w:pPr>
      <w:bookmarkStart w:id="789" w:name="_Ref453066558"/>
      <w:r w:rsidRPr="005D2C6B">
        <w:t xml:space="preserve">The </w:t>
      </w:r>
      <w:r w:rsidRPr="00E2361C">
        <w:t>Contractor</w:t>
      </w:r>
      <w:r w:rsidRPr="005D2C6B">
        <w:t xml:space="preserve"> must:</w:t>
      </w:r>
      <w:bookmarkEnd w:id="789"/>
    </w:p>
    <w:p w14:paraId="1426299D" w14:textId="76D56CF5" w:rsidR="000D5A59" w:rsidRPr="005D2C6B" w:rsidRDefault="000D5A59">
      <w:pPr>
        <w:pStyle w:val="Heading4"/>
        <w:numPr>
          <w:ilvl w:val="3"/>
          <w:numId w:val="8"/>
        </w:numPr>
      </w:pPr>
      <w:r w:rsidRPr="00D57337">
        <w:t xml:space="preserve">ensure that it obtains an irrevocable and unconditional written consent (on terms reasonably required by </w:t>
      </w:r>
      <w:r>
        <w:t>the Principal</w:t>
      </w:r>
      <w:r w:rsidRPr="00D57337">
        <w:t xml:space="preserve">), for the benefit of </w:t>
      </w:r>
      <w:r>
        <w:t>the Principal</w:t>
      </w:r>
      <w:r w:rsidRPr="00D57337">
        <w:t xml:space="preserve"> and the </w:t>
      </w:r>
      <w:r>
        <w:t>Contractor</w:t>
      </w:r>
      <w:r w:rsidRPr="00D57337">
        <w:t xml:space="preserve">, from the author of any work forming part of any </w:t>
      </w:r>
      <w:r w:rsidR="00785C17">
        <w:t>Project Material</w:t>
      </w:r>
      <w:r>
        <w:t>s or the Works to the Principal</w:t>
      </w:r>
      <w:r w:rsidRPr="00D57337">
        <w:t xml:space="preserve"> and its sub-licensees doing or authorising the doing of an act or making or authorising the making of an omission (whether occurring before or after this consent is given), anywhere in the world which, but for the consent, infringes or may infringe that author's Moral Rights in the work (including the right to make any adaptation or distortion of the work, and to subject the work to any treatment, with or without attribution to the author);</w:t>
      </w:r>
      <w:r>
        <w:t xml:space="preserve"> </w:t>
      </w:r>
    </w:p>
    <w:p w14:paraId="1717219D" w14:textId="74C1ED0F" w:rsidR="001B31B0" w:rsidRPr="006E1808" w:rsidRDefault="001B31B0">
      <w:pPr>
        <w:pStyle w:val="Heading4"/>
        <w:numPr>
          <w:ilvl w:val="3"/>
          <w:numId w:val="8"/>
        </w:numPr>
        <w:rPr>
          <w:szCs w:val="22"/>
        </w:rPr>
      </w:pPr>
      <w:r w:rsidRPr="006E1808">
        <w:rPr>
          <w:szCs w:val="22"/>
        </w:rPr>
        <w:t xml:space="preserve">ensure that no person creates </w:t>
      </w:r>
      <w:r w:rsidR="00785C17">
        <w:rPr>
          <w:szCs w:val="22"/>
        </w:rPr>
        <w:t>Project Material</w:t>
      </w:r>
      <w:r w:rsidRPr="001B31B0">
        <w:t xml:space="preserve"> </w:t>
      </w:r>
      <w:r w:rsidRPr="005D2C6B">
        <w:t xml:space="preserve">or any part of the </w:t>
      </w:r>
      <w:r w:rsidRPr="00E2361C">
        <w:t>Works</w:t>
      </w:r>
      <w:r w:rsidRPr="006E1808">
        <w:rPr>
          <w:szCs w:val="22"/>
        </w:rPr>
        <w:t xml:space="preserve"> </w:t>
      </w:r>
      <w:r w:rsidRPr="004F6705">
        <w:t>before</w:t>
      </w:r>
      <w:r w:rsidRPr="006E1808">
        <w:rPr>
          <w:szCs w:val="22"/>
        </w:rPr>
        <w:t xml:space="preserve"> that person has duly completed and executed a Moral Rights </w:t>
      </w:r>
      <w:proofErr w:type="gramStart"/>
      <w:r w:rsidRPr="006E1808">
        <w:rPr>
          <w:szCs w:val="22"/>
        </w:rPr>
        <w:t>consent;</w:t>
      </w:r>
      <w:proofErr w:type="gramEnd"/>
    </w:p>
    <w:p w14:paraId="6D7132A3" w14:textId="77777777" w:rsidR="001B31B0" w:rsidRPr="008E660D" w:rsidRDefault="001B31B0">
      <w:pPr>
        <w:pStyle w:val="Heading4"/>
        <w:numPr>
          <w:ilvl w:val="3"/>
          <w:numId w:val="8"/>
        </w:numPr>
        <w:rPr>
          <w:szCs w:val="22"/>
        </w:rPr>
      </w:pPr>
      <w:r w:rsidRPr="006E1808">
        <w:rPr>
          <w:szCs w:val="22"/>
        </w:rPr>
        <w:t xml:space="preserve">not (and must not encourage or permit anyone else to) coerce any person to </w:t>
      </w:r>
      <w:r w:rsidRPr="004F6705">
        <w:t>complete</w:t>
      </w:r>
      <w:r w:rsidRPr="006E1808">
        <w:rPr>
          <w:szCs w:val="22"/>
        </w:rPr>
        <w:t xml:space="preserve"> or execute a Moral Rights </w:t>
      </w:r>
      <w:r w:rsidRPr="008E660D">
        <w:rPr>
          <w:szCs w:val="22"/>
        </w:rPr>
        <w:t xml:space="preserve">consent; and </w:t>
      </w:r>
    </w:p>
    <w:p w14:paraId="2AB096AB" w14:textId="438D1EAD" w:rsidR="000D5A59" w:rsidRPr="008E660D" w:rsidRDefault="000D5A59">
      <w:pPr>
        <w:pStyle w:val="Heading4"/>
        <w:numPr>
          <w:ilvl w:val="3"/>
          <w:numId w:val="8"/>
        </w:numPr>
      </w:pPr>
      <w:r w:rsidRPr="008E660D">
        <w:t>within 5 Business Days of a Moral Rights consent being executed in accordance with clause </w:t>
      </w:r>
      <w:r w:rsidRPr="008E660D">
        <w:fldChar w:fldCharType="begin"/>
      </w:r>
      <w:r w:rsidRPr="008E660D">
        <w:instrText xml:space="preserve"> REF _Ref453066558 \w \h </w:instrText>
      </w:r>
      <w:r w:rsidR="008E660D">
        <w:instrText xml:space="preserve"> \* MERGEFORMAT </w:instrText>
      </w:r>
      <w:r w:rsidRPr="008E660D">
        <w:fldChar w:fldCharType="separate"/>
      </w:r>
      <w:r w:rsidR="001D69F9">
        <w:t>15.3(a)</w:t>
      </w:r>
      <w:r w:rsidRPr="008E660D">
        <w:fldChar w:fldCharType="end"/>
      </w:r>
      <w:r w:rsidRPr="008E660D">
        <w:t xml:space="preserve"> (and in any event as a condition </w:t>
      </w:r>
      <w:r w:rsidR="00CF3271" w:rsidRPr="008E660D">
        <w:t xml:space="preserve">precedent </w:t>
      </w:r>
      <w:r w:rsidRPr="008E660D">
        <w:t xml:space="preserve">to the achievement of Practical Completion), provide the Moral Rights consent to the Principal’s Representative. </w:t>
      </w:r>
    </w:p>
    <w:p w14:paraId="5390F6E9" w14:textId="550F480C" w:rsidR="000D5A59" w:rsidRPr="008E660D" w:rsidRDefault="000D5A59">
      <w:pPr>
        <w:pStyle w:val="Heading3"/>
        <w:numPr>
          <w:ilvl w:val="2"/>
          <w:numId w:val="8"/>
        </w:numPr>
      </w:pPr>
      <w:r w:rsidRPr="008E660D">
        <w:t xml:space="preserve">Where used in this clause </w:t>
      </w:r>
      <w:r w:rsidRPr="008E660D">
        <w:fldChar w:fldCharType="begin"/>
      </w:r>
      <w:r w:rsidRPr="008E660D">
        <w:instrText xml:space="preserve"> REF _Ref105442042 \w \h </w:instrText>
      </w:r>
      <w:r w:rsidR="008E660D">
        <w:instrText xml:space="preserve"> \* MERGEFORMAT </w:instrText>
      </w:r>
      <w:r w:rsidRPr="008E660D">
        <w:fldChar w:fldCharType="separate"/>
      </w:r>
      <w:r w:rsidR="001D69F9">
        <w:t>15.3</w:t>
      </w:r>
      <w:r w:rsidRPr="008E660D">
        <w:fldChar w:fldCharType="end"/>
      </w:r>
      <w:r w:rsidRPr="008E660D">
        <w:t xml:space="preserve">, the term "work" has the meaning given in section 189 of the </w:t>
      </w:r>
      <w:r w:rsidRPr="008E660D">
        <w:rPr>
          <w:i/>
        </w:rPr>
        <w:t>Copyright Act 1968</w:t>
      </w:r>
      <w:r w:rsidRPr="008E660D">
        <w:t xml:space="preserve"> (</w:t>
      </w:r>
      <w:proofErr w:type="spellStart"/>
      <w:r w:rsidRPr="008E660D">
        <w:t>Cth</w:t>
      </w:r>
      <w:proofErr w:type="spellEnd"/>
      <w:r w:rsidRPr="008E660D">
        <w:t>).</w:t>
      </w:r>
    </w:p>
    <w:p w14:paraId="7B5D2BD9" w14:textId="77777777" w:rsidR="000D5A59" w:rsidRPr="008E660D" w:rsidRDefault="000D5A59">
      <w:pPr>
        <w:pStyle w:val="Heading1"/>
        <w:numPr>
          <w:ilvl w:val="0"/>
          <w:numId w:val="8"/>
        </w:numPr>
      </w:pPr>
      <w:bookmarkStart w:id="790" w:name="_Toc105442985"/>
      <w:bookmarkStart w:id="791" w:name="_Toc105443330"/>
      <w:bookmarkStart w:id="792" w:name="_Ref101283077"/>
      <w:bookmarkStart w:id="793" w:name="_Toc105070913"/>
      <w:bookmarkStart w:id="794" w:name="_Toc151997237"/>
      <w:bookmarkEnd w:id="766"/>
      <w:bookmarkEnd w:id="787"/>
      <w:bookmarkEnd w:id="788"/>
      <w:bookmarkEnd w:id="790"/>
      <w:bookmarkEnd w:id="791"/>
      <w:r w:rsidRPr="008E660D">
        <w:t>Government requirements and collateral documents</w:t>
      </w:r>
      <w:bookmarkEnd w:id="792"/>
      <w:bookmarkEnd w:id="793"/>
      <w:bookmarkEnd w:id="794"/>
    </w:p>
    <w:p w14:paraId="4068108E" w14:textId="77777777" w:rsidR="000D5A59" w:rsidRPr="008E660D" w:rsidRDefault="000D5A59">
      <w:pPr>
        <w:pStyle w:val="Heading2"/>
        <w:numPr>
          <w:ilvl w:val="1"/>
          <w:numId w:val="8"/>
        </w:numPr>
      </w:pPr>
      <w:bookmarkStart w:id="795" w:name="_Toc97548022"/>
      <w:bookmarkStart w:id="796" w:name="_Toc105070914"/>
      <w:bookmarkStart w:id="797" w:name="_Ref123467099"/>
      <w:bookmarkStart w:id="798" w:name="_Toc151997238"/>
      <w:bookmarkStart w:id="799" w:name="_Ref73812662"/>
      <w:bookmarkStart w:id="800" w:name="_Ref73812952"/>
      <w:bookmarkStart w:id="801" w:name="_Hlk129273106"/>
      <w:bookmarkEnd w:id="795"/>
      <w:r w:rsidRPr="008E660D">
        <w:t xml:space="preserve">Mandatory </w:t>
      </w:r>
      <w:bookmarkEnd w:id="796"/>
      <w:bookmarkEnd w:id="797"/>
      <w:r w:rsidR="00420141" w:rsidRPr="008E660D">
        <w:t>Government Policy Requirements</w:t>
      </w:r>
      <w:bookmarkEnd w:id="798"/>
      <w:r w:rsidRPr="008E660D">
        <w:t xml:space="preserve"> </w:t>
      </w:r>
      <w:bookmarkEnd w:id="799"/>
      <w:bookmarkEnd w:id="800"/>
    </w:p>
    <w:p w14:paraId="734FE0A3" w14:textId="77777777" w:rsidR="000D5A59" w:rsidRPr="008E660D" w:rsidRDefault="000D5A59">
      <w:pPr>
        <w:pStyle w:val="IndentParaLevel1"/>
        <w:numPr>
          <w:ilvl w:val="0"/>
          <w:numId w:val="15"/>
        </w:numPr>
      </w:pPr>
      <w:r w:rsidRPr="008E660D">
        <w:t xml:space="preserve">The Contractor: </w:t>
      </w:r>
    </w:p>
    <w:p w14:paraId="5A69D13D" w14:textId="2C565B98" w:rsidR="000D5A59" w:rsidRPr="008E660D" w:rsidRDefault="000D5A59">
      <w:pPr>
        <w:pStyle w:val="Heading3"/>
        <w:numPr>
          <w:ilvl w:val="2"/>
          <w:numId w:val="8"/>
        </w:numPr>
        <w:tabs>
          <w:tab w:val="clear" w:pos="1928"/>
          <w:tab w:val="num" w:pos="1957"/>
        </w:tabs>
        <w:ind w:left="1957"/>
      </w:pPr>
      <w:r w:rsidRPr="008E660D">
        <w:t xml:space="preserve">acknowledges and agrees that the </w:t>
      </w:r>
      <w:r w:rsidR="001B31B0" w:rsidRPr="008E660D">
        <w:t xml:space="preserve">Mandatory </w:t>
      </w:r>
      <w:r w:rsidR="00420141" w:rsidRPr="008E660D">
        <w:t>Government Policy Requirements</w:t>
      </w:r>
      <w:r w:rsidRPr="008E660D">
        <w:t xml:space="preserve"> are incorporated in and form part of the Contract; and </w:t>
      </w:r>
    </w:p>
    <w:p w14:paraId="288CED19" w14:textId="77777777" w:rsidR="000D5A59" w:rsidRPr="008E660D" w:rsidRDefault="000D5A59">
      <w:pPr>
        <w:pStyle w:val="Heading3"/>
        <w:numPr>
          <w:ilvl w:val="2"/>
          <w:numId w:val="8"/>
        </w:numPr>
        <w:tabs>
          <w:tab w:val="clear" w:pos="1928"/>
          <w:tab w:val="num" w:pos="1957"/>
        </w:tabs>
        <w:ind w:left="1957"/>
      </w:pPr>
      <w:r w:rsidRPr="008E660D">
        <w:t xml:space="preserve">must comply with the </w:t>
      </w:r>
      <w:r w:rsidR="001B31B0" w:rsidRPr="008E660D">
        <w:t xml:space="preserve">Mandatory </w:t>
      </w:r>
      <w:r w:rsidR="00420141" w:rsidRPr="008E660D">
        <w:t>Government Policy Requirements</w:t>
      </w:r>
      <w:r w:rsidRPr="008E660D">
        <w:t>.</w:t>
      </w:r>
    </w:p>
    <w:p w14:paraId="4170AD0D" w14:textId="77777777" w:rsidR="000D5A59" w:rsidRPr="008E660D" w:rsidRDefault="00C82B8F">
      <w:pPr>
        <w:pStyle w:val="Heading2"/>
        <w:numPr>
          <w:ilvl w:val="1"/>
          <w:numId w:val="8"/>
        </w:numPr>
      </w:pPr>
      <w:bookmarkStart w:id="802" w:name="_Toc96952649"/>
      <w:bookmarkStart w:id="803" w:name="_Toc96953182"/>
      <w:bookmarkStart w:id="804" w:name="_Toc97548024"/>
      <w:bookmarkStart w:id="805" w:name="_Toc96952659"/>
      <w:bookmarkStart w:id="806" w:name="_Toc96953192"/>
      <w:bookmarkStart w:id="807" w:name="_Toc97548034"/>
      <w:bookmarkStart w:id="808" w:name="_Ref73812883"/>
      <w:bookmarkStart w:id="809" w:name="_Toc105070915"/>
      <w:bookmarkStart w:id="810" w:name="_Toc151997239"/>
      <w:bookmarkEnd w:id="801"/>
      <w:bookmarkEnd w:id="802"/>
      <w:bookmarkEnd w:id="803"/>
      <w:bookmarkEnd w:id="804"/>
      <w:bookmarkEnd w:id="805"/>
      <w:bookmarkEnd w:id="806"/>
      <w:bookmarkEnd w:id="807"/>
      <w:r w:rsidRPr="008E660D">
        <w:t xml:space="preserve">Project Specific </w:t>
      </w:r>
      <w:bookmarkEnd w:id="808"/>
      <w:bookmarkEnd w:id="809"/>
      <w:r w:rsidR="00420141" w:rsidRPr="008E660D">
        <w:t>Government Policy Requirements</w:t>
      </w:r>
      <w:bookmarkEnd w:id="810"/>
    </w:p>
    <w:p w14:paraId="1AABA4D1" w14:textId="77777777" w:rsidR="000D5A59" w:rsidRPr="008E660D" w:rsidRDefault="000D5A59">
      <w:pPr>
        <w:pStyle w:val="Heading3"/>
        <w:numPr>
          <w:ilvl w:val="2"/>
          <w:numId w:val="8"/>
        </w:numPr>
        <w:tabs>
          <w:tab w:val="clear" w:pos="1928"/>
          <w:tab w:val="num" w:pos="1957"/>
        </w:tabs>
        <w:ind w:left="1957"/>
      </w:pPr>
      <w:r w:rsidRPr="008E660D">
        <w:t xml:space="preserve">The Contractor: </w:t>
      </w:r>
    </w:p>
    <w:p w14:paraId="45DE9847" w14:textId="362050EC" w:rsidR="000D5A59" w:rsidRPr="008E660D" w:rsidRDefault="000D5A59">
      <w:pPr>
        <w:pStyle w:val="Heading4"/>
        <w:numPr>
          <w:ilvl w:val="3"/>
          <w:numId w:val="8"/>
        </w:numPr>
      </w:pPr>
      <w:bookmarkStart w:id="811" w:name="_Hlk129273201"/>
      <w:r w:rsidRPr="008E660D">
        <w:t xml:space="preserve">acknowledges and agrees that the </w:t>
      </w:r>
      <w:r w:rsidR="00C82B8F" w:rsidRPr="008E660D">
        <w:t xml:space="preserve">Project Specific </w:t>
      </w:r>
      <w:r w:rsidR="00420141" w:rsidRPr="008E660D">
        <w:t>Government Policy Requirements</w:t>
      </w:r>
      <w:r w:rsidRPr="008E660D">
        <w:t xml:space="preserve"> </w:t>
      </w:r>
      <w:r w:rsidR="001779C7" w:rsidRPr="00A32388">
        <w:t>specified</w:t>
      </w:r>
      <w:r w:rsidR="00C82B8F" w:rsidRPr="008E660D">
        <w:t xml:space="preserve"> in Item </w:t>
      </w:r>
      <w:r w:rsidR="008071EE" w:rsidRPr="008E660D">
        <w:fldChar w:fldCharType="begin"/>
      </w:r>
      <w:r w:rsidR="008071EE" w:rsidRPr="008E660D">
        <w:instrText xml:space="preserve"> REF _Ref128402578 \w \h </w:instrText>
      </w:r>
      <w:r w:rsidR="008E660D">
        <w:instrText xml:space="preserve"> \* MERGEFORMAT </w:instrText>
      </w:r>
      <w:r w:rsidR="008071EE" w:rsidRPr="008E660D">
        <w:fldChar w:fldCharType="separate"/>
      </w:r>
      <w:r w:rsidR="001D69F9">
        <w:t>42</w:t>
      </w:r>
      <w:r w:rsidR="008071EE" w:rsidRPr="008E660D">
        <w:fldChar w:fldCharType="end"/>
      </w:r>
      <w:r w:rsidR="00C82B8F" w:rsidRPr="008E660D">
        <w:t xml:space="preserve"> </w:t>
      </w:r>
      <w:r w:rsidRPr="008E660D">
        <w:t xml:space="preserve">are incorporated in and form part of the Contract; and </w:t>
      </w:r>
    </w:p>
    <w:p w14:paraId="0784B809" w14:textId="2A20B38A" w:rsidR="000D5A59" w:rsidRPr="008E660D" w:rsidRDefault="000D5A59">
      <w:pPr>
        <w:pStyle w:val="Heading4"/>
        <w:numPr>
          <w:ilvl w:val="3"/>
          <w:numId w:val="8"/>
        </w:numPr>
      </w:pPr>
      <w:r w:rsidRPr="008E660D">
        <w:t xml:space="preserve">must comply with the </w:t>
      </w:r>
      <w:r w:rsidR="00C82B8F" w:rsidRPr="008E660D">
        <w:t xml:space="preserve">Project Specific </w:t>
      </w:r>
      <w:r w:rsidR="00420141" w:rsidRPr="008E660D">
        <w:t>Government Policy Requirements</w:t>
      </w:r>
      <w:r w:rsidR="002331FF" w:rsidRPr="008E660D">
        <w:t xml:space="preserve"> </w:t>
      </w:r>
      <w:r w:rsidR="001779C7" w:rsidRPr="00A32388">
        <w:t>specified</w:t>
      </w:r>
      <w:r w:rsidR="001779C7" w:rsidRPr="008E660D">
        <w:t xml:space="preserve"> </w:t>
      </w:r>
      <w:r w:rsidR="002331FF" w:rsidRPr="008E660D">
        <w:t xml:space="preserve">in Item </w:t>
      </w:r>
      <w:r w:rsidR="002331FF" w:rsidRPr="008E660D">
        <w:fldChar w:fldCharType="begin"/>
      </w:r>
      <w:r w:rsidR="002331FF" w:rsidRPr="008E660D">
        <w:instrText xml:space="preserve"> REF _Ref128402578 \w \h </w:instrText>
      </w:r>
      <w:r w:rsidR="008E660D">
        <w:instrText xml:space="preserve"> \* MERGEFORMAT </w:instrText>
      </w:r>
      <w:r w:rsidR="002331FF" w:rsidRPr="008E660D">
        <w:fldChar w:fldCharType="separate"/>
      </w:r>
      <w:r w:rsidR="001D69F9">
        <w:t>42</w:t>
      </w:r>
      <w:r w:rsidR="002331FF" w:rsidRPr="008E660D">
        <w:fldChar w:fldCharType="end"/>
      </w:r>
      <w:r w:rsidR="00C82B8F" w:rsidRPr="008E660D">
        <w:t>.</w:t>
      </w:r>
    </w:p>
    <w:p w14:paraId="0994D563" w14:textId="31DC7F0F" w:rsidR="00C82B8F" w:rsidRPr="008E660D" w:rsidRDefault="000D5A59">
      <w:pPr>
        <w:pStyle w:val="Heading3"/>
        <w:numPr>
          <w:ilvl w:val="2"/>
          <w:numId w:val="8"/>
        </w:numPr>
        <w:tabs>
          <w:tab w:val="clear" w:pos="1928"/>
          <w:tab w:val="num" w:pos="1957"/>
        </w:tabs>
        <w:ind w:left="1957"/>
      </w:pPr>
      <w:r w:rsidRPr="008E660D">
        <w:t xml:space="preserve">If Item </w:t>
      </w:r>
      <w:r w:rsidR="008071EE" w:rsidRPr="008E660D">
        <w:fldChar w:fldCharType="begin"/>
      </w:r>
      <w:r w:rsidR="008071EE" w:rsidRPr="008E660D">
        <w:instrText xml:space="preserve"> REF _Ref128402578 \w \h </w:instrText>
      </w:r>
      <w:r w:rsidR="008E660D">
        <w:instrText xml:space="preserve"> \* MERGEFORMAT </w:instrText>
      </w:r>
      <w:r w:rsidR="008071EE" w:rsidRPr="008E660D">
        <w:fldChar w:fldCharType="separate"/>
      </w:r>
      <w:r w:rsidR="001D69F9">
        <w:t>42</w:t>
      </w:r>
      <w:r w:rsidR="008071EE" w:rsidRPr="008E660D">
        <w:fldChar w:fldCharType="end"/>
      </w:r>
      <w:r w:rsidR="00E92299" w:rsidRPr="008E660D">
        <w:t xml:space="preserve"> </w:t>
      </w:r>
      <w:r w:rsidR="008543CB" w:rsidRPr="00A32388">
        <w:t>specifies</w:t>
      </w:r>
      <w:r w:rsidR="00E92299" w:rsidRPr="008E660D">
        <w:t xml:space="preserve"> that</w:t>
      </w:r>
      <w:r w:rsidR="00C82B8F" w:rsidRPr="008E660D">
        <w:t>:</w:t>
      </w:r>
      <w:r w:rsidRPr="008E660D">
        <w:t xml:space="preserve"> </w:t>
      </w:r>
    </w:p>
    <w:p w14:paraId="2DCAFF92" w14:textId="5A47416E" w:rsidR="00922E85" w:rsidRPr="008E660D" w:rsidRDefault="00922E85">
      <w:pPr>
        <w:pStyle w:val="Heading4"/>
        <w:numPr>
          <w:ilvl w:val="3"/>
          <w:numId w:val="8"/>
        </w:numPr>
      </w:pPr>
      <w:bookmarkStart w:id="812" w:name="_Hlk130820640"/>
      <w:bookmarkStart w:id="813" w:name="_Ref128402687"/>
      <w:r w:rsidRPr="008E660D">
        <w:t xml:space="preserve">the Local Jobs First Policy </w:t>
      </w:r>
      <w:r w:rsidR="00CE53FB" w:rsidRPr="008E660D">
        <w:t xml:space="preserve">provisions </w:t>
      </w:r>
      <w:r w:rsidRPr="008E660D">
        <w:t>appl</w:t>
      </w:r>
      <w:r w:rsidR="00CE53FB" w:rsidRPr="008E660D">
        <w:t>y</w:t>
      </w:r>
      <w:r w:rsidRPr="008E660D">
        <w:t xml:space="preserve">, then the LIDP is as set out </w:t>
      </w:r>
      <w:r w:rsidR="00476EFB" w:rsidRPr="008E660D">
        <w:t>at</w:t>
      </w:r>
      <w:r w:rsidRPr="008E660D">
        <w:t xml:space="preserve"> </w:t>
      </w:r>
      <w:r w:rsidR="008E660D">
        <w:fldChar w:fldCharType="begin"/>
      </w:r>
      <w:r w:rsidR="008E660D">
        <w:instrText xml:space="preserve"> REF _Ref135820709 \w \h </w:instrText>
      </w:r>
      <w:r w:rsidR="008E660D">
        <w:fldChar w:fldCharType="separate"/>
      </w:r>
      <w:r w:rsidR="001D69F9">
        <w:t>Schedule 9</w:t>
      </w:r>
      <w:r w:rsidR="008E660D">
        <w:fldChar w:fldCharType="end"/>
      </w:r>
      <w:bookmarkEnd w:id="812"/>
      <w:r w:rsidRPr="008E660D">
        <w:t xml:space="preserve">; </w:t>
      </w:r>
    </w:p>
    <w:p w14:paraId="16F1250D" w14:textId="77777777" w:rsidR="001779C7" w:rsidRPr="008E660D" w:rsidRDefault="00C82B8F">
      <w:pPr>
        <w:pStyle w:val="Heading4"/>
        <w:numPr>
          <w:ilvl w:val="3"/>
          <w:numId w:val="8"/>
        </w:numPr>
      </w:pPr>
      <w:r w:rsidRPr="008E660D">
        <w:lastRenderedPageBreak/>
        <w:t xml:space="preserve">the </w:t>
      </w:r>
      <w:r w:rsidR="000D5A59" w:rsidRPr="008E660D">
        <w:t xml:space="preserve">Social Procurement </w:t>
      </w:r>
      <w:r w:rsidR="00E91A25" w:rsidRPr="008E660D">
        <w:t>Framework</w:t>
      </w:r>
      <w:r w:rsidRPr="008E660D">
        <w:t xml:space="preserve"> </w:t>
      </w:r>
      <w:r w:rsidR="00CE53FB" w:rsidRPr="008E660D">
        <w:t xml:space="preserve">provisions </w:t>
      </w:r>
      <w:r w:rsidR="000D5A59" w:rsidRPr="008E660D">
        <w:t>appl</w:t>
      </w:r>
      <w:r w:rsidR="00CE53FB" w:rsidRPr="008E660D">
        <w:t>y</w:t>
      </w:r>
      <w:r w:rsidRPr="008E660D">
        <w:t>,</w:t>
      </w:r>
      <w:r w:rsidR="000D5A59" w:rsidRPr="008E660D">
        <w:t xml:space="preserve"> then</w:t>
      </w:r>
      <w:r w:rsidR="001779C7" w:rsidRPr="008E660D">
        <w:t>:</w:t>
      </w:r>
      <w:r w:rsidR="000D5A59" w:rsidRPr="008E660D">
        <w:t xml:space="preserve"> </w:t>
      </w:r>
    </w:p>
    <w:p w14:paraId="20FFB99D" w14:textId="4CE7628E" w:rsidR="008E660D" w:rsidRPr="008E660D" w:rsidRDefault="008E660D" w:rsidP="00A32388">
      <w:pPr>
        <w:pStyle w:val="Heading5"/>
      </w:pPr>
      <w:r w:rsidRPr="008E660D">
        <w:t>the</w:t>
      </w:r>
      <w:r w:rsidRPr="008E660D">
        <w:rPr>
          <w:bCs w:val="0"/>
        </w:rPr>
        <w:t xml:space="preserve"> </w:t>
      </w:r>
      <w:r w:rsidRPr="00A32388">
        <w:t>Social</w:t>
      </w:r>
      <w:r w:rsidRPr="008E660D">
        <w:rPr>
          <w:bCs w:val="0"/>
        </w:rPr>
        <w:t xml:space="preserve"> Procurement Commitment Schedule</w:t>
      </w:r>
      <w:r w:rsidRPr="008E660D">
        <w:rPr>
          <w:b/>
        </w:rPr>
        <w:t xml:space="preserve"> </w:t>
      </w:r>
      <w:r w:rsidRPr="008E660D">
        <w:t>is as set out at</w:t>
      </w:r>
      <w:r>
        <w:t xml:space="preserve"> </w:t>
      </w:r>
      <w:r>
        <w:fldChar w:fldCharType="begin"/>
      </w:r>
      <w:r>
        <w:instrText xml:space="preserve"> REF _Ref133833370 \w \h </w:instrText>
      </w:r>
      <w:r>
        <w:fldChar w:fldCharType="separate"/>
      </w:r>
      <w:r w:rsidR="001D69F9">
        <w:t>Schedule 10</w:t>
      </w:r>
      <w:r>
        <w:fldChar w:fldCharType="end"/>
      </w:r>
      <w:r w:rsidRPr="008E660D">
        <w:t>; and</w:t>
      </w:r>
    </w:p>
    <w:p w14:paraId="4E7EF906" w14:textId="69C85504" w:rsidR="000650A5" w:rsidRPr="008E660D" w:rsidRDefault="000D5A59" w:rsidP="00BE3BF2">
      <w:pPr>
        <w:pStyle w:val="Heading5"/>
      </w:pPr>
      <w:r w:rsidRPr="008E660D">
        <w:t xml:space="preserve">the </w:t>
      </w:r>
      <w:r w:rsidR="001210DA">
        <w:t xml:space="preserve">clause </w:t>
      </w:r>
      <w:r w:rsidR="000650A5" w:rsidRPr="008E660D">
        <w:t>alternative</w:t>
      </w:r>
      <w:r w:rsidR="00C82B8F" w:rsidRPr="008E660D">
        <w:t xml:space="preserve"> applying</w:t>
      </w:r>
      <w:r w:rsidRPr="008E660D">
        <w:t xml:space="preserve"> and </w:t>
      </w:r>
      <w:r w:rsidR="008E660D">
        <w:t xml:space="preserve">the </w:t>
      </w:r>
      <w:r w:rsidRPr="008E660D">
        <w:t>reporting frequencies</w:t>
      </w:r>
      <w:r w:rsidR="001210DA" w:rsidRPr="001210DA">
        <w:t xml:space="preserve"> </w:t>
      </w:r>
      <w:r w:rsidR="001210DA" w:rsidRPr="008E660D">
        <w:t xml:space="preserve">for the purposes of that clause are as </w:t>
      </w:r>
      <w:r w:rsidR="001210DA" w:rsidRPr="00A32388">
        <w:t>specified</w:t>
      </w:r>
      <w:r w:rsidR="001210DA" w:rsidRPr="008E660D">
        <w:t xml:space="preserve"> in Items </w:t>
      </w:r>
      <w:r w:rsidR="001210DA" w:rsidRPr="008E660D">
        <w:fldChar w:fldCharType="begin"/>
      </w:r>
      <w:r w:rsidR="001210DA" w:rsidRPr="008E660D">
        <w:instrText xml:space="preserve"> REF _Ref88043515 \w \h </w:instrText>
      </w:r>
      <w:r w:rsidR="001210DA">
        <w:instrText xml:space="preserve"> \* MERGEFORMAT </w:instrText>
      </w:r>
      <w:r w:rsidR="001210DA" w:rsidRPr="008E660D">
        <w:fldChar w:fldCharType="separate"/>
      </w:r>
      <w:r w:rsidR="001D69F9">
        <w:t>43</w:t>
      </w:r>
      <w:r w:rsidR="001210DA" w:rsidRPr="008E660D">
        <w:fldChar w:fldCharType="end"/>
      </w:r>
      <w:r w:rsidR="001210DA" w:rsidRPr="008E660D">
        <w:t xml:space="preserve"> and</w:t>
      </w:r>
      <w:r w:rsidR="001210DA">
        <w:t xml:space="preserve"> </w:t>
      </w:r>
      <w:r w:rsidR="001210DA" w:rsidRPr="008E660D">
        <w:fldChar w:fldCharType="begin"/>
      </w:r>
      <w:r w:rsidR="001210DA" w:rsidRPr="008E660D">
        <w:instrText xml:space="preserve"> REF _Ref88043875 \w \h </w:instrText>
      </w:r>
      <w:r w:rsidR="001210DA">
        <w:instrText xml:space="preserve"> \* MERGEFORMAT </w:instrText>
      </w:r>
      <w:r w:rsidR="001210DA" w:rsidRPr="008E660D">
        <w:fldChar w:fldCharType="separate"/>
      </w:r>
      <w:r w:rsidR="001D69F9">
        <w:t>44</w:t>
      </w:r>
      <w:r w:rsidR="001210DA" w:rsidRPr="008E660D">
        <w:fldChar w:fldCharType="end"/>
      </w:r>
      <w:r w:rsidR="001210DA">
        <w:t>;</w:t>
      </w:r>
    </w:p>
    <w:p w14:paraId="02C9B003" w14:textId="77777777" w:rsidR="00476EFB" w:rsidRPr="008E660D" w:rsidRDefault="00C82B8F">
      <w:pPr>
        <w:pStyle w:val="Heading4"/>
        <w:numPr>
          <w:ilvl w:val="3"/>
          <w:numId w:val="8"/>
        </w:numPr>
      </w:pPr>
      <w:bookmarkStart w:id="814" w:name="_Ref128402918"/>
      <w:bookmarkEnd w:id="813"/>
      <w:r w:rsidRPr="008E660D">
        <w:t xml:space="preserve">the Fair Jobs Code </w:t>
      </w:r>
      <w:r w:rsidR="00CE53FB" w:rsidRPr="008E660D">
        <w:t>provisions apply</w:t>
      </w:r>
      <w:r w:rsidRPr="008E660D">
        <w:t>, then</w:t>
      </w:r>
      <w:r w:rsidR="00476EFB" w:rsidRPr="008E660D">
        <w:t>:</w:t>
      </w:r>
      <w:r w:rsidRPr="008E660D">
        <w:t xml:space="preserve"> </w:t>
      </w:r>
    </w:p>
    <w:p w14:paraId="7450F2F9" w14:textId="4FDEBE7C" w:rsidR="001210DA" w:rsidRPr="001210DA" w:rsidRDefault="001210DA" w:rsidP="001210DA">
      <w:pPr>
        <w:pStyle w:val="Heading5"/>
      </w:pPr>
      <w:r w:rsidRPr="001210DA">
        <w:t xml:space="preserve">the FJC Plan Addendum is as set out at </w:t>
      </w:r>
      <w:r>
        <w:fldChar w:fldCharType="begin"/>
      </w:r>
      <w:r>
        <w:instrText xml:space="preserve"> REF _Ref128997609 \w \h </w:instrText>
      </w:r>
      <w:r>
        <w:fldChar w:fldCharType="separate"/>
      </w:r>
      <w:r w:rsidR="001D69F9">
        <w:t>Schedule 11</w:t>
      </w:r>
      <w:r>
        <w:fldChar w:fldCharType="end"/>
      </w:r>
      <w:r w:rsidRPr="001210DA">
        <w:t>; and</w:t>
      </w:r>
    </w:p>
    <w:p w14:paraId="28EC3EB4" w14:textId="251F386A" w:rsidR="000650A5" w:rsidRPr="001210DA" w:rsidRDefault="00C82B8F">
      <w:pPr>
        <w:pStyle w:val="Heading5"/>
      </w:pPr>
      <w:r w:rsidRPr="008E660D">
        <w:t xml:space="preserve">the </w:t>
      </w:r>
      <w:r w:rsidR="001210DA">
        <w:t xml:space="preserve">clause </w:t>
      </w:r>
      <w:r w:rsidRPr="008E660D">
        <w:t xml:space="preserve">alternative applying </w:t>
      </w:r>
      <w:r w:rsidR="001210DA">
        <w:t xml:space="preserve">and the reporting frequencies for the purposes of that </w:t>
      </w:r>
      <w:r w:rsidR="001210DA" w:rsidRPr="001210DA">
        <w:t xml:space="preserve">clause are as specified in Items </w:t>
      </w:r>
      <w:r w:rsidR="001210DA" w:rsidRPr="001210DA">
        <w:fldChar w:fldCharType="begin"/>
      </w:r>
      <w:r w:rsidR="001210DA" w:rsidRPr="001210DA">
        <w:instrText xml:space="preserve"> REF _Ref88043589 \w \h  \* MERGEFORMAT </w:instrText>
      </w:r>
      <w:r w:rsidR="001210DA" w:rsidRPr="001210DA">
        <w:fldChar w:fldCharType="separate"/>
      </w:r>
      <w:r w:rsidR="001D69F9">
        <w:t>45</w:t>
      </w:r>
      <w:r w:rsidR="001210DA" w:rsidRPr="001210DA">
        <w:fldChar w:fldCharType="end"/>
      </w:r>
      <w:r w:rsidR="001210DA" w:rsidRPr="001210DA">
        <w:t xml:space="preserve"> and </w:t>
      </w:r>
      <w:r w:rsidR="001210DA" w:rsidRPr="001210DA">
        <w:fldChar w:fldCharType="begin"/>
      </w:r>
      <w:r w:rsidR="001210DA" w:rsidRPr="001210DA">
        <w:instrText xml:space="preserve"> REF _Ref128403183 \w \h </w:instrText>
      </w:r>
      <w:r w:rsidR="001210DA">
        <w:instrText xml:space="preserve"> \* MERGEFORMAT </w:instrText>
      </w:r>
      <w:r w:rsidR="001210DA" w:rsidRPr="001210DA">
        <w:fldChar w:fldCharType="separate"/>
      </w:r>
      <w:r w:rsidR="001D69F9">
        <w:t>46</w:t>
      </w:r>
      <w:r w:rsidR="001210DA" w:rsidRPr="001210DA">
        <w:fldChar w:fldCharType="end"/>
      </w:r>
      <w:r w:rsidR="001210DA" w:rsidRPr="001210DA">
        <w:t xml:space="preserve">; </w:t>
      </w:r>
      <w:r w:rsidRPr="001210DA">
        <w:t>and</w:t>
      </w:r>
    </w:p>
    <w:p w14:paraId="6B7F70FC" w14:textId="2DA2EBB3" w:rsidR="000D5A59" w:rsidRDefault="006F5881">
      <w:pPr>
        <w:pStyle w:val="Heading4"/>
        <w:numPr>
          <w:ilvl w:val="3"/>
          <w:numId w:val="8"/>
        </w:numPr>
      </w:pPr>
      <w:bookmarkStart w:id="815" w:name="_Ref128999366"/>
      <w:r w:rsidRPr="001210DA">
        <w:t xml:space="preserve">the </w:t>
      </w:r>
      <w:r w:rsidR="00DF3EA2" w:rsidRPr="001210DA">
        <w:t>Tip</w:t>
      </w:r>
      <w:r w:rsidRPr="001210DA">
        <w:t xml:space="preserve"> Truck Policy </w:t>
      </w:r>
      <w:r w:rsidR="00CE53FB" w:rsidRPr="001210DA">
        <w:t>provisions apply</w:t>
      </w:r>
      <w:r w:rsidRPr="001210DA">
        <w:t xml:space="preserve">, then whether an adjustment is required and, if so, the percentage to be applied for the purposes of that clause are as </w:t>
      </w:r>
      <w:r w:rsidR="008543CB" w:rsidRPr="001210DA">
        <w:t>specified</w:t>
      </w:r>
      <w:r w:rsidRPr="001210DA">
        <w:t xml:space="preserve"> in Item </w:t>
      </w:r>
      <w:r w:rsidRPr="001210DA">
        <w:fldChar w:fldCharType="begin"/>
      </w:r>
      <w:r w:rsidRPr="001210DA">
        <w:instrText xml:space="preserve"> REF _Ref128999449 \w \h </w:instrText>
      </w:r>
      <w:r w:rsidR="001210DA">
        <w:instrText xml:space="preserve"> \* MERGEFORMAT </w:instrText>
      </w:r>
      <w:r w:rsidRPr="001210DA">
        <w:fldChar w:fldCharType="separate"/>
      </w:r>
      <w:r w:rsidR="001D69F9">
        <w:t>47</w:t>
      </w:r>
      <w:r w:rsidRPr="001210DA">
        <w:fldChar w:fldCharType="end"/>
      </w:r>
      <w:r w:rsidR="000D5A59">
        <w:t>.</w:t>
      </w:r>
      <w:bookmarkEnd w:id="814"/>
      <w:bookmarkEnd w:id="815"/>
    </w:p>
    <w:p w14:paraId="131E6A03" w14:textId="77777777" w:rsidR="000D5A59" w:rsidRDefault="000D5A59">
      <w:pPr>
        <w:pStyle w:val="Heading2"/>
        <w:numPr>
          <w:ilvl w:val="1"/>
          <w:numId w:val="8"/>
        </w:numPr>
      </w:pPr>
      <w:bookmarkStart w:id="816" w:name="_Ref123473167"/>
      <w:bookmarkStart w:id="817" w:name="_Toc151997240"/>
      <w:bookmarkEnd w:id="811"/>
      <w:r>
        <w:t>Collateral documents</w:t>
      </w:r>
      <w:bookmarkEnd w:id="816"/>
      <w:bookmarkEnd w:id="817"/>
    </w:p>
    <w:p w14:paraId="10D5AF50" w14:textId="2696BC5C" w:rsidR="000D5A59" w:rsidRPr="001210DA" w:rsidRDefault="000D5A59">
      <w:pPr>
        <w:pStyle w:val="IndentParaLevel1"/>
        <w:numPr>
          <w:ilvl w:val="0"/>
          <w:numId w:val="15"/>
        </w:numPr>
      </w:pPr>
      <w:r w:rsidRPr="001210DA">
        <w:t xml:space="preserve">The Contractor acknowledges and agrees that documents set out in the Schedule of Collateral Documents </w:t>
      </w:r>
      <w:r w:rsidR="00C82B8F" w:rsidRPr="001210DA">
        <w:t xml:space="preserve">that are </w:t>
      </w:r>
      <w:r w:rsidR="00316E5C">
        <w:t xml:space="preserve">referred to in the Contract </w:t>
      </w:r>
      <w:r w:rsidR="00C82B8F" w:rsidRPr="001210DA">
        <w:t>are incorporated in and form part of the Contract</w:t>
      </w:r>
      <w:r w:rsidRPr="001210DA">
        <w:t>.</w:t>
      </w:r>
    </w:p>
    <w:p w14:paraId="70B348B5" w14:textId="77777777" w:rsidR="000D5A59" w:rsidRDefault="000D5A59">
      <w:pPr>
        <w:pStyle w:val="Heading1"/>
        <w:numPr>
          <w:ilvl w:val="0"/>
          <w:numId w:val="8"/>
        </w:numPr>
      </w:pPr>
      <w:bookmarkStart w:id="818" w:name="_Toc96952663"/>
      <w:bookmarkStart w:id="819" w:name="_Toc96953196"/>
      <w:bookmarkStart w:id="820" w:name="_Toc97548038"/>
      <w:bookmarkStart w:id="821" w:name="_Toc96952666"/>
      <w:bookmarkStart w:id="822" w:name="_Toc96953199"/>
      <w:bookmarkStart w:id="823" w:name="_Toc97548041"/>
      <w:bookmarkStart w:id="824" w:name="_Ref73807148"/>
      <w:bookmarkStart w:id="825" w:name="_Ref73812962"/>
      <w:bookmarkStart w:id="826" w:name="_Toc105070918"/>
      <w:bookmarkStart w:id="827" w:name="_Toc151997241"/>
      <w:bookmarkEnd w:id="818"/>
      <w:bookmarkEnd w:id="819"/>
      <w:bookmarkEnd w:id="820"/>
      <w:bookmarkEnd w:id="821"/>
      <w:bookmarkEnd w:id="822"/>
      <w:bookmarkEnd w:id="823"/>
      <w:r>
        <w:t>Notices</w:t>
      </w:r>
      <w:bookmarkEnd w:id="824"/>
      <w:bookmarkEnd w:id="825"/>
      <w:bookmarkEnd w:id="826"/>
      <w:bookmarkEnd w:id="827"/>
    </w:p>
    <w:p w14:paraId="28F92DE2" w14:textId="77777777" w:rsidR="000D5A59" w:rsidRDefault="0095105A">
      <w:pPr>
        <w:pStyle w:val="Heading2"/>
        <w:numPr>
          <w:ilvl w:val="1"/>
          <w:numId w:val="8"/>
        </w:numPr>
      </w:pPr>
      <w:bookmarkStart w:id="828" w:name="_Toc151997242"/>
      <w:bookmarkStart w:id="829" w:name="_Ref3906558"/>
      <w:bookmarkStart w:id="830" w:name="_Toc3907575"/>
      <w:bookmarkStart w:id="831" w:name="_Toc69892054"/>
      <w:bookmarkStart w:id="832" w:name="_Toc105070919"/>
      <w:r>
        <w:t>Service of notices</w:t>
      </w:r>
      <w:bookmarkEnd w:id="828"/>
      <w:r>
        <w:t xml:space="preserve"> </w:t>
      </w:r>
      <w:bookmarkEnd w:id="829"/>
      <w:bookmarkEnd w:id="830"/>
      <w:bookmarkEnd w:id="831"/>
      <w:bookmarkEnd w:id="832"/>
    </w:p>
    <w:p w14:paraId="7A6200C1" w14:textId="77777777" w:rsidR="000D5A59" w:rsidRDefault="000D5A59">
      <w:pPr>
        <w:pStyle w:val="IndentParaLevel1"/>
        <w:numPr>
          <w:ilvl w:val="0"/>
          <w:numId w:val="15"/>
        </w:numPr>
        <w:tabs>
          <w:tab w:val="num" w:pos="1492"/>
        </w:tabs>
      </w:pPr>
      <w:bookmarkStart w:id="833" w:name="_Hlk141781173"/>
      <w:r>
        <w:t xml:space="preserve">Each communication (including each notice, consent, approval, request and demand) under or in connection with the </w:t>
      </w:r>
      <w:bookmarkStart w:id="834" w:name="BP1x003Br1"/>
      <w:r>
        <w:rPr>
          <w:lang w:val="en"/>
        </w:rPr>
        <w:t>Contract must</w:t>
      </w:r>
      <w:r>
        <w:t>:</w:t>
      </w:r>
      <w:bookmarkEnd w:id="834"/>
    </w:p>
    <w:p w14:paraId="1CC3DB29" w14:textId="642FF715" w:rsidR="000D5A59" w:rsidRDefault="000D5A59">
      <w:pPr>
        <w:pStyle w:val="Heading3"/>
        <w:numPr>
          <w:ilvl w:val="2"/>
          <w:numId w:val="8"/>
        </w:numPr>
        <w:tabs>
          <w:tab w:val="clear" w:pos="1928"/>
          <w:tab w:val="num" w:pos="1957"/>
        </w:tabs>
        <w:ind w:left="1957"/>
      </w:pPr>
      <w:bookmarkStart w:id="835" w:name="_Ref140701225"/>
      <w:r>
        <w:t xml:space="preserve">be given to a party by hand delivery, </w:t>
      </w:r>
      <w:r w:rsidRPr="00134065">
        <w:t>courier service,</w:t>
      </w:r>
      <w:r>
        <w:t xml:space="preserve"> prepaid </w:t>
      </w:r>
      <w:r w:rsidRPr="00594282">
        <w:t>express post</w:t>
      </w:r>
      <w:r>
        <w:t xml:space="preserve"> </w:t>
      </w:r>
      <w:r w:rsidRPr="008D19E0">
        <w:t>or email</w:t>
      </w:r>
      <w:r>
        <w:t xml:space="preserve"> </w:t>
      </w:r>
      <w:r w:rsidRPr="00D275A2">
        <w:t xml:space="preserve">(except for notices under clauses </w:t>
      </w:r>
      <w:r w:rsidR="000D289A">
        <w:fldChar w:fldCharType="begin"/>
      </w:r>
      <w:r w:rsidR="000D289A">
        <w:instrText xml:space="preserve"> REF _Ref73452302 \w \h </w:instrText>
      </w:r>
      <w:r w:rsidR="000D289A">
        <w:fldChar w:fldCharType="separate"/>
      </w:r>
      <w:r w:rsidR="001D69F9">
        <w:t>12</w:t>
      </w:r>
      <w:r w:rsidR="000D289A">
        <w:fldChar w:fldCharType="end"/>
      </w:r>
      <w:r w:rsidR="000D289A">
        <w:t xml:space="preserve"> and </w:t>
      </w:r>
      <w:r w:rsidR="000D289A">
        <w:fldChar w:fldCharType="begin"/>
      </w:r>
      <w:r w:rsidR="000D289A">
        <w:instrText xml:space="preserve"> REF _Ref73460682 \w \h </w:instrText>
      </w:r>
      <w:r w:rsidR="000D289A">
        <w:fldChar w:fldCharType="separate"/>
      </w:r>
      <w:r w:rsidR="001D69F9">
        <w:t>13</w:t>
      </w:r>
      <w:r w:rsidR="000D289A">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w:t>
      </w:r>
      <w:r w:rsidRPr="008D19E0">
        <w:t>;</w:t>
      </w:r>
      <w:bookmarkEnd w:id="835"/>
    </w:p>
    <w:p w14:paraId="20BB6EDE" w14:textId="576E6FF4" w:rsidR="000D5A59" w:rsidRDefault="000D5A59">
      <w:pPr>
        <w:pStyle w:val="Heading3"/>
        <w:numPr>
          <w:ilvl w:val="2"/>
          <w:numId w:val="8"/>
        </w:numPr>
        <w:tabs>
          <w:tab w:val="clear" w:pos="1928"/>
          <w:tab w:val="num" w:pos="1957"/>
        </w:tabs>
        <w:ind w:left="1957"/>
      </w:pPr>
      <w:bookmarkStart w:id="836" w:name="_Hlk140489267"/>
      <w:r>
        <w:t xml:space="preserve">be delivered to the address or other details for the party set out in </w:t>
      </w:r>
      <w:r>
        <w:rPr>
          <w:szCs w:val="20"/>
        </w:rPr>
        <w:t xml:space="preserve">Item </w:t>
      </w:r>
      <w:r>
        <w:rPr>
          <w:szCs w:val="20"/>
        </w:rPr>
        <w:fldChar w:fldCharType="begin"/>
      </w:r>
      <w:r>
        <w:rPr>
          <w:szCs w:val="20"/>
        </w:rPr>
        <w:instrText xml:space="preserve"> REF _Ref88043700 \w \h </w:instrText>
      </w:r>
      <w:r>
        <w:rPr>
          <w:szCs w:val="20"/>
        </w:rPr>
      </w:r>
      <w:r>
        <w:rPr>
          <w:szCs w:val="20"/>
        </w:rPr>
        <w:fldChar w:fldCharType="separate"/>
      </w:r>
      <w:r w:rsidR="001D69F9">
        <w:rPr>
          <w:szCs w:val="20"/>
        </w:rPr>
        <w:t>48</w:t>
      </w:r>
      <w:r>
        <w:rPr>
          <w:szCs w:val="20"/>
        </w:rPr>
        <w:fldChar w:fldCharType="end"/>
      </w:r>
      <w:r>
        <w:t xml:space="preserve"> (or as otherwise notified by that party to the other party from time to time under this clause </w:t>
      </w:r>
      <w:r>
        <w:fldChar w:fldCharType="begin"/>
      </w:r>
      <w:r>
        <w:instrText xml:space="preserve"> REF _Ref73807148 \w \h </w:instrText>
      </w:r>
      <w:r>
        <w:fldChar w:fldCharType="separate"/>
      </w:r>
      <w:r w:rsidR="001D69F9">
        <w:t>17</w:t>
      </w:r>
      <w:r>
        <w:fldChar w:fldCharType="end"/>
      </w:r>
      <w:bookmarkEnd w:id="836"/>
      <w:r>
        <w:t>); and</w:t>
      </w:r>
    </w:p>
    <w:p w14:paraId="5198EC40" w14:textId="77777777" w:rsidR="000D5A59" w:rsidRDefault="000D5A59">
      <w:pPr>
        <w:pStyle w:val="Heading3"/>
        <w:numPr>
          <w:ilvl w:val="2"/>
          <w:numId w:val="8"/>
        </w:numPr>
        <w:tabs>
          <w:tab w:val="clear" w:pos="1928"/>
          <w:tab w:val="num" w:pos="1957"/>
        </w:tabs>
        <w:ind w:left="1957"/>
      </w:pPr>
      <w:r>
        <w:t>must be in legible writing and in English.</w:t>
      </w:r>
    </w:p>
    <w:p w14:paraId="72AC3687" w14:textId="77777777" w:rsidR="000D5A59" w:rsidRDefault="0095105A">
      <w:pPr>
        <w:pStyle w:val="Heading2"/>
        <w:numPr>
          <w:ilvl w:val="1"/>
          <w:numId w:val="8"/>
        </w:numPr>
      </w:pPr>
      <w:bookmarkStart w:id="837" w:name="_Toc77598422"/>
      <w:bookmarkStart w:id="838" w:name="_Toc77598423"/>
      <w:bookmarkStart w:id="839" w:name="_Toc77598424"/>
      <w:bookmarkStart w:id="840" w:name="_Toc77598425"/>
      <w:bookmarkStart w:id="841" w:name="_Toc77598426"/>
      <w:bookmarkStart w:id="842" w:name="_Toc151997243"/>
      <w:bookmarkStart w:id="843" w:name="_Toc3907576"/>
      <w:bookmarkStart w:id="844" w:name="_Toc69892055"/>
      <w:bookmarkStart w:id="845" w:name="_Toc105070920"/>
      <w:bookmarkStart w:id="846" w:name="_Ref108337806"/>
      <w:bookmarkStart w:id="847" w:name="_Ref129006327"/>
      <w:bookmarkEnd w:id="833"/>
      <w:bookmarkEnd w:id="837"/>
      <w:bookmarkEnd w:id="838"/>
      <w:bookmarkEnd w:id="839"/>
      <w:bookmarkEnd w:id="840"/>
      <w:bookmarkEnd w:id="841"/>
      <w:r>
        <w:t>Receipt of notices</w:t>
      </w:r>
      <w:bookmarkEnd w:id="842"/>
      <w:r>
        <w:t xml:space="preserve"> </w:t>
      </w:r>
      <w:bookmarkEnd w:id="843"/>
      <w:bookmarkEnd w:id="844"/>
      <w:bookmarkEnd w:id="845"/>
      <w:bookmarkEnd w:id="846"/>
      <w:bookmarkEnd w:id="847"/>
    </w:p>
    <w:p w14:paraId="53B4CCBB" w14:textId="77777777" w:rsidR="000D5A59" w:rsidRDefault="000D5A59">
      <w:pPr>
        <w:pStyle w:val="IndentParaLevel1"/>
        <w:numPr>
          <w:ilvl w:val="0"/>
          <w:numId w:val="15"/>
        </w:numPr>
      </w:pPr>
      <w:bookmarkStart w:id="848" w:name="_Hlk141781370"/>
      <w:bookmarkStart w:id="849" w:name="_Hlk141781359"/>
      <w:r w:rsidRPr="00F1047A">
        <w:t>Wi</w:t>
      </w:r>
      <w:bookmarkStart w:id="850" w:name="_Hlk141781380"/>
      <w:r w:rsidRPr="00F1047A">
        <w:t xml:space="preserve">thout </w:t>
      </w:r>
      <w:bookmarkStart w:id="851" w:name="_Hlk141781402"/>
      <w:r w:rsidRPr="00F1047A">
        <w:t>limitin</w:t>
      </w:r>
      <w:r w:rsidRPr="002C6134">
        <w:t>g the ability of a party to prove that a notice has been given and received at an earlier time</w:t>
      </w:r>
      <w:r>
        <w:t>, each communication (including each notice, consent, approval, request and demand) under or in connection with the Contract is taken to be given by the sender and received by the recipient</w:t>
      </w:r>
      <w:bookmarkEnd w:id="848"/>
      <w:bookmarkEnd w:id="850"/>
      <w:bookmarkEnd w:id="851"/>
      <w:r>
        <w:t>:</w:t>
      </w:r>
    </w:p>
    <w:p w14:paraId="5A1F0D28" w14:textId="77777777" w:rsidR="000D5A59" w:rsidRPr="00FE0E88" w:rsidRDefault="000D5A59">
      <w:pPr>
        <w:pStyle w:val="Heading3"/>
        <w:numPr>
          <w:ilvl w:val="2"/>
          <w:numId w:val="8"/>
        </w:numPr>
        <w:tabs>
          <w:tab w:val="clear" w:pos="1928"/>
          <w:tab w:val="num" w:pos="1957"/>
        </w:tabs>
        <w:ind w:left="1957"/>
      </w:pPr>
      <w:bookmarkStart w:id="852" w:name="_Ref108337786"/>
      <w:bookmarkStart w:id="853" w:name="_Hlk141781426"/>
      <w:r>
        <w:t>in the case of delivery by hand or courier service</w:t>
      </w:r>
      <w:r w:rsidR="0095105A">
        <w:t>,</w:t>
      </w:r>
      <w:r>
        <w:t xml:space="preserve"> on </w:t>
      </w:r>
      <w:proofErr w:type="gramStart"/>
      <w:r w:rsidRPr="00FE0E88">
        <w:t>delivery;</w:t>
      </w:r>
      <w:bookmarkEnd w:id="852"/>
      <w:proofErr w:type="gramEnd"/>
      <w:r w:rsidRPr="00FE0E88">
        <w:t xml:space="preserve"> </w:t>
      </w:r>
    </w:p>
    <w:p w14:paraId="74488E98" w14:textId="46BEC63A" w:rsidR="000D5A59" w:rsidRPr="00D5503B" w:rsidRDefault="000D5A59">
      <w:pPr>
        <w:pStyle w:val="Heading3"/>
        <w:numPr>
          <w:ilvl w:val="2"/>
          <w:numId w:val="8"/>
        </w:numPr>
        <w:tabs>
          <w:tab w:val="clear" w:pos="1928"/>
          <w:tab w:val="num" w:pos="1957"/>
        </w:tabs>
        <w:ind w:left="1957"/>
      </w:pPr>
      <w:bookmarkStart w:id="854" w:name="_Ref108337840"/>
      <w:r w:rsidRPr="00FE0E88">
        <w:t xml:space="preserve">in the case of prepaid </w:t>
      </w:r>
      <w:r w:rsidRPr="00134065">
        <w:t xml:space="preserve">express </w:t>
      </w:r>
      <w:r w:rsidRPr="00FE0E88">
        <w:t>post sent to an address in the same country</w:t>
      </w:r>
      <w:r w:rsidR="0095105A">
        <w:t>,</w:t>
      </w:r>
      <w:r w:rsidRPr="00FE0E88">
        <w:t xml:space="preserve"> on </w:t>
      </w:r>
      <w:r w:rsidRPr="00D5503B">
        <w:t xml:space="preserve">the </w:t>
      </w:r>
      <w:r w:rsidR="003A768C" w:rsidRPr="004B6CBE">
        <w:t>3</w:t>
      </w:r>
      <w:r w:rsidR="007376FD" w:rsidRPr="004B6CBE">
        <w:t>rd</w:t>
      </w:r>
      <w:r w:rsidR="00092366" w:rsidRPr="00D5503B">
        <w:t xml:space="preserve"> </w:t>
      </w:r>
      <w:r w:rsidRPr="00D5503B">
        <w:t xml:space="preserve">Business Day after the date of </w:t>
      </w:r>
      <w:proofErr w:type="gramStart"/>
      <w:r w:rsidRPr="00D5503B">
        <w:t>posting;</w:t>
      </w:r>
      <w:bookmarkEnd w:id="854"/>
      <w:proofErr w:type="gramEnd"/>
    </w:p>
    <w:p w14:paraId="1E935FF9" w14:textId="3DF17BF8" w:rsidR="000D5A59" w:rsidRPr="00FE0E88" w:rsidRDefault="000D5A59">
      <w:pPr>
        <w:pStyle w:val="Heading3"/>
        <w:numPr>
          <w:ilvl w:val="2"/>
          <w:numId w:val="8"/>
        </w:numPr>
        <w:tabs>
          <w:tab w:val="clear" w:pos="1928"/>
          <w:tab w:val="num" w:pos="1957"/>
        </w:tabs>
        <w:ind w:left="1957"/>
      </w:pPr>
      <w:bookmarkStart w:id="855" w:name="_Ref108337849"/>
      <w:r w:rsidRPr="00D5503B">
        <w:t>in the case of prepaid express post sent to an address in another country</w:t>
      </w:r>
      <w:r w:rsidR="0095105A" w:rsidRPr="00D5503B">
        <w:t>,</w:t>
      </w:r>
      <w:r w:rsidRPr="00D5503B">
        <w:t xml:space="preserve"> on the </w:t>
      </w:r>
      <w:r w:rsidR="003A768C" w:rsidRPr="004B6CBE">
        <w:t>5</w:t>
      </w:r>
      <w:r w:rsidR="00092366" w:rsidRPr="00D5503B">
        <w:t xml:space="preserve">th </w:t>
      </w:r>
      <w:r w:rsidRPr="00D5503B">
        <w:t>Business</w:t>
      </w:r>
      <w:r>
        <w:t xml:space="preserve"> D</w:t>
      </w:r>
      <w:r w:rsidRPr="00FE0E88">
        <w:t>ay after the date of posting;</w:t>
      </w:r>
      <w:bookmarkEnd w:id="855"/>
      <w:r w:rsidR="00885C0E">
        <w:t xml:space="preserve"> or</w:t>
      </w:r>
    </w:p>
    <w:p w14:paraId="16D58596" w14:textId="77777777" w:rsidR="000D5A59" w:rsidRDefault="000D5A59">
      <w:pPr>
        <w:pStyle w:val="Heading3"/>
        <w:numPr>
          <w:ilvl w:val="2"/>
          <w:numId w:val="8"/>
        </w:numPr>
        <w:tabs>
          <w:tab w:val="clear" w:pos="1928"/>
          <w:tab w:val="num" w:pos="1957"/>
        </w:tabs>
        <w:ind w:left="1957"/>
      </w:pPr>
      <w:bookmarkStart w:id="856" w:name="_Ref3906453"/>
      <w:r>
        <w:t xml:space="preserve">in the case of </w:t>
      </w:r>
      <w:r w:rsidRPr="00A42FFA">
        <w:t>email</w:t>
      </w:r>
      <w:r>
        <w:t>,</w:t>
      </w:r>
      <w:r w:rsidRPr="00A42FFA">
        <w:t xml:space="preserve"> </w:t>
      </w:r>
      <w:proofErr w:type="gramStart"/>
      <w:r w:rsidRPr="00A42FFA">
        <w:t>whether or not</w:t>
      </w:r>
      <w:proofErr w:type="gramEnd"/>
      <w:r w:rsidRPr="00A42FFA">
        <w:t xml:space="preserve"> containing attachments</w:t>
      </w:r>
      <w:r w:rsidR="0095105A">
        <w:t>, on</w:t>
      </w:r>
      <w:r w:rsidRPr="00A42FFA">
        <w:t xml:space="preserve"> the</w:t>
      </w:r>
      <w:r>
        <w:t xml:space="preserve"> earlier of:</w:t>
      </w:r>
      <w:bookmarkEnd w:id="856"/>
    </w:p>
    <w:p w14:paraId="187292D4" w14:textId="77777777" w:rsidR="000D5A59" w:rsidRDefault="000D5A59">
      <w:pPr>
        <w:pStyle w:val="Heading4"/>
        <w:numPr>
          <w:ilvl w:val="3"/>
          <w:numId w:val="8"/>
        </w:numPr>
      </w:pPr>
      <w:r>
        <w:lastRenderedPageBreak/>
        <w:t xml:space="preserve">the time sent (as recorded on the device from which the sender sent the email) unless, within 4 hours of sending the email, the party sending the email receives an automated message that the email has not been </w:t>
      </w:r>
      <w:proofErr w:type="gramStart"/>
      <w:r>
        <w:t>delivered;</w:t>
      </w:r>
      <w:proofErr w:type="gramEnd"/>
    </w:p>
    <w:p w14:paraId="7E777F7E" w14:textId="77777777" w:rsidR="000D5A59" w:rsidRDefault="000D5A59">
      <w:pPr>
        <w:pStyle w:val="Heading4"/>
        <w:numPr>
          <w:ilvl w:val="3"/>
          <w:numId w:val="8"/>
        </w:numPr>
      </w:pPr>
      <w:r>
        <w:t>receipt by the sender of an automated message confirming delivery; and</w:t>
      </w:r>
    </w:p>
    <w:p w14:paraId="4962F29E" w14:textId="77777777" w:rsidR="000D5A59" w:rsidRDefault="000D5A59">
      <w:pPr>
        <w:pStyle w:val="Heading4"/>
        <w:numPr>
          <w:ilvl w:val="3"/>
          <w:numId w:val="8"/>
        </w:numPr>
      </w:pPr>
      <w:r>
        <w:t>the time of receipt as acknowledged by the recipient (either orally or in writing),</w:t>
      </w:r>
    </w:p>
    <w:p w14:paraId="74027C53" w14:textId="77777777" w:rsidR="000D5A59" w:rsidRDefault="000D5A59" w:rsidP="000D5A59">
      <w:pPr>
        <w:pStyle w:val="Heading3"/>
        <w:numPr>
          <w:ilvl w:val="0"/>
          <w:numId w:val="0"/>
        </w:numPr>
        <w:ind w:left="964"/>
      </w:pPr>
      <w:bookmarkStart w:id="857" w:name="_Hlk141781579"/>
      <w:bookmarkEnd w:id="853"/>
      <w:r>
        <w:t>provided that if the communication would otherwise be taken to be received on a day that is not a Business Day or after 5.00pm on a Business Day, it is taken to be received at 9.00am on the next Business Day</w:t>
      </w:r>
      <w:bookmarkEnd w:id="857"/>
      <w:r>
        <w:t>.</w:t>
      </w:r>
    </w:p>
    <w:p w14:paraId="1E686FB2" w14:textId="77777777" w:rsidR="008071EE" w:rsidRPr="000119C3" w:rsidRDefault="008071EE">
      <w:pPr>
        <w:pStyle w:val="Heading2"/>
        <w:numPr>
          <w:ilvl w:val="1"/>
          <w:numId w:val="8"/>
        </w:numPr>
      </w:pPr>
      <w:bookmarkStart w:id="858" w:name="_Toc114652622"/>
      <w:bookmarkStart w:id="859" w:name="_Toc128406405"/>
      <w:bookmarkStart w:id="860" w:name="_Toc151997244"/>
      <w:bookmarkStart w:id="861" w:name="_Hlk130223520"/>
      <w:r w:rsidRPr="000119C3">
        <w:t>Notices sent by more than one method of communication</w:t>
      </w:r>
      <w:bookmarkEnd w:id="858"/>
      <w:bookmarkEnd w:id="859"/>
      <w:bookmarkEnd w:id="860"/>
    </w:p>
    <w:p w14:paraId="5AA19A60" w14:textId="0A563714" w:rsidR="0015440D" w:rsidRDefault="0015440D" w:rsidP="0015440D">
      <w:pPr>
        <w:pStyle w:val="IndentParaLevel1"/>
      </w:pPr>
      <w:bookmarkStart w:id="862" w:name="_Hlk141781624"/>
      <w:r w:rsidRPr="007634C8">
        <w:t xml:space="preserve">In the case of notices under clauses </w:t>
      </w:r>
      <w:r>
        <w:fldChar w:fldCharType="begin"/>
      </w:r>
      <w:r>
        <w:instrText xml:space="preserve"> REF _Ref73452302 \w \h </w:instrText>
      </w:r>
      <w:r>
        <w:fldChar w:fldCharType="separate"/>
      </w:r>
      <w:r w:rsidR="001D69F9">
        <w:t>12</w:t>
      </w:r>
      <w:r>
        <w:fldChar w:fldCharType="end"/>
      </w:r>
      <w:r>
        <w:t xml:space="preserve"> and </w:t>
      </w:r>
      <w:r>
        <w:fldChar w:fldCharType="begin"/>
      </w:r>
      <w:r>
        <w:instrText xml:space="preserve"> REF _Ref73460682 \w \h </w:instrText>
      </w:r>
      <w:r>
        <w:fldChar w:fldCharType="separate"/>
      </w:r>
      <w:r w:rsidR="001D69F9">
        <w:t>13</w:t>
      </w:r>
      <w:r>
        <w:fldChar w:fldCharType="end"/>
      </w:r>
      <w:r>
        <w:t>, if the</w:t>
      </w:r>
      <w:r w:rsidR="008071EE" w:rsidRPr="000119C3">
        <w:t xml:space="preserve"> </w:t>
      </w:r>
      <w:r w:rsidR="0071779B">
        <w:t>n</w:t>
      </w:r>
      <w:r w:rsidR="008071EE" w:rsidRPr="000119C3">
        <w:t xml:space="preserve">otice </w:t>
      </w:r>
      <w:r>
        <w:t xml:space="preserve">is </w:t>
      </w:r>
      <w:r w:rsidR="008071EE" w:rsidRPr="000119C3">
        <w:t xml:space="preserve">sent </w:t>
      </w:r>
      <w:r>
        <w:t xml:space="preserve">by email as well as being delivered by hand or sent by prepaid express post in accordance with clause </w:t>
      </w:r>
      <w:r>
        <w:fldChar w:fldCharType="begin"/>
      </w:r>
      <w:r>
        <w:instrText xml:space="preserve"> REF _Ref140701225 \w \h </w:instrText>
      </w:r>
      <w:r>
        <w:fldChar w:fldCharType="separate"/>
      </w:r>
      <w:r w:rsidR="001D69F9">
        <w:t>17.1(a)</w:t>
      </w:r>
      <w:r>
        <w:fldChar w:fldCharType="end"/>
      </w:r>
      <w:r>
        <w:t>, the notice is taken to be received by the party to whom or upon whom the notice is given or served on the earlier of:</w:t>
      </w:r>
    </w:p>
    <w:p w14:paraId="04AC42E0" w14:textId="77777777" w:rsidR="0015440D" w:rsidRDefault="0015440D" w:rsidP="004B6CBE">
      <w:pPr>
        <w:pStyle w:val="Heading3"/>
        <w:numPr>
          <w:ilvl w:val="2"/>
          <w:numId w:val="8"/>
        </w:numPr>
      </w:pPr>
      <w:r>
        <w:t>the date the notice sent by email is taken to be received; or</w:t>
      </w:r>
    </w:p>
    <w:p w14:paraId="5F8E315D" w14:textId="77777777" w:rsidR="0015440D" w:rsidRDefault="0015440D" w:rsidP="004B6CBE">
      <w:pPr>
        <w:pStyle w:val="Heading3"/>
        <w:numPr>
          <w:ilvl w:val="2"/>
          <w:numId w:val="8"/>
        </w:numPr>
      </w:pPr>
      <w:r>
        <w:t>the date the notice delivered by hand or sent by prepaid express post is taken to be received,</w:t>
      </w:r>
    </w:p>
    <w:p w14:paraId="2791B6BD" w14:textId="10CBECC0" w:rsidR="008071EE" w:rsidRPr="000119C3" w:rsidRDefault="0015440D" w:rsidP="0015440D">
      <w:pPr>
        <w:pStyle w:val="IndentParaLevel1"/>
      </w:pPr>
      <w:r>
        <w:t xml:space="preserve">as determined </w:t>
      </w:r>
      <w:r w:rsidR="008071EE" w:rsidRPr="000119C3">
        <w:t xml:space="preserve">in accordance with clause </w:t>
      </w:r>
      <w:r w:rsidR="00F93F6D">
        <w:fldChar w:fldCharType="begin"/>
      </w:r>
      <w:r w:rsidR="00F93F6D">
        <w:instrText xml:space="preserve"> REF _Ref129006327 \w \h </w:instrText>
      </w:r>
      <w:r w:rsidR="00F93F6D">
        <w:fldChar w:fldCharType="separate"/>
      </w:r>
      <w:r w:rsidR="001D69F9">
        <w:t>17.2</w:t>
      </w:r>
      <w:r w:rsidR="00F93F6D">
        <w:fldChar w:fldCharType="end"/>
      </w:r>
      <w:bookmarkEnd w:id="849"/>
      <w:bookmarkEnd w:id="862"/>
      <w:r w:rsidR="008071EE">
        <w:t>.</w:t>
      </w:r>
    </w:p>
    <w:p w14:paraId="1C1C378B" w14:textId="77777777" w:rsidR="000D5A59" w:rsidRDefault="000D5A59">
      <w:pPr>
        <w:pStyle w:val="Heading1"/>
        <w:numPr>
          <w:ilvl w:val="0"/>
          <w:numId w:val="8"/>
        </w:numPr>
      </w:pPr>
      <w:bookmarkStart w:id="863" w:name="_Toc77598428"/>
      <w:bookmarkStart w:id="864" w:name="_Toc77598429"/>
      <w:bookmarkStart w:id="865" w:name="_Toc77598430"/>
      <w:bookmarkStart w:id="866" w:name="_Toc77598431"/>
      <w:bookmarkStart w:id="867" w:name="_Ref73811651"/>
      <w:bookmarkStart w:id="868" w:name="_Toc105070921"/>
      <w:bookmarkStart w:id="869" w:name="_Toc151997245"/>
      <w:bookmarkEnd w:id="861"/>
      <w:bookmarkEnd w:id="863"/>
      <w:bookmarkEnd w:id="864"/>
      <w:bookmarkEnd w:id="865"/>
      <w:bookmarkEnd w:id="866"/>
      <w:r>
        <w:t>General</w:t>
      </w:r>
      <w:bookmarkEnd w:id="867"/>
      <w:bookmarkEnd w:id="868"/>
      <w:bookmarkEnd w:id="869"/>
    </w:p>
    <w:p w14:paraId="018BA2E5" w14:textId="77777777" w:rsidR="000D5A59" w:rsidRPr="00DD4C64" w:rsidRDefault="000D5A59">
      <w:pPr>
        <w:pStyle w:val="Heading2"/>
        <w:numPr>
          <w:ilvl w:val="1"/>
          <w:numId w:val="8"/>
        </w:numPr>
      </w:pPr>
      <w:bookmarkStart w:id="870" w:name="_Toc69892019"/>
      <w:bookmarkStart w:id="871" w:name="_Toc105070922"/>
      <w:bookmarkStart w:id="872" w:name="_Toc151997246"/>
      <w:bookmarkStart w:id="873" w:name="_Toc1974827"/>
      <w:bookmarkStart w:id="874" w:name="_Toc3907593"/>
      <w:bookmarkStart w:id="875" w:name="_Toc69892003"/>
      <w:r w:rsidRPr="00DD4C64">
        <w:t>Governing law</w:t>
      </w:r>
      <w:bookmarkEnd w:id="870"/>
      <w:bookmarkEnd w:id="871"/>
      <w:bookmarkEnd w:id="872"/>
    </w:p>
    <w:p w14:paraId="64F4E509" w14:textId="77777777" w:rsidR="000D5A59" w:rsidRPr="00DD4C64" w:rsidRDefault="000D5A59">
      <w:pPr>
        <w:pStyle w:val="IndentParaLevel1"/>
        <w:numPr>
          <w:ilvl w:val="0"/>
          <w:numId w:val="15"/>
        </w:numPr>
      </w:pPr>
      <w:r w:rsidRPr="00DD4C64">
        <w:t>Th</w:t>
      </w:r>
      <w:r>
        <w:t>e</w:t>
      </w:r>
      <w:r w:rsidRPr="00DD4C64">
        <w:t xml:space="preserve"> </w:t>
      </w:r>
      <w:r>
        <w:t>Contract</w:t>
      </w:r>
      <w:r w:rsidRPr="00DD4C64">
        <w:t xml:space="preserve"> is governed by and must be construed according to the law applying in Victoria</w:t>
      </w:r>
      <w:r w:rsidRPr="00DD4C64">
        <w:rPr>
          <w:color w:val="000000"/>
        </w:rPr>
        <w:t>.</w:t>
      </w:r>
    </w:p>
    <w:p w14:paraId="22036CCE" w14:textId="77777777" w:rsidR="000D5A59" w:rsidRDefault="000D5A59">
      <w:pPr>
        <w:pStyle w:val="Heading2"/>
        <w:numPr>
          <w:ilvl w:val="1"/>
          <w:numId w:val="8"/>
        </w:numPr>
      </w:pPr>
      <w:bookmarkStart w:id="876" w:name="_Toc191353144"/>
      <w:bookmarkStart w:id="877" w:name="_Toc71661040"/>
      <w:bookmarkStart w:id="878" w:name="_Toc72735714"/>
      <w:bookmarkStart w:id="879" w:name="_Toc105070923"/>
      <w:bookmarkStart w:id="880" w:name="_Toc151997247"/>
      <w:r>
        <w:t>Jurisdiction</w:t>
      </w:r>
      <w:bookmarkEnd w:id="876"/>
      <w:bookmarkEnd w:id="877"/>
      <w:bookmarkEnd w:id="878"/>
      <w:bookmarkEnd w:id="879"/>
      <w:bookmarkEnd w:id="880"/>
    </w:p>
    <w:p w14:paraId="7871D44E" w14:textId="7560221D" w:rsidR="000D5A59" w:rsidRDefault="000D5A59">
      <w:pPr>
        <w:pStyle w:val="IndentParaLevel1"/>
        <w:numPr>
          <w:ilvl w:val="0"/>
          <w:numId w:val="15"/>
        </w:numPr>
      </w:pPr>
      <w:bookmarkStart w:id="881" w:name="_Hlk128401035"/>
      <w:r>
        <w:t xml:space="preserve">Subject to clause </w:t>
      </w:r>
      <w:bookmarkEnd w:id="881"/>
      <w:r w:rsidR="008F6C8E">
        <w:fldChar w:fldCharType="begin"/>
      </w:r>
      <w:r w:rsidR="008F6C8E">
        <w:instrText xml:space="preserve"> REF _Ref128400996 \w \h </w:instrText>
      </w:r>
      <w:r w:rsidR="008F6C8E">
        <w:fldChar w:fldCharType="separate"/>
      </w:r>
      <w:r w:rsidR="001D69F9">
        <w:t>13.5</w:t>
      </w:r>
      <w:r w:rsidR="008F6C8E">
        <w:fldChar w:fldCharType="end"/>
      </w:r>
      <w:r>
        <w:t>, each party irrevocably:</w:t>
      </w:r>
      <w:r w:rsidR="008F6C8E">
        <w:t xml:space="preserve"> </w:t>
      </w:r>
    </w:p>
    <w:p w14:paraId="41EA9A63" w14:textId="77777777" w:rsidR="000D5A59" w:rsidRDefault="000D5A59">
      <w:pPr>
        <w:pStyle w:val="Heading3"/>
        <w:numPr>
          <w:ilvl w:val="2"/>
          <w:numId w:val="8"/>
        </w:numPr>
      </w:pPr>
      <w:bookmarkStart w:id="882" w:name="_Ref53368116"/>
      <w:r>
        <w:t>submits to the non</w:t>
      </w:r>
      <w:r>
        <w:noBreakHyphen/>
        <w:t>exclusive jurisdiction of the courts of Victoria</w:t>
      </w:r>
      <w:r w:rsidRPr="00C0359C">
        <w:rPr>
          <w:color w:val="000000"/>
        </w:rPr>
        <w:t xml:space="preserve">, </w:t>
      </w:r>
      <w:r>
        <w:t>and the courts competent to determine appeals from those courts, with respect to any proceedings that may be brought at any time relating to the Contract; and</w:t>
      </w:r>
      <w:bookmarkEnd w:id="882"/>
    </w:p>
    <w:p w14:paraId="6031B116" w14:textId="0376CA46" w:rsidR="000D5A59" w:rsidRDefault="000D5A59">
      <w:pPr>
        <w:pStyle w:val="Heading3"/>
        <w:numPr>
          <w:ilvl w:val="2"/>
          <w:numId w:val="8"/>
        </w:numPr>
      </w:pPr>
      <w:r>
        <w:t>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_Ref53368116 \w \h </w:instrText>
      </w:r>
      <w:r>
        <w:fldChar w:fldCharType="separate"/>
      </w:r>
      <w:r w:rsidR="001D69F9">
        <w:t>18.2(a)</w:t>
      </w:r>
      <w:r>
        <w:fldChar w:fldCharType="end"/>
      </w:r>
      <w:r>
        <w:t>.</w:t>
      </w:r>
    </w:p>
    <w:p w14:paraId="6D63931F" w14:textId="77777777" w:rsidR="000D5A59" w:rsidRDefault="000D5A59">
      <w:pPr>
        <w:pStyle w:val="Heading2"/>
        <w:numPr>
          <w:ilvl w:val="1"/>
          <w:numId w:val="8"/>
        </w:numPr>
      </w:pPr>
      <w:bookmarkStart w:id="883" w:name="_Toc191353145"/>
      <w:bookmarkStart w:id="884" w:name="_Toc71661041"/>
      <w:bookmarkStart w:id="885" w:name="_Toc72735715"/>
      <w:bookmarkStart w:id="886" w:name="_Toc105070924"/>
      <w:bookmarkStart w:id="887" w:name="_Toc151997248"/>
      <w:r>
        <w:t>Amendments</w:t>
      </w:r>
      <w:bookmarkEnd w:id="883"/>
      <w:bookmarkEnd w:id="884"/>
      <w:bookmarkEnd w:id="885"/>
      <w:bookmarkEnd w:id="886"/>
      <w:bookmarkEnd w:id="887"/>
    </w:p>
    <w:p w14:paraId="20100F50" w14:textId="77777777" w:rsidR="000D5A59" w:rsidRDefault="000D5A59">
      <w:pPr>
        <w:pStyle w:val="IndentParaLevel1"/>
        <w:numPr>
          <w:ilvl w:val="0"/>
          <w:numId w:val="15"/>
        </w:numPr>
      </w:pPr>
      <w:r>
        <w:t>The Contract</w:t>
      </w:r>
      <w:r w:rsidRPr="00DD4C64">
        <w:t xml:space="preserve"> </w:t>
      </w:r>
      <w:r>
        <w:t xml:space="preserve">may only be varied by agreement executed by </w:t>
      </w:r>
      <w:bookmarkStart w:id="888" w:name="_Hlk128401226"/>
      <w:r w:rsidR="008F6C8E">
        <w:t xml:space="preserve">the </w:t>
      </w:r>
      <w:proofErr w:type="gramStart"/>
      <w:r w:rsidR="008F6C8E">
        <w:t>Principal</w:t>
      </w:r>
      <w:proofErr w:type="gramEnd"/>
      <w:r w:rsidR="008F6C8E">
        <w:t xml:space="preserve"> (or by the Principal's Representative on its behalf) and the Contractor</w:t>
      </w:r>
      <w:bookmarkEnd w:id="888"/>
      <w:r>
        <w:t>.</w:t>
      </w:r>
    </w:p>
    <w:p w14:paraId="23283E11" w14:textId="77777777" w:rsidR="000D5A59" w:rsidRDefault="000D5A59">
      <w:pPr>
        <w:pStyle w:val="Heading2"/>
        <w:numPr>
          <w:ilvl w:val="1"/>
          <w:numId w:val="8"/>
        </w:numPr>
      </w:pPr>
      <w:bookmarkStart w:id="889" w:name="_Toc69892099"/>
      <w:bookmarkStart w:id="890" w:name="_Toc105070925"/>
      <w:bookmarkStart w:id="891" w:name="_Toc151997249"/>
      <w:r>
        <w:t>Waiver</w:t>
      </w:r>
      <w:bookmarkEnd w:id="889"/>
      <w:bookmarkEnd w:id="890"/>
      <w:bookmarkEnd w:id="891"/>
    </w:p>
    <w:p w14:paraId="59E1C906" w14:textId="10595D55" w:rsidR="000D5A59" w:rsidRDefault="000D5A59">
      <w:pPr>
        <w:pStyle w:val="Heading3"/>
        <w:numPr>
          <w:ilvl w:val="2"/>
          <w:numId w:val="8"/>
        </w:numPr>
      </w:pPr>
      <w:r>
        <w:t>Failure to exercise or enforce, or a delay in exercising or enforcing, or the partial exercise or enforcement of, a right, power or remedy provided by Law or under the Contract</w:t>
      </w:r>
      <w:r w:rsidRPr="00DD4C64">
        <w:t xml:space="preserve"> </w:t>
      </w:r>
      <w:r>
        <w:t>by a party does not preclude, or operate as a waiver of, the exercise or enforcement, or further exercise or enforcement, of that or any other right, power or remedy provided by Law or under the</w:t>
      </w:r>
      <w:r w:rsidRPr="00E0527D">
        <w:t xml:space="preserve"> </w:t>
      </w:r>
      <w:r>
        <w:t>Contract.</w:t>
      </w:r>
    </w:p>
    <w:p w14:paraId="45E9C385" w14:textId="77777777" w:rsidR="000D5A59" w:rsidRDefault="000D5A59">
      <w:pPr>
        <w:pStyle w:val="Heading3"/>
        <w:numPr>
          <w:ilvl w:val="2"/>
          <w:numId w:val="8"/>
        </w:numPr>
      </w:pPr>
      <w:r>
        <w:lastRenderedPageBreak/>
        <w:t>A waiver or consent given by a party under the Contract</w:t>
      </w:r>
      <w:r w:rsidRPr="00DD4C64">
        <w:t xml:space="preserve"> </w:t>
      </w:r>
      <w:r>
        <w:t>is only effective and binding on that party if it is given or confirmed in writing by that party.</w:t>
      </w:r>
    </w:p>
    <w:p w14:paraId="33FEA513" w14:textId="77777777" w:rsidR="000D5A59" w:rsidRDefault="000D5A59">
      <w:pPr>
        <w:pStyle w:val="Heading3"/>
        <w:numPr>
          <w:ilvl w:val="2"/>
          <w:numId w:val="8"/>
        </w:numPr>
      </w:pPr>
      <w:r>
        <w:t>No waiver of a right under the Contract or at Law means any other right under the Contract or at Law is waived or can in any way be interpreted to suggest that that right will be waived again.</w:t>
      </w:r>
    </w:p>
    <w:p w14:paraId="4B0FA8FC" w14:textId="77777777" w:rsidR="000D5A59" w:rsidRDefault="000D5A59">
      <w:pPr>
        <w:pStyle w:val="Heading2"/>
        <w:numPr>
          <w:ilvl w:val="1"/>
          <w:numId w:val="8"/>
        </w:numPr>
      </w:pPr>
      <w:bookmarkStart w:id="892" w:name="_Toc191353147"/>
      <w:bookmarkStart w:id="893" w:name="_Toc71661043"/>
      <w:bookmarkStart w:id="894" w:name="_Toc72735717"/>
      <w:bookmarkStart w:id="895" w:name="_Toc105070926"/>
      <w:bookmarkStart w:id="896" w:name="_Toc151997250"/>
      <w:r>
        <w:t>Further acts and documents</w:t>
      </w:r>
      <w:bookmarkEnd w:id="892"/>
      <w:bookmarkEnd w:id="893"/>
      <w:bookmarkEnd w:id="894"/>
      <w:bookmarkEnd w:id="895"/>
      <w:bookmarkEnd w:id="896"/>
    </w:p>
    <w:p w14:paraId="32D2B8A5" w14:textId="77777777" w:rsidR="000D5A59" w:rsidRDefault="000D5A59">
      <w:pPr>
        <w:pStyle w:val="IndentParaLevel1"/>
        <w:numPr>
          <w:ilvl w:val="0"/>
          <w:numId w:val="15"/>
        </w:numPr>
      </w:pPr>
      <w:r>
        <w:t>Each party must promptly do all further acts and execute and deliver all further documents (including in form and content) required by Law or reasonably requested by the other party, to give effect to the</w:t>
      </w:r>
      <w:r w:rsidRPr="007553D1">
        <w:rPr>
          <w:rStyle w:val="IDDVariableMarker"/>
        </w:rPr>
        <w:t xml:space="preserve"> </w:t>
      </w:r>
      <w:r>
        <w:t>Contract.</w:t>
      </w:r>
    </w:p>
    <w:p w14:paraId="59025766" w14:textId="77777777" w:rsidR="000D5A59" w:rsidRDefault="000D5A59">
      <w:pPr>
        <w:pStyle w:val="Heading2"/>
        <w:numPr>
          <w:ilvl w:val="1"/>
          <w:numId w:val="8"/>
        </w:numPr>
      </w:pPr>
      <w:bookmarkStart w:id="897" w:name="_Toc191353149"/>
      <w:bookmarkStart w:id="898" w:name="_Toc71661045"/>
      <w:bookmarkStart w:id="899" w:name="_Toc72735718"/>
      <w:bookmarkStart w:id="900" w:name="_Toc105070927"/>
      <w:bookmarkStart w:id="901" w:name="_Toc151997251"/>
      <w:r>
        <w:t>Assignment</w:t>
      </w:r>
      <w:bookmarkEnd w:id="897"/>
      <w:bookmarkEnd w:id="898"/>
      <w:bookmarkEnd w:id="899"/>
      <w:bookmarkEnd w:id="900"/>
      <w:bookmarkEnd w:id="901"/>
    </w:p>
    <w:p w14:paraId="49DFCC81" w14:textId="735CB2D6" w:rsidR="000D5A59" w:rsidRDefault="000D5A59">
      <w:pPr>
        <w:pStyle w:val="Heading3"/>
        <w:numPr>
          <w:ilvl w:val="2"/>
          <w:numId w:val="8"/>
        </w:numPr>
      </w:pPr>
      <w:bookmarkStart w:id="902" w:name="_Ref105157418"/>
      <w:r>
        <w:t xml:space="preserve">The </w:t>
      </w:r>
      <w:proofErr w:type="gramStart"/>
      <w:r>
        <w:t>Principal</w:t>
      </w:r>
      <w:proofErr w:type="gramEnd"/>
      <w:r w:rsidRPr="00B058A9">
        <w:t xml:space="preserve"> may</w:t>
      </w:r>
      <w:r>
        <w:t>,</w:t>
      </w:r>
      <w:r w:rsidRPr="00AD3ED2">
        <w:t xml:space="preserve"> </w:t>
      </w:r>
      <w:r>
        <w:t>at any time and without the Contractor's consent,</w:t>
      </w:r>
      <w:r w:rsidRPr="00B058A9">
        <w:t xml:space="preserve"> </w:t>
      </w:r>
      <w:r>
        <w:t xml:space="preserve">novate the Contract or </w:t>
      </w:r>
      <w:r w:rsidRPr="00B058A9">
        <w:t xml:space="preserve">assign </w:t>
      </w:r>
      <w:r>
        <w:t xml:space="preserve">any payment or other </w:t>
      </w:r>
      <w:r w:rsidRPr="00B058A9">
        <w:t xml:space="preserve">right, </w:t>
      </w:r>
      <w:r>
        <w:t xml:space="preserve">benefit or </w:t>
      </w:r>
      <w:r w:rsidRPr="00B058A9">
        <w:t xml:space="preserve">interest </w:t>
      </w:r>
      <w:r>
        <w:t xml:space="preserve">under </w:t>
      </w:r>
      <w:r w:rsidRPr="00B058A9">
        <w:t>th</w:t>
      </w:r>
      <w:r>
        <w:t>e</w:t>
      </w:r>
      <w:r w:rsidRPr="00B058A9">
        <w:t xml:space="preserve"> </w:t>
      </w:r>
      <w:r>
        <w:t xml:space="preserve">Contract </w:t>
      </w:r>
      <w:r w:rsidRPr="00B058A9">
        <w:t xml:space="preserve">to </w:t>
      </w:r>
      <w:r w:rsidR="00D60D8E">
        <w:t>a State Entity</w:t>
      </w:r>
      <w:r w:rsidRPr="00B058A9">
        <w:t xml:space="preserve"> </w:t>
      </w:r>
      <w:r>
        <w:t>by written notice to the Contractor</w:t>
      </w:r>
      <w:r w:rsidRPr="00B058A9">
        <w:t>.</w:t>
      </w:r>
      <w:bookmarkEnd w:id="902"/>
      <w:r w:rsidRPr="00B058A9">
        <w:t xml:space="preserve">  </w:t>
      </w:r>
    </w:p>
    <w:p w14:paraId="29B552A5" w14:textId="0398D1AD" w:rsidR="000D5A59" w:rsidRDefault="000D5A59">
      <w:pPr>
        <w:pStyle w:val="Heading3"/>
        <w:numPr>
          <w:ilvl w:val="2"/>
          <w:numId w:val="8"/>
        </w:numPr>
      </w:pPr>
      <w:bookmarkStart w:id="903" w:name="_Ref105441023"/>
      <w:r>
        <w:t xml:space="preserve">If the Principal gives notice under clause </w:t>
      </w:r>
      <w:r>
        <w:fldChar w:fldCharType="begin"/>
      </w:r>
      <w:r>
        <w:instrText xml:space="preserve"> REF _Ref105157418 \w \h </w:instrText>
      </w:r>
      <w:r>
        <w:fldChar w:fldCharType="separate"/>
      </w:r>
      <w:r w:rsidR="001D69F9">
        <w:t>18.6(a)</w:t>
      </w:r>
      <w:r>
        <w:fldChar w:fldCharType="end"/>
      </w:r>
      <w:r>
        <w:t xml:space="preserve">, the Contractor must do all things and execute all documents as the Principal reasonably requires to give effect to such novation or assignment, including, in the case of a novation, executing </w:t>
      </w:r>
      <w:r w:rsidR="0095105A">
        <w:t xml:space="preserve">a </w:t>
      </w:r>
      <w:r>
        <w:t>Deed of Novation within 5 Business Days of receipt from the</w:t>
      </w:r>
      <w:r w:rsidRPr="0018596C">
        <w:t xml:space="preserve"> </w:t>
      </w:r>
      <w:r>
        <w:t>Principal.</w:t>
      </w:r>
      <w:bookmarkEnd w:id="903"/>
      <w:r>
        <w:t xml:space="preserve">  </w:t>
      </w:r>
    </w:p>
    <w:p w14:paraId="56C6F09C" w14:textId="77777777" w:rsidR="000D5A59" w:rsidRDefault="000D5A59">
      <w:pPr>
        <w:pStyle w:val="Heading3"/>
        <w:numPr>
          <w:ilvl w:val="2"/>
          <w:numId w:val="8"/>
        </w:numPr>
      </w:pPr>
      <w:r>
        <w:t xml:space="preserve">The Contractor must not assign, transfer, mortgage, pledge, charge or otherwise encumber the Contract or any payment or any other right, benefit or interest of the Contractor </w:t>
      </w:r>
      <w:r w:rsidR="0095105A">
        <w:t xml:space="preserve">under the Contract </w:t>
      </w:r>
      <w:r>
        <w:t xml:space="preserve">without the prior written consent of the </w:t>
      </w:r>
      <w:proofErr w:type="gramStart"/>
      <w:r>
        <w:t>Principal</w:t>
      </w:r>
      <w:proofErr w:type="gramEnd"/>
      <w:r>
        <w:t>.</w:t>
      </w:r>
    </w:p>
    <w:p w14:paraId="2909869C" w14:textId="77777777" w:rsidR="000D5A59" w:rsidRDefault="000D5A59">
      <w:pPr>
        <w:pStyle w:val="Heading2"/>
        <w:numPr>
          <w:ilvl w:val="1"/>
          <w:numId w:val="8"/>
        </w:numPr>
      </w:pPr>
      <w:bookmarkStart w:id="904" w:name="_Toc191353151"/>
      <w:bookmarkStart w:id="905" w:name="_Toc71661046"/>
      <w:bookmarkStart w:id="906" w:name="_Toc72735719"/>
      <w:bookmarkStart w:id="907" w:name="_Toc105070928"/>
      <w:bookmarkStart w:id="908" w:name="_Toc151997252"/>
      <w:r>
        <w:t>No representation or reliance</w:t>
      </w:r>
      <w:bookmarkEnd w:id="904"/>
      <w:bookmarkEnd w:id="905"/>
      <w:bookmarkEnd w:id="906"/>
      <w:bookmarkEnd w:id="907"/>
      <w:bookmarkEnd w:id="908"/>
    </w:p>
    <w:p w14:paraId="6D7DE4C3" w14:textId="7FC4D316" w:rsidR="000D5A59" w:rsidRDefault="000D5A59">
      <w:pPr>
        <w:pStyle w:val="Heading3"/>
        <w:numPr>
          <w:ilvl w:val="2"/>
          <w:numId w:val="8"/>
        </w:numPr>
      </w:pPr>
      <w:r>
        <w:t>The Contractor acknowledges that n</w:t>
      </w:r>
      <w:r w:rsidR="00ED090E">
        <w:t>either</w:t>
      </w:r>
      <w:r>
        <w:t xml:space="preserve"> the </w:t>
      </w:r>
      <w:proofErr w:type="gramStart"/>
      <w:r>
        <w:t>Principal</w:t>
      </w:r>
      <w:proofErr w:type="gramEnd"/>
      <w:r>
        <w:t xml:space="preserve"> nor any of the Principal Associates have made any representation or inducement to the Contractor to enter into the Contract, except for representations expressly set out in the</w:t>
      </w:r>
      <w:r w:rsidRPr="00E0527D">
        <w:t xml:space="preserve"> </w:t>
      </w:r>
      <w:r>
        <w:t>Contract.</w:t>
      </w:r>
    </w:p>
    <w:p w14:paraId="11BE01BB" w14:textId="77777777" w:rsidR="000D5A59" w:rsidRDefault="000D5A59">
      <w:pPr>
        <w:pStyle w:val="Heading3"/>
        <w:numPr>
          <w:ilvl w:val="2"/>
          <w:numId w:val="8"/>
        </w:numPr>
      </w:pPr>
      <w:r>
        <w:t xml:space="preserve">The Contractor acknowledges and confirms that it does not </w:t>
      </w:r>
      <w:proofErr w:type="gramStart"/>
      <w:r>
        <w:t>enter into</w:t>
      </w:r>
      <w:proofErr w:type="gramEnd"/>
      <w:r>
        <w:t xml:space="preserve"> the Contract in reliance on any representation or other inducement by the Principal or its Associates, except for representations expressly set out in the</w:t>
      </w:r>
      <w:r w:rsidRPr="00E0527D">
        <w:t xml:space="preserve"> </w:t>
      </w:r>
      <w:r>
        <w:t>Contract.</w:t>
      </w:r>
    </w:p>
    <w:p w14:paraId="41552432" w14:textId="77777777" w:rsidR="000D5A59" w:rsidRDefault="000D5A59">
      <w:pPr>
        <w:pStyle w:val="Heading2"/>
        <w:numPr>
          <w:ilvl w:val="1"/>
          <w:numId w:val="8"/>
        </w:numPr>
      </w:pPr>
      <w:bookmarkStart w:id="909" w:name="_Toc191353152"/>
      <w:bookmarkStart w:id="910" w:name="_Toc71661047"/>
      <w:bookmarkStart w:id="911" w:name="_Toc72735720"/>
      <w:bookmarkStart w:id="912" w:name="_Toc105070929"/>
      <w:bookmarkStart w:id="913" w:name="_Toc151997253"/>
      <w:r>
        <w:t>Expenses</w:t>
      </w:r>
      <w:bookmarkEnd w:id="909"/>
      <w:bookmarkEnd w:id="910"/>
      <w:bookmarkEnd w:id="911"/>
      <w:bookmarkEnd w:id="912"/>
      <w:bookmarkEnd w:id="913"/>
    </w:p>
    <w:p w14:paraId="7A5A7404" w14:textId="77777777" w:rsidR="000D5A59" w:rsidRDefault="000D5A59">
      <w:pPr>
        <w:pStyle w:val="IndentParaLevel1"/>
        <w:numPr>
          <w:ilvl w:val="0"/>
          <w:numId w:val="15"/>
        </w:numPr>
      </w:pPr>
      <w:r>
        <w:t>Except as otherwise provided in the Contract, each party must pay its own costs and expenses in connection with negotiating, preparing, executing and performing the</w:t>
      </w:r>
      <w:r w:rsidRPr="00E0527D">
        <w:t xml:space="preserve"> </w:t>
      </w:r>
      <w:r>
        <w:t>Contract.</w:t>
      </w:r>
    </w:p>
    <w:p w14:paraId="7B21C632" w14:textId="77777777" w:rsidR="000D5A59" w:rsidRPr="007F569C" w:rsidRDefault="000D5A59">
      <w:pPr>
        <w:pStyle w:val="Heading2"/>
        <w:numPr>
          <w:ilvl w:val="1"/>
          <w:numId w:val="8"/>
        </w:numPr>
      </w:pPr>
      <w:bookmarkStart w:id="914" w:name="_Toc105070930"/>
      <w:bookmarkStart w:id="915" w:name="_Toc151997254"/>
      <w:r w:rsidRPr="007F569C">
        <w:t>Entire agreement</w:t>
      </w:r>
      <w:bookmarkEnd w:id="914"/>
      <w:bookmarkEnd w:id="915"/>
    </w:p>
    <w:p w14:paraId="7DFD9884" w14:textId="77777777" w:rsidR="006D10AA" w:rsidRDefault="006D10AA" w:rsidP="006D10AA">
      <w:pPr>
        <w:pStyle w:val="IndentParaLevel1"/>
      </w:pPr>
      <w:r w:rsidRPr="000119C3">
        <w:t>To the extent permitted by law, in relation to its subject matter, th</w:t>
      </w:r>
      <w:r>
        <w:t>e Contract:</w:t>
      </w:r>
    </w:p>
    <w:p w14:paraId="590E1CB6" w14:textId="77777777" w:rsidR="006D10AA" w:rsidRPr="000119C3" w:rsidRDefault="006D10AA" w:rsidP="006D10AA">
      <w:pPr>
        <w:pStyle w:val="Heading3"/>
      </w:pPr>
      <w:r w:rsidRPr="000119C3">
        <w:t xml:space="preserve">constitutes the </w:t>
      </w:r>
      <w:r w:rsidRPr="00F41C0B">
        <w:t>entire</w:t>
      </w:r>
      <w:r w:rsidRPr="000119C3">
        <w:t xml:space="preserve"> agreement and understanding of the parties; and</w:t>
      </w:r>
    </w:p>
    <w:p w14:paraId="0D7062F6" w14:textId="77777777" w:rsidR="006D10AA" w:rsidRPr="0050213A" w:rsidRDefault="006D10AA" w:rsidP="006D10AA">
      <w:pPr>
        <w:pStyle w:val="Heading3"/>
      </w:pPr>
      <w:r w:rsidRPr="000119C3">
        <w:t xml:space="preserve">supersedes </w:t>
      </w:r>
      <w:r w:rsidRPr="00F41C0B">
        <w:t>any</w:t>
      </w:r>
      <w:r w:rsidRPr="000119C3">
        <w:t xml:space="preserve"> prior agreement or understanding of the parties (whether written or otherwise).</w:t>
      </w:r>
    </w:p>
    <w:p w14:paraId="500D8543" w14:textId="77777777" w:rsidR="000D5A59" w:rsidRPr="00151713" w:rsidRDefault="000D5A59">
      <w:pPr>
        <w:pStyle w:val="Heading2"/>
        <w:numPr>
          <w:ilvl w:val="1"/>
          <w:numId w:val="8"/>
        </w:numPr>
      </w:pPr>
      <w:bookmarkStart w:id="916" w:name="_Toc105070931"/>
      <w:bookmarkStart w:id="917" w:name="_Toc151997255"/>
      <w:r w:rsidRPr="00151713">
        <w:t>Survival</w:t>
      </w:r>
      <w:bookmarkEnd w:id="916"/>
      <w:bookmarkEnd w:id="917"/>
    </w:p>
    <w:p w14:paraId="31BE30C2" w14:textId="77777777" w:rsidR="000D5A59" w:rsidRDefault="000D5A59">
      <w:pPr>
        <w:pStyle w:val="IndentParaLevel1"/>
        <w:numPr>
          <w:ilvl w:val="0"/>
          <w:numId w:val="15"/>
        </w:numPr>
      </w:pPr>
      <w:r w:rsidRPr="00151713">
        <w:t>All provisions of th</w:t>
      </w:r>
      <w:r>
        <w:t>e</w:t>
      </w:r>
      <w:r w:rsidRPr="00151713">
        <w:t xml:space="preserve"> Contract which, expressly or by implication from their nature, are intended to survive rescission, termination or expiration of th</w:t>
      </w:r>
      <w:r>
        <w:t>e</w:t>
      </w:r>
      <w:r w:rsidRPr="00151713">
        <w:t xml:space="preserve"> Contract will survive the rescission, termination or expiration of th</w:t>
      </w:r>
      <w:r>
        <w:t>e</w:t>
      </w:r>
      <w:r w:rsidRPr="00151713">
        <w:t xml:space="preserve"> Contract</w:t>
      </w:r>
      <w:r>
        <w:t>.</w:t>
      </w:r>
    </w:p>
    <w:p w14:paraId="68615F03" w14:textId="77777777" w:rsidR="000D5A59" w:rsidRPr="00151713" w:rsidRDefault="000D5A59">
      <w:pPr>
        <w:pStyle w:val="Heading2"/>
        <w:numPr>
          <w:ilvl w:val="1"/>
          <w:numId w:val="8"/>
        </w:numPr>
      </w:pPr>
      <w:bookmarkStart w:id="918" w:name="_Toc77598443"/>
      <w:bookmarkStart w:id="919" w:name="_Toc77598444"/>
      <w:bookmarkStart w:id="920" w:name="_Toc77598445"/>
      <w:bookmarkStart w:id="921" w:name="_Toc77598446"/>
      <w:bookmarkStart w:id="922" w:name="_Toc77598447"/>
      <w:bookmarkStart w:id="923" w:name="_Toc77598448"/>
      <w:bookmarkStart w:id="924" w:name="_Toc77598449"/>
      <w:bookmarkStart w:id="925" w:name="_Toc77598450"/>
      <w:bookmarkStart w:id="926" w:name="_Toc105070932"/>
      <w:bookmarkStart w:id="927" w:name="_Toc151997256"/>
      <w:bookmarkEnd w:id="918"/>
      <w:bookmarkEnd w:id="919"/>
      <w:bookmarkEnd w:id="920"/>
      <w:bookmarkEnd w:id="921"/>
      <w:bookmarkEnd w:id="922"/>
      <w:bookmarkEnd w:id="923"/>
      <w:bookmarkEnd w:id="924"/>
      <w:bookmarkEnd w:id="925"/>
      <w:r w:rsidRPr="00151713">
        <w:lastRenderedPageBreak/>
        <w:t>Severance</w:t>
      </w:r>
      <w:bookmarkEnd w:id="926"/>
      <w:bookmarkEnd w:id="927"/>
    </w:p>
    <w:p w14:paraId="7A86DC70" w14:textId="77777777" w:rsidR="000D5A59" w:rsidRDefault="000D5A59">
      <w:pPr>
        <w:pStyle w:val="IndentParaLevel1"/>
        <w:numPr>
          <w:ilvl w:val="0"/>
          <w:numId w:val="15"/>
        </w:numPr>
      </w:pPr>
      <w:r w:rsidRPr="00A23B02">
        <w:t>Any provision of th</w:t>
      </w:r>
      <w:r>
        <w:t>e</w:t>
      </w:r>
      <w:r w:rsidRPr="00A23B02">
        <w:t xml:space="preserve"> Contract, which is illegal, void or unenforceable, will be ineffective to the extent only of such illegality, voidness or unenforceability, and such illegality, voidness or unenforceability will not invalidate any of the other provisions of th</w:t>
      </w:r>
      <w:r>
        <w:t>e</w:t>
      </w:r>
      <w:r w:rsidRPr="00A23B02">
        <w:t xml:space="preserve"> Contract.</w:t>
      </w:r>
    </w:p>
    <w:p w14:paraId="22C3B98A" w14:textId="77777777" w:rsidR="000D5A59" w:rsidRDefault="000D5A59">
      <w:pPr>
        <w:pStyle w:val="Heading2"/>
        <w:numPr>
          <w:ilvl w:val="1"/>
          <w:numId w:val="8"/>
        </w:numPr>
      </w:pPr>
      <w:bookmarkStart w:id="928" w:name="_Toc94645416"/>
      <w:bookmarkStart w:id="929" w:name="_Toc69892105"/>
      <w:bookmarkStart w:id="930" w:name="_Toc105070933"/>
      <w:bookmarkStart w:id="931" w:name="_Toc151997257"/>
      <w:r w:rsidRPr="00BD5057">
        <w:t>Electronic signature</w:t>
      </w:r>
      <w:bookmarkEnd w:id="928"/>
      <w:bookmarkEnd w:id="929"/>
      <w:bookmarkEnd w:id="930"/>
      <w:bookmarkEnd w:id="931"/>
    </w:p>
    <w:p w14:paraId="49B1988E" w14:textId="77777777" w:rsidR="000D5A59" w:rsidRDefault="000D5A59">
      <w:pPr>
        <w:pStyle w:val="IndentParaLevel1"/>
        <w:numPr>
          <w:ilvl w:val="0"/>
          <w:numId w:val="28"/>
        </w:numPr>
      </w:pPr>
      <w:r>
        <w:t xml:space="preserve">Each party warrants that immediately prior to </w:t>
      </w:r>
      <w:proofErr w:type="gramStart"/>
      <w:r>
        <w:t>entering into</w:t>
      </w:r>
      <w:proofErr w:type="gramEnd"/>
      <w:r>
        <w:t xml:space="preserve"> </w:t>
      </w:r>
      <w:r w:rsidR="00DC6DDF">
        <w:t>the Contract</w:t>
      </w:r>
      <w:r>
        <w:t>, it has unconditionally consented to:</w:t>
      </w:r>
    </w:p>
    <w:p w14:paraId="3D366CFB" w14:textId="77777777" w:rsidR="000D5A59" w:rsidRDefault="000D5A59">
      <w:pPr>
        <w:pStyle w:val="Heading3"/>
        <w:numPr>
          <w:ilvl w:val="2"/>
          <w:numId w:val="27"/>
        </w:numPr>
        <w:rPr>
          <w:rFonts w:eastAsiaTheme="minorHAnsi"/>
        </w:rPr>
      </w:pPr>
      <w:r>
        <w:t>the requirement for a signature under any Law being met; and</w:t>
      </w:r>
    </w:p>
    <w:p w14:paraId="6BFFBA83" w14:textId="77777777" w:rsidR="000D5A59" w:rsidRDefault="000D5A59">
      <w:pPr>
        <w:pStyle w:val="Heading3"/>
        <w:numPr>
          <w:ilvl w:val="2"/>
          <w:numId w:val="27"/>
        </w:numPr>
        <w:rPr>
          <w:rFonts w:eastAsiaTheme="minorHAnsi"/>
        </w:rPr>
      </w:pPr>
      <w:r>
        <w:t xml:space="preserve">any other party to </w:t>
      </w:r>
      <w:r w:rsidR="00DC6DDF">
        <w:t>the Contract</w:t>
      </w:r>
      <w:r>
        <w:t xml:space="preserve"> executing it,</w:t>
      </w:r>
    </w:p>
    <w:p w14:paraId="4CA331EB" w14:textId="77777777" w:rsidR="000D5A59" w:rsidRDefault="000D5A59">
      <w:pPr>
        <w:pStyle w:val="IndentParaLevel1"/>
        <w:numPr>
          <w:ilvl w:val="0"/>
          <w:numId w:val="28"/>
        </w:numPr>
      </w:pPr>
      <w:r>
        <w:t>by any method of electronic signature that other party uses (at that other party's discretion), including signing on an electronic device or by digital signature.</w:t>
      </w:r>
    </w:p>
    <w:p w14:paraId="2BBEE7CD" w14:textId="77777777" w:rsidR="000D5A59" w:rsidRPr="004F5EC1" w:rsidRDefault="000D5A59">
      <w:pPr>
        <w:pStyle w:val="Heading2"/>
        <w:numPr>
          <w:ilvl w:val="1"/>
          <w:numId w:val="8"/>
        </w:numPr>
      </w:pPr>
      <w:bookmarkStart w:id="932" w:name="_Toc94645417"/>
      <w:bookmarkStart w:id="933" w:name="_Toc69892107"/>
      <w:bookmarkStart w:id="934" w:name="_Toc105070934"/>
      <w:bookmarkStart w:id="935" w:name="_Toc151997258"/>
      <w:r w:rsidRPr="00BD5057">
        <w:t>Electronic</w:t>
      </w:r>
      <w:r w:rsidRPr="004F5EC1">
        <w:t xml:space="preserve"> exchange</w:t>
      </w:r>
      <w:bookmarkEnd w:id="932"/>
      <w:bookmarkEnd w:id="933"/>
      <w:bookmarkEnd w:id="934"/>
      <w:bookmarkEnd w:id="935"/>
    </w:p>
    <w:p w14:paraId="55CF7EBC" w14:textId="77777777" w:rsidR="000D5A59" w:rsidRDefault="000D5A59">
      <w:pPr>
        <w:pStyle w:val="IndentParaLevel1"/>
        <w:numPr>
          <w:ilvl w:val="0"/>
          <w:numId w:val="15"/>
        </w:numPr>
      </w:pPr>
      <w:r>
        <w:t xml:space="preserve">Without limitation, the parties agree that </w:t>
      </w:r>
      <w:r w:rsidR="00DC6DDF">
        <w:t>the Contract</w:t>
      </w:r>
      <w:r>
        <w:t xml:space="preserve"> may be exchanged by hand, post or any electronic method that evidences that party's execution of </w:t>
      </w:r>
      <w:r w:rsidR="00DC6DDF">
        <w:t>the Contract</w:t>
      </w:r>
      <w:r>
        <w:t>, including by a party forwarding a copy of its executed counterpart by hand, post or electronic means to the other party.</w:t>
      </w:r>
    </w:p>
    <w:p w14:paraId="143DD548" w14:textId="77777777" w:rsidR="000D5A59" w:rsidRDefault="000D5A59">
      <w:pPr>
        <w:pStyle w:val="Heading2"/>
        <w:numPr>
          <w:ilvl w:val="1"/>
          <w:numId w:val="8"/>
        </w:numPr>
      </w:pPr>
      <w:bookmarkStart w:id="936" w:name="_Toc105070935"/>
      <w:bookmarkStart w:id="937" w:name="_Toc151997259"/>
      <w:r>
        <w:t>Counterparts</w:t>
      </w:r>
      <w:bookmarkEnd w:id="873"/>
      <w:bookmarkEnd w:id="874"/>
      <w:bookmarkEnd w:id="875"/>
      <w:bookmarkEnd w:id="936"/>
      <w:bookmarkEnd w:id="937"/>
    </w:p>
    <w:p w14:paraId="232BDC9C" w14:textId="4F5E3096" w:rsidR="000D5A59" w:rsidRDefault="000D5A59">
      <w:pPr>
        <w:pStyle w:val="IndentParaLevel1"/>
        <w:numPr>
          <w:ilvl w:val="0"/>
          <w:numId w:val="15"/>
        </w:numPr>
      </w:pPr>
      <w:r>
        <w:t xml:space="preserve">The Contract may be executed in any number of counterparts </w:t>
      </w:r>
      <w:r w:rsidR="00ED090E">
        <w:t xml:space="preserve">by or on behalf of a party </w:t>
      </w:r>
      <w:r>
        <w:t xml:space="preserve">and by the parties on separate counterparts.  Each counterpart constitutes an original of the Contract, and all together constitute one agreement. </w:t>
      </w:r>
    </w:p>
    <w:p w14:paraId="64BB2203" w14:textId="77777777" w:rsidR="000D5A59" w:rsidRDefault="000D5A59">
      <w:pPr>
        <w:pStyle w:val="ScheduleHeading"/>
        <w:numPr>
          <w:ilvl w:val="0"/>
          <w:numId w:val="10"/>
        </w:numPr>
      </w:pPr>
      <w:bookmarkStart w:id="938" w:name="_Ref73487379"/>
      <w:bookmarkStart w:id="939" w:name="_Toc105070936"/>
      <w:bookmarkStart w:id="940" w:name="_Toc151997260"/>
      <w:r>
        <w:lastRenderedPageBreak/>
        <w:t>- Contract Particulars</w:t>
      </w:r>
      <w:bookmarkEnd w:id="938"/>
      <w:bookmarkEnd w:id="939"/>
      <w:bookmarkEnd w:id="940"/>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93"/>
        <w:gridCol w:w="1485"/>
        <w:gridCol w:w="610"/>
        <w:gridCol w:w="702"/>
        <w:gridCol w:w="753"/>
        <w:gridCol w:w="1956"/>
      </w:tblGrid>
      <w:tr w:rsidR="003A5D4E" w:rsidRPr="008D5465" w14:paraId="75CDDA60" w14:textId="77777777" w:rsidTr="00BE3BF2">
        <w:tc>
          <w:tcPr>
            <w:tcW w:w="567" w:type="dxa"/>
            <w:shd w:val="clear" w:color="auto" w:fill="F2F2F2" w:themeFill="background1" w:themeFillShade="F2"/>
          </w:tcPr>
          <w:p w14:paraId="7A14C905"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shd w:val="clear" w:color="auto" w:fill="F2F2F2" w:themeFill="background1" w:themeFillShade="F2"/>
          </w:tcPr>
          <w:p w14:paraId="0A70AF4B" w14:textId="467B4E39"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20018812" w14:textId="77777777" w:rsidR="000D5A59" w:rsidRPr="008D5465"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relevant Principal contracting </w:t>
            </w:r>
            <w:r w:rsidRPr="00E673CF">
              <w:rPr>
                <w:rFonts w:cs="Arial"/>
                <w:sz w:val="18"/>
                <w:szCs w:val="18"/>
                <w:highlight w:val="green"/>
              </w:rPr>
              <w:t>entity</w:t>
            </w:r>
            <w:r w:rsidR="00E673CF" w:rsidRPr="00E24615">
              <w:rPr>
                <w:rFonts w:cs="Arial"/>
                <w:sz w:val="18"/>
                <w:szCs w:val="18"/>
                <w:highlight w:val="green"/>
              </w:rPr>
              <w:t xml:space="preserve"> and ABN, if applicable</w:t>
            </w:r>
            <w:r>
              <w:rPr>
                <w:rFonts w:cs="Arial"/>
                <w:sz w:val="18"/>
                <w:szCs w:val="18"/>
              </w:rPr>
              <w:t>]</w:t>
            </w:r>
          </w:p>
        </w:tc>
      </w:tr>
      <w:tr w:rsidR="003A5D4E" w:rsidRPr="008D5465" w14:paraId="5C89BE31" w14:textId="77777777" w:rsidTr="00BE3BF2">
        <w:trPr>
          <w:trHeight w:val="368"/>
        </w:trPr>
        <w:tc>
          <w:tcPr>
            <w:tcW w:w="567" w:type="dxa"/>
            <w:vMerge w:val="restart"/>
            <w:shd w:val="clear" w:color="auto" w:fill="F2F2F2" w:themeFill="background1" w:themeFillShade="F2"/>
          </w:tcPr>
          <w:p w14:paraId="753F8BC9" w14:textId="77777777" w:rsidR="000D5A59" w:rsidRPr="008D5465" w:rsidRDefault="000D5A59">
            <w:pPr>
              <w:pStyle w:val="IndentParaLevel1"/>
              <w:numPr>
                <w:ilvl w:val="0"/>
                <w:numId w:val="21"/>
              </w:numPr>
              <w:spacing w:before="120" w:after="120"/>
              <w:ind w:left="174" w:hanging="174"/>
              <w:rPr>
                <w:rFonts w:cs="Arial"/>
                <w:sz w:val="18"/>
                <w:szCs w:val="18"/>
              </w:rPr>
            </w:pPr>
            <w:bookmarkStart w:id="941" w:name="_Ref88039735"/>
          </w:p>
        </w:tc>
        <w:bookmarkEnd w:id="941"/>
        <w:tc>
          <w:tcPr>
            <w:tcW w:w="2893" w:type="dxa"/>
            <w:vMerge w:val="restart"/>
            <w:shd w:val="clear" w:color="auto" w:fill="F2F2F2" w:themeFill="background1" w:themeFillShade="F2"/>
          </w:tcPr>
          <w:p w14:paraId="21E2820D" w14:textId="79CEDD04"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2797" w:type="dxa"/>
            <w:gridSpan w:val="3"/>
            <w:shd w:val="clear" w:color="auto" w:fill="auto"/>
          </w:tcPr>
          <w:p w14:paraId="09A3F315" w14:textId="77777777" w:rsidR="000D5A59" w:rsidRPr="00CF2618" w:rsidRDefault="000D5A59">
            <w:pPr>
              <w:pStyle w:val="IndentParaLevel1"/>
              <w:numPr>
                <w:ilvl w:val="0"/>
                <w:numId w:val="15"/>
              </w:numPr>
              <w:spacing w:before="120" w:after="120"/>
              <w:ind w:left="0"/>
              <w:rPr>
                <w:rFonts w:cs="Arial"/>
                <w:b/>
                <w:sz w:val="18"/>
                <w:szCs w:val="18"/>
              </w:rPr>
            </w:pPr>
            <w:r w:rsidRPr="00CF2618">
              <w:rPr>
                <w:rFonts w:cs="Arial"/>
                <w:b/>
                <w:sz w:val="18"/>
                <w:szCs w:val="18"/>
              </w:rPr>
              <w:t>Name:</w:t>
            </w:r>
          </w:p>
          <w:p w14:paraId="71B1359B" w14:textId="77777777" w:rsidR="000D5A59" w:rsidRPr="006F6CE0" w:rsidRDefault="000D5A59">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3662785D"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Pr>
                <w:rFonts w:cs="Arial"/>
                <w:sz w:val="18"/>
                <w:szCs w:val="18"/>
                <w:highlight w:val="yellow"/>
              </w:rPr>
              <w:t>## I</w:t>
            </w:r>
            <w:r w:rsidRPr="00B02605">
              <w:rPr>
                <w:rFonts w:cs="Arial"/>
                <w:sz w:val="18"/>
                <w:szCs w:val="18"/>
                <w:highlight w:val="yellow"/>
              </w:rPr>
              <w:t xml:space="preserve">nsert </w:t>
            </w:r>
            <w:r>
              <w:rPr>
                <w:rFonts w:cs="Arial"/>
                <w:sz w:val="18"/>
                <w:szCs w:val="18"/>
                <w:highlight w:val="yellow"/>
              </w:rPr>
              <w:t>Contractor name</w:t>
            </w:r>
            <w:r>
              <w:rPr>
                <w:rFonts w:cs="Arial"/>
                <w:sz w:val="18"/>
                <w:szCs w:val="18"/>
              </w:rPr>
              <w:t>]</w:t>
            </w:r>
          </w:p>
          <w:p w14:paraId="7AB067C4"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b/>
                <w:i/>
                <w:sz w:val="18"/>
                <w:szCs w:val="18"/>
                <w:highlight w:val="yellow"/>
              </w:rPr>
              <w:t>Guidance Note: The Contractor must be a legal entity</w:t>
            </w:r>
            <w:r w:rsidR="00E673CF">
              <w:rPr>
                <w:rFonts w:cs="Arial"/>
                <w:b/>
                <w:i/>
                <w:sz w:val="18"/>
                <w:szCs w:val="18"/>
                <w:highlight w:val="yellow"/>
              </w:rPr>
              <w:t xml:space="preserve"> (i.e. </w:t>
            </w:r>
            <w:r w:rsidRPr="008D492A">
              <w:rPr>
                <w:rFonts w:cs="Arial"/>
                <w:b/>
                <w:i/>
                <w:sz w:val="18"/>
                <w:szCs w:val="18"/>
                <w:highlight w:val="yellow"/>
              </w:rPr>
              <w:t>not a trust</w:t>
            </w:r>
            <w:r w:rsidR="00E673CF">
              <w:rPr>
                <w:rFonts w:cs="Arial"/>
                <w:b/>
                <w:i/>
                <w:sz w:val="18"/>
                <w:szCs w:val="18"/>
                <w:highlight w:val="yellow"/>
              </w:rPr>
              <w:t>)</w:t>
            </w:r>
            <w:r w:rsidRPr="008D492A">
              <w:rPr>
                <w:rFonts w:cs="Arial"/>
                <w:b/>
                <w:i/>
                <w:sz w:val="18"/>
                <w:szCs w:val="18"/>
                <w:highlight w:val="yellow"/>
              </w:rPr>
              <w:t>.</w:t>
            </w:r>
            <w:r>
              <w:rPr>
                <w:rFonts w:cs="Arial"/>
                <w:sz w:val="18"/>
                <w:szCs w:val="18"/>
              </w:rPr>
              <w:t xml:space="preserve">] </w:t>
            </w:r>
          </w:p>
        </w:tc>
      </w:tr>
      <w:tr w:rsidR="003A5D4E" w:rsidRPr="008D5465" w14:paraId="1B241D8A" w14:textId="77777777" w:rsidTr="00BE3BF2">
        <w:trPr>
          <w:trHeight w:val="366"/>
        </w:trPr>
        <w:tc>
          <w:tcPr>
            <w:tcW w:w="567" w:type="dxa"/>
            <w:vMerge/>
            <w:shd w:val="clear" w:color="auto" w:fill="F2F2F2" w:themeFill="background1" w:themeFillShade="F2"/>
          </w:tcPr>
          <w:p w14:paraId="2B523E89"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D35D45B"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65205E94" w14:textId="77777777" w:rsidR="000D5A59" w:rsidRPr="006F6CE0" w:rsidRDefault="000D5A59">
            <w:pPr>
              <w:pStyle w:val="IndentParaLevel1"/>
              <w:numPr>
                <w:ilvl w:val="0"/>
                <w:numId w:val="15"/>
              </w:numPr>
              <w:spacing w:before="120" w:after="120"/>
              <w:ind w:left="0"/>
              <w:rPr>
                <w:rFonts w:cs="Arial"/>
                <w:b/>
                <w:sz w:val="18"/>
                <w:szCs w:val="18"/>
              </w:rPr>
            </w:pPr>
            <w:r w:rsidRPr="00256ECF">
              <w:rPr>
                <w:rFonts w:cs="Arial"/>
                <w:b/>
                <w:sz w:val="18"/>
                <w:szCs w:val="18"/>
              </w:rPr>
              <w:t>ABN:</w:t>
            </w:r>
          </w:p>
        </w:tc>
        <w:tc>
          <w:tcPr>
            <w:tcW w:w="2709" w:type="dxa"/>
            <w:gridSpan w:val="2"/>
            <w:shd w:val="clear" w:color="auto" w:fill="auto"/>
          </w:tcPr>
          <w:p w14:paraId="25D94476" w14:textId="77777777" w:rsidR="000D5A59" w:rsidRPr="006F6CE0" w:rsidRDefault="000D5A59">
            <w:pPr>
              <w:pStyle w:val="IndentParaLevel1"/>
              <w:numPr>
                <w:ilvl w:val="0"/>
                <w:numId w:val="15"/>
              </w:numPr>
              <w:spacing w:before="120" w:after="120"/>
              <w:ind w:left="0"/>
              <w:rPr>
                <w:rFonts w:cs="Arial"/>
                <w:b/>
                <w:sz w:val="18"/>
                <w:szCs w:val="18"/>
              </w:rPr>
            </w:pPr>
            <w:r w:rsidRPr="00014538">
              <w:rPr>
                <w:sz w:val="18"/>
                <w:szCs w:val="18"/>
                <w:shd w:val="clear" w:color="000000" w:fill="auto"/>
              </w:rPr>
              <w:t>[</w:t>
            </w:r>
            <w:r>
              <w:rPr>
                <w:rFonts w:cs="Arial"/>
                <w:sz w:val="18"/>
                <w:szCs w:val="18"/>
                <w:highlight w:val="yellow"/>
              </w:rPr>
              <w:t xml:space="preserve">## </w:t>
            </w:r>
            <w:r w:rsidRPr="006F6CE0">
              <w:rPr>
                <w:rFonts w:cs="Arial"/>
                <w:sz w:val="18"/>
                <w:szCs w:val="18"/>
                <w:highlight w:val="yellow"/>
              </w:rPr>
              <w:t xml:space="preserve">Insert Contractor </w:t>
            </w:r>
            <w:r w:rsidRPr="00CF2618">
              <w:rPr>
                <w:rFonts w:cs="Arial"/>
                <w:sz w:val="18"/>
                <w:szCs w:val="18"/>
                <w:highlight w:val="yellow"/>
              </w:rPr>
              <w:t>ABN</w:t>
            </w:r>
            <w:r>
              <w:rPr>
                <w:rFonts w:cs="Arial"/>
                <w:sz w:val="18"/>
                <w:szCs w:val="18"/>
              </w:rPr>
              <w:t>]</w:t>
            </w:r>
          </w:p>
        </w:tc>
      </w:tr>
      <w:tr w:rsidR="003A5D4E" w:rsidRPr="008D5465" w14:paraId="2C565B7E" w14:textId="77777777" w:rsidTr="00BE3BF2">
        <w:trPr>
          <w:trHeight w:val="366"/>
        </w:trPr>
        <w:tc>
          <w:tcPr>
            <w:tcW w:w="567" w:type="dxa"/>
            <w:vMerge/>
            <w:shd w:val="clear" w:color="auto" w:fill="F2F2F2" w:themeFill="background1" w:themeFillShade="F2"/>
          </w:tcPr>
          <w:p w14:paraId="538DF339"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7B8C57A"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67C7EC9" w14:textId="77777777" w:rsidR="000D5A59" w:rsidRPr="006F6CE0" w:rsidRDefault="000D5A59">
            <w:pPr>
              <w:pStyle w:val="IndentParaLevel1"/>
              <w:numPr>
                <w:ilvl w:val="0"/>
                <w:numId w:val="15"/>
              </w:numPr>
              <w:spacing w:before="120" w:after="120"/>
              <w:ind w:left="0"/>
              <w:rPr>
                <w:rFonts w:cs="Arial"/>
                <w:b/>
                <w:sz w:val="18"/>
                <w:szCs w:val="18"/>
              </w:rPr>
            </w:pPr>
            <w:r w:rsidRPr="004B3FD1">
              <w:rPr>
                <w:rFonts w:cs="Arial"/>
                <w:b/>
                <w:sz w:val="18"/>
                <w:szCs w:val="18"/>
              </w:rPr>
              <w:t>ACN:</w:t>
            </w:r>
          </w:p>
        </w:tc>
        <w:tc>
          <w:tcPr>
            <w:tcW w:w="2709" w:type="dxa"/>
            <w:gridSpan w:val="2"/>
            <w:shd w:val="clear" w:color="auto" w:fill="auto"/>
          </w:tcPr>
          <w:p w14:paraId="0118B7F8" w14:textId="77777777" w:rsidR="000D5A59" w:rsidRPr="006F6CE0" w:rsidRDefault="000D5A59">
            <w:pPr>
              <w:pStyle w:val="IndentParaLevel1"/>
              <w:numPr>
                <w:ilvl w:val="0"/>
                <w:numId w:val="15"/>
              </w:numPr>
              <w:spacing w:before="120" w:after="120"/>
              <w:ind w:left="0"/>
              <w:rPr>
                <w:rFonts w:cs="Arial"/>
                <w:b/>
                <w:sz w:val="18"/>
                <w:szCs w:val="18"/>
              </w:rPr>
            </w:pPr>
            <w:r w:rsidRPr="00014538">
              <w:rPr>
                <w:sz w:val="18"/>
                <w:szCs w:val="18"/>
                <w:shd w:val="clear" w:color="000000" w:fill="auto"/>
              </w:rPr>
              <w:t>[</w:t>
            </w:r>
            <w:r>
              <w:rPr>
                <w:rFonts w:cs="Arial"/>
                <w:sz w:val="18"/>
                <w:szCs w:val="18"/>
                <w:highlight w:val="yellow"/>
              </w:rPr>
              <w:t xml:space="preserve">## Where Contractor is a company, insert ACN, otherwise </w:t>
            </w:r>
            <w:r w:rsidR="00841352">
              <w:rPr>
                <w:rFonts w:cs="Arial"/>
                <w:sz w:val="18"/>
                <w:szCs w:val="18"/>
                <w:highlight w:val="yellow"/>
              </w:rPr>
              <w:t>insert</w:t>
            </w:r>
            <w:r>
              <w:rPr>
                <w:rFonts w:cs="Arial"/>
                <w:sz w:val="18"/>
                <w:szCs w:val="18"/>
                <w:highlight w:val="yellow"/>
              </w:rPr>
              <w:t xml:space="preserve"> "Not applicable"</w:t>
            </w:r>
            <w:r>
              <w:rPr>
                <w:rFonts w:cs="Arial"/>
                <w:sz w:val="18"/>
                <w:szCs w:val="18"/>
              </w:rPr>
              <w:t>]</w:t>
            </w:r>
          </w:p>
        </w:tc>
      </w:tr>
      <w:tr w:rsidR="003A5D4E" w:rsidRPr="008D5465" w14:paraId="3D6EA980" w14:textId="77777777" w:rsidTr="00BE3BF2">
        <w:tc>
          <w:tcPr>
            <w:tcW w:w="567" w:type="dxa"/>
            <w:shd w:val="clear" w:color="auto" w:fill="F2F2F2" w:themeFill="background1" w:themeFillShade="F2"/>
          </w:tcPr>
          <w:p w14:paraId="0800C5AC" w14:textId="77777777" w:rsidR="000D5A59" w:rsidRPr="008D5465" w:rsidRDefault="000D5A59">
            <w:pPr>
              <w:pStyle w:val="IndentParaLevel1"/>
              <w:numPr>
                <w:ilvl w:val="0"/>
                <w:numId w:val="21"/>
              </w:numPr>
              <w:spacing w:before="120" w:after="120"/>
              <w:ind w:left="174" w:hanging="174"/>
              <w:rPr>
                <w:rFonts w:cs="Arial"/>
                <w:sz w:val="18"/>
                <w:szCs w:val="18"/>
              </w:rPr>
            </w:pPr>
            <w:bookmarkStart w:id="942" w:name="_Ref88042185"/>
          </w:p>
        </w:tc>
        <w:bookmarkEnd w:id="942"/>
        <w:tc>
          <w:tcPr>
            <w:tcW w:w="2893" w:type="dxa"/>
            <w:shd w:val="clear" w:color="auto" w:fill="F2F2F2" w:themeFill="background1" w:themeFillShade="F2"/>
          </w:tcPr>
          <w:p w14:paraId="20AC0EBF" w14:textId="6EEF4DF2"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 xml:space="preserve">'s Representative: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_Ref73618355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03BE7A8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r w:rsidRPr="00B02605">
              <w:rPr>
                <w:sz w:val="18"/>
                <w:szCs w:val="18"/>
                <w:shd w:val="clear" w:color="000000" w:fill="auto"/>
              </w:rPr>
              <w:t>[</w:t>
            </w:r>
            <w:r w:rsidRPr="008D492A">
              <w:rPr>
                <w:rFonts w:cs="Arial"/>
                <w:sz w:val="18"/>
                <w:szCs w:val="18"/>
                <w:highlight w:val="green"/>
              </w:rPr>
              <w:t>## Insert Principal's Representative's name</w:t>
            </w:r>
            <w:r>
              <w:rPr>
                <w:rFonts w:cs="Arial"/>
                <w:sz w:val="18"/>
                <w:szCs w:val="18"/>
              </w:rPr>
              <w:t>]</w:t>
            </w:r>
          </w:p>
        </w:tc>
      </w:tr>
      <w:tr w:rsidR="003A5D4E" w:rsidRPr="008D5465" w14:paraId="50ACC24E" w14:textId="77777777" w:rsidTr="00BE3BF2">
        <w:tc>
          <w:tcPr>
            <w:tcW w:w="567" w:type="dxa"/>
            <w:shd w:val="clear" w:color="auto" w:fill="F2F2F2" w:themeFill="background1" w:themeFillShade="F2"/>
          </w:tcPr>
          <w:p w14:paraId="596974A5" w14:textId="77777777" w:rsidR="000D5A59" w:rsidRPr="008D5465" w:rsidRDefault="000D5A59">
            <w:pPr>
              <w:pStyle w:val="IndentParaLevel1"/>
              <w:numPr>
                <w:ilvl w:val="0"/>
                <w:numId w:val="21"/>
              </w:numPr>
              <w:spacing w:before="120" w:after="120"/>
              <w:ind w:left="174" w:hanging="174"/>
              <w:rPr>
                <w:rFonts w:cs="Arial"/>
                <w:sz w:val="18"/>
                <w:szCs w:val="18"/>
              </w:rPr>
            </w:pPr>
            <w:bookmarkStart w:id="943" w:name="_Ref88041838"/>
          </w:p>
        </w:tc>
        <w:bookmarkEnd w:id="943"/>
        <w:tc>
          <w:tcPr>
            <w:tcW w:w="2893" w:type="dxa"/>
            <w:shd w:val="clear" w:color="auto" w:fill="F2F2F2" w:themeFill="background1" w:themeFillShade="F2"/>
          </w:tcPr>
          <w:p w14:paraId="3DACB7B5" w14:textId="34BB51D9"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Contractor's Representative: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_Ref73812003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3.2</w:t>
            </w:r>
            <w:r w:rsidRPr="008D5465">
              <w:rPr>
                <w:rFonts w:cs="Arial"/>
                <w:sz w:val="18"/>
                <w:szCs w:val="18"/>
              </w:rPr>
              <w:fldChar w:fldCharType="end"/>
            </w:r>
            <w:r w:rsidRPr="008D5465">
              <w:rPr>
                <w:rFonts w:cs="Arial"/>
                <w:sz w:val="18"/>
                <w:szCs w:val="18"/>
              </w:rPr>
              <w:t xml:space="preserve">) </w:t>
            </w:r>
          </w:p>
        </w:tc>
        <w:tc>
          <w:tcPr>
            <w:tcW w:w="5506" w:type="dxa"/>
            <w:gridSpan w:val="5"/>
            <w:shd w:val="clear" w:color="auto" w:fill="auto"/>
          </w:tcPr>
          <w:p w14:paraId="26106576" w14:textId="77777777" w:rsidR="000D5A59" w:rsidRPr="008D492A"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B14F1D">
              <w:rPr>
                <w:rFonts w:cs="Arial"/>
                <w:sz w:val="18"/>
                <w:szCs w:val="18"/>
                <w:highlight w:val="yellow"/>
              </w:rPr>
              <w:t>## Insert Contractor's Representative's name</w:t>
            </w:r>
            <w:r w:rsidRPr="00B23233">
              <w:rPr>
                <w:rFonts w:cs="Arial"/>
                <w:sz w:val="18"/>
                <w:szCs w:val="18"/>
              </w:rPr>
              <w:t>]</w:t>
            </w:r>
          </w:p>
          <w:p w14:paraId="5E11170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r w:rsidRPr="005B7EFD">
              <w:rPr>
                <w:sz w:val="18"/>
                <w:szCs w:val="18"/>
                <w:highlight w:val="green"/>
                <w:shd w:val="clear" w:color="000000" w:fill="auto"/>
              </w:rPr>
              <w:t>[</w:t>
            </w:r>
            <w:r w:rsidRPr="005B7EFD">
              <w:rPr>
                <w:rFonts w:cs="Arial"/>
                <w:b/>
                <w:i/>
                <w:sz w:val="18"/>
                <w:szCs w:val="18"/>
                <w:highlight w:val="green"/>
              </w:rPr>
              <w:t xml:space="preserve">Guidance Note: </w:t>
            </w:r>
            <w:r w:rsidR="00841352" w:rsidRPr="005B7EFD">
              <w:rPr>
                <w:rFonts w:cs="Arial"/>
                <w:b/>
                <w:i/>
                <w:sz w:val="18"/>
                <w:szCs w:val="18"/>
                <w:highlight w:val="green"/>
              </w:rPr>
              <w:t>T</w:t>
            </w:r>
            <w:r w:rsidRPr="005B7EFD">
              <w:rPr>
                <w:rFonts w:cs="Arial"/>
                <w:b/>
                <w:i/>
                <w:sz w:val="18"/>
                <w:szCs w:val="18"/>
                <w:highlight w:val="green"/>
              </w:rPr>
              <w:t xml:space="preserve">his </w:t>
            </w:r>
            <w:r w:rsidR="00841352" w:rsidRPr="005B7EFD">
              <w:rPr>
                <w:rFonts w:cs="Arial"/>
                <w:b/>
                <w:i/>
                <w:sz w:val="18"/>
                <w:szCs w:val="18"/>
                <w:highlight w:val="green"/>
              </w:rPr>
              <w:t>item is</w:t>
            </w:r>
            <w:r w:rsidRPr="005B7EFD">
              <w:rPr>
                <w:rFonts w:cs="Arial"/>
                <w:b/>
                <w:i/>
                <w:sz w:val="18"/>
                <w:szCs w:val="18"/>
                <w:highlight w:val="green"/>
              </w:rPr>
              <w:t xml:space="preserve"> typically bid back</w:t>
            </w:r>
            <w:r w:rsidR="00841352" w:rsidRPr="005B7EFD">
              <w:rPr>
                <w:rFonts w:cs="Arial"/>
                <w:b/>
                <w:i/>
                <w:sz w:val="18"/>
                <w:szCs w:val="18"/>
                <w:highlight w:val="green"/>
              </w:rPr>
              <w:t xml:space="preserve"> by tenderers in response to the RFT</w:t>
            </w:r>
            <w:r w:rsidRPr="005B7EFD">
              <w:rPr>
                <w:rFonts w:cs="Arial"/>
                <w:b/>
                <w:i/>
                <w:sz w:val="18"/>
                <w:szCs w:val="18"/>
                <w:highlight w:val="green"/>
              </w:rPr>
              <w:t>.</w:t>
            </w:r>
            <w:r w:rsidRPr="005B7EFD">
              <w:rPr>
                <w:rFonts w:cs="Arial"/>
                <w:sz w:val="18"/>
                <w:szCs w:val="18"/>
                <w:highlight w:val="green"/>
              </w:rPr>
              <w:t>]</w:t>
            </w:r>
          </w:p>
        </w:tc>
      </w:tr>
      <w:tr w:rsidR="003A5D4E" w:rsidRPr="008D5465" w14:paraId="784F04DB" w14:textId="77777777" w:rsidTr="00BE3BF2">
        <w:trPr>
          <w:trHeight w:val="140"/>
        </w:trPr>
        <w:tc>
          <w:tcPr>
            <w:tcW w:w="567" w:type="dxa"/>
            <w:vMerge w:val="restart"/>
            <w:shd w:val="clear" w:color="auto" w:fill="F2F2F2" w:themeFill="background1" w:themeFillShade="F2"/>
          </w:tcPr>
          <w:p w14:paraId="0EA6F99D" w14:textId="77777777" w:rsidR="000D5A59" w:rsidRPr="008D5465" w:rsidRDefault="000D5A59">
            <w:pPr>
              <w:pStyle w:val="IndentParaLevel1"/>
              <w:numPr>
                <w:ilvl w:val="0"/>
                <w:numId w:val="21"/>
              </w:numPr>
              <w:spacing w:before="120" w:after="120"/>
              <w:ind w:left="174" w:hanging="174"/>
              <w:rPr>
                <w:rFonts w:cs="Arial"/>
                <w:sz w:val="18"/>
                <w:szCs w:val="18"/>
              </w:rPr>
            </w:pPr>
            <w:bookmarkStart w:id="944" w:name="_Ref88042098"/>
          </w:p>
        </w:tc>
        <w:bookmarkEnd w:id="944"/>
        <w:tc>
          <w:tcPr>
            <w:tcW w:w="2893" w:type="dxa"/>
            <w:vMerge w:val="restart"/>
            <w:shd w:val="clear" w:color="auto" w:fill="F2F2F2" w:themeFill="background1" w:themeFillShade="F2"/>
          </w:tcPr>
          <w:p w14:paraId="36C2B641" w14:textId="0B323711" w:rsidR="000D5A59"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Key Personnel: </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_Ref73812023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3.3</w:t>
            </w:r>
            <w:r w:rsidRPr="008D5465">
              <w:rPr>
                <w:rFonts w:cs="Arial"/>
                <w:sz w:val="18"/>
                <w:szCs w:val="18"/>
              </w:rPr>
              <w:fldChar w:fldCharType="end"/>
            </w:r>
            <w:r w:rsidRPr="008D5465">
              <w:rPr>
                <w:rFonts w:cs="Arial"/>
                <w:sz w:val="18"/>
                <w:szCs w:val="18"/>
              </w:rPr>
              <w:t>)</w:t>
            </w:r>
          </w:p>
          <w:p w14:paraId="66D6BA9F" w14:textId="77777777"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Pr="005B7EFD">
              <w:rPr>
                <w:rFonts w:cs="Arial"/>
                <w:b/>
                <w:i/>
                <w:sz w:val="18"/>
                <w:szCs w:val="18"/>
                <w:highlight w:val="green"/>
              </w:rPr>
              <w:t xml:space="preserve">Guidance Note: </w:t>
            </w:r>
            <w:r w:rsidR="00841352" w:rsidRPr="005B7EFD">
              <w:rPr>
                <w:rFonts w:cs="Arial"/>
                <w:b/>
                <w:i/>
                <w:sz w:val="18"/>
                <w:szCs w:val="18"/>
                <w:highlight w:val="green"/>
              </w:rPr>
              <w:t>T</w:t>
            </w:r>
            <w:r w:rsidRPr="005B7EFD">
              <w:rPr>
                <w:rFonts w:cs="Arial"/>
                <w:b/>
                <w:i/>
                <w:sz w:val="18"/>
                <w:szCs w:val="18"/>
                <w:highlight w:val="green"/>
              </w:rPr>
              <w:t xml:space="preserve">hese </w:t>
            </w:r>
            <w:r w:rsidR="00841352" w:rsidRPr="005B7EFD">
              <w:rPr>
                <w:rFonts w:cs="Arial"/>
                <w:b/>
                <w:i/>
                <w:sz w:val="18"/>
                <w:szCs w:val="18"/>
                <w:highlight w:val="green"/>
              </w:rPr>
              <w:t>items are</w:t>
            </w:r>
            <w:r w:rsidRPr="005B7EFD">
              <w:rPr>
                <w:rFonts w:cs="Arial"/>
                <w:b/>
                <w:i/>
                <w:sz w:val="18"/>
                <w:szCs w:val="18"/>
                <w:highlight w:val="green"/>
              </w:rPr>
              <w:t xml:space="preserve"> typically bid back </w:t>
            </w:r>
            <w:r w:rsidR="00841352" w:rsidRPr="005B7EFD">
              <w:rPr>
                <w:rFonts w:cs="Arial"/>
                <w:b/>
                <w:i/>
                <w:sz w:val="18"/>
                <w:szCs w:val="18"/>
                <w:highlight w:val="green"/>
              </w:rPr>
              <w:t>by tenderers in response to the RFT</w:t>
            </w:r>
            <w:r w:rsidRPr="005B7EFD">
              <w:rPr>
                <w:rFonts w:cs="Arial"/>
                <w:b/>
                <w:i/>
                <w:sz w:val="18"/>
                <w:szCs w:val="18"/>
                <w:highlight w:val="green"/>
              </w:rPr>
              <w:t>.]</w:t>
            </w:r>
          </w:p>
        </w:tc>
        <w:tc>
          <w:tcPr>
            <w:tcW w:w="2797" w:type="dxa"/>
            <w:gridSpan w:val="3"/>
            <w:shd w:val="clear" w:color="auto" w:fill="F2F2F2" w:themeFill="background1" w:themeFillShade="F2"/>
          </w:tcPr>
          <w:p w14:paraId="56C24BE3" w14:textId="77777777" w:rsidR="000D5A59" w:rsidRPr="008D5465" w:rsidRDefault="000D5A59">
            <w:pPr>
              <w:pStyle w:val="IndentParaLevel1"/>
              <w:numPr>
                <w:ilvl w:val="0"/>
                <w:numId w:val="15"/>
              </w:numPr>
              <w:tabs>
                <w:tab w:val="left" w:pos="1315"/>
              </w:tabs>
              <w:spacing w:before="120" w:after="120"/>
              <w:ind w:left="0"/>
              <w:rPr>
                <w:b/>
                <w:sz w:val="18"/>
                <w:szCs w:val="18"/>
              </w:rPr>
            </w:pPr>
            <w:r w:rsidRPr="008D5465">
              <w:rPr>
                <w:b/>
                <w:sz w:val="18"/>
                <w:szCs w:val="18"/>
              </w:rPr>
              <w:t>Name</w:t>
            </w:r>
          </w:p>
        </w:tc>
        <w:tc>
          <w:tcPr>
            <w:tcW w:w="2709" w:type="dxa"/>
            <w:gridSpan w:val="2"/>
            <w:shd w:val="clear" w:color="auto" w:fill="F2F2F2" w:themeFill="background1" w:themeFillShade="F2"/>
          </w:tcPr>
          <w:p w14:paraId="76E63368" w14:textId="77777777" w:rsidR="000D5A59" w:rsidRPr="008D5465" w:rsidRDefault="000D5A59">
            <w:pPr>
              <w:pStyle w:val="IndentParaLevel1"/>
              <w:numPr>
                <w:ilvl w:val="0"/>
                <w:numId w:val="15"/>
              </w:numPr>
              <w:tabs>
                <w:tab w:val="left" w:pos="1315"/>
              </w:tabs>
              <w:spacing w:before="120" w:after="120"/>
              <w:ind w:left="0"/>
              <w:rPr>
                <w:b/>
                <w:sz w:val="18"/>
                <w:szCs w:val="18"/>
              </w:rPr>
            </w:pPr>
            <w:r w:rsidRPr="008D5465">
              <w:rPr>
                <w:b/>
                <w:sz w:val="18"/>
                <w:szCs w:val="18"/>
              </w:rPr>
              <w:t>Role</w:t>
            </w:r>
          </w:p>
        </w:tc>
      </w:tr>
      <w:tr w:rsidR="003A5D4E" w:rsidRPr="008D5465" w14:paraId="14745CCB" w14:textId="77777777" w:rsidTr="00BE3BF2">
        <w:trPr>
          <w:trHeight w:val="139"/>
        </w:trPr>
        <w:tc>
          <w:tcPr>
            <w:tcW w:w="567" w:type="dxa"/>
            <w:vMerge/>
            <w:shd w:val="clear" w:color="auto" w:fill="F2F2F2" w:themeFill="background1" w:themeFillShade="F2"/>
          </w:tcPr>
          <w:p w14:paraId="0A7A2AF1"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BCE09E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7A5E14FD" w14:textId="77777777" w:rsidR="000D5A59" w:rsidRPr="008D492A"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xml:space="preserve">## Insert </w:t>
            </w:r>
            <w:r w:rsidR="00841352">
              <w:rPr>
                <w:rFonts w:cs="Arial"/>
                <w:sz w:val="18"/>
                <w:szCs w:val="18"/>
                <w:highlight w:val="yellow"/>
              </w:rPr>
              <w:t xml:space="preserve">name of key </w:t>
            </w:r>
            <w:r w:rsidRPr="00477EA4">
              <w:rPr>
                <w:rFonts w:cs="Arial"/>
                <w:sz w:val="18"/>
                <w:szCs w:val="18"/>
                <w:highlight w:val="yellow"/>
              </w:rPr>
              <w:t>personnel</w:t>
            </w:r>
            <w:r w:rsidRPr="008D492A">
              <w:rPr>
                <w:rFonts w:cs="Arial"/>
                <w:sz w:val="18"/>
                <w:szCs w:val="18"/>
                <w:highlight w:val="yellow"/>
              </w:rPr>
              <w:t>]</w:t>
            </w:r>
          </w:p>
          <w:p w14:paraId="065831B6"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322DC4DE" w14:textId="3BD86263" w:rsidR="00895870" w:rsidRPr="005B7EFD" w:rsidRDefault="00895870" w:rsidP="00895870">
            <w:pPr>
              <w:pStyle w:val="IndentParaLevel1"/>
              <w:numPr>
                <w:ilvl w:val="0"/>
                <w:numId w:val="15"/>
              </w:numPr>
              <w:tabs>
                <w:tab w:val="left" w:pos="1315"/>
              </w:tabs>
              <w:spacing w:before="120" w:after="120"/>
              <w:ind w:left="0"/>
              <w:rPr>
                <w:b/>
                <w:sz w:val="18"/>
                <w:szCs w:val="18"/>
                <w:highlight w:val="green"/>
              </w:rPr>
            </w:pPr>
            <w:r w:rsidRPr="005B7EFD">
              <w:rPr>
                <w:rFonts w:cs="Arial"/>
                <w:sz w:val="18"/>
                <w:szCs w:val="18"/>
                <w:highlight w:val="green"/>
              </w:rPr>
              <w:t>[##</w:t>
            </w:r>
            <w:r>
              <w:rPr>
                <w:rFonts w:cs="Arial"/>
                <w:sz w:val="18"/>
                <w:szCs w:val="18"/>
                <w:highlight w:val="green"/>
              </w:rPr>
              <w:t>S</w:t>
            </w:r>
            <w:r w:rsidRPr="005B7EFD">
              <w:rPr>
                <w:rFonts w:cs="Arial"/>
                <w:sz w:val="18"/>
                <w:szCs w:val="18"/>
                <w:highlight w:val="green"/>
              </w:rPr>
              <w:t>pecify</w:t>
            </w:r>
            <w:r>
              <w:rPr>
                <w:rFonts w:cs="Arial"/>
                <w:sz w:val="18"/>
                <w:szCs w:val="18"/>
                <w:highlight w:val="green"/>
              </w:rPr>
              <w:t xml:space="preserve">, and include a description of, </w:t>
            </w:r>
            <w:r w:rsidRPr="005B7EFD">
              <w:rPr>
                <w:rFonts w:cs="Arial"/>
                <w:sz w:val="18"/>
                <w:szCs w:val="18"/>
                <w:highlight w:val="green"/>
              </w:rPr>
              <w:t>any minimum roles required for the project.]</w:t>
            </w:r>
          </w:p>
          <w:p w14:paraId="0077DA14" w14:textId="28A57656" w:rsidR="000D5A59" w:rsidRPr="00E24615"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xml:space="preserve">## Insert description of </w:t>
            </w:r>
            <w:r w:rsidR="00841352">
              <w:rPr>
                <w:rFonts w:cs="Arial"/>
                <w:sz w:val="18"/>
                <w:szCs w:val="18"/>
                <w:highlight w:val="yellow"/>
              </w:rPr>
              <w:t xml:space="preserve">key </w:t>
            </w:r>
            <w:r w:rsidRPr="00477EA4">
              <w:rPr>
                <w:rFonts w:cs="Arial"/>
                <w:sz w:val="18"/>
                <w:szCs w:val="18"/>
                <w:highlight w:val="yellow"/>
              </w:rPr>
              <w:t>personnel's role</w:t>
            </w:r>
            <w:r w:rsidRPr="00B23233">
              <w:rPr>
                <w:rFonts w:cs="Arial"/>
                <w:sz w:val="18"/>
                <w:szCs w:val="18"/>
              </w:rPr>
              <w:t>]</w:t>
            </w:r>
          </w:p>
          <w:p w14:paraId="44693DCB" w14:textId="4550BC2D" w:rsidR="000D5A59" w:rsidRPr="00477EA4"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6020FFE8" w14:textId="77777777" w:rsidTr="00BE3BF2">
        <w:trPr>
          <w:trHeight w:val="139"/>
        </w:trPr>
        <w:tc>
          <w:tcPr>
            <w:tcW w:w="567" w:type="dxa"/>
            <w:vMerge/>
            <w:shd w:val="clear" w:color="auto" w:fill="F2F2F2" w:themeFill="background1" w:themeFillShade="F2"/>
          </w:tcPr>
          <w:p w14:paraId="4F1890D7"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C7971AD"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A0AF76D"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71C2FAEB"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622A91AF" w14:textId="77777777" w:rsidTr="00BE3BF2">
        <w:trPr>
          <w:trHeight w:val="139"/>
        </w:trPr>
        <w:tc>
          <w:tcPr>
            <w:tcW w:w="567" w:type="dxa"/>
            <w:vMerge/>
            <w:shd w:val="clear" w:color="auto" w:fill="F2F2F2" w:themeFill="background1" w:themeFillShade="F2"/>
          </w:tcPr>
          <w:p w14:paraId="6D064EE8"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260DFC2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018EAD40"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59991E41"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7DA97175" w14:textId="77777777" w:rsidTr="00BE3BF2">
        <w:trPr>
          <w:trHeight w:val="139"/>
        </w:trPr>
        <w:tc>
          <w:tcPr>
            <w:tcW w:w="567" w:type="dxa"/>
            <w:vMerge/>
            <w:shd w:val="clear" w:color="auto" w:fill="F2F2F2" w:themeFill="background1" w:themeFillShade="F2"/>
          </w:tcPr>
          <w:p w14:paraId="1623C55D"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5572BA4"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2C322EE3"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c>
          <w:tcPr>
            <w:tcW w:w="2709" w:type="dxa"/>
            <w:gridSpan w:val="2"/>
            <w:shd w:val="clear" w:color="auto" w:fill="auto"/>
          </w:tcPr>
          <w:p w14:paraId="1C3D7B21" w14:textId="77777777" w:rsidR="000D5A59" w:rsidRPr="008D5465" w:rsidRDefault="000D5A59">
            <w:pPr>
              <w:pStyle w:val="IndentParaLevel1"/>
              <w:numPr>
                <w:ilvl w:val="0"/>
                <w:numId w:val="15"/>
              </w:numPr>
              <w:tabs>
                <w:tab w:val="left" w:pos="1315"/>
              </w:tabs>
              <w:spacing w:before="120" w:after="120"/>
              <w:ind w:left="0"/>
              <w:rPr>
                <w:b/>
                <w:sz w:val="18"/>
                <w:szCs w:val="18"/>
                <w:highlight w:val="yellow"/>
              </w:rPr>
            </w:pPr>
          </w:p>
        </w:tc>
      </w:tr>
      <w:tr w:rsidR="003A5D4E" w:rsidRPr="008D5465" w14:paraId="2653A9C2" w14:textId="77777777" w:rsidTr="006C0F02">
        <w:tc>
          <w:tcPr>
            <w:tcW w:w="567" w:type="dxa"/>
            <w:shd w:val="clear" w:color="auto" w:fill="F2F2F2" w:themeFill="background1" w:themeFillShade="F2"/>
          </w:tcPr>
          <w:p w14:paraId="687298DA" w14:textId="77777777" w:rsidR="000D5A59" w:rsidRPr="008D5465" w:rsidRDefault="000D5A59">
            <w:pPr>
              <w:pStyle w:val="IndentParaLevel1"/>
              <w:numPr>
                <w:ilvl w:val="0"/>
                <w:numId w:val="21"/>
              </w:numPr>
              <w:spacing w:before="120" w:after="120"/>
              <w:ind w:left="174" w:hanging="174"/>
              <w:rPr>
                <w:sz w:val="18"/>
                <w:szCs w:val="18"/>
              </w:rPr>
            </w:pPr>
            <w:bookmarkStart w:id="945" w:name="_Ref88039616"/>
          </w:p>
        </w:tc>
        <w:bookmarkEnd w:id="945"/>
        <w:tc>
          <w:tcPr>
            <w:tcW w:w="2893" w:type="dxa"/>
            <w:shd w:val="clear" w:color="auto" w:fill="F2F2F2" w:themeFill="background1" w:themeFillShade="F2"/>
          </w:tcPr>
          <w:p w14:paraId="0F5ECD13" w14:textId="09D6C99F" w:rsidR="000D5A59" w:rsidRPr="008D5465" w:rsidRDefault="000D5A59" w:rsidP="006C0F02">
            <w:pPr>
              <w:pStyle w:val="IndentParaLevel1"/>
              <w:numPr>
                <w:ilvl w:val="0"/>
                <w:numId w:val="15"/>
              </w:numPr>
              <w:spacing w:before="120" w:after="120"/>
              <w:ind w:left="0"/>
              <w:rPr>
                <w:sz w:val="18"/>
                <w:szCs w:val="18"/>
              </w:rPr>
            </w:pPr>
            <w:r w:rsidRPr="008D5465">
              <w:rPr>
                <w:sz w:val="18"/>
                <w:szCs w:val="18"/>
              </w:rPr>
              <w:t>Contract Documents:</w:t>
            </w:r>
            <w:r w:rsidRPr="008D5465">
              <w:rPr>
                <w:sz w:val="18"/>
                <w:szCs w:val="18"/>
              </w:rPr>
              <w:br/>
            </w:r>
            <w:r w:rsidRPr="008D5465">
              <w:rPr>
                <w:rFonts w:cs="Arial"/>
                <w:sz w:val="18"/>
                <w:szCs w:val="18"/>
              </w:rPr>
              <w:t>(Clause</w:t>
            </w:r>
            <w:r>
              <w:rPr>
                <w:rFonts w:cs="Arial"/>
                <w:sz w:val="18"/>
                <w:szCs w:val="18"/>
              </w:rPr>
              <w:t>s</w:t>
            </w:r>
            <w:r w:rsidRPr="008D5465">
              <w:rPr>
                <w:rFonts w:cs="Arial"/>
                <w:sz w:val="18"/>
                <w:szCs w:val="18"/>
              </w:rPr>
              <w:t xml:space="preserv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 xml:space="preserve">, </w:t>
            </w:r>
            <w:r w:rsidRPr="00BD5057">
              <w:rPr>
                <w:rFonts w:cs="Arial"/>
                <w:sz w:val="18"/>
                <w:szCs w:val="18"/>
              </w:rPr>
              <w:fldChar w:fldCharType="begin"/>
            </w:r>
            <w:r w:rsidRPr="00BD5057">
              <w:rPr>
                <w:rFonts w:cs="Arial"/>
                <w:sz w:val="18"/>
                <w:szCs w:val="18"/>
              </w:rPr>
              <w:instrText xml:space="preserve"> REF _Ref73489538 \w \h  \* MERGEFORMAT </w:instrText>
            </w:r>
            <w:r w:rsidRPr="00BD5057">
              <w:rPr>
                <w:rFonts w:cs="Arial"/>
                <w:sz w:val="18"/>
                <w:szCs w:val="18"/>
              </w:rPr>
            </w:r>
            <w:r w:rsidRPr="00BD5057">
              <w:rPr>
                <w:rFonts w:cs="Arial"/>
                <w:sz w:val="18"/>
                <w:szCs w:val="18"/>
              </w:rPr>
              <w:fldChar w:fldCharType="separate"/>
            </w:r>
            <w:r w:rsidR="001D69F9">
              <w:rPr>
                <w:rFonts w:cs="Arial"/>
                <w:sz w:val="18"/>
                <w:szCs w:val="18"/>
              </w:rPr>
              <w:t>1.3</w:t>
            </w:r>
            <w:r w:rsidRPr="00BD5057">
              <w:rPr>
                <w:rFonts w:cs="Arial"/>
                <w:sz w:val="18"/>
                <w:szCs w:val="18"/>
              </w:rPr>
              <w:fldChar w:fldCharType="end"/>
            </w:r>
            <w:r>
              <w:rPr>
                <w:rFonts w:cs="Arial"/>
                <w:sz w:val="18"/>
                <w:szCs w:val="18"/>
              </w:rPr>
              <w:t xml:space="preserve"> </w:t>
            </w:r>
            <w:r w:rsidRPr="00A55F0C">
              <w:rPr>
                <w:rFonts w:cs="Arial"/>
                <w:sz w:val="18"/>
                <w:szCs w:val="18"/>
              </w:rPr>
              <w:t xml:space="preserve">and </w:t>
            </w:r>
            <w:r w:rsidRPr="008D5465">
              <w:rPr>
                <w:rFonts w:cs="Arial"/>
                <w:sz w:val="18"/>
                <w:szCs w:val="18"/>
              </w:rPr>
              <w:fldChar w:fldCharType="begin"/>
            </w:r>
            <w:r w:rsidRPr="008D5465">
              <w:rPr>
                <w:rFonts w:cs="Arial"/>
                <w:sz w:val="18"/>
                <w:szCs w:val="18"/>
              </w:rPr>
              <w:instrText xml:space="preserve"> REF _Ref73812083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2.1</w:t>
            </w:r>
            <w:r w:rsidRPr="008D5465">
              <w:rPr>
                <w:rFonts w:cs="Arial"/>
                <w:sz w:val="18"/>
                <w:szCs w:val="18"/>
              </w:rPr>
              <w:fldChar w:fldCharType="end"/>
            </w:r>
            <w:r w:rsidRPr="008D5465">
              <w:rPr>
                <w:rFonts w:cs="Arial"/>
                <w:sz w:val="18"/>
                <w:szCs w:val="18"/>
              </w:rPr>
              <w:t>)</w:t>
            </w:r>
          </w:p>
          <w:p w14:paraId="42EDF844" w14:textId="77777777" w:rsidR="000D5A59" w:rsidRPr="008D5465" w:rsidRDefault="000D5A59" w:rsidP="006C0F02">
            <w:pPr>
              <w:pStyle w:val="IndentParaLevel1"/>
              <w:numPr>
                <w:ilvl w:val="0"/>
                <w:numId w:val="15"/>
              </w:numPr>
              <w:spacing w:before="120" w:after="120"/>
              <w:ind w:left="0"/>
              <w:rPr>
                <w:sz w:val="18"/>
                <w:szCs w:val="18"/>
              </w:rPr>
            </w:pPr>
          </w:p>
        </w:tc>
        <w:tc>
          <w:tcPr>
            <w:tcW w:w="5506" w:type="dxa"/>
            <w:gridSpan w:val="5"/>
            <w:shd w:val="clear" w:color="auto" w:fill="auto"/>
          </w:tcPr>
          <w:p w14:paraId="3E5A228B" w14:textId="439D7500" w:rsidR="000D5A59" w:rsidRDefault="000D5A59" w:rsidP="006C0F02">
            <w:pPr>
              <w:pStyle w:val="IndentParaLevel1"/>
              <w:numPr>
                <w:ilvl w:val="0"/>
                <w:numId w:val="15"/>
              </w:numPr>
              <w:spacing w:before="120" w:after="120"/>
              <w:ind w:left="353" w:hanging="353"/>
              <w:rPr>
                <w:rFonts w:cs="Arial"/>
                <w:sz w:val="18"/>
                <w:szCs w:val="18"/>
              </w:rPr>
            </w:pPr>
            <w:r w:rsidRPr="008D5465">
              <w:rPr>
                <w:rFonts w:cs="Arial"/>
                <w:sz w:val="18"/>
                <w:szCs w:val="18"/>
              </w:rPr>
              <w:t>1.</w:t>
            </w:r>
            <w:r w:rsidRPr="008D5465">
              <w:rPr>
                <w:rFonts w:cs="Arial"/>
                <w:sz w:val="18"/>
                <w:szCs w:val="18"/>
              </w:rPr>
              <w:tab/>
            </w:r>
            <w:r w:rsidR="002673DE">
              <w:rPr>
                <w:rFonts w:cs="Arial"/>
                <w:sz w:val="18"/>
                <w:szCs w:val="18"/>
              </w:rPr>
              <w:t xml:space="preserve">the </w:t>
            </w:r>
            <w:r w:rsidRPr="008D5465">
              <w:rPr>
                <w:rFonts w:cs="Arial"/>
                <w:sz w:val="18"/>
                <w:szCs w:val="18"/>
              </w:rPr>
              <w:t>General Conditions</w:t>
            </w:r>
            <w:r w:rsidR="007376FD">
              <w:rPr>
                <w:rFonts w:cs="Arial"/>
                <w:sz w:val="18"/>
                <w:szCs w:val="18"/>
              </w:rPr>
              <w:t>, including:</w:t>
            </w:r>
          </w:p>
          <w:p w14:paraId="1F63D56A" w14:textId="77777777" w:rsidR="007376FD" w:rsidRDefault="007376FD" w:rsidP="006C0F02">
            <w:pPr>
              <w:pStyle w:val="IndentParaLevel1"/>
              <w:numPr>
                <w:ilvl w:val="0"/>
                <w:numId w:val="15"/>
              </w:numPr>
              <w:spacing w:before="120" w:after="120"/>
              <w:ind w:left="704" w:hanging="352"/>
              <w:rPr>
                <w:rFonts w:cs="Arial"/>
                <w:sz w:val="18"/>
                <w:szCs w:val="18"/>
              </w:rPr>
            </w:pPr>
            <w:r>
              <w:rPr>
                <w:rFonts w:cs="Arial"/>
                <w:sz w:val="18"/>
                <w:szCs w:val="18"/>
              </w:rPr>
              <w:t>1.1</w:t>
            </w:r>
            <w:r>
              <w:rPr>
                <w:rFonts w:cs="Arial"/>
                <w:sz w:val="18"/>
                <w:szCs w:val="18"/>
              </w:rPr>
              <w:tab/>
              <w:t xml:space="preserve">the </w:t>
            </w:r>
            <w:r w:rsidRPr="004B6CBE">
              <w:rPr>
                <w:rFonts w:cs="Arial"/>
                <w:sz w:val="18"/>
                <w:szCs w:val="18"/>
              </w:rPr>
              <w:t>Mandatory Government Policy Requirements</w:t>
            </w:r>
            <w:r>
              <w:rPr>
                <w:rFonts w:cs="Arial"/>
                <w:sz w:val="18"/>
                <w:szCs w:val="18"/>
              </w:rPr>
              <w:t>;</w:t>
            </w:r>
            <w:r w:rsidRPr="004B6CBE">
              <w:rPr>
                <w:rFonts w:cs="Arial"/>
                <w:sz w:val="18"/>
                <w:szCs w:val="18"/>
              </w:rPr>
              <w:t xml:space="preserve"> and</w:t>
            </w:r>
          </w:p>
          <w:p w14:paraId="7BE4159B" w14:textId="272009D1" w:rsidR="007376FD" w:rsidRDefault="007376FD" w:rsidP="006C0F02">
            <w:pPr>
              <w:pStyle w:val="IndentParaLevel1"/>
              <w:numPr>
                <w:ilvl w:val="0"/>
                <w:numId w:val="15"/>
              </w:numPr>
              <w:spacing w:before="120" w:after="120"/>
              <w:ind w:left="704" w:hanging="352"/>
              <w:rPr>
                <w:rFonts w:cs="Arial"/>
                <w:sz w:val="18"/>
                <w:szCs w:val="18"/>
              </w:rPr>
            </w:pPr>
            <w:r>
              <w:rPr>
                <w:rFonts w:cs="Arial"/>
                <w:sz w:val="18"/>
                <w:szCs w:val="18"/>
              </w:rPr>
              <w:t>1.2</w:t>
            </w:r>
            <w:r>
              <w:rPr>
                <w:rFonts w:cs="Arial"/>
                <w:sz w:val="18"/>
                <w:szCs w:val="18"/>
              </w:rPr>
              <w:tab/>
            </w:r>
            <w:r w:rsidRPr="004B6CBE">
              <w:rPr>
                <w:rFonts w:cs="Arial"/>
                <w:sz w:val="18"/>
                <w:szCs w:val="18"/>
              </w:rPr>
              <w:t xml:space="preserve">those of the Project Specific Government Policy Requirements incorporated in the Contract in accordance with clause </w:t>
            </w:r>
            <w:r w:rsidRPr="004B6CBE">
              <w:rPr>
                <w:rFonts w:cs="Arial"/>
                <w:sz w:val="18"/>
                <w:szCs w:val="18"/>
              </w:rPr>
              <w:fldChar w:fldCharType="begin"/>
            </w:r>
            <w:r w:rsidRPr="004B6CBE">
              <w:rPr>
                <w:rFonts w:cs="Arial"/>
                <w:sz w:val="18"/>
                <w:szCs w:val="18"/>
              </w:rPr>
              <w:instrText xml:space="preserve"> REF _Ref73812883 \w \h </w:instrText>
            </w:r>
            <w:r>
              <w:rPr>
                <w:rFonts w:cs="Arial"/>
                <w:sz w:val="18"/>
                <w:szCs w:val="18"/>
              </w:rPr>
              <w:instrText xml:space="preserve"> \* MERGEFORMAT </w:instrText>
            </w:r>
            <w:r w:rsidRPr="004B6CBE">
              <w:rPr>
                <w:rFonts w:cs="Arial"/>
                <w:sz w:val="18"/>
                <w:szCs w:val="18"/>
              </w:rPr>
            </w:r>
            <w:r w:rsidRPr="004B6CBE">
              <w:rPr>
                <w:rFonts w:cs="Arial"/>
                <w:sz w:val="18"/>
                <w:szCs w:val="18"/>
              </w:rPr>
              <w:fldChar w:fldCharType="separate"/>
            </w:r>
            <w:r w:rsidR="001D69F9">
              <w:rPr>
                <w:rFonts w:cs="Arial"/>
                <w:sz w:val="18"/>
                <w:szCs w:val="18"/>
              </w:rPr>
              <w:t>16.2</w:t>
            </w:r>
            <w:r w:rsidRPr="004B6CBE">
              <w:rPr>
                <w:rFonts w:cs="Arial"/>
                <w:sz w:val="18"/>
                <w:szCs w:val="18"/>
              </w:rPr>
              <w:fldChar w:fldCharType="end"/>
            </w:r>
            <w:r>
              <w:rPr>
                <w:rFonts w:cs="Arial"/>
                <w:sz w:val="18"/>
                <w:szCs w:val="18"/>
              </w:rPr>
              <w:t>,</w:t>
            </w:r>
          </w:p>
          <w:p w14:paraId="33E8C30D" w14:textId="1B6DBBD8" w:rsidR="007376FD" w:rsidRPr="008D5465" w:rsidRDefault="007376FD" w:rsidP="006C0F02">
            <w:pPr>
              <w:pStyle w:val="IndentParaLevel1"/>
              <w:numPr>
                <w:ilvl w:val="0"/>
                <w:numId w:val="15"/>
              </w:numPr>
              <w:spacing w:before="120" w:after="120"/>
              <w:ind w:left="352"/>
              <w:rPr>
                <w:rFonts w:cs="Arial"/>
                <w:sz w:val="18"/>
                <w:szCs w:val="18"/>
              </w:rPr>
            </w:pPr>
            <w:r>
              <w:rPr>
                <w:rFonts w:cs="Arial"/>
                <w:sz w:val="18"/>
                <w:szCs w:val="18"/>
              </w:rPr>
              <w:t xml:space="preserve">but excluding the </w:t>
            </w:r>
            <w:proofErr w:type="gramStart"/>
            <w:r>
              <w:rPr>
                <w:rFonts w:cs="Arial"/>
                <w:sz w:val="18"/>
                <w:szCs w:val="18"/>
              </w:rPr>
              <w:t>Schedules</w:t>
            </w:r>
            <w:r w:rsidR="002673DE">
              <w:rPr>
                <w:rFonts w:cs="Arial"/>
                <w:sz w:val="18"/>
                <w:szCs w:val="18"/>
              </w:rPr>
              <w:t>;</w:t>
            </w:r>
            <w:proofErr w:type="gramEnd"/>
          </w:p>
          <w:p w14:paraId="22EC002C" w14:textId="1A870D5E" w:rsidR="000D5A59" w:rsidRPr="001C604C" w:rsidRDefault="000D5A59" w:rsidP="006C0F02">
            <w:pPr>
              <w:pStyle w:val="IndentParaLevel1"/>
              <w:numPr>
                <w:ilvl w:val="0"/>
                <w:numId w:val="15"/>
              </w:numPr>
              <w:spacing w:before="120" w:after="120"/>
              <w:ind w:left="353" w:hanging="353"/>
              <w:rPr>
                <w:rFonts w:cs="Arial"/>
                <w:b/>
                <w:i/>
                <w:sz w:val="18"/>
                <w:szCs w:val="18"/>
                <w:highlight w:val="green"/>
              </w:rPr>
            </w:pPr>
            <w:r w:rsidRPr="008D5465">
              <w:rPr>
                <w:rFonts w:cs="Arial"/>
                <w:sz w:val="18"/>
                <w:szCs w:val="18"/>
              </w:rPr>
              <w:t>2.</w:t>
            </w:r>
            <w:r w:rsidRPr="008D5465">
              <w:rPr>
                <w:rFonts w:cs="Arial"/>
                <w:sz w:val="18"/>
                <w:szCs w:val="18"/>
              </w:rPr>
              <w:tab/>
            </w:r>
            <w:r w:rsidR="002673DE">
              <w:rPr>
                <w:rFonts w:cs="Arial"/>
                <w:sz w:val="18"/>
                <w:szCs w:val="18"/>
              </w:rPr>
              <w:t xml:space="preserve">the </w:t>
            </w:r>
            <w:r w:rsidR="00A32388" w:rsidRPr="00A32388">
              <w:rPr>
                <w:rFonts w:cs="Arial"/>
                <w:sz w:val="18"/>
                <w:szCs w:val="18"/>
              </w:rPr>
              <w:t>Project Specific</w:t>
            </w:r>
            <w:r w:rsidR="00A32388">
              <w:rPr>
                <w:b/>
              </w:rPr>
              <w:t xml:space="preserve"> </w:t>
            </w:r>
            <w:r w:rsidR="001210DA">
              <w:rPr>
                <w:rFonts w:cs="Arial"/>
                <w:sz w:val="18"/>
                <w:szCs w:val="18"/>
              </w:rPr>
              <w:t>Additional Conditions</w:t>
            </w:r>
            <w:r w:rsidR="001C604C">
              <w:rPr>
                <w:rFonts w:cs="Arial"/>
                <w:sz w:val="18"/>
                <w:szCs w:val="18"/>
              </w:rPr>
              <w:t xml:space="preserve"> (if any)</w:t>
            </w:r>
            <w:r w:rsidR="002673DE">
              <w:rPr>
                <w:rFonts w:cs="Arial"/>
                <w:sz w:val="18"/>
                <w:szCs w:val="18"/>
              </w:rPr>
              <w:t>;</w:t>
            </w:r>
            <w:r>
              <w:rPr>
                <w:rFonts w:cs="Arial"/>
                <w:sz w:val="18"/>
                <w:szCs w:val="18"/>
              </w:rPr>
              <w:t xml:space="preserve"> </w:t>
            </w:r>
            <w:r w:rsidRPr="005B7EFD">
              <w:rPr>
                <w:sz w:val="18"/>
                <w:szCs w:val="18"/>
                <w:highlight w:val="green"/>
                <w:shd w:val="clear" w:color="000000" w:fill="auto"/>
              </w:rPr>
              <w:t>[</w:t>
            </w:r>
            <w:r w:rsidRPr="005B7EFD">
              <w:rPr>
                <w:rFonts w:cs="Arial"/>
                <w:b/>
                <w:i/>
                <w:sz w:val="18"/>
                <w:szCs w:val="18"/>
                <w:highlight w:val="green"/>
              </w:rPr>
              <w:t xml:space="preserve">##Guidance </w:t>
            </w:r>
            <w:r w:rsidR="00B26ECD" w:rsidRPr="005B7EFD">
              <w:rPr>
                <w:rFonts w:cs="Arial"/>
                <w:b/>
                <w:i/>
                <w:sz w:val="18"/>
                <w:szCs w:val="18"/>
                <w:highlight w:val="green"/>
              </w:rPr>
              <w:t>N</w:t>
            </w:r>
            <w:r w:rsidRPr="005B7EFD">
              <w:rPr>
                <w:rFonts w:cs="Arial"/>
                <w:b/>
                <w:i/>
                <w:sz w:val="18"/>
                <w:szCs w:val="18"/>
                <w:highlight w:val="green"/>
              </w:rPr>
              <w:t xml:space="preserve">ote: </w:t>
            </w:r>
            <w:r w:rsidR="00885C0E" w:rsidRPr="005B7EFD">
              <w:rPr>
                <w:rFonts w:cs="Arial"/>
                <w:b/>
                <w:i/>
                <w:sz w:val="18"/>
                <w:szCs w:val="18"/>
                <w:highlight w:val="green"/>
              </w:rPr>
              <w:t>I</w:t>
            </w:r>
            <w:r w:rsidRPr="005B7EFD">
              <w:rPr>
                <w:rFonts w:cs="Arial"/>
                <w:b/>
                <w:i/>
                <w:sz w:val="18"/>
                <w:szCs w:val="18"/>
                <w:highlight w:val="green"/>
              </w:rPr>
              <w:t xml:space="preserve">f no </w:t>
            </w:r>
            <w:r w:rsidR="00A32388" w:rsidRPr="005B7EFD">
              <w:rPr>
                <w:rFonts w:cs="Arial"/>
                <w:b/>
                <w:i/>
                <w:sz w:val="18"/>
                <w:szCs w:val="18"/>
                <w:highlight w:val="green"/>
              </w:rPr>
              <w:t xml:space="preserve">Project Specific </w:t>
            </w:r>
            <w:r w:rsidR="001210DA" w:rsidRPr="005B7EFD">
              <w:rPr>
                <w:rFonts w:cs="Arial"/>
                <w:b/>
                <w:i/>
                <w:sz w:val="18"/>
                <w:szCs w:val="18"/>
                <w:highlight w:val="green"/>
              </w:rPr>
              <w:t>Additional Conditions</w:t>
            </w:r>
            <w:r w:rsidRPr="005B7EFD">
              <w:rPr>
                <w:rFonts w:cs="Arial"/>
                <w:b/>
                <w:i/>
                <w:sz w:val="18"/>
                <w:szCs w:val="18"/>
                <w:highlight w:val="green"/>
              </w:rPr>
              <w:t xml:space="preserve"> are included in </w:t>
            </w:r>
            <w:r w:rsidRPr="005B7EFD">
              <w:rPr>
                <w:rFonts w:cs="Arial"/>
                <w:b/>
                <w:i/>
                <w:sz w:val="18"/>
                <w:szCs w:val="18"/>
                <w:highlight w:val="green"/>
              </w:rPr>
              <w:fldChar w:fldCharType="begin"/>
            </w:r>
            <w:r w:rsidRPr="005B7EFD">
              <w:rPr>
                <w:rFonts w:cs="Arial"/>
                <w:b/>
                <w:i/>
                <w:sz w:val="18"/>
                <w:szCs w:val="18"/>
                <w:highlight w:val="green"/>
              </w:rPr>
              <w:instrText xml:space="preserve"> REF _Ref121906411 \w \h </w:instrText>
            </w:r>
            <w:r w:rsidR="001210DA" w:rsidRPr="005B7EFD">
              <w:rPr>
                <w:rFonts w:cs="Arial"/>
                <w:b/>
                <w:i/>
                <w:sz w:val="18"/>
                <w:szCs w:val="18"/>
                <w:highlight w:val="green"/>
              </w:rPr>
              <w:instrText xml:space="preserve"> \* MERGEFORMAT </w:instrText>
            </w:r>
            <w:r w:rsidRPr="005B7EFD">
              <w:rPr>
                <w:rFonts w:cs="Arial"/>
                <w:b/>
                <w:i/>
                <w:sz w:val="18"/>
                <w:szCs w:val="18"/>
                <w:highlight w:val="green"/>
              </w:rPr>
            </w:r>
            <w:r w:rsidRPr="005B7EFD">
              <w:rPr>
                <w:rFonts w:cs="Arial"/>
                <w:b/>
                <w:i/>
                <w:sz w:val="18"/>
                <w:szCs w:val="18"/>
                <w:highlight w:val="green"/>
              </w:rPr>
              <w:fldChar w:fldCharType="separate"/>
            </w:r>
            <w:r w:rsidR="001D69F9">
              <w:rPr>
                <w:rFonts w:cs="Arial"/>
                <w:b/>
                <w:i/>
                <w:sz w:val="18"/>
                <w:szCs w:val="18"/>
                <w:highlight w:val="green"/>
              </w:rPr>
              <w:t>Schedule 6</w:t>
            </w:r>
            <w:r w:rsidRPr="005B7EFD">
              <w:rPr>
                <w:rFonts w:cs="Arial"/>
                <w:b/>
                <w:i/>
                <w:sz w:val="18"/>
                <w:szCs w:val="18"/>
                <w:highlight w:val="green"/>
              </w:rPr>
              <w:fldChar w:fldCharType="end"/>
            </w:r>
            <w:r w:rsidRPr="005B7EFD">
              <w:rPr>
                <w:rFonts w:cs="Arial"/>
                <w:b/>
                <w:i/>
                <w:sz w:val="18"/>
                <w:szCs w:val="18"/>
                <w:highlight w:val="green"/>
              </w:rPr>
              <w:t xml:space="preserve">, </w:t>
            </w:r>
            <w:r w:rsidR="00885C0E" w:rsidRPr="005B7EFD">
              <w:rPr>
                <w:rFonts w:cs="Arial"/>
                <w:b/>
                <w:i/>
                <w:sz w:val="18"/>
                <w:szCs w:val="18"/>
                <w:highlight w:val="green"/>
              </w:rPr>
              <w:t>insert "Not used"</w:t>
            </w:r>
            <w:r w:rsidRPr="005B7EFD">
              <w:rPr>
                <w:rFonts w:cs="Arial"/>
                <w:b/>
                <w:i/>
                <w:sz w:val="18"/>
                <w:szCs w:val="18"/>
                <w:highlight w:val="green"/>
              </w:rPr>
              <w:t>. If</w:t>
            </w:r>
            <w:r w:rsidR="00885C0E" w:rsidRPr="005B7EFD">
              <w:rPr>
                <w:rFonts w:cs="Arial"/>
                <w:b/>
                <w:i/>
                <w:sz w:val="18"/>
                <w:szCs w:val="18"/>
                <w:highlight w:val="green"/>
              </w:rPr>
              <w:t xml:space="preserve"> </w:t>
            </w:r>
            <w:r w:rsidR="00A32388" w:rsidRPr="005B7EFD">
              <w:rPr>
                <w:rFonts w:cs="Arial"/>
                <w:b/>
                <w:i/>
                <w:sz w:val="18"/>
                <w:szCs w:val="18"/>
                <w:highlight w:val="green"/>
              </w:rPr>
              <w:t xml:space="preserve">Project Specific </w:t>
            </w:r>
            <w:r w:rsidR="001210DA" w:rsidRPr="005B7EFD">
              <w:rPr>
                <w:rFonts w:cs="Arial"/>
                <w:b/>
                <w:i/>
                <w:sz w:val="18"/>
                <w:szCs w:val="18"/>
                <w:highlight w:val="green"/>
              </w:rPr>
              <w:t xml:space="preserve">Additional Conditions </w:t>
            </w:r>
            <w:r w:rsidR="00885C0E" w:rsidRPr="005B7EFD">
              <w:rPr>
                <w:rFonts w:cs="Arial"/>
                <w:b/>
                <w:i/>
                <w:sz w:val="18"/>
                <w:szCs w:val="18"/>
                <w:highlight w:val="green"/>
              </w:rPr>
              <w:t>are included in Schedule 6</w:t>
            </w:r>
            <w:r w:rsidRPr="005B7EFD">
              <w:rPr>
                <w:rFonts w:cs="Arial"/>
                <w:b/>
                <w:i/>
                <w:sz w:val="18"/>
                <w:szCs w:val="18"/>
                <w:highlight w:val="green"/>
              </w:rPr>
              <w:t xml:space="preserve">, </w:t>
            </w:r>
            <w:r w:rsidR="001C604C">
              <w:rPr>
                <w:rFonts w:cs="Arial"/>
                <w:b/>
                <w:i/>
                <w:sz w:val="18"/>
                <w:szCs w:val="18"/>
                <w:highlight w:val="green"/>
              </w:rPr>
              <w:t xml:space="preserve">they may need to </w:t>
            </w:r>
            <w:r w:rsidRPr="005B7EFD">
              <w:rPr>
                <w:rFonts w:cs="Arial"/>
                <w:b/>
                <w:i/>
                <w:sz w:val="18"/>
                <w:szCs w:val="18"/>
                <w:highlight w:val="green"/>
              </w:rPr>
              <w:t xml:space="preserve">be listed in priority to the General Conditions or elsewhere in this order of precedence. </w:t>
            </w:r>
            <w:r w:rsidR="001C604C">
              <w:rPr>
                <w:rFonts w:cs="Arial"/>
                <w:b/>
                <w:i/>
                <w:sz w:val="18"/>
                <w:szCs w:val="18"/>
                <w:highlight w:val="green"/>
              </w:rPr>
              <w:t xml:space="preserve">Do not use </w:t>
            </w:r>
            <w:r w:rsidR="00A32388" w:rsidRPr="005B7EFD">
              <w:rPr>
                <w:rFonts w:cs="Arial"/>
                <w:b/>
                <w:i/>
                <w:sz w:val="18"/>
                <w:szCs w:val="18"/>
                <w:highlight w:val="green"/>
              </w:rPr>
              <w:t xml:space="preserve">Project Specific </w:t>
            </w:r>
            <w:r w:rsidR="001210DA" w:rsidRPr="005B7EFD">
              <w:rPr>
                <w:rFonts w:cs="Arial"/>
                <w:b/>
                <w:i/>
                <w:sz w:val="18"/>
                <w:szCs w:val="18"/>
                <w:highlight w:val="green"/>
              </w:rPr>
              <w:t xml:space="preserve">Additional Conditions </w:t>
            </w:r>
            <w:r w:rsidR="001C604C">
              <w:rPr>
                <w:rFonts w:cs="Arial"/>
                <w:b/>
                <w:i/>
                <w:sz w:val="18"/>
                <w:szCs w:val="18"/>
                <w:highlight w:val="green"/>
              </w:rPr>
              <w:t xml:space="preserve">to </w:t>
            </w:r>
            <w:r w:rsidRPr="005B7EFD">
              <w:rPr>
                <w:rFonts w:cs="Arial"/>
                <w:b/>
                <w:i/>
                <w:sz w:val="18"/>
                <w:szCs w:val="18"/>
                <w:highlight w:val="green"/>
              </w:rPr>
              <w:t>amend the General Conditions.]</w:t>
            </w:r>
          </w:p>
          <w:p w14:paraId="52CF4B02" w14:textId="2E744612" w:rsidR="008240E9" w:rsidRPr="008240E9" w:rsidRDefault="000D5A59" w:rsidP="006C0F02">
            <w:pPr>
              <w:pStyle w:val="IndentParaLevel1"/>
              <w:numPr>
                <w:ilvl w:val="0"/>
                <w:numId w:val="15"/>
              </w:numPr>
              <w:spacing w:before="120" w:after="120"/>
              <w:ind w:left="353" w:hanging="353"/>
              <w:rPr>
                <w:rFonts w:cs="Arial"/>
                <w:sz w:val="18"/>
                <w:szCs w:val="18"/>
              </w:rPr>
            </w:pPr>
            <w:r>
              <w:rPr>
                <w:rFonts w:cs="Arial"/>
                <w:sz w:val="18"/>
                <w:szCs w:val="18"/>
                <w:shd w:val="clear" w:color="000000" w:fill="auto"/>
              </w:rPr>
              <w:t>3.</w:t>
            </w:r>
            <w:r>
              <w:rPr>
                <w:rFonts w:cs="Arial"/>
                <w:sz w:val="18"/>
                <w:szCs w:val="18"/>
                <w:shd w:val="clear" w:color="000000" w:fill="auto"/>
              </w:rPr>
              <w:tab/>
            </w:r>
            <w:r w:rsidR="002673DE">
              <w:rPr>
                <w:rFonts w:cs="Arial"/>
                <w:sz w:val="18"/>
                <w:szCs w:val="18"/>
                <w:shd w:val="clear" w:color="000000" w:fill="auto"/>
              </w:rPr>
              <w:t xml:space="preserve">the </w:t>
            </w:r>
            <w:r w:rsidR="008240E9">
              <w:rPr>
                <w:rFonts w:cs="Arial"/>
                <w:sz w:val="18"/>
                <w:szCs w:val="18"/>
                <w:shd w:val="clear" w:color="000000" w:fill="auto"/>
              </w:rPr>
              <w:t>Delivery Requirements:</w:t>
            </w:r>
          </w:p>
          <w:p w14:paraId="757D8050" w14:textId="35F618D7" w:rsidR="00F93F6D" w:rsidRDefault="00F93F6D" w:rsidP="006C0F02">
            <w:pPr>
              <w:pStyle w:val="IndentParaLevel1"/>
              <w:numPr>
                <w:ilvl w:val="0"/>
                <w:numId w:val="15"/>
              </w:numPr>
              <w:spacing w:before="120" w:after="120"/>
              <w:ind w:left="352"/>
              <w:rPr>
                <w:rFonts w:cs="Arial"/>
                <w:sz w:val="18"/>
                <w:szCs w:val="18"/>
              </w:rPr>
            </w:pPr>
            <w:r>
              <w:rPr>
                <w:rFonts w:cs="Arial"/>
                <w:sz w:val="18"/>
                <w:szCs w:val="18"/>
                <w:shd w:val="clear" w:color="000000" w:fill="auto"/>
              </w:rPr>
              <w:t>3.1</w:t>
            </w:r>
            <w:r>
              <w:rPr>
                <w:rFonts w:cs="Arial"/>
                <w:sz w:val="18"/>
                <w:szCs w:val="18"/>
                <w:shd w:val="clear" w:color="000000" w:fill="auto"/>
              </w:rPr>
              <w:tab/>
            </w:r>
            <w:r w:rsidRPr="008D5465">
              <w:rPr>
                <w:rFonts w:cs="Arial"/>
                <w:sz w:val="18"/>
                <w:szCs w:val="18"/>
              </w:rPr>
              <w:t>…………………………………………</w:t>
            </w:r>
            <w:proofErr w:type="gramStart"/>
            <w:r w:rsidRPr="008D5465">
              <w:rPr>
                <w:rFonts w:cs="Arial"/>
                <w:sz w:val="18"/>
                <w:szCs w:val="18"/>
              </w:rPr>
              <w:t>…..</w:t>
            </w:r>
            <w:proofErr w:type="gramEnd"/>
          </w:p>
          <w:p w14:paraId="6AB06F2D" w14:textId="122F75D6" w:rsidR="00F93F6D" w:rsidRDefault="00F93F6D" w:rsidP="006C0F02">
            <w:pPr>
              <w:pStyle w:val="IndentParaLevel1"/>
              <w:numPr>
                <w:ilvl w:val="0"/>
                <w:numId w:val="15"/>
              </w:numPr>
              <w:spacing w:before="120" w:after="120"/>
              <w:ind w:left="352"/>
              <w:rPr>
                <w:rFonts w:cs="Arial"/>
                <w:sz w:val="18"/>
                <w:szCs w:val="18"/>
              </w:rPr>
            </w:pPr>
            <w:r>
              <w:rPr>
                <w:rFonts w:cs="Arial"/>
                <w:sz w:val="18"/>
                <w:szCs w:val="18"/>
                <w:shd w:val="clear" w:color="000000" w:fill="auto"/>
              </w:rPr>
              <w:t>3.2</w:t>
            </w:r>
            <w:r>
              <w:rPr>
                <w:rFonts w:cs="Arial"/>
                <w:sz w:val="18"/>
                <w:szCs w:val="18"/>
                <w:shd w:val="clear" w:color="000000" w:fill="auto"/>
              </w:rPr>
              <w:tab/>
            </w:r>
            <w:r w:rsidRPr="008D5465">
              <w:rPr>
                <w:rFonts w:cs="Arial"/>
                <w:sz w:val="18"/>
                <w:szCs w:val="18"/>
              </w:rPr>
              <w:t>…………………………………………</w:t>
            </w:r>
            <w:proofErr w:type="gramStart"/>
            <w:r w:rsidRPr="008D5465">
              <w:rPr>
                <w:rFonts w:cs="Arial"/>
                <w:sz w:val="18"/>
                <w:szCs w:val="18"/>
              </w:rPr>
              <w:t>…..</w:t>
            </w:r>
            <w:proofErr w:type="gramEnd"/>
          </w:p>
          <w:p w14:paraId="0DA603C4" w14:textId="62AD6547" w:rsidR="00F93F6D" w:rsidRPr="008240E9" w:rsidRDefault="00F93F6D" w:rsidP="006C0F02">
            <w:pPr>
              <w:pStyle w:val="IndentParaLevel1"/>
              <w:numPr>
                <w:ilvl w:val="0"/>
                <w:numId w:val="15"/>
              </w:numPr>
              <w:spacing w:before="120" w:after="120"/>
              <w:ind w:left="352"/>
              <w:rPr>
                <w:rFonts w:cs="Arial"/>
                <w:sz w:val="18"/>
                <w:szCs w:val="18"/>
              </w:rPr>
            </w:pPr>
            <w:r w:rsidRPr="007376FD">
              <w:rPr>
                <w:rFonts w:cs="Arial"/>
                <w:sz w:val="18"/>
                <w:szCs w:val="18"/>
              </w:rPr>
              <w:t>3.3</w:t>
            </w:r>
            <w:r w:rsidRPr="007376FD">
              <w:rPr>
                <w:rFonts w:cs="Arial"/>
                <w:sz w:val="18"/>
                <w:szCs w:val="18"/>
              </w:rPr>
              <w:tab/>
            </w:r>
            <w:r w:rsidRPr="008240E9">
              <w:rPr>
                <w:rFonts w:cs="Arial"/>
                <w:sz w:val="18"/>
                <w:szCs w:val="18"/>
              </w:rPr>
              <w:t>…………………………………………</w:t>
            </w:r>
            <w:proofErr w:type="gramStart"/>
            <w:r w:rsidRPr="008240E9">
              <w:rPr>
                <w:rFonts w:cs="Arial"/>
                <w:sz w:val="18"/>
                <w:szCs w:val="18"/>
              </w:rPr>
              <w:t>…..</w:t>
            </w:r>
            <w:proofErr w:type="gramEnd"/>
            <w:r w:rsidR="002673DE">
              <w:rPr>
                <w:rFonts w:cs="Arial"/>
                <w:sz w:val="18"/>
                <w:szCs w:val="18"/>
              </w:rPr>
              <w:t>;</w:t>
            </w:r>
          </w:p>
          <w:p w14:paraId="34EB37B1" w14:textId="4F9CB733" w:rsidR="000D5A59" w:rsidRPr="005B7EFD" w:rsidRDefault="008240E9" w:rsidP="006C0F02">
            <w:pPr>
              <w:pStyle w:val="IndentParaLevel1"/>
              <w:numPr>
                <w:ilvl w:val="0"/>
                <w:numId w:val="15"/>
              </w:numPr>
              <w:spacing w:before="120" w:after="120"/>
              <w:ind w:left="353" w:hanging="353"/>
              <w:rPr>
                <w:rFonts w:cs="Arial"/>
                <w:sz w:val="18"/>
                <w:szCs w:val="18"/>
                <w:highlight w:val="green"/>
              </w:rPr>
            </w:pPr>
            <w:r>
              <w:rPr>
                <w:sz w:val="18"/>
                <w:szCs w:val="18"/>
                <w:shd w:val="clear" w:color="000000" w:fill="auto"/>
              </w:rPr>
              <w:tab/>
            </w:r>
            <w:r w:rsidR="000D5A59" w:rsidRPr="005B7EFD">
              <w:rPr>
                <w:sz w:val="18"/>
                <w:szCs w:val="18"/>
                <w:highlight w:val="green"/>
                <w:shd w:val="clear" w:color="000000" w:fill="auto"/>
              </w:rPr>
              <w:t>[</w:t>
            </w:r>
            <w:r w:rsidR="000D5A59" w:rsidRPr="005B7EFD">
              <w:rPr>
                <w:rFonts w:cs="Arial"/>
                <w:b/>
                <w:i/>
                <w:sz w:val="18"/>
                <w:szCs w:val="18"/>
                <w:highlight w:val="green"/>
              </w:rPr>
              <w:t xml:space="preserve">##Guidance </w:t>
            </w:r>
            <w:r w:rsidR="00B26ECD" w:rsidRPr="005B7EFD">
              <w:rPr>
                <w:rFonts w:cs="Arial"/>
                <w:b/>
                <w:i/>
                <w:sz w:val="18"/>
                <w:szCs w:val="18"/>
                <w:highlight w:val="green"/>
              </w:rPr>
              <w:t>N</w:t>
            </w:r>
            <w:r w:rsidR="000D5A59" w:rsidRPr="005B7EFD">
              <w:rPr>
                <w:rFonts w:cs="Arial"/>
                <w:b/>
                <w:i/>
                <w:sz w:val="18"/>
                <w:szCs w:val="18"/>
                <w:highlight w:val="green"/>
              </w:rPr>
              <w:t xml:space="preserve">ote: </w:t>
            </w:r>
            <w:r w:rsidR="00730F49" w:rsidRPr="005B7EFD">
              <w:rPr>
                <w:rFonts w:cs="Arial"/>
                <w:b/>
                <w:i/>
                <w:sz w:val="18"/>
                <w:szCs w:val="18"/>
                <w:highlight w:val="green"/>
              </w:rPr>
              <w:t>L</w:t>
            </w:r>
            <w:r w:rsidR="000D5A59" w:rsidRPr="005B7EFD">
              <w:rPr>
                <w:rFonts w:cs="Arial"/>
                <w:b/>
                <w:i/>
                <w:sz w:val="18"/>
                <w:szCs w:val="18"/>
                <w:highlight w:val="green"/>
              </w:rPr>
              <w:t>ist the documents comprising the Delivery Requirements in order of precedence</w:t>
            </w:r>
            <w:r w:rsidR="000D5A59" w:rsidRPr="005B7EFD">
              <w:rPr>
                <w:rFonts w:cs="Arial"/>
                <w:b/>
                <w:bCs/>
                <w:i/>
                <w:iCs/>
                <w:sz w:val="18"/>
                <w:szCs w:val="18"/>
                <w:highlight w:val="green"/>
              </w:rPr>
              <w:t>.</w:t>
            </w:r>
            <w:r w:rsidR="00730F49" w:rsidRPr="005B7EFD">
              <w:rPr>
                <w:rFonts w:cs="Arial"/>
                <w:b/>
                <w:bCs/>
                <w:i/>
                <w:iCs/>
                <w:sz w:val="18"/>
                <w:szCs w:val="18"/>
                <w:highlight w:val="green"/>
              </w:rPr>
              <w:t>]</w:t>
            </w:r>
          </w:p>
          <w:p w14:paraId="162536DD" w14:textId="2901C9AE" w:rsidR="000C68C6" w:rsidRPr="000C68C6" w:rsidRDefault="000D5A59" w:rsidP="006C0F02">
            <w:pPr>
              <w:pStyle w:val="IndentParaLevel1"/>
              <w:numPr>
                <w:ilvl w:val="0"/>
                <w:numId w:val="15"/>
              </w:numPr>
              <w:spacing w:before="120" w:after="120"/>
              <w:ind w:left="353" w:hanging="353"/>
              <w:rPr>
                <w:rFonts w:cs="Arial"/>
                <w:sz w:val="18"/>
                <w:szCs w:val="18"/>
              </w:rPr>
            </w:pPr>
            <w:r>
              <w:rPr>
                <w:rFonts w:cs="Arial"/>
                <w:sz w:val="18"/>
                <w:szCs w:val="18"/>
              </w:rPr>
              <w:t>4</w:t>
            </w:r>
            <w:r w:rsidRPr="008D5465">
              <w:rPr>
                <w:rFonts w:cs="Arial"/>
                <w:sz w:val="18"/>
                <w:szCs w:val="18"/>
              </w:rPr>
              <w:t>.</w:t>
            </w:r>
            <w:r w:rsidRPr="008D5465">
              <w:rPr>
                <w:rFonts w:cs="Arial"/>
                <w:sz w:val="18"/>
                <w:szCs w:val="18"/>
              </w:rPr>
              <w:tab/>
            </w:r>
            <w:r w:rsidR="002673DE">
              <w:rPr>
                <w:rFonts w:cs="Arial"/>
                <w:sz w:val="18"/>
                <w:szCs w:val="18"/>
              </w:rPr>
              <w:t>the d</w:t>
            </w:r>
            <w:r w:rsidR="000C68C6" w:rsidRPr="000C68C6">
              <w:rPr>
                <w:rFonts w:cs="Arial"/>
                <w:sz w:val="18"/>
                <w:szCs w:val="18"/>
              </w:rPr>
              <w:t xml:space="preserve">ocuments </w:t>
            </w:r>
            <w:r w:rsidR="009E02C8">
              <w:rPr>
                <w:rFonts w:cs="Arial"/>
                <w:sz w:val="18"/>
                <w:szCs w:val="18"/>
              </w:rPr>
              <w:t xml:space="preserve">in </w:t>
            </w:r>
            <w:r w:rsidR="000C68C6" w:rsidRPr="000C68C6">
              <w:rPr>
                <w:rFonts w:cs="Arial"/>
                <w:sz w:val="18"/>
                <w:szCs w:val="18"/>
              </w:rPr>
              <w:t xml:space="preserve">the Schedule of Collateral Documents </w:t>
            </w:r>
            <w:r w:rsidR="000C68C6" w:rsidRPr="004B6CBE">
              <w:rPr>
                <w:rFonts w:cs="Arial"/>
                <w:sz w:val="18"/>
                <w:szCs w:val="18"/>
                <w:shd w:val="clear" w:color="000000" w:fill="auto"/>
              </w:rPr>
              <w:t>that</w:t>
            </w:r>
            <w:r w:rsidR="000C68C6" w:rsidRPr="000C68C6">
              <w:rPr>
                <w:rFonts w:cs="Arial"/>
                <w:sz w:val="18"/>
                <w:szCs w:val="18"/>
              </w:rPr>
              <w:t xml:space="preserve"> </w:t>
            </w:r>
            <w:r w:rsidR="000C68C6" w:rsidRPr="000C68C6">
              <w:rPr>
                <w:rFonts w:cs="Arial"/>
                <w:sz w:val="18"/>
                <w:szCs w:val="18"/>
              </w:rPr>
              <w:lastRenderedPageBreak/>
              <w:t xml:space="preserve">are incorporated in the Contract in accordance with clause </w:t>
            </w:r>
            <w:r w:rsidR="00420266">
              <w:rPr>
                <w:rFonts w:cs="Arial"/>
                <w:sz w:val="18"/>
                <w:szCs w:val="18"/>
              </w:rPr>
              <w:fldChar w:fldCharType="begin"/>
            </w:r>
            <w:r w:rsidR="00420266">
              <w:rPr>
                <w:rFonts w:cs="Arial"/>
                <w:sz w:val="18"/>
                <w:szCs w:val="18"/>
              </w:rPr>
              <w:instrText xml:space="preserve"> REF _Ref123473167 \w \h </w:instrText>
            </w:r>
            <w:r w:rsidR="006C0F02">
              <w:rPr>
                <w:rFonts w:cs="Arial"/>
                <w:sz w:val="18"/>
                <w:szCs w:val="18"/>
              </w:rPr>
              <w:instrText xml:space="preserve"> \* MERGEFORMAT </w:instrText>
            </w:r>
            <w:r w:rsidR="00420266">
              <w:rPr>
                <w:rFonts w:cs="Arial"/>
                <w:sz w:val="18"/>
                <w:szCs w:val="18"/>
              </w:rPr>
            </w:r>
            <w:r w:rsidR="00420266">
              <w:rPr>
                <w:rFonts w:cs="Arial"/>
                <w:sz w:val="18"/>
                <w:szCs w:val="18"/>
              </w:rPr>
              <w:fldChar w:fldCharType="separate"/>
            </w:r>
            <w:r w:rsidR="001D69F9">
              <w:rPr>
                <w:rFonts w:cs="Arial"/>
                <w:sz w:val="18"/>
                <w:szCs w:val="18"/>
              </w:rPr>
              <w:t>16.3</w:t>
            </w:r>
            <w:r w:rsidR="00420266">
              <w:rPr>
                <w:rFonts w:cs="Arial"/>
                <w:sz w:val="18"/>
                <w:szCs w:val="18"/>
              </w:rPr>
              <w:fldChar w:fldCharType="end"/>
            </w:r>
            <w:r w:rsidR="002673DE">
              <w:rPr>
                <w:rFonts w:cs="Arial"/>
                <w:sz w:val="18"/>
                <w:szCs w:val="18"/>
              </w:rPr>
              <w:t>; and</w:t>
            </w:r>
          </w:p>
          <w:p w14:paraId="027D91EC" w14:textId="75AC464B" w:rsidR="000D5A59" w:rsidRPr="002D39A1" w:rsidRDefault="000D5A59" w:rsidP="002D39A1">
            <w:pPr>
              <w:pStyle w:val="IndentParaLevel1"/>
              <w:numPr>
                <w:ilvl w:val="0"/>
                <w:numId w:val="15"/>
              </w:numPr>
              <w:spacing w:before="120" w:after="120"/>
              <w:ind w:left="353" w:hanging="353"/>
              <w:rPr>
                <w:rFonts w:cs="Arial"/>
                <w:sz w:val="18"/>
                <w:szCs w:val="18"/>
              </w:rPr>
            </w:pPr>
            <w:r>
              <w:rPr>
                <w:rFonts w:cs="Arial"/>
                <w:sz w:val="18"/>
                <w:szCs w:val="18"/>
              </w:rPr>
              <w:t>5</w:t>
            </w:r>
            <w:r w:rsidRPr="008D5465">
              <w:rPr>
                <w:rFonts w:cs="Arial"/>
                <w:sz w:val="18"/>
                <w:szCs w:val="18"/>
              </w:rPr>
              <w:t>.</w:t>
            </w:r>
            <w:r w:rsidRPr="008D5465">
              <w:rPr>
                <w:rFonts w:cs="Arial"/>
                <w:sz w:val="18"/>
                <w:szCs w:val="18"/>
              </w:rPr>
              <w:tab/>
            </w:r>
            <w:r w:rsidR="002673DE">
              <w:rPr>
                <w:rFonts w:cs="Arial"/>
                <w:sz w:val="18"/>
                <w:szCs w:val="18"/>
              </w:rPr>
              <w:t>a</w:t>
            </w:r>
            <w:r w:rsidR="00DC5262">
              <w:rPr>
                <w:rFonts w:cs="Arial"/>
                <w:sz w:val="18"/>
                <w:szCs w:val="18"/>
              </w:rPr>
              <w:t>l</w:t>
            </w:r>
            <w:r w:rsidR="000C68C6">
              <w:rPr>
                <w:rFonts w:cs="Arial"/>
                <w:sz w:val="18"/>
                <w:szCs w:val="18"/>
              </w:rPr>
              <w:t>l remaining Schedules</w:t>
            </w:r>
            <w:r w:rsidR="002673DE">
              <w:rPr>
                <w:rFonts w:cs="Arial"/>
                <w:sz w:val="18"/>
                <w:szCs w:val="18"/>
              </w:rPr>
              <w:t>.</w:t>
            </w:r>
          </w:p>
        </w:tc>
      </w:tr>
      <w:tr w:rsidR="003A5D4E" w:rsidRPr="008D5465" w14:paraId="650D1D79" w14:textId="77777777" w:rsidTr="00BE3BF2">
        <w:tc>
          <w:tcPr>
            <w:tcW w:w="567" w:type="dxa"/>
            <w:shd w:val="clear" w:color="auto" w:fill="F2F2F2" w:themeFill="background1" w:themeFillShade="F2"/>
          </w:tcPr>
          <w:p w14:paraId="72A43298" w14:textId="77777777" w:rsidR="000D5A59" w:rsidRPr="008D5465" w:rsidRDefault="000D5A59">
            <w:pPr>
              <w:pStyle w:val="IndentParaLevel1"/>
              <w:numPr>
                <w:ilvl w:val="0"/>
                <w:numId w:val="21"/>
              </w:numPr>
              <w:spacing w:before="120" w:after="120"/>
              <w:ind w:left="174" w:hanging="174"/>
              <w:rPr>
                <w:sz w:val="18"/>
                <w:szCs w:val="18"/>
              </w:rPr>
            </w:pPr>
            <w:bookmarkStart w:id="946" w:name="_Ref88039677"/>
          </w:p>
        </w:tc>
        <w:bookmarkEnd w:id="946"/>
        <w:tc>
          <w:tcPr>
            <w:tcW w:w="2893" w:type="dxa"/>
            <w:shd w:val="clear" w:color="auto" w:fill="F2F2F2" w:themeFill="background1" w:themeFillShade="F2"/>
          </w:tcPr>
          <w:p w14:paraId="2035EE20" w14:textId="413EA20E" w:rsidR="000D5A59" w:rsidRPr="008D5465" w:rsidRDefault="000D5A59">
            <w:pPr>
              <w:pStyle w:val="IndentParaLevel1"/>
              <w:numPr>
                <w:ilvl w:val="0"/>
                <w:numId w:val="15"/>
              </w:numPr>
              <w:spacing w:before="120" w:after="120"/>
              <w:ind w:left="0"/>
              <w:rPr>
                <w:sz w:val="18"/>
                <w:szCs w:val="18"/>
              </w:rPr>
            </w:pPr>
            <w:r w:rsidRPr="008D5465">
              <w:rPr>
                <w:sz w:val="18"/>
                <w:szCs w:val="18"/>
              </w:rPr>
              <w:t xml:space="preserve">Contract Sum: </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4FFD13AC" w14:textId="77777777" w:rsidR="000D5A59" w:rsidRDefault="000D5A59">
            <w:pPr>
              <w:pStyle w:val="IndentParaLevel1"/>
              <w:numPr>
                <w:ilvl w:val="0"/>
                <w:numId w:val="15"/>
              </w:numPr>
              <w:spacing w:before="120" w:after="120"/>
              <w:ind w:left="0"/>
              <w:rPr>
                <w:sz w:val="18"/>
                <w:szCs w:val="18"/>
                <w:shd w:val="clear" w:color="000000" w:fill="auto"/>
              </w:rPr>
            </w:pPr>
            <w:r>
              <w:rPr>
                <w:sz w:val="18"/>
                <w:szCs w:val="18"/>
                <w:shd w:val="clear" w:color="000000" w:fill="auto"/>
              </w:rPr>
              <w:t>Means:</w:t>
            </w:r>
          </w:p>
          <w:p w14:paraId="3AE8835A" w14:textId="4A8D3914" w:rsidR="000D5A59" w:rsidRPr="00014538" w:rsidRDefault="000D5A59">
            <w:pPr>
              <w:pStyle w:val="IndentParaLevel1"/>
              <w:numPr>
                <w:ilvl w:val="0"/>
                <w:numId w:val="15"/>
              </w:numPr>
              <w:spacing w:before="120" w:after="120"/>
              <w:ind w:left="350" w:hanging="350"/>
              <w:rPr>
                <w:rFonts w:cs="Arial"/>
                <w:sz w:val="18"/>
                <w:szCs w:val="18"/>
              </w:rPr>
            </w:pPr>
            <w:r w:rsidRPr="00014538">
              <w:rPr>
                <w:sz w:val="18"/>
                <w:szCs w:val="18"/>
                <w:shd w:val="clear" w:color="000000" w:fill="auto"/>
              </w:rPr>
              <w:t>1.</w:t>
            </w:r>
            <w:r w:rsidRPr="00014538">
              <w:rPr>
                <w:sz w:val="18"/>
                <w:szCs w:val="18"/>
                <w:shd w:val="clear" w:color="000000" w:fill="auto"/>
              </w:rPr>
              <w:tab/>
              <w:t>$ [</w:t>
            </w:r>
            <w:r w:rsidRPr="00477EA4">
              <w:rPr>
                <w:rFonts w:cs="Arial"/>
                <w:sz w:val="18"/>
                <w:szCs w:val="18"/>
                <w:highlight w:val="yellow"/>
              </w:rPr>
              <w:t>## Insert fixed lump sum</w:t>
            </w:r>
            <w:r w:rsidRPr="00014538">
              <w:rPr>
                <w:rFonts w:cs="Arial"/>
                <w:sz w:val="18"/>
                <w:szCs w:val="18"/>
              </w:rPr>
              <w:t>]</w:t>
            </w:r>
            <w:r>
              <w:rPr>
                <w:rFonts w:cs="Arial"/>
                <w:sz w:val="18"/>
                <w:szCs w:val="18"/>
              </w:rPr>
              <w:t xml:space="preserve"> (excl</w:t>
            </w:r>
            <w:r w:rsidR="002B5CE0">
              <w:rPr>
                <w:rFonts w:cs="Arial"/>
                <w:sz w:val="18"/>
                <w:szCs w:val="18"/>
              </w:rPr>
              <w:t>.</w:t>
            </w:r>
            <w:r>
              <w:rPr>
                <w:rFonts w:cs="Arial"/>
                <w:sz w:val="18"/>
                <w:szCs w:val="18"/>
              </w:rPr>
              <w:t xml:space="preserve"> GST)</w:t>
            </w:r>
            <w:r w:rsidRPr="00014538">
              <w:rPr>
                <w:rFonts w:cs="Arial"/>
                <w:sz w:val="18"/>
                <w:szCs w:val="18"/>
              </w:rPr>
              <w:t>; or</w:t>
            </w:r>
          </w:p>
          <w:p w14:paraId="0503F3AF" w14:textId="77777777" w:rsidR="000D5A59" w:rsidRPr="00014538" w:rsidRDefault="000D5A59">
            <w:pPr>
              <w:pStyle w:val="IndentParaLevel1"/>
              <w:numPr>
                <w:ilvl w:val="0"/>
                <w:numId w:val="15"/>
              </w:numPr>
              <w:spacing w:before="120" w:after="120"/>
              <w:ind w:left="350" w:hanging="350"/>
              <w:rPr>
                <w:rFonts w:cs="Arial"/>
                <w:sz w:val="18"/>
                <w:szCs w:val="18"/>
              </w:rPr>
            </w:pPr>
            <w:r w:rsidRPr="00014538">
              <w:rPr>
                <w:rFonts w:cs="Arial"/>
                <w:sz w:val="18"/>
                <w:szCs w:val="18"/>
              </w:rPr>
              <w:t>2.</w:t>
            </w:r>
            <w:r w:rsidRPr="00014538">
              <w:rPr>
                <w:rFonts w:cs="Arial"/>
                <w:sz w:val="18"/>
                <w:szCs w:val="18"/>
              </w:rPr>
              <w:tab/>
              <w:t xml:space="preserve">if no fixed lump sum is inserted in item 1, the amount calculated in accordance with the Pricing Schedule. </w:t>
            </w:r>
          </w:p>
          <w:p w14:paraId="03A827D7" w14:textId="5825AD5C" w:rsidR="000D5A59" w:rsidRPr="008D5465" w:rsidRDefault="000D5A59">
            <w:pPr>
              <w:pStyle w:val="IndentParaLevel1"/>
              <w:numPr>
                <w:ilvl w:val="0"/>
                <w:numId w:val="15"/>
              </w:numPr>
              <w:spacing w:before="120" w:after="120"/>
              <w:ind w:left="0"/>
              <w:rPr>
                <w:rFonts w:cs="Arial"/>
                <w:sz w:val="18"/>
                <w:szCs w:val="18"/>
              </w:rPr>
            </w:pPr>
            <w:r w:rsidRPr="005B7EFD">
              <w:rPr>
                <w:rFonts w:cs="Arial"/>
                <w:b/>
                <w:bCs/>
                <w:sz w:val="18"/>
                <w:szCs w:val="18"/>
                <w:highlight w:val="yellow"/>
              </w:rPr>
              <w:t>[</w:t>
            </w:r>
            <w:r w:rsidR="001C604C" w:rsidRPr="005B7EFD">
              <w:rPr>
                <w:rFonts w:cs="Arial"/>
                <w:b/>
                <w:bCs/>
                <w:i/>
                <w:iCs/>
                <w:sz w:val="18"/>
                <w:szCs w:val="18"/>
                <w:highlight w:val="yellow"/>
              </w:rPr>
              <w:t>##</w:t>
            </w:r>
            <w:r w:rsidRPr="005B7EFD">
              <w:rPr>
                <w:rFonts w:cs="Arial"/>
                <w:b/>
                <w:i/>
                <w:sz w:val="18"/>
                <w:szCs w:val="18"/>
                <w:highlight w:val="yellow"/>
              </w:rPr>
              <w:t xml:space="preserve">Guidance Note: </w:t>
            </w:r>
            <w:r w:rsidR="004805A5" w:rsidRPr="005B7EFD">
              <w:rPr>
                <w:rFonts w:cs="Arial"/>
                <w:b/>
                <w:i/>
                <w:sz w:val="18"/>
                <w:szCs w:val="18"/>
                <w:highlight w:val="yellow"/>
              </w:rPr>
              <w:t>Where Provisional Sum Items are required under the Contract, ensure the Contract Sum is inclusive of all corresponding Provisional Sums.</w:t>
            </w:r>
            <w:r w:rsidRPr="005B7EFD">
              <w:rPr>
                <w:rFonts w:cs="Arial"/>
                <w:sz w:val="18"/>
                <w:szCs w:val="18"/>
                <w:highlight w:val="yellow"/>
              </w:rPr>
              <w:t>]</w:t>
            </w:r>
          </w:p>
        </w:tc>
      </w:tr>
      <w:tr w:rsidR="003A5D4E" w:rsidRPr="008D5465" w14:paraId="5B07174A" w14:textId="77777777" w:rsidTr="00BE3BF2">
        <w:trPr>
          <w:trHeight w:val="45"/>
        </w:trPr>
        <w:tc>
          <w:tcPr>
            <w:tcW w:w="567" w:type="dxa"/>
            <w:shd w:val="clear" w:color="auto" w:fill="F2F2F2" w:themeFill="background1" w:themeFillShade="F2"/>
          </w:tcPr>
          <w:p w14:paraId="433097E7" w14:textId="77777777" w:rsidR="000D5A59" w:rsidRPr="008D5465" w:rsidRDefault="000D5A59">
            <w:pPr>
              <w:pStyle w:val="IndentParaLevel1"/>
              <w:numPr>
                <w:ilvl w:val="0"/>
                <w:numId w:val="21"/>
              </w:numPr>
              <w:spacing w:before="120" w:after="120"/>
              <w:ind w:left="174" w:hanging="174"/>
              <w:rPr>
                <w:rFonts w:cs="Arial"/>
                <w:sz w:val="18"/>
                <w:szCs w:val="18"/>
              </w:rPr>
            </w:pPr>
            <w:bookmarkStart w:id="947" w:name="_Ref88042146"/>
          </w:p>
        </w:tc>
        <w:bookmarkEnd w:id="947"/>
        <w:tc>
          <w:tcPr>
            <w:tcW w:w="2893" w:type="dxa"/>
            <w:shd w:val="clear" w:color="auto" w:fill="F2F2F2" w:themeFill="background1" w:themeFillShade="F2"/>
          </w:tcPr>
          <w:p w14:paraId="3A4056CE" w14:textId="37CCDB3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Site: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514EE72A" w14:textId="77777777" w:rsidR="000D5A59" w:rsidRPr="008D5465" w:rsidRDefault="000D5A59" w:rsidP="009C2A06">
            <w:pPr>
              <w:pStyle w:val="DefinitionNum2"/>
              <w:numPr>
                <w:ilvl w:val="0"/>
                <w:numId w:val="0"/>
              </w:numPr>
              <w:spacing w:before="120" w:after="120"/>
              <w:rPr>
                <w:rFonts w:cs="Arial"/>
                <w:b/>
                <w:sz w:val="18"/>
                <w:szCs w:val="18"/>
              </w:rPr>
            </w:pPr>
            <w:r w:rsidRPr="00014538">
              <w:rPr>
                <w:sz w:val="18"/>
                <w:szCs w:val="18"/>
                <w:shd w:val="clear" w:color="000000" w:fill="auto"/>
              </w:rPr>
              <w:t>[</w:t>
            </w:r>
            <w:r w:rsidRPr="008D492A">
              <w:rPr>
                <w:rFonts w:cs="Arial"/>
                <w:sz w:val="18"/>
                <w:szCs w:val="18"/>
                <w:highlight w:val="green"/>
              </w:rPr>
              <w:t xml:space="preserve">## insert address or </w:t>
            </w:r>
            <w:r w:rsidRPr="00DD6240">
              <w:rPr>
                <w:rFonts w:cs="Arial"/>
                <w:sz w:val="18"/>
                <w:szCs w:val="18"/>
                <w:highlight w:val="green"/>
              </w:rPr>
              <w:t>description of Site</w:t>
            </w:r>
            <w:r w:rsidR="00DD6240" w:rsidRPr="00E24615">
              <w:rPr>
                <w:rFonts w:cs="Arial"/>
                <w:sz w:val="18"/>
                <w:szCs w:val="18"/>
                <w:highlight w:val="green"/>
              </w:rPr>
              <w:t xml:space="preserve"> </w:t>
            </w:r>
            <w:r w:rsidR="00DD6240">
              <w:rPr>
                <w:rFonts w:cs="Arial"/>
                <w:sz w:val="18"/>
                <w:szCs w:val="18"/>
                <w:highlight w:val="green"/>
              </w:rPr>
              <w:t xml:space="preserve">i.e. </w:t>
            </w:r>
            <w:r w:rsidR="00DD6240" w:rsidRPr="00E24615">
              <w:rPr>
                <w:rFonts w:cs="Arial"/>
                <w:sz w:val="18"/>
                <w:szCs w:val="18"/>
                <w:highlight w:val="green"/>
              </w:rPr>
              <w:t>by reference to a Site plan attached as a separate Schedule to the Contract</w:t>
            </w:r>
            <w:r>
              <w:rPr>
                <w:rFonts w:cs="Arial"/>
                <w:sz w:val="18"/>
                <w:szCs w:val="18"/>
              </w:rPr>
              <w:t>]</w:t>
            </w:r>
          </w:p>
        </w:tc>
      </w:tr>
      <w:tr w:rsidR="003A5D4E" w:rsidRPr="008D5465" w14:paraId="195FB686" w14:textId="77777777" w:rsidTr="00BE3BF2">
        <w:tc>
          <w:tcPr>
            <w:tcW w:w="567" w:type="dxa"/>
            <w:shd w:val="clear" w:color="auto" w:fill="F2F2F2" w:themeFill="background1" w:themeFillShade="F2"/>
          </w:tcPr>
          <w:p w14:paraId="3A155457" w14:textId="77777777" w:rsidR="000D5A59" w:rsidRPr="008D5465" w:rsidRDefault="000D5A59">
            <w:pPr>
              <w:pStyle w:val="IndentParaLevel1"/>
              <w:numPr>
                <w:ilvl w:val="0"/>
                <w:numId w:val="21"/>
              </w:numPr>
              <w:spacing w:before="120" w:after="120"/>
              <w:ind w:left="174" w:hanging="174"/>
              <w:rPr>
                <w:sz w:val="18"/>
                <w:szCs w:val="18"/>
              </w:rPr>
            </w:pPr>
            <w:bookmarkStart w:id="948" w:name="_Ref88042321"/>
          </w:p>
        </w:tc>
        <w:bookmarkEnd w:id="948"/>
        <w:tc>
          <w:tcPr>
            <w:tcW w:w="2893" w:type="dxa"/>
            <w:shd w:val="clear" w:color="auto" w:fill="F2F2F2" w:themeFill="background1" w:themeFillShade="F2"/>
          </w:tcPr>
          <w:p w14:paraId="5F515B01" w14:textId="009BBFAE"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Does the Design Schedule apply:</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_Ref73812398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2.2</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4F1D278E" w14:textId="39FDE9C3" w:rsidR="000D5A59" w:rsidRPr="005B7EFD" w:rsidRDefault="000D5A59">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001C604C" w:rsidRPr="005B7EFD">
              <w:rPr>
                <w:b/>
                <w:bCs/>
                <w:i/>
                <w:iCs/>
                <w:sz w:val="18"/>
                <w:szCs w:val="18"/>
                <w:highlight w:val="green"/>
                <w:shd w:val="clear" w:color="000000" w:fill="auto"/>
              </w:rPr>
              <w:t>##</w:t>
            </w:r>
            <w:r w:rsidRPr="005B7EFD">
              <w:rPr>
                <w:rFonts w:cs="Arial"/>
                <w:b/>
                <w:i/>
                <w:sz w:val="18"/>
                <w:szCs w:val="18"/>
                <w:highlight w:val="green"/>
              </w:rPr>
              <w:t xml:space="preserve">Guidance Note: Select </w:t>
            </w:r>
            <w:r w:rsidR="00E87856" w:rsidRPr="005B7EFD">
              <w:rPr>
                <w:rFonts w:cs="Arial"/>
                <w:b/>
                <w:i/>
                <w:sz w:val="18"/>
                <w:szCs w:val="18"/>
                <w:highlight w:val="green"/>
              </w:rPr>
              <w:t>"Y</w:t>
            </w:r>
            <w:r w:rsidRPr="005B7EFD">
              <w:rPr>
                <w:rFonts w:cs="Arial"/>
                <w:b/>
                <w:i/>
                <w:sz w:val="18"/>
                <w:szCs w:val="18"/>
                <w:highlight w:val="green"/>
              </w:rPr>
              <w:t>es</w:t>
            </w:r>
            <w:r w:rsidR="00E87856" w:rsidRPr="005B7EFD">
              <w:rPr>
                <w:rFonts w:cs="Arial"/>
                <w:b/>
                <w:i/>
                <w:sz w:val="18"/>
                <w:szCs w:val="18"/>
                <w:highlight w:val="green"/>
              </w:rPr>
              <w:t>"</w:t>
            </w:r>
            <w:r w:rsidRPr="005B7EFD">
              <w:rPr>
                <w:rFonts w:cs="Arial"/>
                <w:b/>
                <w:i/>
                <w:sz w:val="18"/>
                <w:szCs w:val="18"/>
                <w:highlight w:val="green"/>
              </w:rPr>
              <w:t xml:space="preserve"> if the Contractor is responsible for designing the Works under the Contract.</w:t>
            </w:r>
            <w:r w:rsidRPr="005B7EFD">
              <w:rPr>
                <w:rFonts w:cs="Arial"/>
                <w:sz w:val="18"/>
                <w:szCs w:val="18"/>
                <w:highlight w:val="green"/>
              </w:rPr>
              <w:t>]</w:t>
            </w:r>
          </w:p>
          <w:p w14:paraId="2C834588" w14:textId="77777777" w:rsidR="00BD29D3" w:rsidRDefault="00BD29D3">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002B17CD">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002B17CD">
              <w:rPr>
                <w:sz w:val="18"/>
                <w:szCs w:val="18"/>
              </w:rPr>
              <w:t xml:space="preserve"> </w:t>
            </w:r>
            <w:r w:rsidRPr="00A36C50">
              <w:rPr>
                <w:sz w:val="18"/>
                <w:szCs w:val="18"/>
              </w:rPr>
              <w:t>No</w:t>
            </w:r>
            <w:r w:rsidRPr="008D5465" w:rsidDel="00BD29D3">
              <w:rPr>
                <w:rFonts w:cs="Arial"/>
                <w:sz w:val="18"/>
                <w:szCs w:val="18"/>
              </w:rPr>
              <w:t xml:space="preserve"> </w:t>
            </w:r>
          </w:p>
          <w:p w14:paraId="430F4F2B" w14:textId="77777777" w:rsidR="000D5A59" w:rsidRDefault="000D5A59">
            <w:pPr>
              <w:pStyle w:val="IndentParaLevel1"/>
              <w:numPr>
                <w:ilvl w:val="0"/>
                <w:numId w:val="15"/>
              </w:numPr>
              <w:spacing w:before="120" w:after="120"/>
              <w:ind w:left="0"/>
              <w:rPr>
                <w:rFonts w:cs="Arial"/>
                <w:sz w:val="18"/>
                <w:szCs w:val="18"/>
              </w:rPr>
            </w:pPr>
            <w:r>
              <w:rPr>
                <w:rFonts w:cs="Arial"/>
                <w:sz w:val="18"/>
                <w:szCs w:val="18"/>
              </w:rPr>
              <w:t xml:space="preserve">If </w:t>
            </w:r>
            <w:r w:rsidRPr="008D5465">
              <w:rPr>
                <w:rFonts w:cs="Arial"/>
                <w:sz w:val="18"/>
                <w:szCs w:val="18"/>
              </w:rPr>
              <w:t>Yes</w:t>
            </w:r>
            <w:r>
              <w:rPr>
                <w:rFonts w:cs="Arial"/>
                <w:sz w:val="18"/>
                <w:szCs w:val="18"/>
              </w:rPr>
              <w:t>, Design Consultants to be novated to the Contractor (if any) are:</w:t>
            </w:r>
            <w:r w:rsidR="00BD7529">
              <w:rPr>
                <w:rFonts w:cs="Arial"/>
                <w:sz w:val="18"/>
                <w:szCs w:val="18"/>
              </w:rPr>
              <w:t xml:space="preserve"> </w:t>
            </w:r>
            <w:r w:rsidR="00BD7529" w:rsidRPr="005B7EFD">
              <w:rPr>
                <w:rFonts w:cs="Arial"/>
                <w:b/>
                <w:bCs/>
                <w:i/>
                <w:iCs/>
                <w:sz w:val="18"/>
                <w:szCs w:val="18"/>
                <w:highlight w:val="green"/>
              </w:rPr>
              <w:t>[Guidance Note: If no Design Consultants are to be novated, insert "None stated"]</w:t>
            </w:r>
          </w:p>
          <w:p w14:paraId="3D5CF984" w14:textId="77777777" w:rsidR="000D5A59" w:rsidRPr="008D5465" w:rsidRDefault="000D5A59">
            <w:pPr>
              <w:pStyle w:val="IndentParaLevel1"/>
              <w:numPr>
                <w:ilvl w:val="0"/>
                <w:numId w:val="15"/>
              </w:numPr>
              <w:spacing w:before="120" w:after="120"/>
              <w:ind w:left="388" w:hanging="388"/>
              <w:rPr>
                <w:rFonts w:cs="Arial"/>
                <w:sz w:val="18"/>
                <w:szCs w:val="18"/>
              </w:rPr>
            </w:pPr>
            <w:r>
              <w:rPr>
                <w:rFonts w:cs="Arial"/>
                <w:sz w:val="18"/>
                <w:szCs w:val="18"/>
              </w:rPr>
              <w:t xml:space="preserve">1. </w:t>
            </w:r>
            <w:r>
              <w:rPr>
                <w:rFonts w:cs="Arial"/>
                <w:sz w:val="18"/>
                <w:szCs w:val="18"/>
              </w:rPr>
              <w:tab/>
            </w:r>
            <w:r w:rsidRPr="008D5465">
              <w:rPr>
                <w:rFonts w:cs="Arial"/>
                <w:sz w:val="18"/>
                <w:szCs w:val="18"/>
              </w:rPr>
              <w:t>……………………………………………………..…..</w:t>
            </w:r>
          </w:p>
          <w:p w14:paraId="32DD0F13" w14:textId="77777777" w:rsidR="000D5A59" w:rsidRPr="008D5465" w:rsidRDefault="000D5A59">
            <w:pPr>
              <w:pStyle w:val="IndentParaLevel1"/>
              <w:numPr>
                <w:ilvl w:val="0"/>
                <w:numId w:val="15"/>
              </w:numPr>
              <w:spacing w:before="120" w:after="120"/>
              <w:ind w:left="388" w:hanging="388"/>
              <w:rPr>
                <w:rFonts w:cs="Arial"/>
                <w:sz w:val="18"/>
                <w:szCs w:val="18"/>
              </w:rPr>
            </w:pPr>
            <w:r>
              <w:rPr>
                <w:rFonts w:cs="Arial"/>
                <w:sz w:val="18"/>
                <w:szCs w:val="18"/>
              </w:rPr>
              <w:t>2</w:t>
            </w:r>
            <w:r w:rsidRPr="008D5465">
              <w:rPr>
                <w:rFonts w:cs="Arial"/>
                <w:sz w:val="18"/>
                <w:szCs w:val="18"/>
              </w:rPr>
              <w:t>.</w:t>
            </w:r>
            <w:r w:rsidRPr="008D5465">
              <w:rPr>
                <w:rFonts w:cs="Arial"/>
                <w:sz w:val="18"/>
                <w:szCs w:val="18"/>
              </w:rPr>
              <w:tab/>
              <w:t>………………………………………………………....</w:t>
            </w:r>
          </w:p>
          <w:p w14:paraId="659828BD" w14:textId="77777777" w:rsidR="000D5A59" w:rsidRPr="00C6254E" w:rsidRDefault="000D5A59">
            <w:pPr>
              <w:pStyle w:val="IndentParaLevel1"/>
              <w:numPr>
                <w:ilvl w:val="0"/>
                <w:numId w:val="15"/>
              </w:numPr>
              <w:spacing w:before="120" w:after="120"/>
              <w:ind w:left="388" w:hanging="388"/>
              <w:rPr>
                <w:rFonts w:cs="Arial"/>
                <w:sz w:val="18"/>
                <w:szCs w:val="18"/>
              </w:rPr>
            </w:pPr>
            <w:r>
              <w:rPr>
                <w:rFonts w:cs="Arial"/>
                <w:sz w:val="18"/>
                <w:szCs w:val="18"/>
              </w:rPr>
              <w:t>3</w:t>
            </w:r>
            <w:r w:rsidRPr="008D5465">
              <w:rPr>
                <w:rFonts w:cs="Arial"/>
                <w:sz w:val="18"/>
                <w:szCs w:val="18"/>
              </w:rPr>
              <w:t>.</w:t>
            </w:r>
            <w:r w:rsidR="00AB5658">
              <w:rPr>
                <w:rFonts w:cs="Arial"/>
                <w:sz w:val="18"/>
                <w:szCs w:val="18"/>
              </w:rPr>
              <w:tab/>
            </w:r>
            <w:r w:rsidRPr="008D5465">
              <w:rPr>
                <w:rFonts w:cs="Arial"/>
                <w:sz w:val="18"/>
                <w:szCs w:val="18"/>
              </w:rPr>
              <w:t>…………………………………………………</w:t>
            </w:r>
            <w:r w:rsidR="00537789">
              <w:rPr>
                <w:rFonts w:cs="Arial"/>
                <w:sz w:val="18"/>
                <w:szCs w:val="18"/>
              </w:rPr>
              <w:t>………</w:t>
            </w:r>
          </w:p>
        </w:tc>
      </w:tr>
      <w:tr w:rsidR="003A5D4E" w:rsidRPr="008D5465" w14:paraId="754D1DFA" w14:textId="77777777" w:rsidTr="00BE3BF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A00AF" w14:textId="77777777" w:rsidR="000D5A59" w:rsidRPr="008D5465" w:rsidRDefault="000D5A59">
            <w:pPr>
              <w:pStyle w:val="IndentParaLevel1"/>
              <w:numPr>
                <w:ilvl w:val="0"/>
                <w:numId w:val="21"/>
              </w:numPr>
              <w:spacing w:before="120" w:after="120"/>
              <w:ind w:left="174" w:hanging="174"/>
              <w:rPr>
                <w:rFonts w:cs="Arial"/>
                <w:sz w:val="18"/>
                <w:szCs w:val="18"/>
              </w:rPr>
            </w:pPr>
            <w:bookmarkStart w:id="949" w:name="_Ref88042422"/>
          </w:p>
        </w:tc>
        <w:bookmarkEnd w:id="949"/>
        <w:tc>
          <w:tcPr>
            <w:tcW w:w="2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8F06C" w14:textId="30BAD7C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Contractor's Activities which must not be subcontracted without approval</w:t>
            </w:r>
            <w:r>
              <w:rPr>
                <w:rFonts w:cs="Arial"/>
                <w:sz w:val="18"/>
                <w:szCs w:val="18"/>
              </w:rPr>
              <w:t>, other than to a</w:t>
            </w:r>
            <w:r w:rsidRPr="00897302">
              <w:rPr>
                <w:rFonts w:cs="Arial"/>
                <w:sz w:val="18"/>
                <w:szCs w:val="18"/>
              </w:rPr>
              <w:t xml:space="preserve"> relevant Subcontractor specified in Item </w:t>
            </w:r>
            <w:r w:rsidRPr="00897302">
              <w:rPr>
                <w:rFonts w:cs="Arial"/>
                <w:sz w:val="18"/>
                <w:szCs w:val="18"/>
              </w:rPr>
              <w:fldChar w:fldCharType="begin"/>
            </w:r>
            <w:r w:rsidRPr="00897302">
              <w:rPr>
                <w:rFonts w:cs="Arial"/>
                <w:sz w:val="18"/>
                <w:szCs w:val="18"/>
              </w:rPr>
              <w:instrText xml:space="preserve"> REF _Ref88042446 \r \h </w:instrText>
            </w:r>
            <w:r>
              <w:rPr>
                <w:rFonts w:cs="Arial"/>
                <w:sz w:val="18"/>
                <w:szCs w:val="18"/>
              </w:rPr>
              <w:instrText xml:space="preserve"> \* MERGEFORMAT </w:instrText>
            </w:r>
            <w:r w:rsidRPr="00897302">
              <w:rPr>
                <w:rFonts w:cs="Arial"/>
                <w:sz w:val="18"/>
                <w:szCs w:val="18"/>
              </w:rPr>
            </w:r>
            <w:r w:rsidRPr="00897302">
              <w:rPr>
                <w:rFonts w:cs="Arial"/>
                <w:sz w:val="18"/>
                <w:szCs w:val="18"/>
              </w:rPr>
              <w:fldChar w:fldCharType="separate"/>
            </w:r>
            <w:r w:rsidR="001D69F9">
              <w:rPr>
                <w:rFonts w:cs="Arial"/>
                <w:sz w:val="18"/>
                <w:szCs w:val="18"/>
              </w:rPr>
              <w:t>11</w:t>
            </w:r>
            <w:r w:rsidRPr="00897302">
              <w:rPr>
                <w:rFonts w:cs="Arial"/>
                <w:sz w:val="18"/>
                <w:szCs w:val="18"/>
              </w:rPr>
              <w:fldChar w:fldCharType="end"/>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_Ref71642263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3.5(a)</w:t>
            </w:r>
            <w:r w:rsidRPr="008D5465">
              <w:rPr>
                <w:rFonts w:cs="Arial"/>
                <w:sz w:val="18"/>
                <w:szCs w:val="18"/>
              </w:rPr>
              <w:fldChar w:fldCharType="end"/>
            </w:r>
            <w:r w:rsidRPr="008D5465">
              <w:rPr>
                <w:rFonts w:cs="Arial"/>
                <w:sz w:val="18"/>
                <w:szCs w:val="18"/>
              </w:rPr>
              <w:t>)</w:t>
            </w:r>
          </w:p>
        </w:tc>
        <w:tc>
          <w:tcPr>
            <w:tcW w:w="5506" w:type="dxa"/>
            <w:gridSpan w:val="5"/>
            <w:tcBorders>
              <w:top w:val="single" w:sz="4" w:space="0" w:color="auto"/>
              <w:left w:val="single" w:sz="4" w:space="0" w:color="auto"/>
              <w:bottom w:val="single" w:sz="4" w:space="0" w:color="auto"/>
              <w:right w:val="single" w:sz="4" w:space="0" w:color="auto"/>
            </w:tcBorders>
            <w:shd w:val="clear" w:color="auto" w:fill="auto"/>
          </w:tcPr>
          <w:p w14:paraId="389C3793" w14:textId="55590FBF" w:rsidR="000D5A59"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 xml:space="preserve">Guidance Note: This item should list those parts of the Contractor's Activities that the </w:t>
            </w:r>
            <w:proofErr w:type="gramStart"/>
            <w:r w:rsidRPr="005B7EFD">
              <w:rPr>
                <w:rFonts w:cs="Arial"/>
                <w:b/>
                <w:i/>
                <w:sz w:val="18"/>
                <w:szCs w:val="18"/>
                <w:highlight w:val="green"/>
              </w:rPr>
              <w:t>Principal</w:t>
            </w:r>
            <w:proofErr w:type="gramEnd"/>
            <w:r w:rsidRPr="005B7EFD">
              <w:rPr>
                <w:rFonts w:cs="Arial"/>
                <w:b/>
                <w:i/>
                <w:sz w:val="18"/>
                <w:szCs w:val="18"/>
                <w:highlight w:val="green"/>
              </w:rPr>
              <w:t xml:space="preserve"> requires visibility over if they are to be subcontracted (other than Subcontractors already approved under Item </w:t>
            </w:r>
            <w:r w:rsidRPr="005B7EFD">
              <w:rPr>
                <w:rFonts w:cs="Arial"/>
                <w:b/>
                <w:bCs/>
                <w:i/>
                <w:iCs/>
                <w:sz w:val="18"/>
                <w:szCs w:val="18"/>
                <w:highlight w:val="green"/>
              </w:rPr>
              <w:fldChar w:fldCharType="begin"/>
            </w:r>
            <w:r w:rsidRPr="005B7EFD">
              <w:rPr>
                <w:rFonts w:cs="Arial"/>
                <w:b/>
                <w:bCs/>
                <w:i/>
                <w:iCs/>
                <w:sz w:val="18"/>
                <w:szCs w:val="18"/>
                <w:highlight w:val="green"/>
              </w:rPr>
              <w:instrText xml:space="preserve"> REF _Ref88042446 \r \h  \* MERGEFORMAT </w:instrText>
            </w:r>
            <w:r w:rsidRPr="005B7EFD">
              <w:rPr>
                <w:rFonts w:cs="Arial"/>
                <w:b/>
                <w:bCs/>
                <w:i/>
                <w:iCs/>
                <w:sz w:val="18"/>
                <w:szCs w:val="18"/>
                <w:highlight w:val="green"/>
              </w:rPr>
            </w:r>
            <w:r w:rsidRPr="005B7EFD">
              <w:rPr>
                <w:rFonts w:cs="Arial"/>
                <w:b/>
                <w:bCs/>
                <w:i/>
                <w:iCs/>
                <w:sz w:val="18"/>
                <w:szCs w:val="18"/>
                <w:highlight w:val="green"/>
              </w:rPr>
              <w:fldChar w:fldCharType="separate"/>
            </w:r>
            <w:r w:rsidR="001D69F9">
              <w:rPr>
                <w:rFonts w:cs="Arial"/>
                <w:b/>
                <w:bCs/>
                <w:i/>
                <w:iCs/>
                <w:sz w:val="18"/>
                <w:szCs w:val="18"/>
                <w:highlight w:val="green"/>
              </w:rPr>
              <w:t>11</w:t>
            </w:r>
            <w:r w:rsidRPr="005B7EFD">
              <w:rPr>
                <w:rFonts w:cs="Arial"/>
                <w:b/>
                <w:bCs/>
                <w:i/>
                <w:iCs/>
                <w:sz w:val="18"/>
                <w:szCs w:val="18"/>
                <w:highlight w:val="green"/>
              </w:rPr>
              <w:fldChar w:fldCharType="end"/>
            </w:r>
            <w:r w:rsidRPr="005B7EFD">
              <w:rPr>
                <w:rFonts w:cs="Arial"/>
                <w:b/>
                <w:bCs/>
                <w:i/>
                <w:iCs/>
                <w:sz w:val="18"/>
                <w:szCs w:val="18"/>
                <w:highlight w:val="green"/>
              </w:rPr>
              <w:t>)</w:t>
            </w:r>
            <w:r w:rsidRPr="005B7EFD">
              <w:rPr>
                <w:rFonts w:cs="Arial"/>
                <w:b/>
                <w:i/>
                <w:sz w:val="18"/>
                <w:szCs w:val="18"/>
                <w:highlight w:val="green"/>
              </w:rPr>
              <w:t>.</w:t>
            </w:r>
            <w:r w:rsidRPr="005B7EFD">
              <w:rPr>
                <w:rFonts w:cs="Arial"/>
                <w:sz w:val="18"/>
                <w:szCs w:val="18"/>
                <w:highlight w:val="green"/>
              </w:rPr>
              <w:t>]</w:t>
            </w:r>
          </w:p>
          <w:p w14:paraId="5C0CE229" w14:textId="77777777" w:rsidR="00F93F6D" w:rsidRPr="00537789"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proofErr w:type="gramStart"/>
            <w:r w:rsidRPr="00CF2618">
              <w:rPr>
                <w:rFonts w:cs="Arial"/>
                <w:i/>
                <w:sz w:val="18"/>
                <w:szCs w:val="18"/>
              </w:rPr>
              <w:t>all of</w:t>
            </w:r>
            <w:proofErr w:type="gramEnd"/>
            <w:r w:rsidRPr="00CF2618">
              <w:rPr>
                <w:rFonts w:cs="Arial"/>
                <w:i/>
                <w:sz w:val="18"/>
                <w:szCs w:val="18"/>
              </w:rPr>
              <w:t xml:space="preserve"> the Contractor's Activities.)</w:t>
            </w:r>
          </w:p>
        </w:tc>
      </w:tr>
      <w:tr w:rsidR="003A5D4E" w:rsidRPr="008D5465" w14:paraId="6BA43693" w14:textId="77777777" w:rsidTr="00BE3BF2">
        <w:trPr>
          <w:trHeight w:val="228"/>
        </w:trPr>
        <w:tc>
          <w:tcPr>
            <w:tcW w:w="567" w:type="dxa"/>
            <w:vMerge w:val="restart"/>
            <w:shd w:val="clear" w:color="auto" w:fill="F2F2F2" w:themeFill="background1" w:themeFillShade="F2"/>
          </w:tcPr>
          <w:p w14:paraId="2A83ECEB" w14:textId="77777777" w:rsidR="000D5A59" w:rsidRPr="008D5465" w:rsidRDefault="000D5A59">
            <w:pPr>
              <w:pStyle w:val="IndentParaLevel1"/>
              <w:numPr>
                <w:ilvl w:val="0"/>
                <w:numId w:val="21"/>
              </w:numPr>
              <w:spacing w:before="120" w:after="120"/>
              <w:ind w:left="174" w:hanging="174"/>
              <w:rPr>
                <w:rFonts w:cs="Arial"/>
                <w:sz w:val="18"/>
                <w:szCs w:val="18"/>
              </w:rPr>
            </w:pPr>
            <w:bookmarkStart w:id="950" w:name="_Ref88042446"/>
          </w:p>
        </w:tc>
        <w:bookmarkEnd w:id="950"/>
        <w:tc>
          <w:tcPr>
            <w:tcW w:w="2893" w:type="dxa"/>
            <w:vMerge w:val="restart"/>
            <w:shd w:val="clear" w:color="auto" w:fill="F2F2F2" w:themeFill="background1" w:themeFillShade="F2"/>
          </w:tcPr>
          <w:p w14:paraId="2224B8D5" w14:textId="16168AE2"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Subcontractors to whom Contractor's Activities may be subcontracted:</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_Ref71642263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3.5(a)</w:t>
            </w:r>
            <w:r w:rsidRPr="008D5465">
              <w:rPr>
                <w:rFonts w:cs="Arial"/>
                <w:sz w:val="18"/>
                <w:szCs w:val="18"/>
              </w:rPr>
              <w:fldChar w:fldCharType="end"/>
            </w:r>
            <w:r w:rsidRPr="008D5465">
              <w:rPr>
                <w:rFonts w:cs="Arial"/>
                <w:sz w:val="18"/>
                <w:szCs w:val="18"/>
              </w:rPr>
              <w:t xml:space="preserve">)  </w:t>
            </w:r>
            <w:r>
              <w:rPr>
                <w:rFonts w:cs="Arial"/>
                <w:sz w:val="18"/>
                <w:szCs w:val="18"/>
              </w:rPr>
              <w:br/>
            </w:r>
            <w:r>
              <w:rPr>
                <w:rFonts w:cs="Arial"/>
                <w:sz w:val="18"/>
                <w:szCs w:val="18"/>
              </w:rPr>
              <w:br/>
            </w:r>
          </w:p>
        </w:tc>
        <w:tc>
          <w:tcPr>
            <w:tcW w:w="2797" w:type="dxa"/>
            <w:gridSpan w:val="3"/>
            <w:shd w:val="clear" w:color="auto" w:fill="F2F2F2" w:themeFill="background1" w:themeFillShade="F2"/>
          </w:tcPr>
          <w:p w14:paraId="75D38576" w14:textId="77777777" w:rsidR="000D5A59" w:rsidRPr="008D5465" w:rsidRDefault="000D5A59">
            <w:pPr>
              <w:pStyle w:val="IndentParaLevel1"/>
              <w:numPr>
                <w:ilvl w:val="0"/>
                <w:numId w:val="15"/>
              </w:numPr>
              <w:spacing w:before="120" w:after="120"/>
              <w:ind w:left="0"/>
              <w:rPr>
                <w:rFonts w:cs="Arial"/>
                <w:b/>
                <w:sz w:val="18"/>
                <w:szCs w:val="18"/>
              </w:rPr>
            </w:pPr>
            <w:r w:rsidRPr="008D5465">
              <w:rPr>
                <w:rFonts w:cs="Arial"/>
                <w:b/>
                <w:sz w:val="18"/>
                <w:szCs w:val="18"/>
              </w:rPr>
              <w:t>Subcontractor</w:t>
            </w:r>
          </w:p>
        </w:tc>
        <w:tc>
          <w:tcPr>
            <w:tcW w:w="2709" w:type="dxa"/>
            <w:gridSpan w:val="2"/>
            <w:shd w:val="clear" w:color="auto" w:fill="F2F2F2" w:themeFill="background1" w:themeFillShade="F2"/>
          </w:tcPr>
          <w:p w14:paraId="4EB40803" w14:textId="77777777" w:rsidR="000D5A59" w:rsidRPr="008D5465" w:rsidRDefault="000D5A59">
            <w:pPr>
              <w:pStyle w:val="IndentParaLevel1"/>
              <w:numPr>
                <w:ilvl w:val="0"/>
                <w:numId w:val="15"/>
              </w:numPr>
              <w:spacing w:before="120" w:after="120"/>
              <w:ind w:left="0"/>
              <w:rPr>
                <w:rFonts w:cs="Arial"/>
                <w:b/>
                <w:sz w:val="18"/>
                <w:szCs w:val="18"/>
              </w:rPr>
            </w:pPr>
            <w:r w:rsidRPr="008D5465">
              <w:rPr>
                <w:rFonts w:cs="Arial"/>
                <w:b/>
                <w:sz w:val="18"/>
                <w:szCs w:val="18"/>
              </w:rPr>
              <w:t>Contractor's Activities</w:t>
            </w:r>
          </w:p>
        </w:tc>
      </w:tr>
      <w:tr w:rsidR="003A5D4E" w:rsidRPr="008D5465" w14:paraId="6316D33C" w14:textId="77777777" w:rsidTr="00BE3BF2">
        <w:trPr>
          <w:trHeight w:val="228"/>
        </w:trPr>
        <w:tc>
          <w:tcPr>
            <w:tcW w:w="567" w:type="dxa"/>
            <w:vMerge/>
            <w:shd w:val="clear" w:color="auto" w:fill="F2F2F2" w:themeFill="background1" w:themeFillShade="F2"/>
          </w:tcPr>
          <w:p w14:paraId="15CE9D4A"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3274EB56"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4A7518B6"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Insert name of Subcontractor</w:t>
            </w:r>
            <w:r w:rsidRPr="00B23233">
              <w:rPr>
                <w:rFonts w:cs="Arial"/>
                <w:sz w:val="18"/>
                <w:szCs w:val="18"/>
              </w:rPr>
              <w:t>]</w:t>
            </w:r>
          </w:p>
          <w:p w14:paraId="0941C920" w14:textId="77777777" w:rsidR="000D5A59" w:rsidRPr="008D492A" w:rsidRDefault="000D5A59">
            <w:pPr>
              <w:pStyle w:val="IndentParaLevel1"/>
              <w:numPr>
                <w:ilvl w:val="0"/>
                <w:numId w:val="15"/>
              </w:numPr>
              <w:spacing w:before="120" w:after="120"/>
              <w:ind w:left="0"/>
              <w:rPr>
                <w:rFonts w:cs="Arial"/>
                <w:b/>
                <w:sz w:val="18"/>
                <w:szCs w:val="18"/>
                <w:highlight w:val="yellow"/>
              </w:rPr>
            </w:pPr>
          </w:p>
        </w:tc>
        <w:tc>
          <w:tcPr>
            <w:tcW w:w="2709" w:type="dxa"/>
            <w:gridSpan w:val="2"/>
            <w:shd w:val="clear" w:color="auto" w:fill="auto"/>
          </w:tcPr>
          <w:p w14:paraId="3BCD7D48" w14:textId="77777777" w:rsidR="000D5A59" w:rsidRPr="00477EA4" w:rsidRDefault="000D5A59">
            <w:pPr>
              <w:pStyle w:val="IndentParaLevel1"/>
              <w:numPr>
                <w:ilvl w:val="0"/>
                <w:numId w:val="15"/>
              </w:numPr>
              <w:tabs>
                <w:tab w:val="left" w:pos="1315"/>
              </w:tabs>
              <w:spacing w:before="120" w:after="120"/>
              <w:ind w:left="0"/>
              <w:rPr>
                <w:b/>
                <w:sz w:val="18"/>
                <w:szCs w:val="18"/>
                <w:highlight w:val="yellow"/>
              </w:rPr>
            </w:pPr>
            <w:r w:rsidRPr="00014538">
              <w:rPr>
                <w:sz w:val="18"/>
                <w:szCs w:val="18"/>
                <w:shd w:val="clear" w:color="000000" w:fill="auto"/>
              </w:rPr>
              <w:t>[</w:t>
            </w:r>
            <w:r w:rsidRPr="00477EA4">
              <w:rPr>
                <w:rFonts w:cs="Arial"/>
                <w:sz w:val="18"/>
                <w:szCs w:val="18"/>
                <w:highlight w:val="yellow"/>
              </w:rPr>
              <w:t>## Insert description of relevant part of the Contractor's Activities</w:t>
            </w:r>
            <w:r w:rsidRPr="00B23233">
              <w:rPr>
                <w:rFonts w:cs="Arial"/>
                <w:sz w:val="18"/>
                <w:szCs w:val="18"/>
              </w:rPr>
              <w:t>]</w:t>
            </w:r>
          </w:p>
          <w:p w14:paraId="554C16E3" w14:textId="19EDA104" w:rsidR="000D5A59" w:rsidRPr="008D492A" w:rsidRDefault="000D5A59">
            <w:pPr>
              <w:pStyle w:val="IndentParaLevel1"/>
              <w:numPr>
                <w:ilvl w:val="0"/>
                <w:numId w:val="15"/>
              </w:numPr>
              <w:spacing w:before="120" w:after="120"/>
              <w:ind w:left="0"/>
              <w:rPr>
                <w:rFonts w:cs="Arial"/>
                <w:b/>
                <w:sz w:val="18"/>
                <w:szCs w:val="18"/>
                <w:highlight w:val="yellow"/>
              </w:rPr>
            </w:pPr>
          </w:p>
        </w:tc>
      </w:tr>
      <w:tr w:rsidR="003A5D4E" w:rsidRPr="008D5465" w14:paraId="35FD918A" w14:textId="77777777" w:rsidTr="00BE3BF2">
        <w:trPr>
          <w:trHeight w:val="228"/>
        </w:trPr>
        <w:tc>
          <w:tcPr>
            <w:tcW w:w="567" w:type="dxa"/>
            <w:vMerge/>
            <w:shd w:val="clear" w:color="auto" w:fill="F2F2F2" w:themeFill="background1" w:themeFillShade="F2"/>
          </w:tcPr>
          <w:p w14:paraId="7DB29DA7"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8570F58"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4EF49097" w14:textId="77777777" w:rsidR="000D5A59" w:rsidRPr="008D5465" w:rsidRDefault="000D5A59">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175BC0BB" w14:textId="77777777" w:rsidR="000D5A59" w:rsidRPr="008D5465" w:rsidRDefault="000D5A59">
            <w:pPr>
              <w:pStyle w:val="IndentParaLevel1"/>
              <w:numPr>
                <w:ilvl w:val="0"/>
                <w:numId w:val="15"/>
              </w:numPr>
              <w:spacing w:before="120" w:after="120"/>
              <w:ind w:left="0"/>
              <w:rPr>
                <w:rFonts w:cs="Arial"/>
                <w:b/>
                <w:sz w:val="18"/>
                <w:szCs w:val="18"/>
              </w:rPr>
            </w:pPr>
          </w:p>
        </w:tc>
      </w:tr>
      <w:tr w:rsidR="003A5D4E" w:rsidRPr="008D5465" w14:paraId="3D2C9F16" w14:textId="77777777" w:rsidTr="00BE3BF2">
        <w:trPr>
          <w:trHeight w:val="228"/>
        </w:trPr>
        <w:tc>
          <w:tcPr>
            <w:tcW w:w="567" w:type="dxa"/>
            <w:vMerge/>
            <w:shd w:val="clear" w:color="auto" w:fill="F2F2F2" w:themeFill="background1" w:themeFillShade="F2"/>
          </w:tcPr>
          <w:p w14:paraId="5BC5192C" w14:textId="77777777" w:rsidR="000D5A59" w:rsidRPr="008D5465" w:rsidRDefault="000D5A59">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3363961C" w14:textId="77777777" w:rsidR="000D5A59" w:rsidRPr="008D5465" w:rsidRDefault="000D5A59">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0E8283F2" w14:textId="77777777" w:rsidR="00640604" w:rsidRPr="008D5465" w:rsidRDefault="00640604" w:rsidP="00CD22EE">
            <w:pPr>
              <w:pStyle w:val="IndentParaLevel1"/>
              <w:numPr>
                <w:ilvl w:val="0"/>
                <w:numId w:val="0"/>
              </w:numPr>
              <w:spacing w:before="120" w:after="120"/>
              <w:rPr>
                <w:rFonts w:cs="Arial"/>
                <w:b/>
                <w:sz w:val="18"/>
                <w:szCs w:val="18"/>
              </w:rPr>
            </w:pPr>
          </w:p>
        </w:tc>
        <w:tc>
          <w:tcPr>
            <w:tcW w:w="2709" w:type="dxa"/>
            <w:gridSpan w:val="2"/>
            <w:shd w:val="clear" w:color="auto" w:fill="auto"/>
          </w:tcPr>
          <w:p w14:paraId="400C913D" w14:textId="77777777" w:rsidR="000D5A59" w:rsidRPr="008D5465" w:rsidRDefault="000D5A59">
            <w:pPr>
              <w:pStyle w:val="IndentParaLevel1"/>
              <w:numPr>
                <w:ilvl w:val="0"/>
                <w:numId w:val="15"/>
              </w:numPr>
              <w:spacing w:before="120" w:after="120"/>
              <w:ind w:left="0"/>
              <w:rPr>
                <w:rFonts w:cs="Arial"/>
                <w:b/>
                <w:sz w:val="18"/>
                <w:szCs w:val="18"/>
              </w:rPr>
            </w:pPr>
          </w:p>
        </w:tc>
      </w:tr>
      <w:tr w:rsidR="00457EB1" w:rsidRPr="008D5465" w14:paraId="085CF388" w14:textId="77777777" w:rsidTr="00BE3BF2">
        <w:trPr>
          <w:trHeight w:val="151"/>
        </w:trPr>
        <w:tc>
          <w:tcPr>
            <w:tcW w:w="567" w:type="dxa"/>
            <w:vMerge w:val="restart"/>
            <w:shd w:val="clear" w:color="auto" w:fill="F2F2F2" w:themeFill="background1" w:themeFillShade="F2"/>
          </w:tcPr>
          <w:p w14:paraId="794D032F" w14:textId="77777777" w:rsidR="00457EB1" w:rsidRPr="008D5465" w:rsidRDefault="00457EB1">
            <w:pPr>
              <w:pStyle w:val="IndentParaLevel1"/>
              <w:numPr>
                <w:ilvl w:val="0"/>
                <w:numId w:val="21"/>
              </w:numPr>
              <w:spacing w:before="120" w:after="120"/>
              <w:ind w:left="174" w:hanging="174"/>
              <w:rPr>
                <w:rFonts w:cs="Arial"/>
                <w:sz w:val="18"/>
                <w:szCs w:val="18"/>
              </w:rPr>
            </w:pPr>
            <w:bookmarkStart w:id="951" w:name="_Ref135813127"/>
          </w:p>
        </w:tc>
        <w:bookmarkEnd w:id="951"/>
        <w:tc>
          <w:tcPr>
            <w:tcW w:w="2893" w:type="dxa"/>
            <w:vMerge w:val="restart"/>
            <w:shd w:val="clear" w:color="auto" w:fill="F2F2F2" w:themeFill="background1" w:themeFillShade="F2"/>
          </w:tcPr>
          <w:p w14:paraId="1A802CC5" w14:textId="6D55A198" w:rsidR="00457EB1" w:rsidRPr="00457EB1" w:rsidRDefault="00457EB1" w:rsidP="00457EB1">
            <w:pPr>
              <w:pStyle w:val="IndentParaLevel1"/>
              <w:numPr>
                <w:ilvl w:val="0"/>
                <w:numId w:val="15"/>
              </w:numPr>
              <w:spacing w:before="120" w:after="120"/>
              <w:ind w:left="0"/>
              <w:rPr>
                <w:rFonts w:cs="Arial"/>
                <w:sz w:val="18"/>
                <w:szCs w:val="18"/>
              </w:rPr>
            </w:pPr>
            <w:r w:rsidRPr="005E0C4A">
              <w:rPr>
                <w:rFonts w:cs="Arial"/>
                <w:sz w:val="18"/>
                <w:szCs w:val="18"/>
              </w:rPr>
              <w:t>Subcontractor warranties:</w:t>
            </w:r>
            <w:r w:rsidRPr="005E0C4A">
              <w:rPr>
                <w:rFonts w:cs="Arial"/>
                <w:sz w:val="18"/>
                <w:szCs w:val="18"/>
              </w:rPr>
              <w:br/>
              <w:t>(Clause</w:t>
            </w:r>
            <w:r>
              <w:rPr>
                <w:rFonts w:cs="Arial"/>
                <w:sz w:val="18"/>
                <w:szCs w:val="18"/>
              </w:rPr>
              <w:t xml:space="preserve"> </w:t>
            </w:r>
            <w:r>
              <w:rPr>
                <w:rFonts w:cs="Arial"/>
                <w:sz w:val="18"/>
                <w:szCs w:val="18"/>
              </w:rPr>
              <w:fldChar w:fldCharType="begin"/>
            </w:r>
            <w:r>
              <w:rPr>
                <w:rFonts w:cs="Arial"/>
                <w:sz w:val="18"/>
                <w:szCs w:val="18"/>
              </w:rPr>
              <w:instrText xml:space="preserve"> REF _Ref135813090 \w \h </w:instrText>
            </w:r>
            <w:r>
              <w:rPr>
                <w:rFonts w:cs="Arial"/>
                <w:sz w:val="18"/>
                <w:szCs w:val="18"/>
              </w:rPr>
            </w:r>
            <w:r>
              <w:rPr>
                <w:rFonts w:cs="Arial"/>
                <w:sz w:val="18"/>
                <w:szCs w:val="18"/>
              </w:rPr>
              <w:fldChar w:fldCharType="separate"/>
            </w:r>
            <w:r w:rsidR="001D69F9">
              <w:rPr>
                <w:rFonts w:cs="Arial"/>
                <w:sz w:val="18"/>
                <w:szCs w:val="18"/>
              </w:rPr>
              <w:t>3.6</w:t>
            </w:r>
            <w:r>
              <w:rPr>
                <w:rFonts w:cs="Arial"/>
                <w:sz w:val="18"/>
                <w:szCs w:val="18"/>
              </w:rPr>
              <w:fldChar w:fldCharType="end"/>
            </w:r>
            <w:r w:rsidRPr="005E0C4A">
              <w:rPr>
                <w:rFonts w:cs="Arial"/>
                <w:sz w:val="18"/>
                <w:szCs w:val="18"/>
              </w:rPr>
              <w:t>)</w:t>
            </w:r>
          </w:p>
        </w:tc>
        <w:tc>
          <w:tcPr>
            <w:tcW w:w="2797" w:type="dxa"/>
            <w:gridSpan w:val="3"/>
            <w:shd w:val="clear" w:color="auto" w:fill="F2F2F2" w:themeFill="background1" w:themeFillShade="F2"/>
          </w:tcPr>
          <w:p w14:paraId="4DB477ED" w14:textId="202DEFCD" w:rsidR="00457EB1" w:rsidRDefault="00457EB1">
            <w:pPr>
              <w:pStyle w:val="IndentParaLevel1"/>
              <w:numPr>
                <w:ilvl w:val="0"/>
                <w:numId w:val="15"/>
              </w:numPr>
              <w:spacing w:before="120" w:after="120"/>
              <w:ind w:left="0"/>
              <w:rPr>
                <w:rFonts w:cs="Arial"/>
                <w:b/>
                <w:sz w:val="18"/>
                <w:szCs w:val="18"/>
              </w:rPr>
            </w:pPr>
            <w:r w:rsidRPr="00C55D11">
              <w:rPr>
                <w:rFonts w:cs="Arial"/>
                <w:b/>
                <w:sz w:val="18"/>
                <w:szCs w:val="18"/>
              </w:rPr>
              <w:t>Subcontractor required to provide warranty</w:t>
            </w:r>
          </w:p>
        </w:tc>
        <w:tc>
          <w:tcPr>
            <w:tcW w:w="2709" w:type="dxa"/>
            <w:gridSpan w:val="2"/>
            <w:shd w:val="clear" w:color="auto" w:fill="F2F2F2" w:themeFill="background1" w:themeFillShade="F2"/>
          </w:tcPr>
          <w:p w14:paraId="45FCA544" w14:textId="17813C05" w:rsidR="00457EB1" w:rsidRDefault="00457EB1">
            <w:pPr>
              <w:pStyle w:val="IndentParaLevel1"/>
              <w:numPr>
                <w:ilvl w:val="0"/>
                <w:numId w:val="15"/>
              </w:numPr>
              <w:spacing w:before="120" w:after="120"/>
              <w:ind w:left="0"/>
              <w:rPr>
                <w:rFonts w:cs="Arial"/>
                <w:b/>
                <w:sz w:val="18"/>
                <w:szCs w:val="18"/>
              </w:rPr>
            </w:pPr>
            <w:r w:rsidRPr="00C55D11">
              <w:rPr>
                <w:rFonts w:cs="Arial"/>
                <w:b/>
                <w:sz w:val="18"/>
                <w:szCs w:val="18"/>
              </w:rPr>
              <w:t>Description of required warranty</w:t>
            </w:r>
          </w:p>
        </w:tc>
      </w:tr>
      <w:tr w:rsidR="00457EB1" w:rsidRPr="008D5465" w14:paraId="09744838" w14:textId="77777777" w:rsidTr="00BE3BF2">
        <w:trPr>
          <w:trHeight w:val="149"/>
        </w:trPr>
        <w:tc>
          <w:tcPr>
            <w:tcW w:w="567" w:type="dxa"/>
            <w:vMerge/>
            <w:shd w:val="clear" w:color="auto" w:fill="F2F2F2" w:themeFill="background1" w:themeFillShade="F2"/>
          </w:tcPr>
          <w:p w14:paraId="647F1D63"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7B97440A"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58D822D4" w14:textId="77777777" w:rsidR="00457EB1" w:rsidRDefault="00457EB1">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751A351B" w14:textId="4781C7BB" w:rsidR="00457EB1" w:rsidRDefault="00457EB1">
            <w:pPr>
              <w:pStyle w:val="IndentParaLevel1"/>
              <w:numPr>
                <w:ilvl w:val="0"/>
                <w:numId w:val="15"/>
              </w:numPr>
              <w:spacing w:before="120" w:after="120"/>
              <w:ind w:left="0"/>
              <w:rPr>
                <w:rFonts w:cs="Arial"/>
                <w:b/>
                <w:sz w:val="18"/>
                <w:szCs w:val="18"/>
              </w:rPr>
            </w:pPr>
          </w:p>
        </w:tc>
      </w:tr>
      <w:tr w:rsidR="00457EB1" w:rsidRPr="008D5465" w14:paraId="6839DBBB" w14:textId="77777777" w:rsidTr="00BE3BF2">
        <w:trPr>
          <w:trHeight w:val="149"/>
        </w:trPr>
        <w:tc>
          <w:tcPr>
            <w:tcW w:w="567" w:type="dxa"/>
            <w:vMerge/>
            <w:shd w:val="clear" w:color="auto" w:fill="F2F2F2" w:themeFill="background1" w:themeFillShade="F2"/>
          </w:tcPr>
          <w:p w14:paraId="4D03461D"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11A5A21A"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2797" w:type="dxa"/>
            <w:gridSpan w:val="3"/>
            <w:shd w:val="clear" w:color="auto" w:fill="auto"/>
          </w:tcPr>
          <w:p w14:paraId="68275200" w14:textId="77777777" w:rsidR="00457EB1" w:rsidRDefault="00457EB1">
            <w:pPr>
              <w:pStyle w:val="IndentParaLevel1"/>
              <w:numPr>
                <w:ilvl w:val="0"/>
                <w:numId w:val="15"/>
              </w:numPr>
              <w:spacing w:before="120" w:after="120"/>
              <w:ind w:left="0"/>
              <w:rPr>
                <w:rFonts w:cs="Arial"/>
                <w:b/>
                <w:sz w:val="18"/>
                <w:szCs w:val="18"/>
              </w:rPr>
            </w:pPr>
          </w:p>
        </w:tc>
        <w:tc>
          <w:tcPr>
            <w:tcW w:w="2709" w:type="dxa"/>
            <w:gridSpan w:val="2"/>
            <w:shd w:val="clear" w:color="auto" w:fill="auto"/>
          </w:tcPr>
          <w:p w14:paraId="1A487193" w14:textId="4F6EC924" w:rsidR="00457EB1" w:rsidRDefault="00457EB1">
            <w:pPr>
              <w:pStyle w:val="IndentParaLevel1"/>
              <w:numPr>
                <w:ilvl w:val="0"/>
                <w:numId w:val="15"/>
              </w:numPr>
              <w:spacing w:before="120" w:after="120"/>
              <w:ind w:left="0"/>
              <w:rPr>
                <w:rFonts w:cs="Arial"/>
                <w:b/>
                <w:sz w:val="18"/>
                <w:szCs w:val="18"/>
              </w:rPr>
            </w:pPr>
          </w:p>
        </w:tc>
      </w:tr>
      <w:tr w:rsidR="00457EB1" w:rsidRPr="008D5465" w14:paraId="580AF52C" w14:textId="77777777" w:rsidTr="00BE3BF2">
        <w:trPr>
          <w:trHeight w:val="149"/>
        </w:trPr>
        <w:tc>
          <w:tcPr>
            <w:tcW w:w="567" w:type="dxa"/>
            <w:vMerge/>
            <w:shd w:val="clear" w:color="auto" w:fill="F2F2F2" w:themeFill="background1" w:themeFillShade="F2"/>
          </w:tcPr>
          <w:p w14:paraId="0EAF9224" w14:textId="77777777" w:rsidR="00457EB1" w:rsidRPr="008D5465" w:rsidRDefault="00457EB1">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863690" w14:textId="77777777" w:rsidR="00457EB1" w:rsidRPr="005E0C4A" w:rsidRDefault="00457EB1" w:rsidP="00457EB1">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7E7F0BB" w14:textId="7FB6BED2" w:rsidR="00457EB1" w:rsidRDefault="005B7EFD">
            <w:pPr>
              <w:pStyle w:val="IndentParaLevel1"/>
              <w:numPr>
                <w:ilvl w:val="0"/>
                <w:numId w:val="15"/>
              </w:numPr>
              <w:spacing w:before="120" w:after="120"/>
              <w:ind w:left="0"/>
              <w:rPr>
                <w:rFonts w:cs="Arial"/>
                <w:b/>
                <w:sz w:val="18"/>
                <w:szCs w:val="18"/>
              </w:rPr>
            </w:pPr>
            <w:r w:rsidRPr="005B7EFD">
              <w:rPr>
                <w:rFonts w:cs="Arial"/>
                <w:sz w:val="18"/>
                <w:szCs w:val="18"/>
                <w:highlight w:val="green"/>
              </w:rPr>
              <w:t>[</w:t>
            </w:r>
            <w:r w:rsidRPr="005B7EFD">
              <w:rPr>
                <w:rFonts w:cs="Arial"/>
                <w:b/>
                <w:i/>
                <w:sz w:val="18"/>
                <w:szCs w:val="18"/>
                <w:highlight w:val="green"/>
              </w:rPr>
              <w:t xml:space="preserve">#Guidance Note: Where the State intends to have a third party take responsibility for elements of the Works, this section should require an Approved Collateral Warranty from the Subcontractor for the benefit of the </w:t>
            </w:r>
            <w:proofErr w:type="gramStart"/>
            <w:r w:rsidRPr="005B7EFD">
              <w:rPr>
                <w:rFonts w:cs="Arial"/>
                <w:b/>
                <w:i/>
                <w:sz w:val="18"/>
                <w:szCs w:val="18"/>
                <w:highlight w:val="green"/>
              </w:rPr>
              <w:t>Principal</w:t>
            </w:r>
            <w:proofErr w:type="gramEnd"/>
            <w:r w:rsidRPr="005B7EFD">
              <w:rPr>
                <w:rFonts w:cs="Arial"/>
                <w:b/>
                <w:i/>
                <w:sz w:val="18"/>
                <w:szCs w:val="18"/>
                <w:highlight w:val="green"/>
              </w:rPr>
              <w:t>.</w:t>
            </w:r>
            <w:r w:rsidRPr="005B7EFD">
              <w:rPr>
                <w:rFonts w:cs="Arial"/>
                <w:sz w:val="18"/>
                <w:szCs w:val="18"/>
                <w:highlight w:val="green"/>
              </w:rPr>
              <w:t>]</w:t>
            </w:r>
          </w:p>
        </w:tc>
      </w:tr>
      <w:tr w:rsidR="009C2A06" w:rsidRPr="008D5465" w14:paraId="4A1B6CFC" w14:textId="77777777" w:rsidTr="00BE3BF2">
        <w:trPr>
          <w:trHeight w:val="536"/>
        </w:trPr>
        <w:tc>
          <w:tcPr>
            <w:tcW w:w="567" w:type="dxa"/>
            <w:vMerge w:val="restart"/>
            <w:shd w:val="clear" w:color="auto" w:fill="F2F2F2" w:themeFill="background1" w:themeFillShade="F2"/>
          </w:tcPr>
          <w:p w14:paraId="73DFE53B" w14:textId="77777777" w:rsidR="00640604" w:rsidRPr="008D5465" w:rsidRDefault="00640604">
            <w:pPr>
              <w:pStyle w:val="IndentParaLevel1"/>
              <w:numPr>
                <w:ilvl w:val="0"/>
                <w:numId w:val="21"/>
              </w:numPr>
              <w:spacing w:before="120" w:after="120"/>
              <w:ind w:left="174" w:hanging="174"/>
              <w:rPr>
                <w:rFonts w:cs="Arial"/>
                <w:sz w:val="18"/>
                <w:szCs w:val="18"/>
              </w:rPr>
            </w:pPr>
            <w:bookmarkStart w:id="952" w:name="_Ref127911222"/>
          </w:p>
        </w:tc>
        <w:tc>
          <w:tcPr>
            <w:tcW w:w="2893" w:type="dxa"/>
            <w:vMerge w:val="restart"/>
            <w:shd w:val="clear" w:color="auto" w:fill="F2F2F2" w:themeFill="background1" w:themeFillShade="F2"/>
          </w:tcPr>
          <w:p w14:paraId="6F6A0B41" w14:textId="19498EA3" w:rsidR="00640604" w:rsidRPr="008D5465" w:rsidRDefault="007A0C18">
            <w:pPr>
              <w:pStyle w:val="IndentParaLevel1"/>
              <w:numPr>
                <w:ilvl w:val="0"/>
                <w:numId w:val="15"/>
              </w:numPr>
              <w:spacing w:before="120" w:after="120"/>
              <w:ind w:left="0"/>
              <w:rPr>
                <w:rFonts w:cs="Arial"/>
                <w:sz w:val="18"/>
                <w:szCs w:val="18"/>
              </w:rPr>
            </w:pPr>
            <w:bookmarkStart w:id="953" w:name="_Ref127911216"/>
            <w:bookmarkEnd w:id="952"/>
            <w:r>
              <w:rPr>
                <w:rFonts w:cs="Arial"/>
                <w:sz w:val="18"/>
                <w:szCs w:val="18"/>
              </w:rPr>
              <w:t>Meeting</w:t>
            </w:r>
            <w:r w:rsidR="00005094">
              <w:rPr>
                <w:rFonts w:cs="Arial"/>
                <w:sz w:val="18"/>
                <w:szCs w:val="18"/>
              </w:rPr>
              <w:t>s</w:t>
            </w:r>
            <w:r>
              <w:rPr>
                <w:rFonts w:cs="Arial"/>
                <w:sz w:val="18"/>
                <w:szCs w:val="18"/>
              </w:rPr>
              <w:t>:</w:t>
            </w:r>
            <w:r>
              <w:rPr>
                <w:rFonts w:cs="Arial"/>
                <w:sz w:val="18"/>
                <w:szCs w:val="18"/>
              </w:rPr>
              <w:br/>
              <w:t xml:space="preserve">(Clauses </w:t>
            </w:r>
            <w:r>
              <w:rPr>
                <w:rFonts w:cs="Arial"/>
                <w:sz w:val="18"/>
                <w:szCs w:val="18"/>
              </w:rPr>
              <w:fldChar w:fldCharType="begin"/>
            </w:r>
            <w:r>
              <w:rPr>
                <w:rFonts w:cs="Arial"/>
                <w:sz w:val="18"/>
                <w:szCs w:val="18"/>
              </w:rPr>
              <w:instrText xml:space="preserve"> REF _Ref127910848 \w \h </w:instrText>
            </w:r>
            <w:r>
              <w:rPr>
                <w:rFonts w:cs="Arial"/>
                <w:sz w:val="18"/>
                <w:szCs w:val="18"/>
              </w:rPr>
            </w:r>
            <w:r>
              <w:rPr>
                <w:rFonts w:cs="Arial"/>
                <w:sz w:val="18"/>
                <w:szCs w:val="18"/>
              </w:rPr>
              <w:fldChar w:fldCharType="separate"/>
            </w:r>
            <w:r w:rsidR="001D69F9">
              <w:rPr>
                <w:rFonts w:cs="Arial"/>
                <w:sz w:val="18"/>
                <w:szCs w:val="18"/>
              </w:rPr>
              <w:t>3.7(a)</w:t>
            </w:r>
            <w:r>
              <w:rPr>
                <w:rFonts w:cs="Arial"/>
                <w:sz w:val="18"/>
                <w:szCs w:val="18"/>
              </w:rPr>
              <w:fldChar w:fldCharType="end"/>
            </w:r>
            <w:r w:rsidR="00005094">
              <w:rPr>
                <w:rFonts w:cs="Arial"/>
                <w:sz w:val="18"/>
                <w:szCs w:val="18"/>
              </w:rPr>
              <w:t xml:space="preserve"> and </w:t>
            </w:r>
            <w:r>
              <w:rPr>
                <w:rFonts w:cs="Arial"/>
                <w:sz w:val="18"/>
                <w:szCs w:val="18"/>
              </w:rPr>
              <w:fldChar w:fldCharType="begin"/>
            </w:r>
            <w:r>
              <w:rPr>
                <w:rFonts w:cs="Arial"/>
                <w:sz w:val="18"/>
                <w:szCs w:val="18"/>
              </w:rPr>
              <w:instrText xml:space="preserve"> REF _Ref127910850 \w \h </w:instrText>
            </w:r>
            <w:r>
              <w:rPr>
                <w:rFonts w:cs="Arial"/>
                <w:sz w:val="18"/>
                <w:szCs w:val="18"/>
              </w:rPr>
            </w:r>
            <w:r>
              <w:rPr>
                <w:rFonts w:cs="Arial"/>
                <w:sz w:val="18"/>
                <w:szCs w:val="18"/>
              </w:rPr>
              <w:fldChar w:fldCharType="separate"/>
            </w:r>
            <w:r w:rsidR="001D69F9">
              <w:rPr>
                <w:rFonts w:cs="Arial"/>
                <w:sz w:val="18"/>
                <w:szCs w:val="18"/>
              </w:rPr>
              <w:t>3.7(b)(ii)</w:t>
            </w:r>
            <w:r>
              <w:rPr>
                <w:rFonts w:cs="Arial"/>
                <w:sz w:val="18"/>
                <w:szCs w:val="18"/>
              </w:rPr>
              <w:fldChar w:fldCharType="end"/>
            </w:r>
            <w:r>
              <w:rPr>
                <w:rFonts w:cs="Arial"/>
                <w:sz w:val="18"/>
                <w:szCs w:val="18"/>
              </w:rPr>
              <w:t>)</w:t>
            </w:r>
            <w:bookmarkEnd w:id="953"/>
          </w:p>
        </w:tc>
        <w:tc>
          <w:tcPr>
            <w:tcW w:w="1485" w:type="dxa"/>
            <w:shd w:val="clear" w:color="auto" w:fill="F2F2F2" w:themeFill="background1" w:themeFillShade="F2"/>
          </w:tcPr>
          <w:p w14:paraId="523EC282" w14:textId="77777777" w:rsidR="00640604" w:rsidRPr="007A0C18" w:rsidRDefault="007A0C18">
            <w:pPr>
              <w:pStyle w:val="IndentParaLevel1"/>
              <w:numPr>
                <w:ilvl w:val="0"/>
                <w:numId w:val="15"/>
              </w:numPr>
              <w:spacing w:before="120" w:after="120"/>
              <w:ind w:left="0"/>
              <w:rPr>
                <w:rFonts w:cs="Arial"/>
                <w:b/>
                <w:sz w:val="18"/>
                <w:szCs w:val="18"/>
              </w:rPr>
            </w:pPr>
            <w:r>
              <w:rPr>
                <w:rFonts w:cs="Arial"/>
                <w:b/>
                <w:sz w:val="18"/>
                <w:szCs w:val="18"/>
              </w:rPr>
              <w:t>Description</w:t>
            </w:r>
          </w:p>
        </w:tc>
        <w:tc>
          <w:tcPr>
            <w:tcW w:w="2065" w:type="dxa"/>
            <w:gridSpan w:val="3"/>
            <w:shd w:val="clear" w:color="auto" w:fill="F2F2F2" w:themeFill="background1" w:themeFillShade="F2"/>
          </w:tcPr>
          <w:p w14:paraId="4CB8E5D8" w14:textId="77777777" w:rsidR="00640604" w:rsidRPr="007A0C18" w:rsidRDefault="007A0C18">
            <w:pPr>
              <w:pStyle w:val="IndentParaLevel1"/>
              <w:numPr>
                <w:ilvl w:val="0"/>
                <w:numId w:val="15"/>
              </w:numPr>
              <w:spacing w:before="120" w:after="120"/>
              <w:ind w:left="0"/>
              <w:rPr>
                <w:rFonts w:cs="Arial"/>
                <w:b/>
                <w:sz w:val="18"/>
                <w:szCs w:val="18"/>
              </w:rPr>
            </w:pPr>
            <w:r>
              <w:rPr>
                <w:rFonts w:cs="Arial"/>
                <w:b/>
                <w:sz w:val="18"/>
                <w:szCs w:val="18"/>
              </w:rPr>
              <w:t>Frequency</w:t>
            </w:r>
          </w:p>
        </w:tc>
        <w:tc>
          <w:tcPr>
            <w:tcW w:w="1956" w:type="dxa"/>
            <w:shd w:val="clear" w:color="auto" w:fill="F2F2F2" w:themeFill="background1" w:themeFillShade="F2"/>
          </w:tcPr>
          <w:p w14:paraId="6C566988" w14:textId="77777777" w:rsidR="00640604" w:rsidRPr="00CD22EE" w:rsidRDefault="007A0C18">
            <w:pPr>
              <w:pStyle w:val="IndentParaLevel1"/>
              <w:numPr>
                <w:ilvl w:val="0"/>
                <w:numId w:val="15"/>
              </w:numPr>
              <w:spacing w:before="120" w:after="120"/>
              <w:ind w:left="0"/>
              <w:rPr>
                <w:rFonts w:cs="Arial"/>
                <w:b/>
                <w:sz w:val="18"/>
                <w:szCs w:val="18"/>
              </w:rPr>
            </w:pPr>
            <w:r>
              <w:rPr>
                <w:rFonts w:cs="Arial"/>
                <w:b/>
                <w:sz w:val="18"/>
                <w:szCs w:val="18"/>
              </w:rPr>
              <w:t>Requirements</w:t>
            </w:r>
          </w:p>
        </w:tc>
      </w:tr>
      <w:tr w:rsidR="009C2A06" w:rsidRPr="008D5465" w14:paraId="61C2AAC8" w14:textId="77777777" w:rsidTr="00BE3BF2">
        <w:trPr>
          <w:trHeight w:val="429"/>
        </w:trPr>
        <w:tc>
          <w:tcPr>
            <w:tcW w:w="567" w:type="dxa"/>
            <w:vMerge/>
            <w:shd w:val="clear" w:color="auto" w:fill="F2F2F2" w:themeFill="background1" w:themeFillShade="F2"/>
          </w:tcPr>
          <w:p w14:paraId="1930CCA7"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27D2A0"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12C80132" w14:textId="77777777" w:rsidR="00640604" w:rsidRPr="007A0C18" w:rsidRDefault="00640604" w:rsidP="007A0C18">
            <w:pPr>
              <w:pStyle w:val="IndentParaLevel1"/>
              <w:numPr>
                <w:ilvl w:val="0"/>
                <w:numId w:val="0"/>
              </w:numPr>
              <w:spacing w:before="120" w:after="120"/>
              <w:rPr>
                <w:rFonts w:cs="Arial"/>
                <w:b/>
                <w:sz w:val="18"/>
                <w:szCs w:val="18"/>
              </w:rPr>
            </w:pPr>
          </w:p>
        </w:tc>
        <w:tc>
          <w:tcPr>
            <w:tcW w:w="2065" w:type="dxa"/>
            <w:gridSpan w:val="3"/>
            <w:shd w:val="clear" w:color="auto" w:fill="auto"/>
          </w:tcPr>
          <w:p w14:paraId="1DE29011" w14:textId="77777777" w:rsidR="00640604" w:rsidRPr="007A0C18" w:rsidRDefault="00640604" w:rsidP="007A0C18">
            <w:pPr>
              <w:pStyle w:val="IndentParaLevel1"/>
              <w:numPr>
                <w:ilvl w:val="0"/>
                <w:numId w:val="0"/>
              </w:numPr>
              <w:spacing w:before="120" w:after="120"/>
              <w:rPr>
                <w:rFonts w:cs="Arial"/>
                <w:b/>
                <w:sz w:val="18"/>
                <w:szCs w:val="18"/>
              </w:rPr>
            </w:pPr>
          </w:p>
        </w:tc>
        <w:tc>
          <w:tcPr>
            <w:tcW w:w="1956" w:type="dxa"/>
            <w:shd w:val="clear" w:color="auto" w:fill="auto"/>
          </w:tcPr>
          <w:p w14:paraId="17BDA72A" w14:textId="77777777" w:rsidR="00640604" w:rsidRPr="007A0C18" w:rsidRDefault="00640604" w:rsidP="007A0C18">
            <w:pPr>
              <w:pStyle w:val="IndentParaLevel1"/>
              <w:numPr>
                <w:ilvl w:val="0"/>
                <w:numId w:val="0"/>
              </w:numPr>
              <w:spacing w:before="120" w:after="120"/>
              <w:rPr>
                <w:rFonts w:cs="Arial"/>
                <w:b/>
                <w:sz w:val="18"/>
                <w:szCs w:val="18"/>
              </w:rPr>
            </w:pPr>
          </w:p>
        </w:tc>
      </w:tr>
      <w:tr w:rsidR="009C2A06" w:rsidRPr="008D5465" w14:paraId="1B8CDDC5" w14:textId="77777777" w:rsidTr="00BE3BF2">
        <w:trPr>
          <w:trHeight w:val="378"/>
        </w:trPr>
        <w:tc>
          <w:tcPr>
            <w:tcW w:w="567" w:type="dxa"/>
            <w:vMerge/>
            <w:shd w:val="clear" w:color="auto" w:fill="F2F2F2" w:themeFill="background1" w:themeFillShade="F2"/>
          </w:tcPr>
          <w:p w14:paraId="041EA12A"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261967F4"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37B5CF1D" w14:textId="77777777" w:rsidR="00640604" w:rsidRPr="007A0C18" w:rsidRDefault="00640604">
            <w:pPr>
              <w:pStyle w:val="IndentParaLevel1"/>
              <w:numPr>
                <w:ilvl w:val="0"/>
                <w:numId w:val="15"/>
              </w:numPr>
              <w:spacing w:before="120" w:after="120"/>
              <w:ind w:left="0"/>
              <w:rPr>
                <w:rFonts w:cs="Arial"/>
                <w:b/>
                <w:sz w:val="18"/>
                <w:szCs w:val="18"/>
              </w:rPr>
            </w:pPr>
          </w:p>
        </w:tc>
        <w:tc>
          <w:tcPr>
            <w:tcW w:w="2065" w:type="dxa"/>
            <w:gridSpan w:val="3"/>
            <w:shd w:val="clear" w:color="auto" w:fill="auto"/>
          </w:tcPr>
          <w:p w14:paraId="54D74C59" w14:textId="77777777" w:rsidR="00640604" w:rsidRPr="007A0C18" w:rsidRDefault="00640604">
            <w:pPr>
              <w:pStyle w:val="IndentParaLevel1"/>
              <w:numPr>
                <w:ilvl w:val="0"/>
                <w:numId w:val="15"/>
              </w:numPr>
              <w:spacing w:before="120" w:after="120"/>
              <w:ind w:left="0"/>
              <w:rPr>
                <w:rFonts w:cs="Arial"/>
                <w:b/>
                <w:sz w:val="18"/>
                <w:szCs w:val="18"/>
              </w:rPr>
            </w:pPr>
          </w:p>
        </w:tc>
        <w:tc>
          <w:tcPr>
            <w:tcW w:w="1956" w:type="dxa"/>
            <w:shd w:val="clear" w:color="auto" w:fill="auto"/>
          </w:tcPr>
          <w:p w14:paraId="6298D0BD" w14:textId="77777777" w:rsidR="00640604" w:rsidRPr="007A0C18" w:rsidRDefault="00640604">
            <w:pPr>
              <w:pStyle w:val="IndentParaLevel1"/>
              <w:numPr>
                <w:ilvl w:val="0"/>
                <w:numId w:val="15"/>
              </w:numPr>
              <w:spacing w:before="120" w:after="120"/>
              <w:ind w:left="0"/>
              <w:rPr>
                <w:rFonts w:cs="Arial"/>
                <w:b/>
                <w:sz w:val="18"/>
                <w:szCs w:val="18"/>
              </w:rPr>
            </w:pPr>
          </w:p>
        </w:tc>
      </w:tr>
      <w:tr w:rsidR="009C2A06" w:rsidRPr="008D5465" w14:paraId="1C36B554" w14:textId="77777777" w:rsidTr="00BE3BF2">
        <w:trPr>
          <w:trHeight w:val="357"/>
        </w:trPr>
        <w:tc>
          <w:tcPr>
            <w:tcW w:w="567" w:type="dxa"/>
            <w:vMerge/>
            <w:shd w:val="clear" w:color="auto" w:fill="F2F2F2" w:themeFill="background1" w:themeFillShade="F2"/>
          </w:tcPr>
          <w:p w14:paraId="062492C1"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41EB4D4" w14:textId="77777777" w:rsidR="00640604" w:rsidRPr="008D5465" w:rsidRDefault="00640604">
            <w:pPr>
              <w:pStyle w:val="IndentParaLevel1"/>
              <w:numPr>
                <w:ilvl w:val="0"/>
                <w:numId w:val="15"/>
              </w:numPr>
              <w:spacing w:before="120" w:after="120"/>
              <w:ind w:left="0"/>
              <w:rPr>
                <w:rFonts w:cs="Arial"/>
                <w:sz w:val="18"/>
                <w:szCs w:val="18"/>
              </w:rPr>
            </w:pPr>
          </w:p>
        </w:tc>
        <w:tc>
          <w:tcPr>
            <w:tcW w:w="1485" w:type="dxa"/>
            <w:shd w:val="clear" w:color="auto" w:fill="auto"/>
          </w:tcPr>
          <w:p w14:paraId="690C0420" w14:textId="77777777" w:rsidR="00640604" w:rsidRPr="007A0C18" w:rsidRDefault="00640604">
            <w:pPr>
              <w:pStyle w:val="IndentParaLevel1"/>
              <w:numPr>
                <w:ilvl w:val="0"/>
                <w:numId w:val="15"/>
              </w:numPr>
              <w:spacing w:before="120" w:after="120"/>
              <w:ind w:left="0"/>
              <w:rPr>
                <w:rFonts w:cs="Arial"/>
                <w:b/>
                <w:sz w:val="18"/>
                <w:szCs w:val="18"/>
              </w:rPr>
            </w:pPr>
          </w:p>
        </w:tc>
        <w:tc>
          <w:tcPr>
            <w:tcW w:w="2065" w:type="dxa"/>
            <w:gridSpan w:val="3"/>
            <w:shd w:val="clear" w:color="auto" w:fill="auto"/>
          </w:tcPr>
          <w:p w14:paraId="0D073B09" w14:textId="77777777" w:rsidR="00640604" w:rsidRPr="007A0C18" w:rsidRDefault="00640604">
            <w:pPr>
              <w:pStyle w:val="IndentParaLevel1"/>
              <w:numPr>
                <w:ilvl w:val="0"/>
                <w:numId w:val="15"/>
              </w:numPr>
              <w:spacing w:before="120" w:after="120"/>
              <w:ind w:left="0"/>
              <w:rPr>
                <w:rFonts w:cs="Arial"/>
                <w:b/>
                <w:sz w:val="18"/>
                <w:szCs w:val="18"/>
              </w:rPr>
            </w:pPr>
          </w:p>
        </w:tc>
        <w:tc>
          <w:tcPr>
            <w:tcW w:w="1956" w:type="dxa"/>
            <w:shd w:val="clear" w:color="auto" w:fill="auto"/>
          </w:tcPr>
          <w:p w14:paraId="697081F6" w14:textId="77777777" w:rsidR="00640604" w:rsidRPr="007A0C18" w:rsidRDefault="00640604">
            <w:pPr>
              <w:pStyle w:val="IndentParaLevel1"/>
              <w:numPr>
                <w:ilvl w:val="0"/>
                <w:numId w:val="15"/>
              </w:numPr>
              <w:spacing w:before="120" w:after="120"/>
              <w:ind w:left="0"/>
              <w:rPr>
                <w:rFonts w:cs="Arial"/>
                <w:b/>
                <w:sz w:val="18"/>
                <w:szCs w:val="18"/>
              </w:rPr>
            </w:pPr>
          </w:p>
        </w:tc>
      </w:tr>
      <w:tr w:rsidR="003A5D4E" w:rsidRPr="008D5465" w14:paraId="063BA5E6" w14:textId="77777777" w:rsidTr="00BE3BF2">
        <w:trPr>
          <w:trHeight w:val="1260"/>
        </w:trPr>
        <w:tc>
          <w:tcPr>
            <w:tcW w:w="567" w:type="dxa"/>
            <w:vMerge/>
            <w:shd w:val="clear" w:color="auto" w:fill="F2F2F2" w:themeFill="background1" w:themeFillShade="F2"/>
          </w:tcPr>
          <w:p w14:paraId="79D70DC3" w14:textId="77777777" w:rsidR="00640604" w:rsidRPr="008D5465" w:rsidRDefault="00640604">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A37DF29" w14:textId="77777777" w:rsidR="00640604" w:rsidRPr="008D5465" w:rsidRDefault="00640604">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096049C" w14:textId="28A6BFD2" w:rsidR="00640604" w:rsidRPr="00A32388" w:rsidRDefault="00640604" w:rsidP="005B7EFD">
            <w:pPr>
              <w:rPr>
                <w:sz w:val="18"/>
                <w:szCs w:val="18"/>
                <w:highlight w:val="cyan"/>
                <w:shd w:val="clear" w:color="000000" w:fill="auto"/>
              </w:rPr>
            </w:pPr>
          </w:p>
        </w:tc>
      </w:tr>
      <w:tr w:rsidR="009C2A06" w:rsidRPr="008D5465" w14:paraId="092E3148" w14:textId="77777777" w:rsidTr="00BE3BF2">
        <w:trPr>
          <w:trHeight w:val="171"/>
        </w:trPr>
        <w:tc>
          <w:tcPr>
            <w:tcW w:w="567" w:type="dxa"/>
            <w:vMerge w:val="restart"/>
            <w:shd w:val="clear" w:color="auto" w:fill="F2F2F2" w:themeFill="background1" w:themeFillShade="F2"/>
          </w:tcPr>
          <w:p w14:paraId="39581823" w14:textId="77777777" w:rsidR="007A0C18" w:rsidRPr="008D5465" w:rsidRDefault="007A0C18">
            <w:pPr>
              <w:pStyle w:val="IndentParaLevel1"/>
              <w:numPr>
                <w:ilvl w:val="0"/>
                <w:numId w:val="21"/>
              </w:numPr>
              <w:spacing w:before="120" w:after="120"/>
              <w:ind w:left="174" w:hanging="174"/>
              <w:rPr>
                <w:rFonts w:cs="Arial"/>
                <w:sz w:val="18"/>
                <w:szCs w:val="18"/>
              </w:rPr>
            </w:pPr>
            <w:bookmarkStart w:id="954" w:name="_Ref88042525"/>
          </w:p>
        </w:tc>
        <w:bookmarkEnd w:id="954"/>
        <w:tc>
          <w:tcPr>
            <w:tcW w:w="2893" w:type="dxa"/>
            <w:vMerge w:val="restart"/>
            <w:shd w:val="clear" w:color="auto" w:fill="F2F2F2" w:themeFill="background1" w:themeFillShade="F2"/>
          </w:tcPr>
          <w:p w14:paraId="03A2B74F" w14:textId="49493C21" w:rsidR="007A0C18" w:rsidRPr="008D5465" w:rsidRDefault="007A0C18">
            <w:pPr>
              <w:pStyle w:val="IndentParaLevel1"/>
              <w:numPr>
                <w:ilvl w:val="0"/>
                <w:numId w:val="15"/>
              </w:numPr>
              <w:spacing w:before="120" w:after="120"/>
              <w:ind w:left="0"/>
              <w:rPr>
                <w:rFonts w:cs="Arial"/>
                <w:sz w:val="18"/>
                <w:szCs w:val="18"/>
              </w:rPr>
            </w:pPr>
            <w:r>
              <w:rPr>
                <w:rFonts w:cs="Arial"/>
                <w:sz w:val="18"/>
                <w:szCs w:val="18"/>
              </w:rPr>
              <w:t>Reports</w:t>
            </w:r>
            <w:r w:rsidRPr="008D5465">
              <w:rPr>
                <w:rFonts w:cs="Arial"/>
                <w:sz w:val="18"/>
                <w:szCs w:val="18"/>
              </w:rPr>
              <w:t>:</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_Ref72513891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3.8(a)</w:t>
            </w:r>
            <w:r w:rsidRPr="008D5465">
              <w:rPr>
                <w:rFonts w:cs="Arial"/>
                <w:sz w:val="18"/>
                <w:szCs w:val="18"/>
              </w:rPr>
              <w:fldChar w:fldCharType="end"/>
            </w:r>
            <w:r w:rsidRPr="008D5465">
              <w:rPr>
                <w:rFonts w:cs="Arial"/>
                <w:sz w:val="18"/>
                <w:szCs w:val="18"/>
              </w:rPr>
              <w:t>)</w:t>
            </w:r>
          </w:p>
        </w:tc>
        <w:tc>
          <w:tcPr>
            <w:tcW w:w="1485" w:type="dxa"/>
            <w:shd w:val="clear" w:color="auto" w:fill="F2F2F2" w:themeFill="background1" w:themeFillShade="F2"/>
          </w:tcPr>
          <w:p w14:paraId="145EF4D8"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Description</w:t>
            </w:r>
          </w:p>
        </w:tc>
        <w:tc>
          <w:tcPr>
            <w:tcW w:w="2065" w:type="dxa"/>
            <w:gridSpan w:val="3"/>
            <w:shd w:val="clear" w:color="auto" w:fill="F2F2F2" w:themeFill="background1" w:themeFillShade="F2"/>
          </w:tcPr>
          <w:p w14:paraId="19E3BD37"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Frequency</w:t>
            </w:r>
            <w:r w:rsidR="00005094">
              <w:rPr>
                <w:rFonts w:cs="Arial"/>
                <w:b/>
                <w:sz w:val="18"/>
                <w:szCs w:val="18"/>
              </w:rPr>
              <w:t xml:space="preserve"> </w:t>
            </w:r>
            <w:r w:rsidR="00005094" w:rsidRPr="00C74F5A">
              <w:rPr>
                <w:rFonts w:cs="Arial"/>
                <w:i/>
                <w:iCs/>
                <w:sz w:val="18"/>
                <w:szCs w:val="18"/>
              </w:rPr>
              <w:t>(if nothing is stated</w:t>
            </w:r>
            <w:r w:rsidR="00005094">
              <w:rPr>
                <w:rFonts w:cs="Arial"/>
                <w:i/>
                <w:iCs/>
                <w:sz w:val="18"/>
                <w:szCs w:val="18"/>
              </w:rPr>
              <w:t>, monthly on the</w:t>
            </w:r>
            <w:r w:rsidR="00005094" w:rsidRPr="00C74F5A">
              <w:rPr>
                <w:rFonts w:cs="Arial"/>
                <w:i/>
                <w:iCs/>
                <w:sz w:val="18"/>
                <w:szCs w:val="18"/>
              </w:rPr>
              <w:t xml:space="preserve"> last Business Day of the month)</w:t>
            </w:r>
          </w:p>
        </w:tc>
        <w:tc>
          <w:tcPr>
            <w:tcW w:w="1956" w:type="dxa"/>
            <w:shd w:val="clear" w:color="auto" w:fill="F2F2F2" w:themeFill="background1" w:themeFillShade="F2"/>
          </w:tcPr>
          <w:p w14:paraId="50DEAA0A" w14:textId="77777777" w:rsidR="007A0C18" w:rsidRPr="008D5465" w:rsidRDefault="007A0C18">
            <w:pPr>
              <w:pStyle w:val="IndentParaLevel1"/>
              <w:numPr>
                <w:ilvl w:val="0"/>
                <w:numId w:val="15"/>
              </w:numPr>
              <w:spacing w:before="120" w:after="120"/>
              <w:ind w:left="0"/>
              <w:rPr>
                <w:rFonts w:cs="Arial"/>
                <w:sz w:val="18"/>
                <w:szCs w:val="18"/>
              </w:rPr>
            </w:pPr>
            <w:r>
              <w:rPr>
                <w:rFonts w:cs="Arial"/>
                <w:b/>
                <w:sz w:val="18"/>
                <w:szCs w:val="18"/>
              </w:rPr>
              <w:t>Requirements</w:t>
            </w:r>
          </w:p>
        </w:tc>
      </w:tr>
      <w:tr w:rsidR="009C2A06" w:rsidRPr="008D5465" w14:paraId="22197403" w14:textId="77777777" w:rsidTr="00BE3BF2">
        <w:trPr>
          <w:trHeight w:val="171"/>
        </w:trPr>
        <w:tc>
          <w:tcPr>
            <w:tcW w:w="567" w:type="dxa"/>
            <w:vMerge/>
            <w:shd w:val="clear" w:color="auto" w:fill="F2F2F2" w:themeFill="background1" w:themeFillShade="F2"/>
          </w:tcPr>
          <w:p w14:paraId="4C253CFF"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4BA1D20F"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1A0477F9"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387B3BDD"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6AB44DCC" w14:textId="77777777" w:rsidR="007A0C18" w:rsidRPr="008D5465" w:rsidRDefault="007A0C18">
            <w:pPr>
              <w:pStyle w:val="IndentParaLevel1"/>
              <w:numPr>
                <w:ilvl w:val="0"/>
                <w:numId w:val="15"/>
              </w:numPr>
              <w:spacing w:before="120" w:after="120"/>
              <w:ind w:left="0"/>
              <w:rPr>
                <w:rFonts w:cs="Arial"/>
                <w:sz w:val="18"/>
                <w:szCs w:val="18"/>
              </w:rPr>
            </w:pPr>
          </w:p>
        </w:tc>
      </w:tr>
      <w:tr w:rsidR="009C2A06" w:rsidRPr="008D5465" w14:paraId="5D966F35" w14:textId="77777777" w:rsidTr="00BE3BF2">
        <w:trPr>
          <w:trHeight w:val="171"/>
        </w:trPr>
        <w:tc>
          <w:tcPr>
            <w:tcW w:w="567" w:type="dxa"/>
            <w:vMerge/>
            <w:shd w:val="clear" w:color="auto" w:fill="F2F2F2" w:themeFill="background1" w:themeFillShade="F2"/>
          </w:tcPr>
          <w:p w14:paraId="458455F4"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00E25AB2"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06BE051B"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42D69741"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3D7571AB" w14:textId="77777777" w:rsidR="007A0C18" w:rsidRPr="008D5465" w:rsidRDefault="007A0C18">
            <w:pPr>
              <w:pStyle w:val="IndentParaLevel1"/>
              <w:numPr>
                <w:ilvl w:val="0"/>
                <w:numId w:val="15"/>
              </w:numPr>
              <w:spacing w:before="120" w:after="120"/>
              <w:ind w:left="0"/>
              <w:rPr>
                <w:rFonts w:cs="Arial"/>
                <w:sz w:val="18"/>
                <w:szCs w:val="18"/>
              </w:rPr>
            </w:pPr>
          </w:p>
        </w:tc>
      </w:tr>
      <w:tr w:rsidR="009C2A06" w:rsidRPr="008D5465" w14:paraId="5A4FE50C" w14:textId="77777777" w:rsidTr="00BE3BF2">
        <w:trPr>
          <w:trHeight w:val="171"/>
        </w:trPr>
        <w:tc>
          <w:tcPr>
            <w:tcW w:w="567" w:type="dxa"/>
            <w:vMerge/>
            <w:shd w:val="clear" w:color="auto" w:fill="F2F2F2" w:themeFill="background1" w:themeFillShade="F2"/>
          </w:tcPr>
          <w:p w14:paraId="6F352608"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650102AE" w14:textId="77777777" w:rsidR="007A0C18" w:rsidRDefault="007A0C18">
            <w:pPr>
              <w:pStyle w:val="IndentParaLevel1"/>
              <w:numPr>
                <w:ilvl w:val="0"/>
                <w:numId w:val="15"/>
              </w:numPr>
              <w:spacing w:before="120" w:after="120"/>
              <w:ind w:left="0"/>
              <w:rPr>
                <w:rFonts w:cs="Arial"/>
                <w:sz w:val="18"/>
                <w:szCs w:val="18"/>
              </w:rPr>
            </w:pPr>
          </w:p>
        </w:tc>
        <w:tc>
          <w:tcPr>
            <w:tcW w:w="1485" w:type="dxa"/>
            <w:shd w:val="clear" w:color="auto" w:fill="auto"/>
          </w:tcPr>
          <w:p w14:paraId="72D0BE20" w14:textId="77777777" w:rsidR="007A0C18" w:rsidRPr="008D5465" w:rsidRDefault="007A0C18">
            <w:pPr>
              <w:pStyle w:val="IndentParaLevel1"/>
              <w:numPr>
                <w:ilvl w:val="0"/>
                <w:numId w:val="15"/>
              </w:numPr>
              <w:spacing w:before="120" w:after="120"/>
              <w:ind w:left="0"/>
              <w:rPr>
                <w:rFonts w:cs="Arial"/>
                <w:sz w:val="18"/>
                <w:szCs w:val="18"/>
              </w:rPr>
            </w:pPr>
          </w:p>
        </w:tc>
        <w:tc>
          <w:tcPr>
            <w:tcW w:w="2065" w:type="dxa"/>
            <w:gridSpan w:val="3"/>
            <w:shd w:val="clear" w:color="auto" w:fill="auto"/>
          </w:tcPr>
          <w:p w14:paraId="4D1AC790" w14:textId="77777777" w:rsidR="007A0C18" w:rsidRPr="008D5465" w:rsidRDefault="007A0C18">
            <w:pPr>
              <w:pStyle w:val="IndentParaLevel1"/>
              <w:numPr>
                <w:ilvl w:val="0"/>
                <w:numId w:val="15"/>
              </w:numPr>
              <w:spacing w:before="120" w:after="120"/>
              <w:ind w:left="0"/>
              <w:rPr>
                <w:rFonts w:cs="Arial"/>
                <w:sz w:val="18"/>
                <w:szCs w:val="18"/>
              </w:rPr>
            </w:pPr>
          </w:p>
        </w:tc>
        <w:tc>
          <w:tcPr>
            <w:tcW w:w="1956" w:type="dxa"/>
            <w:shd w:val="clear" w:color="auto" w:fill="auto"/>
          </w:tcPr>
          <w:p w14:paraId="1766B58F" w14:textId="77777777" w:rsidR="007A0C18" w:rsidRPr="008D5465" w:rsidRDefault="007A0C18">
            <w:pPr>
              <w:pStyle w:val="IndentParaLevel1"/>
              <w:numPr>
                <w:ilvl w:val="0"/>
                <w:numId w:val="15"/>
              </w:numPr>
              <w:spacing w:before="120" w:after="120"/>
              <w:ind w:left="0"/>
              <w:rPr>
                <w:rFonts w:cs="Arial"/>
                <w:sz w:val="18"/>
                <w:szCs w:val="18"/>
              </w:rPr>
            </w:pPr>
          </w:p>
        </w:tc>
      </w:tr>
      <w:tr w:rsidR="003A5D4E" w:rsidRPr="008D5465" w14:paraId="23C3769A" w14:textId="77777777" w:rsidTr="00BE3BF2">
        <w:trPr>
          <w:trHeight w:val="171"/>
        </w:trPr>
        <w:tc>
          <w:tcPr>
            <w:tcW w:w="567" w:type="dxa"/>
            <w:vMerge/>
            <w:shd w:val="clear" w:color="auto" w:fill="F2F2F2" w:themeFill="background1" w:themeFillShade="F2"/>
          </w:tcPr>
          <w:p w14:paraId="4612DCBE" w14:textId="77777777" w:rsidR="007A0C18" w:rsidRPr="008D5465" w:rsidRDefault="007A0C18">
            <w:pPr>
              <w:pStyle w:val="IndentParaLevel1"/>
              <w:numPr>
                <w:ilvl w:val="0"/>
                <w:numId w:val="21"/>
              </w:numPr>
              <w:spacing w:before="120" w:after="120"/>
              <w:ind w:left="174" w:hanging="174"/>
              <w:rPr>
                <w:rFonts w:cs="Arial"/>
                <w:sz w:val="18"/>
                <w:szCs w:val="18"/>
              </w:rPr>
            </w:pPr>
          </w:p>
        </w:tc>
        <w:tc>
          <w:tcPr>
            <w:tcW w:w="2893" w:type="dxa"/>
            <w:vMerge/>
            <w:shd w:val="clear" w:color="auto" w:fill="F2F2F2" w:themeFill="background1" w:themeFillShade="F2"/>
          </w:tcPr>
          <w:p w14:paraId="5CAB47A1" w14:textId="77777777" w:rsidR="007A0C18" w:rsidRDefault="007A0C18">
            <w:pPr>
              <w:pStyle w:val="IndentParaLevel1"/>
              <w:numPr>
                <w:ilvl w:val="0"/>
                <w:numId w:val="15"/>
              </w:numPr>
              <w:spacing w:before="120" w:after="120"/>
              <w:ind w:left="0"/>
              <w:rPr>
                <w:rFonts w:cs="Arial"/>
                <w:sz w:val="18"/>
                <w:szCs w:val="18"/>
              </w:rPr>
            </w:pPr>
          </w:p>
        </w:tc>
        <w:tc>
          <w:tcPr>
            <w:tcW w:w="5506" w:type="dxa"/>
            <w:gridSpan w:val="5"/>
            <w:shd w:val="clear" w:color="auto" w:fill="auto"/>
          </w:tcPr>
          <w:p w14:paraId="31E7C6D4" w14:textId="77777777" w:rsidR="007A0C18" w:rsidRPr="00005094" w:rsidRDefault="007A0C18">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w:t>
            </w:r>
            <w:r>
              <w:rPr>
                <w:rFonts w:cs="Arial"/>
                <w:sz w:val="18"/>
                <w:szCs w:val="18"/>
                <w:highlight w:val="green"/>
              </w:rPr>
              <w:t xml:space="preserve">details of required reports, </w:t>
            </w:r>
            <w:r w:rsidR="0012658C">
              <w:rPr>
                <w:rFonts w:cs="Arial"/>
                <w:sz w:val="18"/>
                <w:szCs w:val="18"/>
                <w:highlight w:val="green"/>
              </w:rPr>
              <w:t>including the timing and frequency of</w:t>
            </w:r>
            <w:r w:rsidR="00005094">
              <w:rPr>
                <w:rFonts w:cs="Arial"/>
                <w:sz w:val="18"/>
                <w:szCs w:val="18"/>
                <w:highlight w:val="green"/>
              </w:rPr>
              <w:t xml:space="preserve"> submi</w:t>
            </w:r>
            <w:r w:rsidR="0012658C">
              <w:rPr>
                <w:rFonts w:cs="Arial"/>
                <w:sz w:val="18"/>
                <w:szCs w:val="18"/>
                <w:highlight w:val="green"/>
              </w:rPr>
              <w:t>ssion</w:t>
            </w:r>
            <w:r w:rsidR="00005094">
              <w:rPr>
                <w:rFonts w:cs="Arial"/>
                <w:sz w:val="18"/>
                <w:szCs w:val="18"/>
                <w:highlight w:val="green"/>
              </w:rPr>
              <w:t xml:space="preserve"> (</w:t>
            </w:r>
            <w:r w:rsidRPr="008D492A">
              <w:rPr>
                <w:rFonts w:cs="Arial"/>
                <w:sz w:val="18"/>
                <w:szCs w:val="18"/>
                <w:highlight w:val="green"/>
              </w:rPr>
              <w:t>e.g. monthly on the last Business Day of the month</w:t>
            </w:r>
            <w:r w:rsidR="00005094" w:rsidRPr="00CD22EE">
              <w:rPr>
                <w:rFonts w:cs="Arial"/>
                <w:sz w:val="18"/>
                <w:szCs w:val="18"/>
                <w:highlight w:val="green"/>
              </w:rPr>
              <w:t xml:space="preserve">) and </w:t>
            </w:r>
            <w:r w:rsidR="00406835" w:rsidRPr="00E24615">
              <w:rPr>
                <w:rFonts w:cs="Arial"/>
                <w:sz w:val="18"/>
                <w:szCs w:val="18"/>
                <w:highlight w:val="green"/>
              </w:rPr>
              <w:t>required contents</w:t>
            </w:r>
            <w:r w:rsidRPr="00B23233">
              <w:rPr>
                <w:rFonts w:cs="Arial"/>
                <w:sz w:val="18"/>
                <w:szCs w:val="18"/>
              </w:rPr>
              <w:t>]</w:t>
            </w:r>
            <w:r>
              <w:rPr>
                <w:rFonts w:cs="Arial"/>
                <w:sz w:val="18"/>
                <w:szCs w:val="18"/>
              </w:rPr>
              <w:t xml:space="preserve"> </w:t>
            </w:r>
          </w:p>
        </w:tc>
      </w:tr>
      <w:tr w:rsidR="003A5D4E" w:rsidRPr="008D5465" w14:paraId="6E0C9089" w14:textId="77777777" w:rsidTr="00BE3BF2">
        <w:tc>
          <w:tcPr>
            <w:tcW w:w="567" w:type="dxa"/>
            <w:shd w:val="clear" w:color="auto" w:fill="F2F2F2" w:themeFill="background1" w:themeFillShade="F2"/>
          </w:tcPr>
          <w:p w14:paraId="1CA9C5A5" w14:textId="77777777" w:rsidR="000D5A59" w:rsidRPr="008D5465" w:rsidRDefault="000D5A59">
            <w:pPr>
              <w:pStyle w:val="IndentParaLevel1"/>
              <w:numPr>
                <w:ilvl w:val="0"/>
                <w:numId w:val="21"/>
              </w:numPr>
              <w:spacing w:before="120" w:after="120"/>
              <w:ind w:left="174" w:hanging="174"/>
              <w:rPr>
                <w:rFonts w:cs="Arial"/>
                <w:sz w:val="18"/>
                <w:szCs w:val="18"/>
              </w:rPr>
            </w:pPr>
            <w:bookmarkStart w:id="955" w:name="_Ref88042603"/>
          </w:p>
        </w:tc>
        <w:bookmarkEnd w:id="955"/>
        <w:tc>
          <w:tcPr>
            <w:tcW w:w="2893" w:type="dxa"/>
            <w:shd w:val="clear" w:color="auto" w:fill="F2F2F2" w:themeFill="background1" w:themeFillShade="F2"/>
          </w:tcPr>
          <w:p w14:paraId="380FFA4C" w14:textId="1A5B551F"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Amount of Approved Security:</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_Ref73369272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4.1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0E5369F2" w14:textId="77777777" w:rsidR="005B7EFD"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The amount of Approved Security will generally be a percentage of the Contract Sum (as at the Contract Date)</w:t>
            </w:r>
            <w:r w:rsidRPr="005B7EFD">
              <w:rPr>
                <w:rFonts w:cs="Arial"/>
                <w:sz w:val="18"/>
                <w:szCs w:val="18"/>
                <w:highlight w:val="green"/>
              </w:rPr>
              <w:t xml:space="preserve">] </w:t>
            </w:r>
          </w:p>
          <w:p w14:paraId="60EC8DE6" w14:textId="076ACA24" w:rsidR="00EB05D6" w:rsidRPr="00FE11B0" w:rsidRDefault="000D5A59" w:rsidP="00FE11B0">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E11A36">
              <w:rPr>
                <w:rFonts w:cs="Arial"/>
                <w:i/>
                <w:sz w:val="18"/>
                <w:szCs w:val="18"/>
              </w:rPr>
              <w:t xml:space="preserve">, </w:t>
            </w:r>
            <w:r w:rsidR="00E74F52" w:rsidRPr="00E11A36">
              <w:rPr>
                <w:rFonts w:cs="Arial"/>
                <w:i/>
                <w:sz w:val="18"/>
                <w:szCs w:val="18"/>
              </w:rPr>
              <w:t>5</w:t>
            </w:r>
            <w:r>
              <w:rPr>
                <w:rFonts w:cs="Arial"/>
                <w:i/>
                <w:sz w:val="18"/>
                <w:szCs w:val="18"/>
              </w:rPr>
              <w:t xml:space="preserve">% of the </w:t>
            </w:r>
            <w:r w:rsidRPr="00B02605">
              <w:rPr>
                <w:rFonts w:cs="Arial"/>
                <w:i/>
                <w:sz w:val="18"/>
                <w:szCs w:val="18"/>
              </w:rPr>
              <w:t>Contract</w:t>
            </w:r>
            <w:r>
              <w:rPr>
                <w:rFonts w:cs="Arial"/>
                <w:i/>
                <w:sz w:val="18"/>
                <w:szCs w:val="18"/>
              </w:rPr>
              <w:t xml:space="preserve"> Sum </w:t>
            </w:r>
            <w:r w:rsidRPr="008D492A">
              <w:rPr>
                <w:rFonts w:cs="Arial"/>
                <w:i/>
                <w:sz w:val="18"/>
                <w:szCs w:val="18"/>
              </w:rPr>
              <w:t>(as at the Contract Date)</w:t>
            </w:r>
            <w:r w:rsidRPr="00B02605">
              <w:rPr>
                <w:rFonts w:cs="Arial"/>
                <w:i/>
                <w:sz w:val="18"/>
                <w:szCs w:val="18"/>
              </w:rPr>
              <w:t>.)</w:t>
            </w:r>
            <w:r>
              <w:rPr>
                <w:rFonts w:cs="Arial"/>
                <w:i/>
                <w:sz w:val="18"/>
                <w:szCs w:val="18"/>
              </w:rPr>
              <w:t xml:space="preserve"> </w:t>
            </w:r>
          </w:p>
        </w:tc>
      </w:tr>
      <w:tr w:rsidR="003A5D4E" w:rsidRPr="008D5465" w14:paraId="494818BA" w14:textId="77777777" w:rsidTr="00BE3BF2">
        <w:tc>
          <w:tcPr>
            <w:tcW w:w="567" w:type="dxa"/>
            <w:shd w:val="clear" w:color="auto" w:fill="F2F2F2" w:themeFill="background1" w:themeFillShade="F2"/>
          </w:tcPr>
          <w:p w14:paraId="7311CBC1" w14:textId="77777777" w:rsidR="000D5A59" w:rsidRPr="008D5465" w:rsidRDefault="000D5A59">
            <w:pPr>
              <w:pStyle w:val="IndentParaLevel1"/>
              <w:numPr>
                <w:ilvl w:val="0"/>
                <w:numId w:val="21"/>
              </w:numPr>
              <w:spacing w:before="120" w:after="120"/>
              <w:ind w:left="174" w:hanging="174"/>
              <w:rPr>
                <w:sz w:val="18"/>
                <w:szCs w:val="18"/>
              </w:rPr>
            </w:pPr>
            <w:bookmarkStart w:id="956" w:name="_Ref88042632"/>
          </w:p>
        </w:tc>
        <w:bookmarkEnd w:id="956"/>
        <w:tc>
          <w:tcPr>
            <w:tcW w:w="2893" w:type="dxa"/>
            <w:shd w:val="clear" w:color="auto" w:fill="F2F2F2" w:themeFill="background1" w:themeFillShade="F2"/>
          </w:tcPr>
          <w:p w14:paraId="0CC2B236" w14:textId="1522B42A"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 xml:space="preserve">Amount of Approved Security to be released within 10 Business Days after Notice of Practical Completion: </w:t>
            </w:r>
            <w:r w:rsidRPr="008D5465">
              <w:rPr>
                <w:sz w:val="18"/>
                <w:szCs w:val="18"/>
              </w:rPr>
              <w:br/>
              <w:t xml:space="preserve">(Clause </w:t>
            </w:r>
            <w:r w:rsidRPr="008D5465">
              <w:rPr>
                <w:sz w:val="18"/>
                <w:szCs w:val="18"/>
              </w:rPr>
              <w:fldChar w:fldCharType="begin"/>
            </w:r>
            <w:r w:rsidRPr="008D5465">
              <w:rPr>
                <w:sz w:val="18"/>
                <w:szCs w:val="18"/>
              </w:rPr>
              <w:instrText xml:space="preserve"> REF _Ref73812517 \w \h  \* MERGEFORMAT </w:instrText>
            </w:r>
            <w:r w:rsidRPr="008D5465">
              <w:rPr>
                <w:sz w:val="18"/>
                <w:szCs w:val="18"/>
              </w:rPr>
            </w:r>
            <w:r w:rsidRPr="008D5465">
              <w:rPr>
                <w:sz w:val="18"/>
                <w:szCs w:val="18"/>
              </w:rPr>
              <w:fldChar w:fldCharType="separate"/>
            </w:r>
            <w:r w:rsidR="001D69F9">
              <w:rPr>
                <w:sz w:val="18"/>
                <w:szCs w:val="18"/>
              </w:rPr>
              <w:t>4.2(a)</w:t>
            </w:r>
            <w:r w:rsidRPr="008D5465">
              <w:rPr>
                <w:sz w:val="18"/>
                <w:szCs w:val="18"/>
              </w:rPr>
              <w:fldChar w:fldCharType="end"/>
            </w:r>
            <w:r w:rsidRPr="008D5465">
              <w:rPr>
                <w:sz w:val="18"/>
                <w:szCs w:val="18"/>
              </w:rPr>
              <w:t xml:space="preserve">) </w:t>
            </w:r>
          </w:p>
        </w:tc>
        <w:tc>
          <w:tcPr>
            <w:tcW w:w="5506" w:type="dxa"/>
            <w:gridSpan w:val="5"/>
            <w:shd w:val="clear" w:color="auto" w:fill="auto"/>
          </w:tcPr>
          <w:p w14:paraId="2A5AD631" w14:textId="77777777" w:rsidR="005B7EFD" w:rsidRPr="005B7EFD" w:rsidRDefault="005B7EFD" w:rsidP="005B7EFD">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This will generally be a percentage of the full amount of Approved Security</w:t>
            </w:r>
            <w:r w:rsidRPr="005B7EFD">
              <w:rPr>
                <w:rFonts w:cs="Arial"/>
                <w:sz w:val="18"/>
                <w:szCs w:val="18"/>
                <w:highlight w:val="green"/>
              </w:rPr>
              <w:t xml:space="preserve">] </w:t>
            </w:r>
          </w:p>
          <w:p w14:paraId="1AE7CA49" w14:textId="79D7E2AD" w:rsidR="000D5A59" w:rsidRPr="008D5465"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50%)</w:t>
            </w:r>
          </w:p>
        </w:tc>
      </w:tr>
      <w:tr w:rsidR="003A5D4E" w:rsidRPr="008D5465" w14:paraId="0DE68695" w14:textId="77777777" w:rsidTr="00BE3BF2">
        <w:tc>
          <w:tcPr>
            <w:tcW w:w="567" w:type="dxa"/>
            <w:shd w:val="clear" w:color="auto" w:fill="F2F2F2" w:themeFill="background1" w:themeFillShade="F2"/>
          </w:tcPr>
          <w:p w14:paraId="6DE978FA" w14:textId="77777777" w:rsidR="000D5A59" w:rsidRPr="008D5465" w:rsidRDefault="000D5A59">
            <w:pPr>
              <w:pStyle w:val="IndentParaLevel1"/>
              <w:numPr>
                <w:ilvl w:val="0"/>
                <w:numId w:val="21"/>
              </w:numPr>
              <w:spacing w:before="120" w:after="120"/>
              <w:ind w:left="174" w:hanging="174"/>
              <w:rPr>
                <w:sz w:val="18"/>
                <w:szCs w:val="18"/>
              </w:rPr>
            </w:pPr>
            <w:bookmarkStart w:id="957" w:name="_Ref100786690"/>
          </w:p>
        </w:tc>
        <w:bookmarkEnd w:id="957"/>
        <w:tc>
          <w:tcPr>
            <w:tcW w:w="2893" w:type="dxa"/>
            <w:shd w:val="clear" w:color="auto" w:fill="F2F2F2" w:themeFill="background1" w:themeFillShade="F2"/>
          </w:tcPr>
          <w:p w14:paraId="30D2EDC1" w14:textId="78CCEE94" w:rsidR="000D5A59" w:rsidRPr="008D5465" w:rsidRDefault="000D5A59">
            <w:pPr>
              <w:pStyle w:val="IndentParaLevel1"/>
              <w:numPr>
                <w:ilvl w:val="0"/>
                <w:numId w:val="15"/>
              </w:numPr>
              <w:spacing w:before="120" w:after="120"/>
              <w:ind w:left="0"/>
              <w:rPr>
                <w:sz w:val="18"/>
                <w:szCs w:val="18"/>
              </w:rPr>
            </w:pPr>
            <w:r>
              <w:rPr>
                <w:rFonts w:cs="Arial"/>
                <w:sz w:val="18"/>
                <w:szCs w:val="18"/>
              </w:rPr>
              <w:t xml:space="preserve">Requirement for </w:t>
            </w:r>
            <w:r w:rsidR="001C5173">
              <w:rPr>
                <w:rFonts w:cs="Arial"/>
                <w:sz w:val="18"/>
                <w:szCs w:val="18"/>
              </w:rPr>
              <w:t>deed of guarantee and indemnity</w:t>
            </w:r>
            <w:r>
              <w:rPr>
                <w:rFonts w:cs="Arial"/>
                <w:sz w:val="18"/>
                <w:szCs w:val="18"/>
              </w:rPr>
              <w:t>:</w:t>
            </w:r>
            <w:r>
              <w:rPr>
                <w:rFonts w:cs="Arial"/>
                <w:sz w:val="18"/>
                <w:szCs w:val="18"/>
              </w:rPr>
              <w:br/>
            </w:r>
            <w:r w:rsidRPr="008D5465">
              <w:rPr>
                <w:rFonts w:cs="Arial"/>
                <w:sz w:val="18"/>
                <w:szCs w:val="18"/>
              </w:rPr>
              <w:t xml:space="preserve">(Clause </w:t>
            </w:r>
            <w:r>
              <w:rPr>
                <w:sz w:val="18"/>
                <w:szCs w:val="18"/>
              </w:rPr>
              <w:fldChar w:fldCharType="begin"/>
            </w:r>
            <w:r>
              <w:rPr>
                <w:sz w:val="18"/>
                <w:szCs w:val="18"/>
              </w:rPr>
              <w:instrText xml:space="preserve"> REF _Ref100786273 \w \h </w:instrText>
            </w:r>
            <w:r>
              <w:rPr>
                <w:sz w:val="18"/>
                <w:szCs w:val="18"/>
              </w:rPr>
            </w:r>
            <w:r>
              <w:rPr>
                <w:sz w:val="18"/>
                <w:szCs w:val="18"/>
              </w:rPr>
              <w:fldChar w:fldCharType="separate"/>
            </w:r>
            <w:r w:rsidR="001D69F9">
              <w:rPr>
                <w:sz w:val="18"/>
                <w:szCs w:val="18"/>
              </w:rPr>
              <w:t>4.4</w:t>
            </w:r>
            <w:r>
              <w:rPr>
                <w:sz w:val="18"/>
                <w:szCs w:val="18"/>
              </w:rPr>
              <w:fldChar w:fldCharType="end"/>
            </w:r>
            <w:r>
              <w:rPr>
                <w:sz w:val="18"/>
                <w:szCs w:val="18"/>
              </w:rPr>
              <w:t>)</w:t>
            </w:r>
          </w:p>
        </w:tc>
        <w:tc>
          <w:tcPr>
            <w:tcW w:w="5506" w:type="dxa"/>
            <w:gridSpan w:val="5"/>
            <w:shd w:val="clear" w:color="auto" w:fill="auto"/>
          </w:tcPr>
          <w:p w14:paraId="26F7E459" w14:textId="64B4A4BD" w:rsidR="000D5A59" w:rsidRPr="00E24615" w:rsidRDefault="000D5A59">
            <w:pPr>
              <w:pStyle w:val="IndentParaLevel1"/>
              <w:numPr>
                <w:ilvl w:val="0"/>
                <w:numId w:val="15"/>
              </w:numPr>
              <w:spacing w:before="120" w:after="120"/>
              <w:ind w:left="0"/>
              <w:rPr>
                <w:sz w:val="18"/>
                <w:szCs w:val="18"/>
                <w:shd w:val="clear" w:color="000000" w:fill="auto"/>
              </w:rPr>
            </w:pPr>
            <w:r w:rsidRPr="00BD5057">
              <w:rPr>
                <w:rFonts w:cs="Arial"/>
                <w:sz w:val="18"/>
                <w:szCs w:val="18"/>
              </w:rPr>
              <w:t xml:space="preserve">Does Clause </w:t>
            </w:r>
            <w:r w:rsidRPr="00BD5057">
              <w:rPr>
                <w:rFonts w:cs="Arial"/>
                <w:sz w:val="18"/>
                <w:szCs w:val="18"/>
              </w:rPr>
              <w:fldChar w:fldCharType="begin"/>
            </w:r>
            <w:r w:rsidRPr="00BD5057">
              <w:rPr>
                <w:rFonts w:cs="Arial"/>
                <w:sz w:val="18"/>
                <w:szCs w:val="18"/>
              </w:rPr>
              <w:instrText xml:space="preserve"> REF _Ref100786273 \w \h </w:instrText>
            </w:r>
            <w:r>
              <w:rPr>
                <w:rFonts w:cs="Arial"/>
                <w:sz w:val="18"/>
                <w:szCs w:val="18"/>
              </w:rPr>
              <w:instrText xml:space="preserve"> \* MERGEFORMAT </w:instrText>
            </w:r>
            <w:r w:rsidRPr="00BD5057">
              <w:rPr>
                <w:rFonts w:cs="Arial"/>
                <w:sz w:val="18"/>
                <w:szCs w:val="18"/>
              </w:rPr>
            </w:r>
            <w:r w:rsidRPr="00BD5057">
              <w:rPr>
                <w:rFonts w:cs="Arial"/>
                <w:sz w:val="18"/>
                <w:szCs w:val="18"/>
              </w:rPr>
              <w:fldChar w:fldCharType="separate"/>
            </w:r>
            <w:r w:rsidR="001D69F9">
              <w:rPr>
                <w:rFonts w:cs="Arial"/>
                <w:sz w:val="18"/>
                <w:szCs w:val="18"/>
              </w:rPr>
              <w:t>4.4</w:t>
            </w:r>
            <w:r w:rsidRPr="00BD5057">
              <w:rPr>
                <w:rFonts w:cs="Arial"/>
                <w:sz w:val="18"/>
                <w:szCs w:val="18"/>
              </w:rPr>
              <w:fldChar w:fldCharType="end"/>
            </w:r>
            <w:r>
              <w:rPr>
                <w:rFonts w:cs="Arial"/>
                <w:sz w:val="18"/>
                <w:szCs w:val="18"/>
              </w:rPr>
              <w:t xml:space="preserve"> apply:</w:t>
            </w:r>
          </w:p>
          <w:p w14:paraId="0EFFFF01" w14:textId="77777777" w:rsidR="00BD29D3" w:rsidRPr="00014538" w:rsidRDefault="00BD29D3">
            <w:pPr>
              <w:pStyle w:val="IndentParaLevel1"/>
              <w:numPr>
                <w:ilvl w:val="0"/>
                <w:numId w:val="15"/>
              </w:numPr>
              <w:spacing w:before="120" w:after="120"/>
              <w:ind w:left="0"/>
              <w:rPr>
                <w:sz w:val="18"/>
                <w:szCs w:val="18"/>
                <w:shd w:val="clear" w:color="000000" w:fill="auto"/>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002B17CD">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002B17CD">
              <w:rPr>
                <w:sz w:val="18"/>
                <w:szCs w:val="18"/>
              </w:rPr>
              <w:t xml:space="preserve"> </w:t>
            </w:r>
            <w:r w:rsidRPr="00A36C50">
              <w:rPr>
                <w:sz w:val="18"/>
                <w:szCs w:val="18"/>
              </w:rPr>
              <w:t>No</w:t>
            </w:r>
          </w:p>
        </w:tc>
      </w:tr>
      <w:tr w:rsidR="003A5D4E" w:rsidRPr="008D5465" w14:paraId="41C81932" w14:textId="77777777" w:rsidTr="00BE3BF2">
        <w:tc>
          <w:tcPr>
            <w:tcW w:w="567" w:type="dxa"/>
            <w:shd w:val="clear" w:color="auto" w:fill="F2F2F2" w:themeFill="background1" w:themeFillShade="F2"/>
          </w:tcPr>
          <w:p w14:paraId="5FC5C4F7" w14:textId="77777777" w:rsidR="000D5A59" w:rsidRPr="008D5465" w:rsidRDefault="000D5A59">
            <w:pPr>
              <w:pStyle w:val="IndentParaLevel1"/>
              <w:numPr>
                <w:ilvl w:val="0"/>
                <w:numId w:val="21"/>
              </w:numPr>
              <w:spacing w:before="120" w:after="120"/>
              <w:ind w:left="174" w:hanging="174"/>
              <w:rPr>
                <w:sz w:val="18"/>
                <w:szCs w:val="18"/>
              </w:rPr>
            </w:pPr>
            <w:bookmarkStart w:id="958" w:name="_Ref100786822"/>
          </w:p>
        </w:tc>
        <w:bookmarkEnd w:id="958"/>
        <w:tc>
          <w:tcPr>
            <w:tcW w:w="2893" w:type="dxa"/>
            <w:shd w:val="clear" w:color="auto" w:fill="F2F2F2" w:themeFill="background1" w:themeFillShade="F2"/>
          </w:tcPr>
          <w:p w14:paraId="41221278" w14:textId="77A6AD0F" w:rsidR="000D5A59" w:rsidRDefault="000D5A59">
            <w:pPr>
              <w:pStyle w:val="IndentParaLevel1"/>
              <w:numPr>
                <w:ilvl w:val="0"/>
                <w:numId w:val="15"/>
              </w:numPr>
              <w:spacing w:before="120" w:after="120"/>
              <w:ind w:left="0"/>
              <w:rPr>
                <w:rFonts w:cs="Arial"/>
                <w:sz w:val="18"/>
                <w:szCs w:val="18"/>
              </w:rPr>
            </w:pPr>
            <w:r>
              <w:rPr>
                <w:rFonts w:cs="Arial"/>
                <w:sz w:val="18"/>
                <w:szCs w:val="18"/>
              </w:rPr>
              <w:t>Guarantor:</w:t>
            </w:r>
            <w:r>
              <w:rPr>
                <w:rFonts w:cs="Arial"/>
                <w:sz w:val="18"/>
                <w:szCs w:val="18"/>
              </w:rPr>
              <w:br/>
            </w:r>
            <w:r w:rsidRPr="008D5465">
              <w:rPr>
                <w:rFonts w:cs="Arial"/>
                <w:sz w:val="18"/>
                <w:szCs w:val="18"/>
              </w:rPr>
              <w:t xml:space="preserve">(Clause </w:t>
            </w:r>
            <w:r>
              <w:rPr>
                <w:sz w:val="18"/>
                <w:szCs w:val="18"/>
              </w:rPr>
              <w:fldChar w:fldCharType="begin"/>
            </w:r>
            <w:r>
              <w:rPr>
                <w:sz w:val="18"/>
                <w:szCs w:val="18"/>
              </w:rPr>
              <w:instrText xml:space="preserve"> REF _Ref100786273 \w \h </w:instrText>
            </w:r>
            <w:r>
              <w:rPr>
                <w:sz w:val="18"/>
                <w:szCs w:val="18"/>
              </w:rPr>
            </w:r>
            <w:r>
              <w:rPr>
                <w:sz w:val="18"/>
                <w:szCs w:val="18"/>
              </w:rPr>
              <w:fldChar w:fldCharType="separate"/>
            </w:r>
            <w:r w:rsidR="001D69F9">
              <w:rPr>
                <w:sz w:val="18"/>
                <w:szCs w:val="18"/>
              </w:rPr>
              <w:t>4.4</w:t>
            </w:r>
            <w:r>
              <w:rPr>
                <w:sz w:val="18"/>
                <w:szCs w:val="18"/>
              </w:rPr>
              <w:fldChar w:fldCharType="end"/>
            </w:r>
            <w:r>
              <w:rPr>
                <w:sz w:val="18"/>
                <w:szCs w:val="18"/>
              </w:rPr>
              <w:t>)</w:t>
            </w:r>
          </w:p>
        </w:tc>
        <w:tc>
          <w:tcPr>
            <w:tcW w:w="5506" w:type="dxa"/>
            <w:gridSpan w:val="5"/>
            <w:shd w:val="clear" w:color="auto" w:fill="auto"/>
          </w:tcPr>
          <w:p w14:paraId="532B5E28" w14:textId="77777777" w:rsidR="000D5A59" w:rsidRPr="003E7202" w:rsidRDefault="000D5A59">
            <w:pPr>
              <w:pStyle w:val="IndentParaLevel1"/>
              <w:numPr>
                <w:ilvl w:val="0"/>
                <w:numId w:val="15"/>
              </w:numPr>
              <w:spacing w:before="120" w:after="120"/>
              <w:ind w:left="0"/>
              <w:rPr>
                <w:rFonts w:cs="Arial"/>
                <w:sz w:val="18"/>
                <w:szCs w:val="18"/>
              </w:rPr>
            </w:pPr>
            <w:r w:rsidRPr="009E029B">
              <w:rPr>
                <w:rFonts w:cs="Arial"/>
                <w:sz w:val="18"/>
                <w:szCs w:val="18"/>
                <w:highlight w:val="yellow"/>
              </w:rPr>
              <w:t>[## insert]</w:t>
            </w:r>
          </w:p>
        </w:tc>
      </w:tr>
      <w:tr w:rsidR="003A5D4E" w:rsidRPr="008D5465" w14:paraId="55D7B682" w14:textId="77777777" w:rsidTr="00BE3BF2">
        <w:tc>
          <w:tcPr>
            <w:tcW w:w="567" w:type="dxa"/>
            <w:shd w:val="clear" w:color="auto" w:fill="F2F2F2" w:themeFill="background1" w:themeFillShade="F2"/>
          </w:tcPr>
          <w:p w14:paraId="347B65E3" w14:textId="77777777" w:rsidR="000D5A59" w:rsidRPr="008D5465" w:rsidRDefault="000D5A59">
            <w:pPr>
              <w:pStyle w:val="IndentParaLevel1"/>
              <w:numPr>
                <w:ilvl w:val="0"/>
                <w:numId w:val="21"/>
              </w:numPr>
              <w:spacing w:before="120" w:after="120"/>
              <w:ind w:left="174" w:hanging="174"/>
              <w:rPr>
                <w:sz w:val="18"/>
                <w:szCs w:val="18"/>
              </w:rPr>
            </w:pPr>
            <w:bookmarkStart w:id="959" w:name="_Ref88042665"/>
          </w:p>
        </w:tc>
        <w:bookmarkEnd w:id="959"/>
        <w:tc>
          <w:tcPr>
            <w:tcW w:w="2893" w:type="dxa"/>
            <w:shd w:val="clear" w:color="auto" w:fill="F2F2F2" w:themeFill="background1" w:themeFillShade="F2"/>
          </w:tcPr>
          <w:p w14:paraId="7D007D51" w14:textId="6079E0E1" w:rsidR="000D5A59" w:rsidRPr="00FC0FE5" w:rsidRDefault="000D5A59">
            <w:pPr>
              <w:pStyle w:val="IndentParaLevel1"/>
              <w:numPr>
                <w:ilvl w:val="0"/>
                <w:numId w:val="15"/>
              </w:numPr>
              <w:spacing w:before="120" w:after="120"/>
              <w:ind w:left="0"/>
              <w:rPr>
                <w:rFonts w:cs="Arial"/>
                <w:sz w:val="18"/>
                <w:szCs w:val="18"/>
              </w:rPr>
            </w:pPr>
            <w:r w:rsidRPr="008D5465">
              <w:rPr>
                <w:sz w:val="18"/>
                <w:szCs w:val="18"/>
              </w:rPr>
              <w:t>Date</w:t>
            </w:r>
            <w:r>
              <w:rPr>
                <w:sz w:val="18"/>
                <w:szCs w:val="18"/>
              </w:rPr>
              <w:t>/s</w:t>
            </w:r>
            <w:r w:rsidRPr="008D5465">
              <w:rPr>
                <w:sz w:val="18"/>
                <w:szCs w:val="18"/>
              </w:rPr>
              <w:t xml:space="preserve"> by which</w:t>
            </w:r>
            <w:r>
              <w:rPr>
                <w:sz w:val="18"/>
                <w:szCs w:val="18"/>
              </w:rPr>
              <w:t xml:space="preserve"> the </w:t>
            </w:r>
            <w:proofErr w:type="gramStart"/>
            <w:r>
              <w:rPr>
                <w:sz w:val="18"/>
                <w:szCs w:val="18"/>
              </w:rPr>
              <w:t>Principal</w:t>
            </w:r>
            <w:proofErr w:type="gramEnd"/>
            <w:r>
              <w:rPr>
                <w:sz w:val="18"/>
                <w:szCs w:val="18"/>
              </w:rPr>
              <w:t xml:space="preserve"> </w:t>
            </w:r>
            <w:r w:rsidRPr="008D5465">
              <w:rPr>
                <w:sz w:val="18"/>
                <w:szCs w:val="18"/>
              </w:rPr>
              <w:t>must give the Contractor sufficient access to the Site:</w:t>
            </w:r>
            <w:r w:rsidRPr="008D5465">
              <w:rPr>
                <w:rFonts w:cs="Arial"/>
                <w:sz w:val="18"/>
                <w:szCs w:val="18"/>
              </w:rPr>
              <w:br/>
              <w:t xml:space="preserve">(Clause </w:t>
            </w:r>
            <w:r>
              <w:rPr>
                <w:rFonts w:cs="Arial"/>
                <w:sz w:val="18"/>
                <w:szCs w:val="18"/>
              </w:rPr>
              <w:fldChar w:fldCharType="begin"/>
            </w:r>
            <w:r>
              <w:rPr>
                <w:rFonts w:cs="Arial"/>
                <w:sz w:val="18"/>
                <w:szCs w:val="18"/>
              </w:rPr>
              <w:instrText xml:space="preserve"> REF _Ref121902293 \w \h </w:instrText>
            </w:r>
            <w:r>
              <w:rPr>
                <w:rFonts w:cs="Arial"/>
                <w:sz w:val="18"/>
                <w:szCs w:val="18"/>
              </w:rPr>
            </w:r>
            <w:r>
              <w:rPr>
                <w:rFonts w:cs="Arial"/>
                <w:sz w:val="18"/>
                <w:szCs w:val="18"/>
              </w:rPr>
              <w:fldChar w:fldCharType="separate"/>
            </w:r>
            <w:r w:rsidR="001D69F9">
              <w:rPr>
                <w:rFonts w:cs="Arial"/>
                <w:sz w:val="18"/>
                <w:szCs w:val="18"/>
              </w:rPr>
              <w:t>5.1(a)(ii)</w:t>
            </w:r>
            <w:r>
              <w:rPr>
                <w:rFonts w:cs="Arial"/>
                <w:sz w:val="18"/>
                <w:szCs w:val="18"/>
              </w:rPr>
              <w:fldChar w:fldCharType="end"/>
            </w:r>
            <w:r w:rsidRPr="008D5465">
              <w:rPr>
                <w:sz w:val="18"/>
                <w:szCs w:val="18"/>
              </w:rPr>
              <w:t>)</w:t>
            </w:r>
          </w:p>
          <w:p w14:paraId="16D4940D" w14:textId="77777777" w:rsidR="00FC0FE5" w:rsidRPr="002A2ADF" w:rsidRDefault="00FC0FE5">
            <w:pPr>
              <w:pStyle w:val="IndentParaLevel1"/>
              <w:numPr>
                <w:ilvl w:val="0"/>
                <w:numId w:val="15"/>
              </w:numPr>
              <w:spacing w:before="120" w:after="120"/>
              <w:ind w:left="0"/>
              <w:rPr>
                <w:rFonts w:cs="Arial"/>
                <w:b/>
                <w:bCs/>
                <w:i/>
                <w:iCs/>
                <w:sz w:val="18"/>
                <w:szCs w:val="18"/>
              </w:rPr>
            </w:pPr>
          </w:p>
        </w:tc>
        <w:tc>
          <w:tcPr>
            <w:tcW w:w="5506" w:type="dxa"/>
            <w:gridSpan w:val="5"/>
            <w:shd w:val="clear" w:color="auto" w:fill="auto"/>
          </w:tcPr>
          <w:p w14:paraId="74406181" w14:textId="77777777" w:rsidR="000D5A59"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If Site access is not staged: </w:t>
            </w: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p w14:paraId="64E98733" w14:textId="77777777" w:rsidR="000D5A59" w:rsidRPr="00914EC0" w:rsidRDefault="000D5A59">
            <w:pPr>
              <w:pStyle w:val="IndentParaLevel1"/>
              <w:numPr>
                <w:ilvl w:val="0"/>
                <w:numId w:val="15"/>
              </w:numPr>
              <w:spacing w:before="120" w:after="120"/>
              <w:ind w:left="0"/>
              <w:rPr>
                <w:rFonts w:cs="Arial"/>
                <w:b/>
                <w:bCs/>
                <w:sz w:val="18"/>
                <w:szCs w:val="18"/>
              </w:rPr>
            </w:pPr>
            <w:r w:rsidRPr="00914EC0">
              <w:rPr>
                <w:b/>
                <w:bCs/>
                <w:sz w:val="18"/>
                <w:szCs w:val="18"/>
                <w:shd w:val="clear" w:color="000000" w:fill="auto"/>
              </w:rPr>
              <w:t>OR</w:t>
            </w:r>
          </w:p>
          <w:p w14:paraId="6DF49ABF" w14:textId="77777777" w:rsidR="000D5A59" w:rsidRPr="00914EC0"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If Site access is staged: </w:t>
            </w:r>
          </w:p>
          <w:tbl>
            <w:tblPr>
              <w:tblStyle w:val="TableGrid"/>
              <w:tblW w:w="0" w:type="auto"/>
              <w:tblLook w:val="04A0" w:firstRow="1" w:lastRow="0" w:firstColumn="1" w:lastColumn="0" w:noHBand="0" w:noVBand="1"/>
            </w:tblPr>
            <w:tblGrid>
              <w:gridCol w:w="864"/>
              <w:gridCol w:w="2409"/>
              <w:gridCol w:w="2007"/>
            </w:tblGrid>
            <w:tr w:rsidR="000D5A59" w14:paraId="514D47FA" w14:textId="77777777" w:rsidTr="009C2A06">
              <w:tc>
                <w:tcPr>
                  <w:tcW w:w="884" w:type="dxa"/>
                </w:tcPr>
                <w:p w14:paraId="5BE18ED1" w14:textId="77777777" w:rsidR="000D5A59" w:rsidRDefault="000D5A59">
                  <w:pPr>
                    <w:pStyle w:val="IndentParaLevel1"/>
                    <w:numPr>
                      <w:ilvl w:val="0"/>
                      <w:numId w:val="15"/>
                    </w:numPr>
                    <w:spacing w:after="120"/>
                    <w:ind w:left="0"/>
                    <w:rPr>
                      <w:rFonts w:cs="Arial"/>
                      <w:sz w:val="18"/>
                      <w:szCs w:val="18"/>
                    </w:rPr>
                  </w:pPr>
                  <w:r>
                    <w:rPr>
                      <w:rFonts w:cs="Arial"/>
                      <w:sz w:val="18"/>
                      <w:szCs w:val="18"/>
                    </w:rPr>
                    <w:t>Stage 1</w:t>
                  </w:r>
                </w:p>
              </w:tc>
              <w:tc>
                <w:tcPr>
                  <w:tcW w:w="2551" w:type="dxa"/>
                </w:tcPr>
                <w:p w14:paraId="7730C476"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24EDC939"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r w:rsidR="000D5A59" w14:paraId="2405E8B0" w14:textId="77777777" w:rsidTr="009C2A06">
              <w:tc>
                <w:tcPr>
                  <w:tcW w:w="884" w:type="dxa"/>
                </w:tcPr>
                <w:p w14:paraId="1CCF2B79" w14:textId="77777777" w:rsidR="000D5A59" w:rsidRDefault="000D5A59">
                  <w:pPr>
                    <w:pStyle w:val="IndentParaLevel1"/>
                    <w:numPr>
                      <w:ilvl w:val="0"/>
                      <w:numId w:val="15"/>
                    </w:numPr>
                    <w:spacing w:after="120"/>
                    <w:ind w:left="0"/>
                    <w:rPr>
                      <w:rFonts w:cs="Arial"/>
                      <w:sz w:val="18"/>
                      <w:szCs w:val="18"/>
                    </w:rPr>
                  </w:pPr>
                  <w:r>
                    <w:rPr>
                      <w:rFonts w:cs="Arial"/>
                      <w:sz w:val="18"/>
                      <w:szCs w:val="18"/>
                    </w:rPr>
                    <w:t>Stage 2</w:t>
                  </w:r>
                </w:p>
              </w:tc>
              <w:tc>
                <w:tcPr>
                  <w:tcW w:w="2551" w:type="dxa"/>
                </w:tcPr>
                <w:p w14:paraId="52C378C7"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2FFD507F"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r w:rsidR="000D5A59" w14:paraId="63E2200B" w14:textId="77777777" w:rsidTr="009C2A06">
              <w:tc>
                <w:tcPr>
                  <w:tcW w:w="884" w:type="dxa"/>
                </w:tcPr>
                <w:p w14:paraId="11BC6588" w14:textId="77777777" w:rsidR="000D5A59" w:rsidRDefault="000D5A59">
                  <w:pPr>
                    <w:pStyle w:val="IndentParaLevel1"/>
                    <w:numPr>
                      <w:ilvl w:val="0"/>
                      <w:numId w:val="15"/>
                    </w:numPr>
                    <w:spacing w:after="120"/>
                    <w:ind w:left="0"/>
                    <w:rPr>
                      <w:rFonts w:cs="Arial"/>
                      <w:sz w:val="18"/>
                      <w:szCs w:val="18"/>
                    </w:rPr>
                  </w:pPr>
                  <w:r>
                    <w:rPr>
                      <w:rFonts w:cs="Arial"/>
                      <w:sz w:val="18"/>
                      <w:szCs w:val="18"/>
                    </w:rPr>
                    <w:t>Stage 3</w:t>
                  </w:r>
                </w:p>
              </w:tc>
              <w:tc>
                <w:tcPr>
                  <w:tcW w:w="2551" w:type="dxa"/>
                </w:tcPr>
                <w:p w14:paraId="038FD1BA" w14:textId="77777777" w:rsidR="000D5A59" w:rsidRDefault="000D5A59">
                  <w:pPr>
                    <w:pStyle w:val="IndentParaLevel1"/>
                    <w:numPr>
                      <w:ilvl w:val="0"/>
                      <w:numId w:val="15"/>
                    </w:numPr>
                    <w:spacing w:after="120"/>
                    <w:ind w:left="0"/>
                    <w:rPr>
                      <w:rFonts w:cs="Arial"/>
                      <w:sz w:val="18"/>
                      <w:szCs w:val="18"/>
                    </w:rPr>
                  </w:pPr>
                  <w:r>
                    <w:rPr>
                      <w:rFonts w:cs="Arial"/>
                      <w:sz w:val="18"/>
                      <w:szCs w:val="18"/>
                      <w:highlight w:val="green"/>
                    </w:rPr>
                    <w:t>[#</w:t>
                  </w:r>
                  <w:r w:rsidRPr="008D492A">
                    <w:rPr>
                      <w:rFonts w:cs="Arial"/>
                      <w:sz w:val="18"/>
                      <w:szCs w:val="18"/>
                      <w:highlight w:val="green"/>
                    </w:rPr>
                    <w:t>#</w:t>
                  </w:r>
                  <w:r>
                    <w:rPr>
                      <w:rFonts w:cs="Arial"/>
                      <w:sz w:val="18"/>
                      <w:szCs w:val="18"/>
                      <w:highlight w:val="green"/>
                    </w:rPr>
                    <w:t xml:space="preserve"> </w:t>
                  </w:r>
                  <w:r w:rsidRPr="008D492A">
                    <w:rPr>
                      <w:rFonts w:cs="Arial"/>
                      <w:sz w:val="18"/>
                      <w:szCs w:val="18"/>
                      <w:highlight w:val="green"/>
                    </w:rPr>
                    <w:t>inser</w:t>
                  </w:r>
                  <w:r>
                    <w:rPr>
                      <w:rFonts w:cs="Arial"/>
                      <w:sz w:val="18"/>
                      <w:szCs w:val="18"/>
                      <w:highlight w:val="green"/>
                    </w:rPr>
                    <w:t>t description of area of Site comprising stage</w:t>
                  </w:r>
                  <w:r>
                    <w:rPr>
                      <w:rFonts w:cs="Arial"/>
                      <w:sz w:val="18"/>
                      <w:szCs w:val="18"/>
                    </w:rPr>
                    <w:t>]</w:t>
                  </w:r>
                </w:p>
              </w:tc>
              <w:tc>
                <w:tcPr>
                  <w:tcW w:w="2126" w:type="dxa"/>
                </w:tcPr>
                <w:p w14:paraId="3F6D6C57" w14:textId="77777777" w:rsidR="000D5A59" w:rsidRDefault="000D5A59">
                  <w:pPr>
                    <w:pStyle w:val="IndentParaLevel1"/>
                    <w:numPr>
                      <w:ilvl w:val="0"/>
                      <w:numId w:val="15"/>
                    </w:numPr>
                    <w:spacing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 days after the Contract Date</w:t>
                  </w:r>
                </w:p>
              </w:tc>
            </w:tr>
          </w:tbl>
          <w:p w14:paraId="74F4290C" w14:textId="42C21DA2" w:rsidR="000D5A59" w:rsidRPr="008D5465" w:rsidRDefault="000D5A59">
            <w:pPr>
              <w:pStyle w:val="IndentParaLevel1"/>
              <w:numPr>
                <w:ilvl w:val="0"/>
                <w:numId w:val="15"/>
              </w:numPr>
              <w:spacing w:before="120" w:after="120"/>
              <w:ind w:left="0"/>
              <w:rPr>
                <w:rFonts w:cs="Arial"/>
                <w:sz w:val="18"/>
                <w:szCs w:val="18"/>
              </w:rPr>
            </w:pPr>
          </w:p>
        </w:tc>
      </w:tr>
      <w:tr w:rsidR="003A5D4E" w:rsidRPr="008D5465" w14:paraId="6C3F8DC7" w14:textId="77777777" w:rsidTr="00BE3BF2">
        <w:tc>
          <w:tcPr>
            <w:tcW w:w="567" w:type="dxa"/>
            <w:shd w:val="clear" w:color="auto" w:fill="F2F2F2" w:themeFill="background1" w:themeFillShade="F2"/>
          </w:tcPr>
          <w:p w14:paraId="4F816A86" w14:textId="77777777" w:rsidR="00AB5658" w:rsidRPr="008D5465" w:rsidRDefault="00AB5658">
            <w:pPr>
              <w:pStyle w:val="IndentParaLevel1"/>
              <w:numPr>
                <w:ilvl w:val="0"/>
                <w:numId w:val="21"/>
              </w:numPr>
              <w:spacing w:before="120" w:after="120"/>
              <w:ind w:left="174" w:hanging="174"/>
              <w:rPr>
                <w:sz w:val="18"/>
                <w:szCs w:val="18"/>
              </w:rPr>
            </w:pPr>
            <w:bookmarkStart w:id="960" w:name="_Ref129076729"/>
          </w:p>
        </w:tc>
        <w:bookmarkEnd w:id="960"/>
        <w:tc>
          <w:tcPr>
            <w:tcW w:w="2893" w:type="dxa"/>
            <w:shd w:val="clear" w:color="auto" w:fill="F2F2F2" w:themeFill="background1" w:themeFillShade="F2"/>
          </w:tcPr>
          <w:p w14:paraId="32E07398" w14:textId="48AF77E5" w:rsidR="00AB5658" w:rsidRPr="008D5465" w:rsidRDefault="00AB5658">
            <w:pPr>
              <w:pStyle w:val="IndentParaLevel1"/>
              <w:numPr>
                <w:ilvl w:val="0"/>
                <w:numId w:val="15"/>
              </w:numPr>
              <w:spacing w:before="120" w:after="120"/>
              <w:ind w:left="0"/>
              <w:rPr>
                <w:sz w:val="18"/>
                <w:szCs w:val="18"/>
              </w:rPr>
            </w:pPr>
            <w:r>
              <w:rPr>
                <w:sz w:val="18"/>
                <w:szCs w:val="18"/>
              </w:rPr>
              <w:t>Conditions of access</w:t>
            </w:r>
            <w:r w:rsidRPr="008D5465">
              <w:rPr>
                <w:sz w:val="18"/>
                <w:szCs w:val="18"/>
              </w:rPr>
              <w:t xml:space="preserve"> </w:t>
            </w:r>
            <w:r>
              <w:rPr>
                <w:sz w:val="18"/>
                <w:szCs w:val="18"/>
              </w:rPr>
              <w:br/>
            </w:r>
            <w:r w:rsidRPr="008D5465">
              <w:rPr>
                <w:sz w:val="18"/>
                <w:szCs w:val="18"/>
              </w:rPr>
              <w:t>to the Site:</w:t>
            </w:r>
            <w:r w:rsidRPr="008D5465">
              <w:rPr>
                <w:rFonts w:cs="Arial"/>
                <w:sz w:val="18"/>
                <w:szCs w:val="18"/>
              </w:rPr>
              <w:br/>
              <w:t>(Clause</w:t>
            </w:r>
            <w:r>
              <w:rPr>
                <w:rFonts w:cs="Arial"/>
                <w:sz w:val="18"/>
                <w:szCs w:val="18"/>
              </w:rPr>
              <w:t xml:space="preserve"> </w:t>
            </w:r>
            <w:r>
              <w:rPr>
                <w:rFonts w:cs="Arial"/>
                <w:sz w:val="18"/>
                <w:szCs w:val="18"/>
              </w:rPr>
              <w:fldChar w:fldCharType="begin"/>
            </w:r>
            <w:r>
              <w:rPr>
                <w:rFonts w:cs="Arial"/>
                <w:sz w:val="18"/>
                <w:szCs w:val="18"/>
              </w:rPr>
              <w:instrText xml:space="preserve"> REF _Ref128401750 \w \h </w:instrText>
            </w:r>
            <w:r>
              <w:rPr>
                <w:rFonts w:cs="Arial"/>
                <w:sz w:val="18"/>
                <w:szCs w:val="18"/>
              </w:rPr>
            </w:r>
            <w:r>
              <w:rPr>
                <w:rFonts w:cs="Arial"/>
                <w:sz w:val="18"/>
                <w:szCs w:val="18"/>
              </w:rPr>
              <w:fldChar w:fldCharType="separate"/>
            </w:r>
            <w:r w:rsidR="001D69F9">
              <w:rPr>
                <w:rFonts w:cs="Arial"/>
                <w:sz w:val="18"/>
                <w:szCs w:val="18"/>
              </w:rPr>
              <w:t>5.2(c)(</w:t>
            </w:r>
            <w:proofErr w:type="spellStart"/>
            <w:r w:rsidR="001D69F9">
              <w:rPr>
                <w:rFonts w:cs="Arial"/>
                <w:sz w:val="18"/>
                <w:szCs w:val="18"/>
              </w:rPr>
              <w:t>i</w:t>
            </w:r>
            <w:proofErr w:type="spellEnd"/>
            <w:r w:rsidR="001D69F9">
              <w:rPr>
                <w:rFonts w:cs="Arial"/>
                <w:sz w:val="18"/>
                <w:szCs w:val="18"/>
              </w:rPr>
              <w:t>)</w:t>
            </w:r>
            <w:r>
              <w:rPr>
                <w:rFonts w:cs="Arial"/>
                <w:sz w:val="18"/>
                <w:szCs w:val="18"/>
              </w:rPr>
              <w:fldChar w:fldCharType="end"/>
            </w:r>
            <w:r w:rsidRPr="008D5465">
              <w:rPr>
                <w:sz w:val="18"/>
                <w:szCs w:val="18"/>
              </w:rPr>
              <w:t>)</w:t>
            </w:r>
          </w:p>
        </w:tc>
        <w:tc>
          <w:tcPr>
            <w:tcW w:w="5506" w:type="dxa"/>
            <w:gridSpan w:val="5"/>
            <w:shd w:val="clear" w:color="auto" w:fill="auto"/>
          </w:tcPr>
          <w:p w14:paraId="67BF4AAF" w14:textId="77777777" w:rsidR="00AB5658" w:rsidRPr="009E029B" w:rsidRDefault="00AB5658">
            <w:pPr>
              <w:pStyle w:val="IndentParaLevel1"/>
              <w:numPr>
                <w:ilvl w:val="0"/>
                <w:numId w:val="15"/>
              </w:numPr>
              <w:spacing w:before="120" w:after="120"/>
              <w:ind w:left="0"/>
              <w:rPr>
                <w:sz w:val="18"/>
                <w:szCs w:val="18"/>
                <w:shd w:val="clear" w:color="000000" w:fill="auto"/>
              </w:rPr>
            </w:pPr>
            <w:r w:rsidRPr="009E029B">
              <w:rPr>
                <w:sz w:val="18"/>
                <w:szCs w:val="18"/>
              </w:rPr>
              <w:t>If Site ac</w:t>
            </w:r>
            <w:r>
              <w:rPr>
                <w:sz w:val="18"/>
                <w:szCs w:val="18"/>
              </w:rPr>
              <w:t>cess is not staged, the conditions are:</w:t>
            </w:r>
          </w:p>
          <w:p w14:paraId="30A10BD1" w14:textId="77777777" w:rsidR="00AB5658" w:rsidRDefault="00AB5658" w:rsidP="00AB5658">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D4F2E83" w14:textId="77777777" w:rsidR="00AB5658" w:rsidRPr="009E029B" w:rsidRDefault="00AB5658" w:rsidP="00AB5658">
            <w:pPr>
              <w:pStyle w:val="IndentParaLevel1"/>
              <w:numPr>
                <w:ilvl w:val="0"/>
                <w:numId w:val="0"/>
              </w:numPr>
              <w:spacing w:before="120" w:after="120"/>
              <w:rPr>
                <w:rFonts w:cs="Arial"/>
                <w:b/>
                <w:bCs/>
                <w:sz w:val="18"/>
                <w:szCs w:val="18"/>
              </w:rPr>
            </w:pPr>
            <w:r w:rsidRPr="009E029B">
              <w:rPr>
                <w:rFonts w:cs="Arial"/>
                <w:b/>
                <w:bCs/>
                <w:sz w:val="18"/>
                <w:szCs w:val="18"/>
              </w:rPr>
              <w:t>OR</w:t>
            </w:r>
          </w:p>
          <w:p w14:paraId="51B82C68"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t>If Site access is staged, the conditions are:</w:t>
            </w:r>
          </w:p>
          <w:p w14:paraId="218C834D"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lastRenderedPageBreak/>
              <w:t>Stage 1:</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695DB92" w14:textId="77777777" w:rsidR="00AB5658" w:rsidRDefault="00AB5658" w:rsidP="00AB5658">
            <w:pPr>
              <w:pStyle w:val="IndentParaLevel1"/>
              <w:numPr>
                <w:ilvl w:val="0"/>
                <w:numId w:val="0"/>
              </w:numPr>
              <w:spacing w:before="120" w:after="120"/>
              <w:rPr>
                <w:rFonts w:cs="Arial"/>
                <w:sz w:val="18"/>
                <w:szCs w:val="18"/>
              </w:rPr>
            </w:pPr>
            <w:r>
              <w:rPr>
                <w:rFonts w:cs="Arial"/>
                <w:sz w:val="18"/>
                <w:szCs w:val="18"/>
              </w:rPr>
              <w:t>Stage 2:</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5E152529" w14:textId="77777777" w:rsidR="00AB5658" w:rsidRDefault="00AB5658">
            <w:pPr>
              <w:pStyle w:val="IndentParaLevel1"/>
              <w:numPr>
                <w:ilvl w:val="0"/>
                <w:numId w:val="15"/>
              </w:numPr>
              <w:spacing w:before="120" w:after="120"/>
              <w:ind w:left="0"/>
              <w:rPr>
                <w:sz w:val="18"/>
                <w:szCs w:val="18"/>
                <w:shd w:val="clear" w:color="000000" w:fill="auto"/>
              </w:rPr>
            </w:pPr>
            <w:r>
              <w:rPr>
                <w:rFonts w:cs="Arial"/>
                <w:sz w:val="18"/>
                <w:szCs w:val="18"/>
              </w:rPr>
              <w:t>Stage 3:</w:t>
            </w:r>
            <w:r>
              <w:rPr>
                <w:rFonts w:cs="Arial"/>
                <w:sz w:val="18"/>
                <w:szCs w:val="18"/>
              </w:rPr>
              <w:tab/>
            </w:r>
            <w:r w:rsidRPr="00014538">
              <w:rPr>
                <w:sz w:val="18"/>
                <w:szCs w:val="18"/>
                <w:shd w:val="clear" w:color="000000" w:fill="auto"/>
              </w:rPr>
              <w:t>[</w:t>
            </w:r>
            <w:r w:rsidRPr="008D492A">
              <w:rPr>
                <w:rFonts w:cs="Arial"/>
                <w:sz w:val="18"/>
                <w:szCs w:val="18"/>
                <w:highlight w:val="green"/>
              </w:rPr>
              <w:t>## insert</w:t>
            </w:r>
            <w:r>
              <w:rPr>
                <w:rFonts w:cs="Arial"/>
                <w:sz w:val="18"/>
                <w:szCs w:val="18"/>
              </w:rPr>
              <w:t>]</w:t>
            </w:r>
          </w:p>
        </w:tc>
      </w:tr>
      <w:tr w:rsidR="003A5D4E" w:rsidRPr="008D5465" w14:paraId="436D537A" w14:textId="77777777" w:rsidTr="00BE3BF2">
        <w:tc>
          <w:tcPr>
            <w:tcW w:w="567" w:type="dxa"/>
            <w:shd w:val="clear" w:color="auto" w:fill="F2F2F2" w:themeFill="background1" w:themeFillShade="F2"/>
          </w:tcPr>
          <w:p w14:paraId="5D2EFD1C" w14:textId="77777777" w:rsidR="000D5A59" w:rsidRPr="008D5465" w:rsidRDefault="000D5A59">
            <w:pPr>
              <w:pStyle w:val="IndentParaLevel1"/>
              <w:numPr>
                <w:ilvl w:val="0"/>
                <w:numId w:val="21"/>
              </w:numPr>
              <w:spacing w:before="120" w:after="120"/>
              <w:ind w:left="174" w:hanging="174"/>
              <w:rPr>
                <w:rFonts w:cs="Arial"/>
                <w:sz w:val="18"/>
                <w:szCs w:val="18"/>
              </w:rPr>
            </w:pPr>
            <w:bookmarkStart w:id="961" w:name="_Ref88042705"/>
          </w:p>
        </w:tc>
        <w:bookmarkEnd w:id="961"/>
        <w:tc>
          <w:tcPr>
            <w:tcW w:w="2893" w:type="dxa"/>
            <w:shd w:val="clear" w:color="auto" w:fill="F2F2F2" w:themeFill="background1" w:themeFillShade="F2"/>
          </w:tcPr>
          <w:p w14:paraId="6EB0F1B6" w14:textId="4536A563"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506" w:type="dxa"/>
            <w:gridSpan w:val="5"/>
            <w:shd w:val="clear" w:color="auto" w:fill="auto"/>
          </w:tcPr>
          <w:p w14:paraId="1535CB74"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xml:space="preserve">## insert hours during which works may be undertaken on </w:t>
            </w:r>
            <w:r w:rsidR="00A836E8">
              <w:rPr>
                <w:rFonts w:cs="Arial"/>
                <w:sz w:val="18"/>
                <w:szCs w:val="18"/>
                <w:highlight w:val="green"/>
              </w:rPr>
              <w:t>S</w:t>
            </w:r>
            <w:r w:rsidRPr="008D492A">
              <w:rPr>
                <w:rFonts w:cs="Arial"/>
                <w:sz w:val="18"/>
                <w:szCs w:val="18"/>
                <w:highlight w:val="green"/>
              </w:rPr>
              <w:t>ite.</w:t>
            </w:r>
            <w:r>
              <w:rPr>
                <w:rFonts w:cs="Arial"/>
                <w:sz w:val="18"/>
                <w:szCs w:val="18"/>
              </w:rPr>
              <w:t>]</w:t>
            </w:r>
          </w:p>
          <w:p w14:paraId="4BCAF031"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xml:space="preserve">, if Separable Portions apply, see the Separable Portions </w:t>
            </w:r>
            <w:r>
              <w:rPr>
                <w:rFonts w:cs="Arial"/>
                <w:sz w:val="18"/>
                <w:szCs w:val="18"/>
              </w:rPr>
              <w:t>Particulars</w:t>
            </w:r>
            <w:r w:rsidRPr="00EF206C">
              <w:rPr>
                <w:rFonts w:cs="Arial"/>
                <w:sz w:val="18"/>
                <w:szCs w:val="18"/>
              </w:rPr>
              <w:t>.</w:t>
            </w:r>
          </w:p>
        </w:tc>
      </w:tr>
      <w:tr w:rsidR="003A5D4E" w:rsidRPr="008D5465" w14:paraId="2B4C6484" w14:textId="77777777" w:rsidTr="005B7EFD">
        <w:trPr>
          <w:trHeight w:val="1138"/>
        </w:trPr>
        <w:tc>
          <w:tcPr>
            <w:tcW w:w="567" w:type="dxa"/>
            <w:shd w:val="clear" w:color="auto" w:fill="F2F2F2" w:themeFill="background1" w:themeFillShade="F2"/>
          </w:tcPr>
          <w:p w14:paraId="54285AB1" w14:textId="77777777" w:rsidR="000D5A59" w:rsidRPr="008D5465" w:rsidRDefault="000D5A59">
            <w:pPr>
              <w:pStyle w:val="IndentParaLevel1"/>
              <w:numPr>
                <w:ilvl w:val="0"/>
                <w:numId w:val="21"/>
              </w:numPr>
              <w:spacing w:before="120" w:after="120"/>
              <w:ind w:left="174" w:hanging="174"/>
              <w:rPr>
                <w:sz w:val="18"/>
                <w:szCs w:val="18"/>
              </w:rPr>
            </w:pPr>
            <w:bookmarkStart w:id="962" w:name="_Ref88042729"/>
          </w:p>
        </w:tc>
        <w:bookmarkEnd w:id="962"/>
        <w:tc>
          <w:tcPr>
            <w:tcW w:w="2893" w:type="dxa"/>
            <w:shd w:val="clear" w:color="auto" w:fill="F2F2F2" w:themeFill="background1" w:themeFillShade="F2"/>
          </w:tcPr>
          <w:p w14:paraId="2B2C1D4E" w14:textId="3118DE41"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 xml:space="preserve">Does clause </w:t>
            </w:r>
            <w:r w:rsidRPr="008D5465">
              <w:rPr>
                <w:sz w:val="18"/>
                <w:szCs w:val="18"/>
              </w:rPr>
              <w:fldChar w:fldCharType="begin"/>
            </w:r>
            <w:r w:rsidRPr="008D5465">
              <w:rPr>
                <w:sz w:val="18"/>
                <w:szCs w:val="18"/>
              </w:rPr>
              <w:instrText xml:space="preserve"> REF _Ref73491305 \w \h  \* MERGEFORMAT </w:instrText>
            </w:r>
            <w:r w:rsidRPr="008D5465">
              <w:rPr>
                <w:sz w:val="18"/>
                <w:szCs w:val="18"/>
              </w:rPr>
            </w:r>
            <w:r w:rsidRPr="008D5465">
              <w:rPr>
                <w:sz w:val="18"/>
                <w:szCs w:val="18"/>
              </w:rPr>
              <w:fldChar w:fldCharType="separate"/>
            </w:r>
            <w:r w:rsidR="001D69F9">
              <w:rPr>
                <w:sz w:val="18"/>
                <w:szCs w:val="18"/>
              </w:rPr>
              <w:t>5.4(c)</w:t>
            </w:r>
            <w:r w:rsidRPr="008D5465">
              <w:rPr>
                <w:sz w:val="18"/>
                <w:szCs w:val="18"/>
              </w:rPr>
              <w:fldChar w:fldCharType="end"/>
            </w:r>
            <w:r w:rsidRPr="008D5465">
              <w:rPr>
                <w:sz w:val="18"/>
                <w:szCs w:val="18"/>
              </w:rPr>
              <w:t xml:space="preserve"> apply:</w:t>
            </w:r>
            <w:r w:rsidRPr="008D5465">
              <w:rPr>
                <w:sz w:val="18"/>
                <w:szCs w:val="18"/>
              </w:rPr>
              <w:br/>
            </w:r>
            <w:r w:rsidRPr="008D5465">
              <w:rPr>
                <w:rFonts w:cs="Arial"/>
                <w:sz w:val="18"/>
                <w:szCs w:val="18"/>
              </w:rPr>
              <w:t>(Clause</w:t>
            </w:r>
            <w:r w:rsidRPr="008D5465">
              <w:rPr>
                <w:sz w:val="18"/>
                <w:szCs w:val="18"/>
              </w:rPr>
              <w:t xml:space="preserve"> </w:t>
            </w:r>
            <w:r w:rsidRPr="008D5465">
              <w:rPr>
                <w:sz w:val="18"/>
                <w:szCs w:val="18"/>
              </w:rPr>
              <w:fldChar w:fldCharType="begin"/>
            </w:r>
            <w:r w:rsidRPr="008D5465">
              <w:rPr>
                <w:sz w:val="18"/>
                <w:szCs w:val="18"/>
              </w:rPr>
              <w:instrText xml:space="preserve"> REF _Ref73491305 \w \h  \* MERGEFORMAT </w:instrText>
            </w:r>
            <w:r w:rsidRPr="008D5465">
              <w:rPr>
                <w:sz w:val="18"/>
                <w:szCs w:val="18"/>
              </w:rPr>
            </w:r>
            <w:r w:rsidRPr="008D5465">
              <w:rPr>
                <w:sz w:val="18"/>
                <w:szCs w:val="18"/>
              </w:rPr>
              <w:fldChar w:fldCharType="separate"/>
            </w:r>
            <w:r w:rsidR="001D69F9">
              <w:rPr>
                <w:sz w:val="18"/>
                <w:szCs w:val="18"/>
              </w:rPr>
              <w:t>5.4(c)</w:t>
            </w:r>
            <w:r w:rsidRPr="008D5465">
              <w:rPr>
                <w:sz w:val="18"/>
                <w:szCs w:val="18"/>
              </w:rPr>
              <w:fldChar w:fldCharType="end"/>
            </w:r>
            <w:r w:rsidRPr="008D5465">
              <w:rPr>
                <w:sz w:val="18"/>
                <w:szCs w:val="18"/>
              </w:rPr>
              <w:t>)</w:t>
            </w:r>
          </w:p>
        </w:tc>
        <w:tc>
          <w:tcPr>
            <w:tcW w:w="5506" w:type="dxa"/>
            <w:gridSpan w:val="5"/>
            <w:shd w:val="clear" w:color="auto" w:fill="auto"/>
            <w:vAlign w:val="center"/>
          </w:tcPr>
          <w:p w14:paraId="566D0D7B" w14:textId="77777777" w:rsidR="000D5A59" w:rsidRDefault="002B17CD">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Pr>
                <w:sz w:val="18"/>
                <w:szCs w:val="18"/>
              </w:rPr>
              <w:t xml:space="preserve"> </w:t>
            </w:r>
            <w:r w:rsidRPr="00A36C50">
              <w:rPr>
                <w:sz w:val="18"/>
                <w:szCs w:val="18"/>
              </w:rPr>
              <w:t>No</w:t>
            </w:r>
            <w:r w:rsidRPr="008D5465" w:rsidDel="002B17CD">
              <w:rPr>
                <w:rFonts w:cs="Arial"/>
                <w:sz w:val="18"/>
                <w:szCs w:val="18"/>
              </w:rPr>
              <w:t xml:space="preserve"> </w:t>
            </w:r>
          </w:p>
          <w:p w14:paraId="30AB00D9" w14:textId="55475337" w:rsidR="002B17CD" w:rsidRPr="002B17CD" w:rsidRDefault="002B17CD">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1C604C" w:rsidRPr="005B7EFD">
              <w:rPr>
                <w:b/>
                <w:bCs/>
                <w:i/>
                <w:iCs/>
                <w:sz w:val="18"/>
                <w:szCs w:val="18"/>
                <w:highlight w:val="green"/>
                <w:shd w:val="clear" w:color="000000" w:fill="auto"/>
              </w:rPr>
              <w:t>##</w:t>
            </w:r>
            <w:r w:rsidRPr="005B7EFD">
              <w:rPr>
                <w:rFonts w:cs="Arial"/>
                <w:b/>
                <w:i/>
                <w:sz w:val="18"/>
                <w:szCs w:val="18"/>
                <w:highlight w:val="green"/>
              </w:rPr>
              <w:t xml:space="preserve">Guidance Note: Select "Yes" if the Contractor is responsible for </w:t>
            </w:r>
            <w:r w:rsidRPr="005B7EFD">
              <w:rPr>
                <w:b/>
                <w:i/>
                <w:sz w:val="18"/>
                <w:szCs w:val="18"/>
                <w:highlight w:val="green"/>
              </w:rPr>
              <w:t>management or control of the Site for the purposes of the Environment Protection Act 2017 (Vic)</w:t>
            </w:r>
            <w:r w:rsidRPr="005B7EFD">
              <w:rPr>
                <w:rFonts w:cs="Arial"/>
                <w:b/>
                <w:i/>
                <w:sz w:val="18"/>
                <w:szCs w:val="18"/>
                <w:highlight w:val="green"/>
              </w:rPr>
              <w:t>.</w:t>
            </w:r>
            <w:r w:rsidRPr="005B7EFD">
              <w:rPr>
                <w:rFonts w:cs="Arial"/>
                <w:sz w:val="18"/>
                <w:szCs w:val="18"/>
                <w:highlight w:val="green"/>
              </w:rPr>
              <w:t>]</w:t>
            </w:r>
          </w:p>
        </w:tc>
      </w:tr>
      <w:tr w:rsidR="003A5D4E" w:rsidRPr="008D5465" w14:paraId="04466BE8" w14:textId="77777777" w:rsidTr="00BE3BF2">
        <w:tc>
          <w:tcPr>
            <w:tcW w:w="567" w:type="dxa"/>
            <w:shd w:val="clear" w:color="auto" w:fill="F2F2F2" w:themeFill="background1" w:themeFillShade="F2"/>
          </w:tcPr>
          <w:p w14:paraId="2CB8F412" w14:textId="77777777" w:rsidR="000D5A59" w:rsidRPr="008D5465" w:rsidRDefault="000D5A59">
            <w:pPr>
              <w:pStyle w:val="IndentParaLevel1"/>
              <w:numPr>
                <w:ilvl w:val="0"/>
                <w:numId w:val="21"/>
              </w:numPr>
              <w:spacing w:before="120" w:after="120"/>
              <w:ind w:left="174" w:hanging="174"/>
              <w:rPr>
                <w:sz w:val="18"/>
                <w:szCs w:val="18"/>
              </w:rPr>
            </w:pPr>
            <w:bookmarkStart w:id="963" w:name="_Ref88042760"/>
          </w:p>
        </w:tc>
        <w:bookmarkEnd w:id="963"/>
        <w:tc>
          <w:tcPr>
            <w:tcW w:w="2893" w:type="dxa"/>
            <w:shd w:val="clear" w:color="auto" w:fill="F2F2F2" w:themeFill="background1" w:themeFillShade="F2"/>
          </w:tcPr>
          <w:p w14:paraId="4E782164" w14:textId="57CA5592" w:rsidR="000D5A59" w:rsidRPr="008D5465" w:rsidRDefault="000D5A59">
            <w:pPr>
              <w:pStyle w:val="IndentParaLevel1"/>
              <w:numPr>
                <w:ilvl w:val="0"/>
                <w:numId w:val="15"/>
              </w:numPr>
              <w:spacing w:before="120" w:after="120"/>
              <w:ind w:left="0"/>
              <w:rPr>
                <w:sz w:val="18"/>
                <w:szCs w:val="18"/>
              </w:rPr>
            </w:pPr>
            <w:r w:rsidRPr="008D5465">
              <w:rPr>
                <w:sz w:val="18"/>
                <w:szCs w:val="18"/>
              </w:rPr>
              <w:t xml:space="preserve">Approvals to be obtained by the </w:t>
            </w:r>
            <w:proofErr w:type="gramStart"/>
            <w:r>
              <w:rPr>
                <w:sz w:val="18"/>
                <w:szCs w:val="18"/>
              </w:rPr>
              <w:t>Principal</w:t>
            </w:r>
            <w:proofErr w:type="gramEnd"/>
            <w:r w:rsidRPr="008D5465">
              <w:rPr>
                <w:sz w:val="18"/>
                <w:szCs w:val="18"/>
              </w:rPr>
              <w:t xml:space="preserve"> (if any):</w:t>
            </w:r>
            <w:r w:rsidRPr="008D5465">
              <w:rPr>
                <w:sz w:val="18"/>
                <w:szCs w:val="18"/>
              </w:rPr>
              <w:br/>
            </w:r>
            <w:r w:rsidRPr="008D5465">
              <w:rPr>
                <w:rFonts w:cs="Arial"/>
                <w:sz w:val="18"/>
                <w:szCs w:val="18"/>
              </w:rPr>
              <w:t>(Clause</w:t>
            </w:r>
            <w:r w:rsidRPr="008D5465">
              <w:rPr>
                <w:sz w:val="18"/>
                <w:szCs w:val="18"/>
              </w:rPr>
              <w:t xml:space="preserve"> </w:t>
            </w:r>
            <w:r w:rsidRPr="008D5465">
              <w:rPr>
                <w:sz w:val="18"/>
                <w:szCs w:val="18"/>
              </w:rPr>
              <w:fldChar w:fldCharType="begin"/>
            </w:r>
            <w:r w:rsidRPr="008D5465">
              <w:rPr>
                <w:sz w:val="18"/>
                <w:szCs w:val="18"/>
              </w:rPr>
              <w:instrText xml:space="preserve"> REF _Ref73812571 \w \h  \* MERGEFORMAT </w:instrText>
            </w:r>
            <w:r w:rsidRPr="008D5465">
              <w:rPr>
                <w:sz w:val="18"/>
                <w:szCs w:val="18"/>
              </w:rPr>
            </w:r>
            <w:r w:rsidRPr="008D5465">
              <w:rPr>
                <w:sz w:val="18"/>
                <w:szCs w:val="18"/>
              </w:rPr>
              <w:fldChar w:fldCharType="separate"/>
            </w:r>
            <w:r w:rsidR="001D69F9">
              <w:rPr>
                <w:sz w:val="18"/>
                <w:szCs w:val="18"/>
              </w:rPr>
              <w:t>6.1(a)</w:t>
            </w:r>
            <w:r w:rsidRPr="008D5465">
              <w:rPr>
                <w:sz w:val="18"/>
                <w:szCs w:val="18"/>
              </w:rPr>
              <w:fldChar w:fldCharType="end"/>
            </w:r>
            <w:r w:rsidRPr="008D5465">
              <w:rPr>
                <w:sz w:val="18"/>
                <w:szCs w:val="18"/>
              </w:rPr>
              <w:t>)</w:t>
            </w:r>
          </w:p>
        </w:tc>
        <w:tc>
          <w:tcPr>
            <w:tcW w:w="5506" w:type="dxa"/>
            <w:gridSpan w:val="5"/>
            <w:shd w:val="clear" w:color="auto" w:fill="auto"/>
          </w:tcPr>
          <w:p w14:paraId="71A5E4C6" w14:textId="2C5050A7"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1C604C" w:rsidRPr="005B7EFD">
              <w:rPr>
                <w:b/>
                <w:bCs/>
                <w:sz w:val="18"/>
                <w:szCs w:val="18"/>
                <w:highlight w:val="green"/>
                <w:shd w:val="clear" w:color="000000" w:fill="auto"/>
              </w:rPr>
              <w:t>##</w:t>
            </w:r>
            <w:r w:rsidRPr="005B7EFD">
              <w:rPr>
                <w:rFonts w:cs="Arial"/>
                <w:b/>
                <w:i/>
                <w:sz w:val="18"/>
                <w:szCs w:val="18"/>
                <w:highlight w:val="green"/>
              </w:rPr>
              <w:t xml:space="preserve">Guidance Note: List any </w:t>
            </w:r>
            <w:r w:rsidR="00A836E8" w:rsidRPr="005B7EFD">
              <w:rPr>
                <w:rFonts w:cs="Arial"/>
                <w:b/>
                <w:i/>
                <w:sz w:val="18"/>
                <w:szCs w:val="18"/>
                <w:highlight w:val="green"/>
              </w:rPr>
              <w:t>A</w:t>
            </w:r>
            <w:r w:rsidRPr="005B7EFD">
              <w:rPr>
                <w:rFonts w:cs="Arial"/>
                <w:b/>
                <w:i/>
                <w:sz w:val="18"/>
                <w:szCs w:val="18"/>
                <w:highlight w:val="green"/>
              </w:rPr>
              <w:t>pprovals the Principal will be responsible for obtaining</w:t>
            </w:r>
            <w:r w:rsidR="00293B3A" w:rsidRPr="005B7EFD">
              <w:rPr>
                <w:rFonts w:cs="Arial"/>
                <w:b/>
                <w:i/>
                <w:sz w:val="18"/>
                <w:szCs w:val="18"/>
                <w:highlight w:val="green"/>
              </w:rPr>
              <w:t>. If the Principal is not responsible for obtaining any Approvals, insert "None stated"</w:t>
            </w:r>
            <w:r w:rsidRPr="005B7EFD">
              <w:rPr>
                <w:rFonts w:cs="Arial"/>
                <w:sz w:val="18"/>
                <w:szCs w:val="18"/>
                <w:highlight w:val="green"/>
              </w:rPr>
              <w:t>]</w:t>
            </w:r>
          </w:p>
        </w:tc>
      </w:tr>
      <w:tr w:rsidR="007D40C1" w:rsidRPr="008D5465" w14:paraId="4659C308" w14:textId="77777777" w:rsidTr="00BE3BF2">
        <w:tc>
          <w:tcPr>
            <w:tcW w:w="567" w:type="dxa"/>
            <w:shd w:val="clear" w:color="auto" w:fill="F2F2F2" w:themeFill="background1" w:themeFillShade="F2"/>
          </w:tcPr>
          <w:p w14:paraId="1CA64D05" w14:textId="77777777" w:rsidR="007D40C1" w:rsidRPr="008D5465" w:rsidRDefault="007D40C1">
            <w:pPr>
              <w:pStyle w:val="IndentParaLevel1"/>
              <w:numPr>
                <w:ilvl w:val="0"/>
                <w:numId w:val="21"/>
              </w:numPr>
              <w:spacing w:before="120" w:after="120"/>
              <w:ind w:left="174" w:hanging="174"/>
              <w:rPr>
                <w:rFonts w:cs="Arial"/>
                <w:sz w:val="18"/>
                <w:szCs w:val="18"/>
              </w:rPr>
            </w:pPr>
            <w:bookmarkStart w:id="964" w:name="_Ref128669199"/>
          </w:p>
        </w:tc>
        <w:bookmarkEnd w:id="964"/>
        <w:tc>
          <w:tcPr>
            <w:tcW w:w="2893" w:type="dxa"/>
            <w:shd w:val="clear" w:color="auto" w:fill="F2F2F2" w:themeFill="background1" w:themeFillShade="F2"/>
          </w:tcPr>
          <w:p w14:paraId="32E572F6" w14:textId="57DD9A38" w:rsidR="007D40C1" w:rsidRPr="008D5465" w:rsidRDefault="007D40C1">
            <w:pPr>
              <w:pStyle w:val="IndentParaLevel1"/>
              <w:numPr>
                <w:ilvl w:val="0"/>
                <w:numId w:val="15"/>
              </w:numPr>
              <w:spacing w:before="120" w:after="120"/>
              <w:ind w:left="0"/>
              <w:rPr>
                <w:rFonts w:cs="Arial"/>
                <w:sz w:val="18"/>
                <w:szCs w:val="18"/>
              </w:rPr>
            </w:pPr>
            <w:r>
              <w:rPr>
                <w:rFonts w:cs="Arial"/>
                <w:sz w:val="18"/>
                <w:szCs w:val="18"/>
              </w:rPr>
              <w:t>Intervals for updating Contract Program:</w:t>
            </w:r>
            <w:r>
              <w:rPr>
                <w:rFonts w:cs="Arial"/>
                <w:sz w:val="18"/>
                <w:szCs w:val="18"/>
              </w:rPr>
              <w:br/>
              <w:t xml:space="preserve">(Clause </w:t>
            </w:r>
            <w:r>
              <w:rPr>
                <w:rFonts w:cs="Arial"/>
                <w:sz w:val="18"/>
                <w:szCs w:val="18"/>
              </w:rPr>
              <w:fldChar w:fldCharType="begin"/>
            </w:r>
            <w:r>
              <w:rPr>
                <w:rFonts w:cs="Arial"/>
                <w:sz w:val="18"/>
                <w:szCs w:val="18"/>
              </w:rPr>
              <w:instrText xml:space="preserve"> REF _Ref128669143 \w \h </w:instrText>
            </w:r>
            <w:r>
              <w:rPr>
                <w:rFonts w:cs="Arial"/>
                <w:sz w:val="18"/>
                <w:szCs w:val="18"/>
              </w:rPr>
            </w:r>
            <w:r>
              <w:rPr>
                <w:rFonts w:cs="Arial"/>
                <w:sz w:val="18"/>
                <w:szCs w:val="18"/>
              </w:rPr>
              <w:fldChar w:fldCharType="separate"/>
            </w:r>
            <w:r w:rsidR="001D69F9">
              <w:rPr>
                <w:rFonts w:cs="Arial"/>
                <w:sz w:val="18"/>
                <w:szCs w:val="18"/>
              </w:rPr>
              <w:t>7.1(d)(iii)</w:t>
            </w:r>
            <w:r>
              <w:rPr>
                <w:rFonts w:cs="Arial"/>
                <w:sz w:val="18"/>
                <w:szCs w:val="18"/>
              </w:rPr>
              <w:fldChar w:fldCharType="end"/>
            </w:r>
            <w:r>
              <w:rPr>
                <w:rFonts w:cs="Arial"/>
                <w:sz w:val="18"/>
                <w:szCs w:val="18"/>
              </w:rPr>
              <w:t>)</w:t>
            </w:r>
          </w:p>
        </w:tc>
        <w:tc>
          <w:tcPr>
            <w:tcW w:w="5506" w:type="dxa"/>
            <w:gridSpan w:val="5"/>
            <w:shd w:val="clear" w:color="auto" w:fill="auto"/>
          </w:tcPr>
          <w:p w14:paraId="27781F69" w14:textId="567654E7" w:rsidR="007D40C1" w:rsidRPr="009E029B" w:rsidRDefault="007D40C1">
            <w:pPr>
              <w:pStyle w:val="IndentParaLevel1"/>
              <w:numPr>
                <w:ilvl w:val="0"/>
                <w:numId w:val="15"/>
              </w:numPr>
              <w:spacing w:before="120" w:after="120"/>
              <w:ind w:left="0"/>
              <w:rPr>
                <w:sz w:val="18"/>
                <w:szCs w:val="18"/>
                <w:highlight w:val="yellow"/>
                <w:shd w:val="clear" w:color="000000" w:fill="auto"/>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r w:rsidR="00E74F52">
              <w:rPr>
                <w:rFonts w:cs="Arial"/>
                <w:sz w:val="18"/>
                <w:szCs w:val="18"/>
              </w:rPr>
              <w:br/>
            </w:r>
            <w:r w:rsidR="00E74F52">
              <w:rPr>
                <w:rFonts w:cs="Arial"/>
                <w:sz w:val="18"/>
                <w:szCs w:val="18"/>
                <w:highlight w:val="yellow"/>
                <w:shd w:val="clear" w:color="000000" w:fill="auto"/>
              </w:rPr>
              <w:br/>
            </w:r>
            <w:r w:rsidR="00E74F52" w:rsidRPr="00264140">
              <w:rPr>
                <w:rFonts w:cs="Arial"/>
                <w:i/>
                <w:sz w:val="18"/>
                <w:szCs w:val="18"/>
              </w:rPr>
              <w:t>(If nothing is stated</w:t>
            </w:r>
            <w:r w:rsidR="00E74F52" w:rsidRPr="00147665">
              <w:rPr>
                <w:rFonts w:cs="Arial"/>
                <w:i/>
                <w:sz w:val="18"/>
                <w:szCs w:val="18"/>
              </w:rPr>
              <w:t xml:space="preserve">, </w:t>
            </w:r>
            <w:r w:rsidR="00133AF7">
              <w:rPr>
                <w:rFonts w:cs="Arial"/>
                <w:i/>
                <w:sz w:val="18"/>
                <w:szCs w:val="18"/>
              </w:rPr>
              <w:t>monthly</w:t>
            </w:r>
            <w:r w:rsidR="00E74F52">
              <w:rPr>
                <w:rFonts w:cs="Arial"/>
                <w:i/>
                <w:sz w:val="18"/>
                <w:szCs w:val="18"/>
              </w:rPr>
              <w:t>)</w:t>
            </w:r>
          </w:p>
        </w:tc>
      </w:tr>
      <w:tr w:rsidR="003A5D4E" w:rsidRPr="008D5465" w14:paraId="32691CE2" w14:textId="77777777" w:rsidTr="00BE3BF2">
        <w:tc>
          <w:tcPr>
            <w:tcW w:w="567" w:type="dxa"/>
            <w:shd w:val="clear" w:color="auto" w:fill="F2F2F2" w:themeFill="background1" w:themeFillShade="F2"/>
          </w:tcPr>
          <w:p w14:paraId="7C9BD31C" w14:textId="77777777" w:rsidR="000D5A59" w:rsidRPr="008D5465" w:rsidRDefault="000D5A59">
            <w:pPr>
              <w:pStyle w:val="IndentParaLevel1"/>
              <w:numPr>
                <w:ilvl w:val="0"/>
                <w:numId w:val="21"/>
              </w:numPr>
              <w:spacing w:before="120" w:after="120"/>
              <w:ind w:left="174" w:hanging="174"/>
              <w:rPr>
                <w:rFonts w:cs="Arial"/>
                <w:sz w:val="18"/>
                <w:szCs w:val="18"/>
              </w:rPr>
            </w:pPr>
            <w:bookmarkStart w:id="965" w:name="_Ref88041889"/>
          </w:p>
        </w:tc>
        <w:bookmarkEnd w:id="965"/>
        <w:tc>
          <w:tcPr>
            <w:tcW w:w="2893" w:type="dxa"/>
            <w:shd w:val="clear" w:color="auto" w:fill="F2F2F2" w:themeFill="background1" w:themeFillShade="F2"/>
          </w:tcPr>
          <w:p w14:paraId="00FEC4C6" w14:textId="09D95BA3"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48CF8D1C" w14:textId="77777777" w:rsidR="000D5A59" w:rsidRDefault="000D5A59">
            <w:pPr>
              <w:pStyle w:val="IndentParaLevel1"/>
              <w:numPr>
                <w:ilvl w:val="0"/>
                <w:numId w:val="15"/>
              </w:numPr>
              <w:spacing w:before="120" w:after="120"/>
              <w:ind w:left="0"/>
              <w:rPr>
                <w:rFonts w:cs="Arial"/>
                <w:sz w:val="18"/>
                <w:szCs w:val="18"/>
                <w:highlight w:val="yellow"/>
              </w:rPr>
            </w:pPr>
            <w:r w:rsidRPr="009E029B">
              <w:rPr>
                <w:sz w:val="18"/>
                <w:szCs w:val="18"/>
                <w:highlight w:val="yellow"/>
                <w:shd w:val="clear" w:color="000000" w:fill="auto"/>
              </w:rPr>
              <w:t>[</w:t>
            </w:r>
            <w:r w:rsidRPr="009E029B">
              <w:rPr>
                <w:rFonts w:cs="Arial"/>
                <w:sz w:val="18"/>
                <w:szCs w:val="18"/>
                <w:highlight w:val="yellow"/>
              </w:rPr>
              <w:t xml:space="preserve">## insert date or </w:t>
            </w:r>
            <w:proofErr w:type="gramStart"/>
            <w:r w:rsidRPr="009E029B">
              <w:rPr>
                <w:rFonts w:cs="Arial"/>
                <w:sz w:val="18"/>
                <w:szCs w:val="18"/>
                <w:highlight w:val="yellow"/>
              </w:rPr>
              <w:t>period of time</w:t>
            </w:r>
            <w:proofErr w:type="gramEnd"/>
            <w:r w:rsidRPr="009E029B">
              <w:rPr>
                <w:rFonts w:cs="Arial"/>
                <w:sz w:val="18"/>
                <w:szCs w:val="18"/>
                <w:highlight w:val="yellow"/>
              </w:rPr>
              <w:t xml:space="preserve"> after the Contract Date for Practical Completion]</w:t>
            </w:r>
          </w:p>
          <w:p w14:paraId="14205E2E" w14:textId="363F88E6" w:rsidR="000D5A59" w:rsidRPr="005B7EFD" w:rsidRDefault="00A836E8">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001C604C" w:rsidRPr="005B7EFD">
              <w:rPr>
                <w:rFonts w:cs="Arial"/>
                <w:b/>
                <w:iCs/>
                <w:sz w:val="18"/>
                <w:szCs w:val="18"/>
                <w:highlight w:val="green"/>
              </w:rPr>
              <w:t>##</w:t>
            </w:r>
            <w:r w:rsidRPr="005B7EFD">
              <w:rPr>
                <w:rFonts w:cs="Arial"/>
                <w:b/>
                <w:i/>
                <w:sz w:val="18"/>
                <w:szCs w:val="18"/>
                <w:highlight w:val="green"/>
              </w:rPr>
              <w:t>Guidance Note: Ag</w:t>
            </w:r>
            <w:r w:rsidR="000D5A59" w:rsidRPr="005B7EFD">
              <w:rPr>
                <w:rFonts w:cs="Arial"/>
                <w:b/>
                <w:i/>
                <w:sz w:val="18"/>
                <w:szCs w:val="18"/>
                <w:highlight w:val="green"/>
              </w:rPr>
              <w:t xml:space="preserve">encies </w:t>
            </w:r>
            <w:r w:rsidR="001C604C">
              <w:rPr>
                <w:rFonts w:cs="Arial"/>
                <w:b/>
                <w:i/>
                <w:sz w:val="18"/>
                <w:szCs w:val="18"/>
                <w:highlight w:val="green"/>
              </w:rPr>
              <w:t xml:space="preserve">may wish to </w:t>
            </w:r>
            <w:r w:rsidRPr="005B7EFD">
              <w:rPr>
                <w:rFonts w:cs="Arial"/>
                <w:b/>
                <w:i/>
                <w:sz w:val="18"/>
                <w:szCs w:val="18"/>
                <w:highlight w:val="green"/>
              </w:rPr>
              <w:t>consider</w:t>
            </w:r>
            <w:r w:rsidR="000D5A59" w:rsidRPr="005B7EFD">
              <w:rPr>
                <w:rFonts w:cs="Arial"/>
                <w:b/>
                <w:i/>
                <w:sz w:val="18"/>
                <w:szCs w:val="18"/>
                <w:highlight w:val="green"/>
              </w:rPr>
              <w:t xml:space="preserve"> includ</w:t>
            </w:r>
            <w:r w:rsidR="003C55C6" w:rsidRPr="005B7EFD">
              <w:rPr>
                <w:rFonts w:cs="Arial"/>
                <w:b/>
                <w:i/>
                <w:sz w:val="18"/>
                <w:szCs w:val="18"/>
                <w:highlight w:val="green"/>
              </w:rPr>
              <w:t>ing</w:t>
            </w:r>
            <w:r w:rsidR="000D5A59" w:rsidRPr="005B7EFD">
              <w:rPr>
                <w:rFonts w:cs="Arial"/>
                <w:b/>
                <w:i/>
                <w:sz w:val="18"/>
                <w:szCs w:val="18"/>
                <w:highlight w:val="green"/>
              </w:rPr>
              <w:t xml:space="preserve"> </w:t>
            </w:r>
            <w:r w:rsidR="003A183B">
              <w:rPr>
                <w:rFonts w:cs="Arial"/>
                <w:b/>
                <w:i/>
                <w:sz w:val="18"/>
                <w:szCs w:val="18"/>
                <w:highlight w:val="green"/>
              </w:rPr>
              <w:t xml:space="preserve">an </w:t>
            </w:r>
            <w:r w:rsidR="000D5A59" w:rsidRPr="005B7EFD">
              <w:rPr>
                <w:rFonts w:cs="Arial"/>
                <w:b/>
                <w:i/>
                <w:sz w:val="18"/>
                <w:szCs w:val="18"/>
                <w:highlight w:val="green"/>
              </w:rPr>
              <w:t xml:space="preserve">indicative </w:t>
            </w:r>
            <w:r w:rsidR="00136B73" w:rsidRPr="005B7EFD">
              <w:rPr>
                <w:rFonts w:cs="Arial"/>
                <w:b/>
                <w:i/>
                <w:sz w:val="18"/>
                <w:szCs w:val="18"/>
                <w:highlight w:val="green"/>
              </w:rPr>
              <w:t>D</w:t>
            </w:r>
            <w:r w:rsidR="000D5A59" w:rsidRPr="005B7EFD">
              <w:rPr>
                <w:rFonts w:cs="Arial"/>
                <w:b/>
                <w:i/>
                <w:sz w:val="18"/>
                <w:szCs w:val="18"/>
                <w:highlight w:val="green"/>
              </w:rPr>
              <w:t>ate</w:t>
            </w:r>
            <w:r w:rsidR="00136B73" w:rsidRPr="005B7EFD">
              <w:rPr>
                <w:rFonts w:cs="Arial"/>
                <w:b/>
                <w:i/>
                <w:sz w:val="18"/>
                <w:szCs w:val="18"/>
                <w:highlight w:val="green"/>
              </w:rPr>
              <w:t xml:space="preserve"> for Practical Completion</w:t>
            </w:r>
            <w:r w:rsidR="000D5A59" w:rsidRPr="005B7EFD">
              <w:rPr>
                <w:rFonts w:cs="Arial"/>
                <w:b/>
                <w:i/>
                <w:sz w:val="18"/>
                <w:szCs w:val="18"/>
                <w:highlight w:val="green"/>
              </w:rPr>
              <w:t xml:space="preserve"> or </w:t>
            </w:r>
            <w:proofErr w:type="gramStart"/>
            <w:r w:rsidR="000D5A59" w:rsidRPr="005B7EFD">
              <w:rPr>
                <w:rFonts w:cs="Arial"/>
                <w:b/>
                <w:i/>
                <w:sz w:val="18"/>
                <w:szCs w:val="18"/>
                <w:highlight w:val="green"/>
              </w:rPr>
              <w:t>time period</w:t>
            </w:r>
            <w:proofErr w:type="gramEnd"/>
            <w:r w:rsidR="000D5A59" w:rsidRPr="005B7EFD">
              <w:rPr>
                <w:rFonts w:cs="Arial"/>
                <w:b/>
                <w:i/>
                <w:sz w:val="18"/>
                <w:szCs w:val="18"/>
                <w:highlight w:val="green"/>
              </w:rPr>
              <w:t xml:space="preserve"> </w:t>
            </w:r>
            <w:r w:rsidRPr="005B7EFD">
              <w:rPr>
                <w:rFonts w:cs="Arial"/>
                <w:b/>
                <w:i/>
                <w:sz w:val="18"/>
                <w:szCs w:val="18"/>
                <w:highlight w:val="green"/>
              </w:rPr>
              <w:t xml:space="preserve">for Practical Completion </w:t>
            </w:r>
            <w:r w:rsidR="000D5A59" w:rsidRPr="005B7EFD">
              <w:rPr>
                <w:rFonts w:cs="Arial"/>
                <w:b/>
                <w:i/>
                <w:sz w:val="18"/>
                <w:szCs w:val="18"/>
                <w:highlight w:val="green"/>
              </w:rPr>
              <w:t>in the RFT</w:t>
            </w:r>
            <w:r w:rsidR="003A183B">
              <w:rPr>
                <w:rFonts w:cs="Arial"/>
                <w:b/>
                <w:i/>
                <w:sz w:val="18"/>
                <w:szCs w:val="18"/>
                <w:highlight w:val="green"/>
              </w:rPr>
              <w:t xml:space="preserve"> if necessary</w:t>
            </w:r>
            <w:r w:rsidR="000D5A59" w:rsidRPr="005B7EFD">
              <w:rPr>
                <w:rFonts w:cs="Arial"/>
                <w:b/>
                <w:i/>
                <w:sz w:val="18"/>
                <w:szCs w:val="18"/>
                <w:highlight w:val="green"/>
              </w:rPr>
              <w:t>.</w:t>
            </w:r>
            <w:r w:rsidR="000D5A59" w:rsidRPr="005B7EFD">
              <w:rPr>
                <w:rFonts w:cs="Arial"/>
                <w:sz w:val="18"/>
                <w:szCs w:val="18"/>
                <w:highlight w:val="green"/>
              </w:rPr>
              <w:t>]</w:t>
            </w:r>
          </w:p>
          <w:p w14:paraId="38C9D7D0" w14:textId="77777777" w:rsidR="000D5A59" w:rsidRPr="007D20F5" w:rsidRDefault="000D5A59">
            <w:pPr>
              <w:pStyle w:val="IndentParaLevel1"/>
              <w:numPr>
                <w:ilvl w:val="0"/>
                <w:numId w:val="15"/>
              </w:numPr>
              <w:spacing w:before="120" w:after="120"/>
              <w:ind w:left="0"/>
              <w:rPr>
                <w:rFonts w:cs="Arial"/>
                <w:sz w:val="18"/>
                <w:szCs w:val="18"/>
              </w:rPr>
            </w:pPr>
            <w:r w:rsidRPr="00914EC0">
              <w:rPr>
                <w:rFonts w:cs="Arial"/>
                <w:b/>
                <w:bCs/>
                <w:sz w:val="18"/>
                <w:szCs w:val="18"/>
              </w:rPr>
              <w:t>OR</w:t>
            </w:r>
            <w:r w:rsidRPr="007D20F5">
              <w:rPr>
                <w:rFonts w:cs="Arial"/>
                <w:sz w:val="18"/>
                <w:szCs w:val="18"/>
              </w:rPr>
              <w:t xml:space="preserve">, if Separable Portions apply, see the Separable Portions </w:t>
            </w:r>
            <w:r>
              <w:rPr>
                <w:rFonts w:cs="Arial"/>
                <w:sz w:val="18"/>
                <w:szCs w:val="18"/>
              </w:rPr>
              <w:t>Particulars</w:t>
            </w:r>
            <w:r w:rsidRPr="007D20F5">
              <w:rPr>
                <w:rFonts w:cs="Arial"/>
                <w:sz w:val="18"/>
                <w:szCs w:val="18"/>
              </w:rPr>
              <w:t>.</w:t>
            </w:r>
          </w:p>
        </w:tc>
      </w:tr>
      <w:tr w:rsidR="008240E9" w:rsidRPr="008D5465" w14:paraId="1EB92FA1" w14:textId="77777777" w:rsidTr="00BE3BF2">
        <w:tc>
          <w:tcPr>
            <w:tcW w:w="567" w:type="dxa"/>
            <w:shd w:val="clear" w:color="auto" w:fill="F2F2F2" w:themeFill="background1" w:themeFillShade="F2"/>
          </w:tcPr>
          <w:p w14:paraId="0585C72C" w14:textId="77777777" w:rsidR="008240E9" w:rsidRPr="008D5465" w:rsidRDefault="008240E9">
            <w:pPr>
              <w:pStyle w:val="IndentParaLevel1"/>
              <w:numPr>
                <w:ilvl w:val="0"/>
                <w:numId w:val="21"/>
              </w:numPr>
              <w:spacing w:before="120" w:after="120"/>
              <w:ind w:left="174" w:hanging="174"/>
              <w:rPr>
                <w:rFonts w:cs="Arial"/>
                <w:sz w:val="18"/>
                <w:szCs w:val="18"/>
              </w:rPr>
            </w:pPr>
            <w:bookmarkStart w:id="966" w:name="_Ref128665210"/>
          </w:p>
        </w:tc>
        <w:bookmarkEnd w:id="966"/>
        <w:tc>
          <w:tcPr>
            <w:tcW w:w="2893" w:type="dxa"/>
            <w:shd w:val="clear" w:color="auto" w:fill="F2F2F2" w:themeFill="background1" w:themeFillShade="F2"/>
          </w:tcPr>
          <w:p w14:paraId="783697E1" w14:textId="5F4CFC59" w:rsidR="008240E9" w:rsidRPr="008D5465" w:rsidRDefault="008240E9">
            <w:pPr>
              <w:pStyle w:val="IndentParaLevel1"/>
              <w:numPr>
                <w:ilvl w:val="0"/>
                <w:numId w:val="15"/>
              </w:numPr>
              <w:spacing w:before="120" w:after="120"/>
              <w:ind w:left="0"/>
              <w:rPr>
                <w:rFonts w:cs="Arial"/>
                <w:sz w:val="18"/>
                <w:szCs w:val="18"/>
              </w:rPr>
            </w:pPr>
            <w:r>
              <w:rPr>
                <w:rFonts w:cs="Arial"/>
                <w:sz w:val="18"/>
                <w:szCs w:val="18"/>
              </w:rPr>
              <w:t>Conditions precedent to Practical Completion:</w:t>
            </w:r>
            <w:r>
              <w:rPr>
                <w:rFonts w:cs="Arial"/>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w:t>
            </w:r>
          </w:p>
        </w:tc>
        <w:tc>
          <w:tcPr>
            <w:tcW w:w="5506" w:type="dxa"/>
            <w:gridSpan w:val="5"/>
            <w:shd w:val="clear" w:color="auto" w:fill="auto"/>
          </w:tcPr>
          <w:p w14:paraId="616D9C15" w14:textId="77777777" w:rsidR="008240E9" w:rsidRDefault="008240E9" w:rsidP="008240E9">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4509A985" w14:textId="582F635E" w:rsidR="008240E9" w:rsidRPr="009E029B" w:rsidRDefault="008240E9">
            <w:pPr>
              <w:pStyle w:val="IndentParaLevel1"/>
              <w:numPr>
                <w:ilvl w:val="0"/>
                <w:numId w:val="15"/>
              </w:numPr>
              <w:spacing w:before="120" w:after="120"/>
              <w:ind w:left="0"/>
              <w:rPr>
                <w:sz w:val="18"/>
                <w:szCs w:val="18"/>
                <w:highlight w:val="yellow"/>
                <w:shd w:val="clear" w:color="000000" w:fill="auto"/>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 xml:space="preserve">Guidance Note: </w:t>
            </w:r>
            <w:r w:rsidR="003C55C6" w:rsidRPr="005B7EFD">
              <w:rPr>
                <w:rFonts w:cs="Arial"/>
                <w:b/>
                <w:i/>
                <w:sz w:val="18"/>
                <w:szCs w:val="18"/>
                <w:highlight w:val="green"/>
              </w:rPr>
              <w:t>L</w:t>
            </w:r>
            <w:r w:rsidRPr="005B7EFD">
              <w:rPr>
                <w:rFonts w:cs="Arial"/>
                <w:b/>
                <w:i/>
                <w:sz w:val="18"/>
                <w:szCs w:val="18"/>
                <w:highlight w:val="green"/>
              </w:rPr>
              <w:t>ist any project specific requirements to Practical Completion (that are not otherwise addressed in the Delivery Requirements or elsewhere in the Contract</w:t>
            </w:r>
            <w:r w:rsidR="00251F5A" w:rsidRPr="005B7EFD">
              <w:rPr>
                <w:rFonts w:cs="Arial"/>
                <w:b/>
                <w:i/>
                <w:sz w:val="18"/>
                <w:szCs w:val="18"/>
                <w:highlight w:val="green"/>
              </w:rPr>
              <w:t>)</w:t>
            </w:r>
            <w:r w:rsidRPr="005B7EFD">
              <w:rPr>
                <w:rFonts w:cs="Arial"/>
                <w:b/>
                <w:i/>
                <w:sz w:val="18"/>
                <w:szCs w:val="18"/>
                <w:highlight w:val="green"/>
              </w:rPr>
              <w:t xml:space="preserve">.] </w:t>
            </w:r>
          </w:p>
        </w:tc>
      </w:tr>
      <w:tr w:rsidR="003A5D4E" w:rsidRPr="008D5465" w14:paraId="2D8149A7" w14:textId="77777777" w:rsidTr="00BE3BF2">
        <w:tc>
          <w:tcPr>
            <w:tcW w:w="567" w:type="dxa"/>
            <w:shd w:val="clear" w:color="auto" w:fill="F2F2F2" w:themeFill="background1" w:themeFillShade="F2"/>
          </w:tcPr>
          <w:p w14:paraId="416504F0" w14:textId="77777777" w:rsidR="000D5A59" w:rsidRPr="008D5465" w:rsidRDefault="000D5A59">
            <w:pPr>
              <w:pStyle w:val="IndentParaLevel1"/>
              <w:numPr>
                <w:ilvl w:val="0"/>
                <w:numId w:val="21"/>
              </w:numPr>
              <w:spacing w:before="120" w:after="120"/>
              <w:ind w:left="174" w:hanging="174"/>
              <w:rPr>
                <w:rFonts w:cs="Arial"/>
                <w:sz w:val="18"/>
                <w:szCs w:val="18"/>
              </w:rPr>
            </w:pPr>
            <w:bookmarkStart w:id="967" w:name="_Ref88042855"/>
          </w:p>
        </w:tc>
        <w:bookmarkEnd w:id="967"/>
        <w:tc>
          <w:tcPr>
            <w:tcW w:w="2893" w:type="dxa"/>
            <w:shd w:val="clear" w:color="auto" w:fill="F2F2F2" w:themeFill="background1" w:themeFillShade="F2"/>
          </w:tcPr>
          <w:p w14:paraId="5B7B2FAC" w14:textId="1983AC29" w:rsidR="000D5A59" w:rsidRPr="008D5465" w:rsidRDefault="000D5A59">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506" w:type="dxa"/>
            <w:gridSpan w:val="5"/>
            <w:shd w:val="clear" w:color="auto" w:fill="auto"/>
            <w:vAlign w:val="center"/>
          </w:tcPr>
          <w:p w14:paraId="1FE0B413" w14:textId="77777777" w:rsidR="000D5A59"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per day</w:t>
            </w:r>
          </w:p>
          <w:p w14:paraId="0A690789" w14:textId="77777777" w:rsidR="000D5A59"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if Separable Portions apply, see the Separable Portions</w:t>
            </w:r>
            <w:r>
              <w:rPr>
                <w:rFonts w:cs="Arial"/>
                <w:sz w:val="18"/>
                <w:szCs w:val="18"/>
              </w:rPr>
              <w:t xml:space="preserve"> Particulars</w:t>
            </w:r>
            <w:r w:rsidRPr="00EF206C">
              <w:rPr>
                <w:rFonts w:cs="Arial"/>
                <w:sz w:val="18"/>
                <w:szCs w:val="18"/>
              </w:rPr>
              <w:t>.</w:t>
            </w:r>
          </w:p>
          <w:p w14:paraId="4A411BFF" w14:textId="15448615" w:rsidR="002C5EFA" w:rsidRPr="005B7EFD" w:rsidRDefault="00CD626B">
            <w:pPr>
              <w:pStyle w:val="IndentParaLevel1"/>
              <w:numPr>
                <w:ilvl w:val="0"/>
                <w:numId w:val="15"/>
              </w:numPr>
              <w:ind w:left="0"/>
              <w:rPr>
                <w:rFonts w:cs="Arial"/>
                <w:b/>
                <w:bCs/>
                <w:i/>
                <w:iCs/>
                <w:sz w:val="18"/>
                <w:szCs w:val="18"/>
                <w:highlight w:val="green"/>
              </w:rPr>
            </w:pPr>
            <w:r w:rsidRPr="005B7EFD">
              <w:rPr>
                <w:rFonts w:cs="Arial"/>
                <w:b/>
                <w:bCs/>
                <w:i/>
                <w:iCs/>
                <w:sz w:val="18"/>
                <w:szCs w:val="18"/>
                <w:highlight w:val="green"/>
              </w:rPr>
              <w:t>[</w:t>
            </w:r>
            <w:r w:rsidR="003A183B" w:rsidRPr="005B7EFD">
              <w:rPr>
                <w:rFonts w:cs="Arial"/>
                <w:b/>
                <w:bCs/>
                <w:i/>
                <w:iCs/>
                <w:sz w:val="18"/>
                <w:szCs w:val="18"/>
                <w:highlight w:val="green"/>
              </w:rPr>
              <w:t>##</w:t>
            </w:r>
            <w:r w:rsidRPr="005B7EFD">
              <w:rPr>
                <w:rFonts w:cs="Arial"/>
                <w:b/>
                <w:bCs/>
                <w:i/>
                <w:iCs/>
                <w:sz w:val="18"/>
                <w:szCs w:val="18"/>
                <w:highlight w:val="green"/>
              </w:rPr>
              <w:t xml:space="preserve">Guidance Note: </w:t>
            </w:r>
            <w:r w:rsidR="00251F5A" w:rsidRPr="005B7EFD">
              <w:rPr>
                <w:rFonts w:cs="Arial"/>
                <w:b/>
                <w:bCs/>
                <w:i/>
                <w:iCs/>
                <w:sz w:val="18"/>
                <w:szCs w:val="18"/>
                <w:highlight w:val="green"/>
              </w:rPr>
              <w:t>A</w:t>
            </w:r>
            <w:r w:rsidRPr="005B7EFD">
              <w:rPr>
                <w:rFonts w:cs="Arial"/>
                <w:b/>
                <w:bCs/>
                <w:i/>
                <w:iCs/>
                <w:sz w:val="18"/>
                <w:szCs w:val="18"/>
                <w:highlight w:val="green"/>
              </w:rPr>
              <w:t xml:space="preserve"> rate per day for liquidated damages </w:t>
            </w:r>
            <w:r w:rsidRPr="005B7EFD">
              <w:rPr>
                <w:rFonts w:cs="Arial"/>
                <w:b/>
                <w:bCs/>
                <w:i/>
                <w:iCs/>
                <w:sz w:val="18"/>
                <w:szCs w:val="18"/>
                <w:highlight w:val="green"/>
                <w:u w:val="single"/>
              </w:rPr>
              <w:t>MUST</w:t>
            </w:r>
            <w:r w:rsidRPr="005B7EFD">
              <w:rPr>
                <w:rFonts w:cs="Arial"/>
                <w:b/>
                <w:bCs/>
                <w:i/>
                <w:iCs/>
                <w:sz w:val="18"/>
                <w:szCs w:val="18"/>
                <w:highlight w:val="green"/>
              </w:rPr>
              <w:t xml:space="preserve"> be specified OR, if Separable Portions apply, </w:t>
            </w:r>
            <w:r w:rsidR="00251F5A" w:rsidRPr="005B7EFD">
              <w:rPr>
                <w:rFonts w:cs="Arial"/>
                <w:b/>
                <w:bCs/>
                <w:i/>
                <w:iCs/>
                <w:sz w:val="18"/>
                <w:szCs w:val="18"/>
                <w:highlight w:val="green"/>
              </w:rPr>
              <w:t xml:space="preserve">a rate must be specified </w:t>
            </w:r>
            <w:r w:rsidRPr="005B7EFD">
              <w:rPr>
                <w:rFonts w:cs="Arial"/>
                <w:b/>
                <w:bCs/>
                <w:i/>
                <w:iCs/>
                <w:sz w:val="18"/>
                <w:szCs w:val="18"/>
                <w:highlight w:val="green"/>
              </w:rPr>
              <w:t>in Attachment 1 - Separable Portions Particulars, to these Contract Particulars.</w:t>
            </w:r>
          </w:p>
          <w:p w14:paraId="2D15844D" w14:textId="784048E9" w:rsidR="00CD626B" w:rsidRPr="002D39A1" w:rsidRDefault="00CD626B" w:rsidP="007F04F7">
            <w:pPr>
              <w:pStyle w:val="IndentParaLevel1"/>
              <w:numPr>
                <w:ilvl w:val="0"/>
                <w:numId w:val="15"/>
              </w:numPr>
              <w:spacing w:after="120"/>
              <w:ind w:left="0"/>
              <w:rPr>
                <w:rFonts w:cs="Arial"/>
                <w:b/>
                <w:bCs/>
                <w:i/>
                <w:iCs/>
                <w:sz w:val="18"/>
                <w:szCs w:val="18"/>
                <w:highlight w:val="cyan"/>
              </w:rPr>
            </w:pPr>
          </w:p>
        </w:tc>
      </w:tr>
      <w:tr w:rsidR="003A5D4E" w:rsidRPr="008D5465" w14:paraId="35917E1C" w14:textId="77777777" w:rsidTr="00BE3BF2">
        <w:tc>
          <w:tcPr>
            <w:tcW w:w="567" w:type="dxa"/>
            <w:shd w:val="clear" w:color="auto" w:fill="F2F2F2" w:themeFill="background1" w:themeFillShade="F2"/>
          </w:tcPr>
          <w:p w14:paraId="53F350AD" w14:textId="77777777" w:rsidR="000D5A59" w:rsidRPr="008D5465" w:rsidRDefault="000D5A59">
            <w:pPr>
              <w:pStyle w:val="IndentParaLevel1"/>
              <w:numPr>
                <w:ilvl w:val="0"/>
                <w:numId w:val="21"/>
              </w:numPr>
              <w:spacing w:before="120" w:after="120"/>
              <w:ind w:left="174" w:hanging="174"/>
              <w:rPr>
                <w:sz w:val="18"/>
                <w:szCs w:val="18"/>
              </w:rPr>
            </w:pPr>
            <w:bookmarkStart w:id="968" w:name="_Ref88041942"/>
          </w:p>
        </w:tc>
        <w:bookmarkEnd w:id="968"/>
        <w:tc>
          <w:tcPr>
            <w:tcW w:w="2893" w:type="dxa"/>
            <w:shd w:val="clear" w:color="auto" w:fill="F2F2F2" w:themeFill="background1" w:themeFillShade="F2"/>
          </w:tcPr>
          <w:p w14:paraId="386AE1DA" w14:textId="0797383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77673C56"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sz w:val="18"/>
                <w:szCs w:val="18"/>
                <w:highlight w:val="green"/>
              </w:rPr>
              <w:t>## insert duration of defects liability period</w:t>
            </w:r>
            <w:r>
              <w:rPr>
                <w:rFonts w:cs="Arial"/>
                <w:sz w:val="18"/>
                <w:szCs w:val="18"/>
              </w:rPr>
              <w:t>] commencing on the Date of Practical Completion</w:t>
            </w:r>
          </w:p>
          <w:p w14:paraId="4E82AEC5" w14:textId="77777777" w:rsidR="000D5A59" w:rsidRPr="00914EC0"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p w14:paraId="06779B67"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if Separable Portions apply, see the Separable Portions</w:t>
            </w:r>
            <w:r>
              <w:rPr>
                <w:rFonts w:cs="Arial"/>
                <w:sz w:val="18"/>
                <w:szCs w:val="18"/>
              </w:rPr>
              <w:t xml:space="preserve"> Particulars</w:t>
            </w:r>
            <w:r w:rsidRPr="00EF206C">
              <w:rPr>
                <w:rFonts w:cs="Arial"/>
                <w:sz w:val="18"/>
                <w:szCs w:val="18"/>
              </w:rPr>
              <w:t>.</w:t>
            </w:r>
          </w:p>
        </w:tc>
      </w:tr>
      <w:tr w:rsidR="003A5D4E" w:rsidRPr="008D5465" w14:paraId="0ECB9AF0" w14:textId="77777777" w:rsidTr="007F04F7">
        <w:trPr>
          <w:trHeight w:val="907"/>
        </w:trPr>
        <w:tc>
          <w:tcPr>
            <w:tcW w:w="567" w:type="dxa"/>
            <w:shd w:val="clear" w:color="auto" w:fill="F2F2F2" w:themeFill="background1" w:themeFillShade="F2"/>
          </w:tcPr>
          <w:p w14:paraId="299FBAC9" w14:textId="77777777" w:rsidR="000D5A59" w:rsidRPr="00CF2618" w:rsidRDefault="000D5A59">
            <w:pPr>
              <w:numPr>
                <w:ilvl w:val="0"/>
                <w:numId w:val="21"/>
              </w:numPr>
              <w:spacing w:before="120" w:after="120"/>
              <w:ind w:left="174" w:hanging="174"/>
              <w:rPr>
                <w:rFonts w:cs="Arial"/>
                <w:sz w:val="18"/>
                <w:szCs w:val="18"/>
              </w:rPr>
            </w:pPr>
            <w:bookmarkStart w:id="969" w:name="_Ref88042891"/>
          </w:p>
        </w:tc>
        <w:bookmarkEnd w:id="969"/>
        <w:tc>
          <w:tcPr>
            <w:tcW w:w="2893" w:type="dxa"/>
            <w:shd w:val="clear" w:color="auto" w:fill="F2F2F2" w:themeFill="background1" w:themeFillShade="F2"/>
          </w:tcPr>
          <w:p w14:paraId="6FCD76DA" w14:textId="4EEE975B" w:rsidR="000D5A59" w:rsidRPr="008D5465" w:rsidRDefault="000D5A59" w:rsidP="009C2A06">
            <w:pPr>
              <w:spacing w:before="120" w:after="120"/>
              <w:rPr>
                <w:rFonts w:cs="Arial"/>
                <w:sz w:val="18"/>
                <w:szCs w:val="18"/>
              </w:rPr>
            </w:pPr>
            <w:r w:rsidRPr="008D5465">
              <w:rPr>
                <w:rFonts w:cs="Arial"/>
                <w:sz w:val="18"/>
                <w:szCs w:val="18"/>
              </w:rPr>
              <w:t>Time for submission of payment claims by the Contractor:</w:t>
            </w:r>
            <w:r w:rsidRPr="008D5465">
              <w:rPr>
                <w:rFonts w:cs="Arial"/>
                <w:sz w:val="18"/>
                <w:szCs w:val="18"/>
              </w:rPr>
              <w:br/>
              <w:t>(Clause</w:t>
            </w:r>
            <w:r>
              <w:rPr>
                <w:rFonts w:cs="Arial"/>
                <w:sz w:val="18"/>
                <w:szCs w:val="18"/>
              </w:rPr>
              <w:t xml:space="preserve"> </w:t>
            </w:r>
            <w:r w:rsidR="007F04F7">
              <w:rPr>
                <w:sz w:val="18"/>
                <w:szCs w:val="18"/>
              </w:rPr>
              <w:fldChar w:fldCharType="begin"/>
            </w:r>
            <w:r w:rsidR="007F04F7">
              <w:rPr>
                <w:sz w:val="18"/>
                <w:szCs w:val="18"/>
              </w:rPr>
              <w:instrText xml:space="preserve"> REF _Ref146270443 \w \h </w:instrText>
            </w:r>
            <w:r w:rsidR="007F04F7">
              <w:rPr>
                <w:sz w:val="18"/>
                <w:szCs w:val="18"/>
              </w:rPr>
            </w:r>
            <w:r w:rsidR="007F04F7">
              <w:rPr>
                <w:sz w:val="18"/>
                <w:szCs w:val="18"/>
              </w:rPr>
              <w:fldChar w:fldCharType="separate"/>
            </w:r>
            <w:r w:rsidR="001D69F9">
              <w:rPr>
                <w:sz w:val="18"/>
                <w:szCs w:val="18"/>
              </w:rPr>
              <w:t>8.2(a)(</w:t>
            </w:r>
            <w:proofErr w:type="spellStart"/>
            <w:r w:rsidR="001D69F9">
              <w:rPr>
                <w:sz w:val="18"/>
                <w:szCs w:val="18"/>
              </w:rPr>
              <w:t>i</w:t>
            </w:r>
            <w:proofErr w:type="spellEnd"/>
            <w:r w:rsidR="001D69F9">
              <w:rPr>
                <w:sz w:val="18"/>
                <w:szCs w:val="18"/>
              </w:rPr>
              <w:t>)</w:t>
            </w:r>
            <w:r w:rsidR="007F04F7">
              <w:rPr>
                <w:sz w:val="18"/>
                <w:szCs w:val="18"/>
              </w:rPr>
              <w:fldChar w:fldCharType="end"/>
            </w:r>
            <w:r w:rsidRPr="008D5465">
              <w:rPr>
                <w:rFonts w:cs="Arial"/>
                <w:sz w:val="18"/>
                <w:szCs w:val="18"/>
              </w:rPr>
              <w:t>)</w:t>
            </w:r>
          </w:p>
        </w:tc>
        <w:tc>
          <w:tcPr>
            <w:tcW w:w="5506" w:type="dxa"/>
            <w:gridSpan w:val="5"/>
            <w:shd w:val="clear" w:color="auto" w:fill="auto"/>
          </w:tcPr>
          <w:p w14:paraId="0806FAAE" w14:textId="6BE838FF" w:rsidR="00FF257A" w:rsidRPr="007F04F7" w:rsidRDefault="000D5A59" w:rsidP="007F04F7">
            <w:pPr>
              <w:pStyle w:val="IndentParaLevel1"/>
              <w:numPr>
                <w:ilvl w:val="0"/>
                <w:numId w:val="15"/>
              </w:numPr>
              <w:spacing w:before="120" w:after="120"/>
              <w:ind w:left="0"/>
              <w:rPr>
                <w:rFonts w:cs="Arial"/>
                <w:sz w:val="18"/>
                <w:szCs w:val="18"/>
              </w:rPr>
            </w:pPr>
            <w:r w:rsidRPr="00FF257A">
              <w:rPr>
                <w:rFonts w:cs="Arial"/>
                <w:sz w:val="18"/>
                <w:szCs w:val="18"/>
              </w:rPr>
              <w:t>[</w:t>
            </w:r>
            <w:r w:rsidRPr="00FF257A">
              <w:rPr>
                <w:rFonts w:cs="Arial"/>
                <w:sz w:val="18"/>
                <w:szCs w:val="18"/>
                <w:highlight w:val="green"/>
              </w:rPr>
              <w:t>insert</w:t>
            </w:r>
            <w:r w:rsidRPr="00FF257A">
              <w:rPr>
                <w:rFonts w:cs="Arial"/>
                <w:sz w:val="18"/>
                <w:szCs w:val="18"/>
              </w:rPr>
              <w:t>] day of each month</w:t>
            </w:r>
            <w:r w:rsidR="00767E3D">
              <w:rPr>
                <w:rFonts w:cs="Arial"/>
                <w:sz w:val="18"/>
                <w:szCs w:val="18"/>
              </w:rPr>
              <w:br/>
            </w:r>
            <w:r w:rsidR="007E6E5E">
              <w:rPr>
                <w:rFonts w:cs="Arial"/>
                <w:i/>
                <w:sz w:val="18"/>
                <w:szCs w:val="18"/>
              </w:rPr>
              <w:br/>
            </w:r>
            <w:r w:rsidR="00767E3D" w:rsidRPr="00FF257A">
              <w:rPr>
                <w:rFonts w:cs="Arial"/>
                <w:i/>
                <w:sz w:val="18"/>
                <w:szCs w:val="18"/>
              </w:rPr>
              <w:t xml:space="preserve">(If nothing is stated, </w:t>
            </w:r>
            <w:r w:rsidR="00767E3D">
              <w:rPr>
                <w:rFonts w:cs="Arial"/>
                <w:i/>
                <w:sz w:val="18"/>
                <w:szCs w:val="18"/>
              </w:rPr>
              <w:t xml:space="preserve">the 5th day of each month for Contractor's Activities performed to the end of </w:t>
            </w:r>
            <w:r w:rsidR="00003B72">
              <w:rPr>
                <w:rFonts w:cs="Arial"/>
                <w:i/>
                <w:sz w:val="18"/>
                <w:szCs w:val="18"/>
              </w:rPr>
              <w:t xml:space="preserve">the </w:t>
            </w:r>
            <w:r w:rsidR="00767E3D">
              <w:rPr>
                <w:rFonts w:cs="Arial"/>
                <w:i/>
                <w:sz w:val="18"/>
                <w:szCs w:val="18"/>
              </w:rPr>
              <w:t>preceding month)</w:t>
            </w:r>
          </w:p>
        </w:tc>
      </w:tr>
      <w:tr w:rsidR="003A5D4E" w:rsidRPr="008D5465" w14:paraId="3208FC4F" w14:textId="77777777" w:rsidTr="00BE3BF2">
        <w:tc>
          <w:tcPr>
            <w:tcW w:w="567" w:type="dxa"/>
            <w:shd w:val="clear" w:color="auto" w:fill="F2F2F2" w:themeFill="background1" w:themeFillShade="F2"/>
          </w:tcPr>
          <w:p w14:paraId="09A27612" w14:textId="77777777" w:rsidR="000D5A59" w:rsidRPr="00CF2618" w:rsidRDefault="000D5A59">
            <w:pPr>
              <w:numPr>
                <w:ilvl w:val="0"/>
                <w:numId w:val="21"/>
              </w:numPr>
              <w:spacing w:before="120" w:after="120"/>
              <w:ind w:left="174" w:hanging="174"/>
              <w:rPr>
                <w:rFonts w:cs="Arial"/>
                <w:sz w:val="18"/>
                <w:szCs w:val="18"/>
              </w:rPr>
            </w:pPr>
            <w:bookmarkStart w:id="970" w:name="_Ref88043013"/>
          </w:p>
        </w:tc>
        <w:bookmarkEnd w:id="970"/>
        <w:tc>
          <w:tcPr>
            <w:tcW w:w="2893" w:type="dxa"/>
            <w:shd w:val="clear" w:color="auto" w:fill="F2F2F2" w:themeFill="background1" w:themeFillShade="F2"/>
          </w:tcPr>
          <w:p w14:paraId="3898478A" w14:textId="2BAF5116" w:rsidR="000D5A59" w:rsidRPr="008D5465" w:rsidRDefault="000D5A59" w:rsidP="009C2A06">
            <w:pPr>
              <w:spacing w:before="120" w:after="120"/>
              <w:rPr>
                <w:rFonts w:cs="Arial"/>
                <w:sz w:val="18"/>
                <w:szCs w:val="18"/>
              </w:rPr>
            </w:pPr>
            <w:r w:rsidRPr="008D5465">
              <w:rPr>
                <w:rFonts w:cs="Arial"/>
                <w:sz w:val="18"/>
                <w:szCs w:val="18"/>
              </w:rPr>
              <w:t>Interest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_Ref73812701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8.7(a)(ii)</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44FD390C" w14:textId="46D9944C"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 xml:space="preserve">If </w:t>
            </w:r>
            <w:r w:rsidR="002C3106">
              <w:rPr>
                <w:rFonts w:cs="Arial"/>
                <w:sz w:val="18"/>
                <w:szCs w:val="18"/>
              </w:rPr>
              <w:t>Contract Sum is less than $3</w:t>
            </w:r>
            <w:r w:rsidR="00F42A3E">
              <w:rPr>
                <w:rFonts w:cs="Arial"/>
                <w:sz w:val="18"/>
                <w:szCs w:val="18"/>
              </w:rPr>
              <w:t>M</w:t>
            </w:r>
            <w:r w:rsidR="002C3106">
              <w:rPr>
                <w:rFonts w:cs="Arial"/>
                <w:sz w:val="18"/>
                <w:szCs w:val="18"/>
              </w:rPr>
              <w:t xml:space="preserve">, </w:t>
            </w:r>
            <w:r w:rsidRPr="008D5465">
              <w:rPr>
                <w:rFonts w:cs="Arial"/>
                <w:sz w:val="18"/>
                <w:szCs w:val="18"/>
              </w:rPr>
              <w:t xml:space="preserve">the </w:t>
            </w:r>
            <w:r w:rsidRPr="00CF2618">
              <w:rPr>
                <w:rFonts w:cs="Arial"/>
                <w:i/>
                <w:sz w:val="18"/>
                <w:szCs w:val="18"/>
              </w:rPr>
              <w:t>Fair Payments Policy</w:t>
            </w:r>
            <w:r w:rsidRPr="008D5465">
              <w:rPr>
                <w:rFonts w:cs="Arial"/>
                <w:sz w:val="18"/>
                <w:szCs w:val="18"/>
              </w:rPr>
              <w:t xml:space="preserve"> </w:t>
            </w:r>
            <w:proofErr w:type="gramStart"/>
            <w:r w:rsidRPr="008D5465">
              <w:rPr>
                <w:rFonts w:cs="Arial"/>
                <w:sz w:val="18"/>
                <w:szCs w:val="18"/>
              </w:rPr>
              <w:t>appl</w:t>
            </w:r>
            <w:r w:rsidR="002C3106">
              <w:rPr>
                <w:rFonts w:cs="Arial"/>
                <w:sz w:val="18"/>
                <w:szCs w:val="18"/>
              </w:rPr>
              <w:t>ies</w:t>
            </w:r>
            <w:proofErr w:type="gramEnd"/>
            <w:r w:rsidR="002C3106">
              <w:rPr>
                <w:rFonts w:cs="Arial"/>
                <w:sz w:val="18"/>
                <w:szCs w:val="18"/>
              </w:rPr>
              <w:t xml:space="preserve"> and the interest rate is</w:t>
            </w:r>
            <w:r w:rsidRPr="008D5465">
              <w:rPr>
                <w:rFonts w:cs="Arial"/>
                <w:sz w:val="18"/>
                <w:szCs w:val="18"/>
              </w:rPr>
              <w:t>:</w:t>
            </w:r>
            <w:r>
              <w:rPr>
                <w:rFonts w:cs="Arial"/>
                <w:sz w:val="18"/>
                <w:szCs w:val="18"/>
              </w:rPr>
              <w:t xml:space="preserve"> </w:t>
            </w:r>
            <w:r w:rsidR="002C3106">
              <w:rPr>
                <w:rFonts w:cs="Arial"/>
                <w:sz w:val="18"/>
                <w:szCs w:val="18"/>
              </w:rPr>
              <w:br/>
            </w:r>
            <w:r w:rsidR="002C3106">
              <w:rPr>
                <w:sz w:val="18"/>
                <w:szCs w:val="18"/>
              </w:rPr>
              <w:br/>
            </w:r>
            <w:r>
              <w:rPr>
                <w:sz w:val="18"/>
                <w:szCs w:val="18"/>
              </w:rPr>
              <w:t xml:space="preserve">Simple interest calculated on a daily basis at the rate for the time being fixed under Section 2 of the </w:t>
            </w:r>
            <w:r>
              <w:rPr>
                <w:i/>
                <w:sz w:val="18"/>
                <w:szCs w:val="18"/>
              </w:rPr>
              <w:t>Penalty Interest Rates Act 1983</w:t>
            </w:r>
            <w:r>
              <w:rPr>
                <w:sz w:val="18"/>
                <w:szCs w:val="18"/>
              </w:rPr>
              <w:t xml:space="preserve"> (Vic)</w:t>
            </w:r>
          </w:p>
          <w:p w14:paraId="40986935" w14:textId="241AF7C9" w:rsidR="000D5A59" w:rsidRPr="004F6705" w:rsidRDefault="000D5A59" w:rsidP="002C3106">
            <w:pPr>
              <w:pStyle w:val="IndentParaLevel1"/>
              <w:numPr>
                <w:ilvl w:val="0"/>
                <w:numId w:val="15"/>
              </w:numPr>
              <w:spacing w:before="120" w:after="120"/>
              <w:ind w:left="0"/>
              <w:rPr>
                <w:rFonts w:cs="Arial"/>
                <w:sz w:val="18"/>
                <w:szCs w:val="18"/>
              </w:rPr>
            </w:pPr>
            <w:r w:rsidRPr="002C3106">
              <w:rPr>
                <w:rFonts w:cs="Arial"/>
                <w:sz w:val="18"/>
                <w:szCs w:val="18"/>
              </w:rPr>
              <w:t xml:space="preserve">If </w:t>
            </w:r>
            <w:r w:rsidR="002C3106" w:rsidRPr="002C3106">
              <w:rPr>
                <w:rFonts w:cs="Arial"/>
                <w:sz w:val="18"/>
                <w:szCs w:val="18"/>
              </w:rPr>
              <w:t>the Contract Sum is greater than $3</w:t>
            </w:r>
            <w:r w:rsidR="00F42A3E">
              <w:rPr>
                <w:rFonts w:cs="Arial"/>
                <w:sz w:val="18"/>
                <w:szCs w:val="18"/>
              </w:rPr>
              <w:t>M</w:t>
            </w:r>
            <w:r w:rsidR="002C3106" w:rsidRPr="002C3106">
              <w:rPr>
                <w:rFonts w:cs="Arial"/>
                <w:sz w:val="18"/>
                <w:szCs w:val="18"/>
              </w:rPr>
              <w:t xml:space="preserve">, the </w:t>
            </w:r>
            <w:r w:rsidR="002C3106" w:rsidRPr="002C3106">
              <w:rPr>
                <w:rFonts w:cs="Arial"/>
                <w:i/>
                <w:sz w:val="18"/>
                <w:szCs w:val="18"/>
              </w:rPr>
              <w:t>Fair Payments Policy</w:t>
            </w:r>
            <w:r w:rsidR="002C3106" w:rsidRPr="002C3106">
              <w:rPr>
                <w:rFonts w:cs="Arial"/>
                <w:sz w:val="18"/>
                <w:szCs w:val="18"/>
              </w:rPr>
              <w:t xml:space="preserve"> </w:t>
            </w:r>
            <w:r w:rsidR="002C3106" w:rsidRPr="002C3106">
              <w:rPr>
                <w:rFonts w:cs="Arial"/>
                <w:sz w:val="18"/>
                <w:szCs w:val="18"/>
              </w:rPr>
              <w:lastRenderedPageBreak/>
              <w:t>does not apply and the interest rate is:</w:t>
            </w:r>
            <w:r w:rsidR="002C3106">
              <w:rPr>
                <w:rFonts w:cs="Arial"/>
                <w:sz w:val="18"/>
                <w:szCs w:val="18"/>
              </w:rPr>
              <w:t xml:space="preserve"> </w:t>
            </w:r>
            <w:r w:rsidR="002C3106">
              <w:rPr>
                <w:rFonts w:cs="Arial"/>
                <w:sz w:val="18"/>
                <w:szCs w:val="18"/>
              </w:rPr>
              <w:br/>
            </w:r>
            <w:r w:rsidR="002C3106">
              <w:rPr>
                <w:rFonts w:cs="Arial"/>
                <w:sz w:val="18"/>
                <w:szCs w:val="18"/>
              </w:rPr>
              <w:br/>
            </w:r>
            <w:r w:rsidRPr="002C3106">
              <w:rPr>
                <w:rFonts w:cs="Arial"/>
                <w:sz w:val="18"/>
                <w:szCs w:val="18"/>
              </w:rPr>
              <w:t>[</w:t>
            </w:r>
            <w:r w:rsidRPr="002C3106">
              <w:rPr>
                <w:rFonts w:cs="Arial"/>
                <w:sz w:val="18"/>
                <w:szCs w:val="18"/>
                <w:highlight w:val="green"/>
              </w:rPr>
              <w:t>insert</w:t>
            </w:r>
            <w:r w:rsidRPr="002C3106">
              <w:rPr>
                <w:rFonts w:cs="Arial"/>
                <w:sz w:val="18"/>
                <w:szCs w:val="18"/>
              </w:rPr>
              <w:t>]%</w:t>
            </w:r>
            <w:r w:rsidR="002C3106">
              <w:rPr>
                <w:rFonts w:cs="Arial"/>
                <w:sz w:val="18"/>
                <w:szCs w:val="18"/>
              </w:rPr>
              <w:br/>
            </w:r>
            <w:r w:rsidRPr="00B02605">
              <w:rPr>
                <w:rFonts w:cs="Arial"/>
                <w:i/>
                <w:sz w:val="18"/>
                <w:szCs w:val="18"/>
              </w:rPr>
              <w:t>(if nothing stated</w:t>
            </w:r>
            <w:r>
              <w:rPr>
                <w:rFonts w:cs="Arial"/>
                <w:i/>
                <w:sz w:val="18"/>
                <w:szCs w:val="18"/>
              </w:rPr>
              <w:t>, 8%</w:t>
            </w:r>
            <w:r w:rsidRPr="00B02605">
              <w:rPr>
                <w:rFonts w:cs="Arial"/>
                <w:i/>
                <w:sz w:val="18"/>
                <w:szCs w:val="18"/>
              </w:rPr>
              <w:t>)</w:t>
            </w:r>
          </w:p>
        </w:tc>
      </w:tr>
      <w:tr w:rsidR="003A5D4E" w:rsidRPr="008D5465" w14:paraId="0A2638AF" w14:textId="77777777" w:rsidTr="00BE3BF2">
        <w:tc>
          <w:tcPr>
            <w:tcW w:w="567" w:type="dxa"/>
            <w:shd w:val="clear" w:color="auto" w:fill="F2F2F2" w:themeFill="background1" w:themeFillShade="F2"/>
          </w:tcPr>
          <w:p w14:paraId="1DC42550" w14:textId="77777777" w:rsidR="000D5A59" w:rsidRPr="00CF2618" w:rsidRDefault="000D5A59">
            <w:pPr>
              <w:numPr>
                <w:ilvl w:val="0"/>
                <w:numId w:val="21"/>
              </w:numPr>
              <w:spacing w:before="120" w:after="120"/>
              <w:ind w:left="174" w:hanging="174"/>
              <w:rPr>
                <w:sz w:val="18"/>
                <w:szCs w:val="18"/>
              </w:rPr>
            </w:pPr>
            <w:bookmarkStart w:id="971" w:name="_Ref88043030"/>
          </w:p>
        </w:tc>
        <w:bookmarkEnd w:id="971"/>
        <w:tc>
          <w:tcPr>
            <w:tcW w:w="2893" w:type="dxa"/>
            <w:shd w:val="clear" w:color="auto" w:fill="F2F2F2" w:themeFill="background1" w:themeFillShade="F2"/>
          </w:tcPr>
          <w:p w14:paraId="694BBD1E" w14:textId="0080011B" w:rsidR="000D5A59" w:rsidRPr="008D5465" w:rsidRDefault="000D5A59" w:rsidP="007716C9">
            <w:pPr>
              <w:spacing w:before="120" w:after="120"/>
              <w:rPr>
                <w:rFonts w:cs="Arial"/>
                <w:sz w:val="18"/>
                <w:szCs w:val="18"/>
              </w:rPr>
            </w:pPr>
            <w:r w:rsidRPr="008D5465">
              <w:rPr>
                <w:sz w:val="18"/>
                <w:szCs w:val="18"/>
              </w:rPr>
              <w:t xml:space="preserve">Authorised nominating authorities: </w:t>
            </w:r>
            <w:r w:rsidR="007716C9">
              <w:rPr>
                <w:sz w:val="18"/>
                <w:szCs w:val="18"/>
              </w:rPr>
              <w:br/>
            </w:r>
            <w:r w:rsidRPr="008D5465">
              <w:rPr>
                <w:sz w:val="18"/>
                <w:szCs w:val="18"/>
              </w:rPr>
              <w:t xml:space="preserve">(Clause </w:t>
            </w:r>
            <w:r w:rsidRPr="008D5465">
              <w:rPr>
                <w:sz w:val="18"/>
                <w:szCs w:val="18"/>
              </w:rPr>
              <w:fldChar w:fldCharType="begin"/>
            </w:r>
            <w:r w:rsidRPr="008D5465">
              <w:rPr>
                <w:sz w:val="18"/>
                <w:szCs w:val="18"/>
              </w:rPr>
              <w:instrText xml:space="preserve"> REF _Ref73812749 \w \h  \* MERGEFORMAT </w:instrText>
            </w:r>
            <w:r w:rsidRPr="008D5465">
              <w:rPr>
                <w:sz w:val="18"/>
                <w:szCs w:val="18"/>
              </w:rPr>
            </w:r>
            <w:r w:rsidRPr="008D5465">
              <w:rPr>
                <w:sz w:val="18"/>
                <w:szCs w:val="18"/>
              </w:rPr>
              <w:fldChar w:fldCharType="separate"/>
            </w:r>
            <w:r w:rsidR="001D69F9">
              <w:rPr>
                <w:sz w:val="18"/>
                <w:szCs w:val="18"/>
              </w:rPr>
              <w:t>8.10(d)</w:t>
            </w:r>
            <w:r w:rsidRPr="008D5465">
              <w:rPr>
                <w:sz w:val="18"/>
                <w:szCs w:val="18"/>
              </w:rPr>
              <w:fldChar w:fldCharType="end"/>
            </w:r>
            <w:r w:rsidRPr="008D5465">
              <w:rPr>
                <w:sz w:val="18"/>
                <w:szCs w:val="18"/>
              </w:rPr>
              <w:t>)</w:t>
            </w:r>
          </w:p>
        </w:tc>
        <w:tc>
          <w:tcPr>
            <w:tcW w:w="5506" w:type="dxa"/>
            <w:gridSpan w:val="5"/>
            <w:shd w:val="clear" w:color="auto" w:fill="auto"/>
          </w:tcPr>
          <w:p w14:paraId="19A31B71" w14:textId="77777777" w:rsidR="000D5A59" w:rsidRPr="0073701B" w:rsidRDefault="000D5A59" w:rsidP="002D39A1">
            <w:pPr>
              <w:tabs>
                <w:tab w:val="right" w:leader="dot" w:pos="4848"/>
              </w:tabs>
              <w:suppressAutoHyphens/>
              <w:spacing w:before="120" w:after="120"/>
              <w:ind w:left="284" w:hanging="284"/>
              <w:rPr>
                <w:rFonts w:cs="Arial"/>
                <w:sz w:val="18"/>
                <w:szCs w:val="18"/>
              </w:rPr>
            </w:pPr>
            <w:r w:rsidRPr="0073701B">
              <w:rPr>
                <w:rFonts w:cs="Arial"/>
                <w:sz w:val="18"/>
                <w:szCs w:val="18"/>
              </w:rPr>
              <w:t xml:space="preserve">1. </w:t>
            </w:r>
            <w:r>
              <w:rPr>
                <w:rFonts w:cs="Arial"/>
                <w:sz w:val="18"/>
                <w:szCs w:val="18"/>
              </w:rPr>
              <w:tab/>
            </w:r>
            <w:r w:rsidRPr="0073701B">
              <w:rPr>
                <w:rFonts w:cs="Arial"/>
                <w:sz w:val="18"/>
                <w:szCs w:val="18"/>
              </w:rPr>
              <w:t xml:space="preserve">Adjudicate Today Pty </w:t>
            </w:r>
            <w:proofErr w:type="gramStart"/>
            <w:r w:rsidRPr="0073701B">
              <w:rPr>
                <w:rFonts w:cs="Arial"/>
                <w:sz w:val="18"/>
                <w:szCs w:val="18"/>
              </w:rPr>
              <w:t>Limited;</w:t>
            </w:r>
            <w:proofErr w:type="gramEnd"/>
          </w:p>
          <w:p w14:paraId="216074FA" w14:textId="77777777" w:rsidR="000D5A59" w:rsidRPr="00926A7B" w:rsidRDefault="000D5A59" w:rsidP="002D39A1">
            <w:pPr>
              <w:tabs>
                <w:tab w:val="right" w:leader="dot" w:pos="4848"/>
              </w:tabs>
              <w:suppressAutoHyphens/>
              <w:spacing w:before="120" w:after="120"/>
              <w:ind w:left="284" w:hanging="284"/>
              <w:rPr>
                <w:rFonts w:cs="Arial"/>
                <w:sz w:val="18"/>
                <w:szCs w:val="18"/>
              </w:rPr>
            </w:pPr>
            <w:r w:rsidRPr="00926A7B">
              <w:rPr>
                <w:rFonts w:cs="Arial"/>
                <w:sz w:val="18"/>
                <w:szCs w:val="18"/>
              </w:rPr>
              <w:t xml:space="preserve">2. </w:t>
            </w:r>
            <w:r>
              <w:rPr>
                <w:rFonts w:cs="Arial"/>
                <w:sz w:val="18"/>
                <w:szCs w:val="18"/>
              </w:rPr>
              <w:tab/>
            </w:r>
            <w:r w:rsidRPr="00926A7B">
              <w:rPr>
                <w:rFonts w:cs="Arial"/>
                <w:sz w:val="18"/>
                <w:szCs w:val="18"/>
              </w:rPr>
              <w:t xml:space="preserve">Australian Solutions Centre Pty </w:t>
            </w:r>
            <w:proofErr w:type="gramStart"/>
            <w:r w:rsidRPr="00926A7B">
              <w:rPr>
                <w:rFonts w:cs="Arial"/>
                <w:sz w:val="18"/>
                <w:szCs w:val="18"/>
              </w:rPr>
              <w:t>Ltd;</w:t>
            </w:r>
            <w:proofErr w:type="gramEnd"/>
          </w:p>
          <w:p w14:paraId="0C7453C5" w14:textId="77777777" w:rsidR="000D5A59" w:rsidRPr="005B5B38" w:rsidRDefault="000D5A59" w:rsidP="002D39A1">
            <w:pPr>
              <w:tabs>
                <w:tab w:val="right" w:leader="dot" w:pos="4848"/>
              </w:tabs>
              <w:suppressAutoHyphens/>
              <w:spacing w:before="120" w:after="120"/>
              <w:ind w:left="284" w:hanging="284"/>
              <w:rPr>
                <w:rFonts w:cs="Arial"/>
                <w:sz w:val="18"/>
                <w:szCs w:val="18"/>
              </w:rPr>
            </w:pPr>
            <w:r w:rsidRPr="00C651C8">
              <w:rPr>
                <w:rFonts w:cs="Arial"/>
                <w:sz w:val="18"/>
                <w:szCs w:val="18"/>
              </w:rPr>
              <w:t xml:space="preserve">3. </w:t>
            </w:r>
            <w:r>
              <w:rPr>
                <w:rFonts w:cs="Arial"/>
                <w:sz w:val="18"/>
                <w:szCs w:val="18"/>
              </w:rPr>
              <w:tab/>
            </w:r>
            <w:r w:rsidRPr="00C651C8">
              <w:rPr>
                <w:rFonts w:cs="Arial"/>
                <w:sz w:val="18"/>
                <w:szCs w:val="18"/>
              </w:rPr>
              <w:t>Resol</w:t>
            </w:r>
            <w:r w:rsidRPr="005B5B38">
              <w:rPr>
                <w:rFonts w:cs="Arial"/>
                <w:sz w:val="18"/>
                <w:szCs w:val="18"/>
              </w:rPr>
              <w:t xml:space="preserve">ution </w:t>
            </w:r>
            <w:proofErr w:type="gramStart"/>
            <w:r w:rsidRPr="005B5B38">
              <w:rPr>
                <w:rFonts w:cs="Arial"/>
                <w:sz w:val="18"/>
                <w:szCs w:val="18"/>
              </w:rPr>
              <w:t>Institute;</w:t>
            </w:r>
            <w:proofErr w:type="gramEnd"/>
          </w:p>
          <w:p w14:paraId="65BE61D7" w14:textId="77777777" w:rsidR="000D5A59" w:rsidRPr="00A963F7"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4. </w:t>
            </w:r>
            <w:r>
              <w:rPr>
                <w:rFonts w:cs="Arial"/>
                <w:sz w:val="18"/>
                <w:szCs w:val="18"/>
              </w:rPr>
              <w:tab/>
            </w:r>
            <w:r w:rsidRPr="00A963F7">
              <w:rPr>
                <w:rFonts w:cs="Arial"/>
                <w:sz w:val="18"/>
                <w:szCs w:val="18"/>
              </w:rPr>
              <w:t xml:space="preserve">Rialto Adjudications Pty </w:t>
            </w:r>
            <w:proofErr w:type="gramStart"/>
            <w:r w:rsidRPr="00A963F7">
              <w:rPr>
                <w:rFonts w:cs="Arial"/>
                <w:sz w:val="18"/>
                <w:szCs w:val="18"/>
              </w:rPr>
              <w:t>Ltd;</w:t>
            </w:r>
            <w:proofErr w:type="gramEnd"/>
          </w:p>
          <w:p w14:paraId="53BC5490" w14:textId="77777777" w:rsidR="000D5A59" w:rsidRPr="00A963F7"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5. </w:t>
            </w:r>
            <w:r>
              <w:rPr>
                <w:rFonts w:cs="Arial"/>
                <w:sz w:val="18"/>
                <w:szCs w:val="18"/>
              </w:rPr>
              <w:tab/>
            </w:r>
            <w:r w:rsidRPr="00A963F7">
              <w:rPr>
                <w:rFonts w:cs="Arial"/>
                <w:sz w:val="18"/>
                <w:szCs w:val="18"/>
              </w:rPr>
              <w:t>RICS Dispute Resolution Service; or</w:t>
            </w:r>
          </w:p>
          <w:p w14:paraId="7B0501E2" w14:textId="77777777" w:rsidR="000D5A59" w:rsidRPr="008D5465" w:rsidRDefault="000D5A59" w:rsidP="002D39A1">
            <w:pPr>
              <w:tabs>
                <w:tab w:val="right" w:leader="dot" w:pos="4848"/>
              </w:tabs>
              <w:suppressAutoHyphens/>
              <w:spacing w:before="120" w:after="120"/>
              <w:ind w:left="284" w:hanging="284"/>
              <w:rPr>
                <w:rFonts w:cs="Arial"/>
                <w:sz w:val="18"/>
                <w:szCs w:val="18"/>
              </w:rPr>
            </w:pPr>
            <w:r w:rsidRPr="00A963F7">
              <w:rPr>
                <w:rFonts w:cs="Arial"/>
                <w:sz w:val="18"/>
                <w:szCs w:val="18"/>
              </w:rPr>
              <w:t xml:space="preserve">6. </w:t>
            </w:r>
            <w:r>
              <w:rPr>
                <w:rFonts w:cs="Arial"/>
                <w:sz w:val="18"/>
                <w:szCs w:val="18"/>
              </w:rPr>
              <w:tab/>
            </w:r>
            <w:r w:rsidRPr="00A963F7">
              <w:rPr>
                <w:rFonts w:cs="Arial"/>
                <w:sz w:val="18"/>
                <w:szCs w:val="18"/>
              </w:rPr>
              <w:t xml:space="preserve">such other entity authorised pursuant to the </w:t>
            </w:r>
            <w:r w:rsidRPr="00A963F7">
              <w:rPr>
                <w:rFonts w:cs="Arial"/>
                <w:i/>
                <w:sz w:val="18"/>
                <w:szCs w:val="18"/>
              </w:rPr>
              <w:t xml:space="preserve">Building and </w:t>
            </w:r>
            <w:r w:rsidRPr="002D39A1">
              <w:rPr>
                <w:rFonts w:cs="Arial"/>
                <w:sz w:val="18"/>
                <w:szCs w:val="18"/>
              </w:rPr>
              <w:t>Construction</w:t>
            </w:r>
            <w:r w:rsidRPr="00A963F7">
              <w:rPr>
                <w:rFonts w:cs="Arial"/>
                <w:i/>
                <w:sz w:val="18"/>
                <w:szCs w:val="18"/>
              </w:rPr>
              <w:t xml:space="preserve"> Industry Security of Payment Act 2002 (Vic).</w:t>
            </w:r>
          </w:p>
        </w:tc>
      </w:tr>
      <w:tr w:rsidR="00870E9A" w:rsidRPr="008D5465" w14:paraId="69E3D26B" w14:textId="77777777" w:rsidTr="00BE3BF2">
        <w:tc>
          <w:tcPr>
            <w:tcW w:w="567" w:type="dxa"/>
            <w:shd w:val="clear" w:color="auto" w:fill="F2F2F2" w:themeFill="background1" w:themeFillShade="F2"/>
          </w:tcPr>
          <w:p w14:paraId="77595588" w14:textId="77777777" w:rsidR="00870E9A" w:rsidRPr="00CF2618" w:rsidRDefault="00870E9A">
            <w:pPr>
              <w:numPr>
                <w:ilvl w:val="0"/>
                <w:numId w:val="21"/>
              </w:numPr>
              <w:spacing w:before="120" w:after="120"/>
              <w:ind w:left="174" w:hanging="174"/>
              <w:rPr>
                <w:sz w:val="18"/>
                <w:szCs w:val="18"/>
              </w:rPr>
            </w:pPr>
            <w:bookmarkStart w:id="972" w:name="_Ref128672127"/>
          </w:p>
        </w:tc>
        <w:bookmarkEnd w:id="972"/>
        <w:tc>
          <w:tcPr>
            <w:tcW w:w="2893" w:type="dxa"/>
            <w:shd w:val="clear" w:color="auto" w:fill="F2F2F2" w:themeFill="background1" w:themeFillShade="F2"/>
          </w:tcPr>
          <w:p w14:paraId="393338F2" w14:textId="762280E4" w:rsidR="00870E9A" w:rsidRDefault="00870E9A" w:rsidP="009C2A06">
            <w:pPr>
              <w:spacing w:before="120" w:after="120"/>
              <w:rPr>
                <w:sz w:val="18"/>
                <w:szCs w:val="18"/>
              </w:rPr>
            </w:pPr>
            <w:r>
              <w:rPr>
                <w:sz w:val="18"/>
                <w:szCs w:val="18"/>
              </w:rPr>
              <w:t>Provisional Sums:</w:t>
            </w:r>
            <w:r>
              <w:rPr>
                <w:sz w:val="18"/>
                <w:szCs w:val="18"/>
              </w:rPr>
              <w:br/>
              <w:t xml:space="preserve">(Clause </w:t>
            </w:r>
            <w:r>
              <w:rPr>
                <w:sz w:val="18"/>
                <w:szCs w:val="18"/>
              </w:rPr>
              <w:fldChar w:fldCharType="begin"/>
            </w:r>
            <w:r>
              <w:rPr>
                <w:sz w:val="18"/>
                <w:szCs w:val="18"/>
              </w:rPr>
              <w:instrText xml:space="preserve"> REF _Ref73570607 \w \h </w:instrText>
            </w:r>
            <w:r>
              <w:rPr>
                <w:sz w:val="18"/>
                <w:szCs w:val="18"/>
              </w:rPr>
            </w:r>
            <w:r>
              <w:rPr>
                <w:sz w:val="18"/>
                <w:szCs w:val="18"/>
              </w:rPr>
              <w:fldChar w:fldCharType="separate"/>
            </w:r>
            <w:r w:rsidR="001D69F9">
              <w:rPr>
                <w:sz w:val="18"/>
                <w:szCs w:val="18"/>
              </w:rPr>
              <w:t>9.2</w:t>
            </w:r>
            <w:r>
              <w:rPr>
                <w:sz w:val="18"/>
                <w:szCs w:val="18"/>
              </w:rPr>
              <w:fldChar w:fldCharType="end"/>
            </w:r>
            <w:r>
              <w:rPr>
                <w:sz w:val="18"/>
                <w:szCs w:val="18"/>
              </w:rPr>
              <w:t>)</w:t>
            </w:r>
          </w:p>
        </w:tc>
        <w:tc>
          <w:tcPr>
            <w:tcW w:w="5506" w:type="dxa"/>
            <w:gridSpan w:val="5"/>
            <w:shd w:val="clear" w:color="auto" w:fill="auto"/>
          </w:tcPr>
          <w:p w14:paraId="7D1C5D2C" w14:textId="364E5676" w:rsidR="00870E9A" w:rsidRDefault="00A36C50">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Does clause </w:t>
            </w:r>
            <w:r>
              <w:rPr>
                <w:sz w:val="18"/>
                <w:szCs w:val="18"/>
              </w:rPr>
              <w:fldChar w:fldCharType="begin"/>
            </w:r>
            <w:r>
              <w:rPr>
                <w:sz w:val="18"/>
                <w:szCs w:val="18"/>
              </w:rPr>
              <w:instrText xml:space="preserve"> REF _Ref73570607 \w \h </w:instrText>
            </w:r>
            <w:r>
              <w:rPr>
                <w:sz w:val="18"/>
                <w:szCs w:val="18"/>
              </w:rPr>
            </w:r>
            <w:r>
              <w:rPr>
                <w:sz w:val="18"/>
                <w:szCs w:val="18"/>
              </w:rPr>
              <w:fldChar w:fldCharType="separate"/>
            </w:r>
            <w:r w:rsidR="001D69F9">
              <w:rPr>
                <w:sz w:val="18"/>
                <w:szCs w:val="18"/>
              </w:rPr>
              <w:t>9.2</w:t>
            </w:r>
            <w:r>
              <w:rPr>
                <w:sz w:val="18"/>
                <w:szCs w:val="18"/>
              </w:rPr>
              <w:fldChar w:fldCharType="end"/>
            </w:r>
            <w:r>
              <w:rPr>
                <w:sz w:val="18"/>
                <w:szCs w:val="18"/>
              </w:rPr>
              <w:t xml:space="preserve"> </w:t>
            </w:r>
            <w:r>
              <w:rPr>
                <w:sz w:val="18"/>
                <w:szCs w:val="18"/>
                <w:shd w:val="clear" w:color="000000" w:fill="auto"/>
              </w:rPr>
              <w:t>apply:</w:t>
            </w:r>
          </w:p>
          <w:p w14:paraId="442F6934" w14:textId="77777777" w:rsidR="00A36C50" w:rsidRPr="00A36C50" w:rsidRDefault="00A36C50">
            <w:pPr>
              <w:pStyle w:val="IndentParaLevel1"/>
              <w:numPr>
                <w:ilvl w:val="0"/>
                <w:numId w:val="15"/>
              </w:numPr>
              <w:tabs>
                <w:tab w:val="left" w:pos="979"/>
                <w:tab w:val="left" w:pos="1263"/>
              </w:tabs>
              <w:spacing w:before="120" w:after="120"/>
              <w:ind w:left="270" w:hanging="270"/>
              <w:rPr>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Pr="00A36C50">
              <w:rPr>
                <w:rFonts w:cs="Arial"/>
                <w:bCs/>
                <w:snapToGrid w:val="0"/>
                <w:sz w:val="18"/>
                <w:szCs w:val="18"/>
              </w:rPr>
              <w:tab/>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sidRPr="00A36C50">
              <w:rPr>
                <w:sz w:val="18"/>
                <w:szCs w:val="18"/>
              </w:rPr>
              <w:tab/>
              <w:t>No</w:t>
            </w:r>
          </w:p>
        </w:tc>
      </w:tr>
      <w:tr w:rsidR="003A5D4E" w:rsidRPr="008D5465" w14:paraId="13D35C47" w14:textId="77777777" w:rsidTr="00BE3BF2">
        <w:tc>
          <w:tcPr>
            <w:tcW w:w="567" w:type="dxa"/>
            <w:shd w:val="clear" w:color="auto" w:fill="F2F2F2" w:themeFill="background1" w:themeFillShade="F2"/>
          </w:tcPr>
          <w:p w14:paraId="640C4D9A" w14:textId="77777777" w:rsidR="000D5A59" w:rsidRPr="00CF2618" w:rsidRDefault="000D5A59">
            <w:pPr>
              <w:numPr>
                <w:ilvl w:val="0"/>
                <w:numId w:val="21"/>
              </w:numPr>
              <w:spacing w:before="120" w:after="120"/>
              <w:ind w:left="174" w:hanging="174"/>
              <w:rPr>
                <w:sz w:val="18"/>
                <w:szCs w:val="18"/>
              </w:rPr>
            </w:pPr>
            <w:bookmarkStart w:id="973" w:name="_Ref105270480"/>
          </w:p>
        </w:tc>
        <w:bookmarkEnd w:id="973"/>
        <w:tc>
          <w:tcPr>
            <w:tcW w:w="2893" w:type="dxa"/>
            <w:shd w:val="clear" w:color="auto" w:fill="F2F2F2" w:themeFill="background1" w:themeFillShade="F2"/>
          </w:tcPr>
          <w:p w14:paraId="4709FB04" w14:textId="6F1FBDAE" w:rsidR="000D5A59" w:rsidRPr="008D5465" w:rsidRDefault="000D5A59" w:rsidP="009C2A06">
            <w:pPr>
              <w:spacing w:before="120" w:after="120"/>
              <w:rPr>
                <w:sz w:val="18"/>
                <w:szCs w:val="18"/>
              </w:rPr>
            </w:pPr>
            <w:r>
              <w:rPr>
                <w:sz w:val="18"/>
                <w:szCs w:val="18"/>
              </w:rPr>
              <w:t>Excluded Site Conditions:</w:t>
            </w:r>
            <w:r>
              <w:rPr>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Pr>
                <w:rFonts w:cs="Arial"/>
                <w:sz w:val="18"/>
                <w:szCs w:val="18"/>
              </w:rPr>
              <w:t xml:space="preserve"> and </w:t>
            </w:r>
            <w:r>
              <w:rPr>
                <w:rFonts w:cs="Arial"/>
                <w:sz w:val="18"/>
                <w:szCs w:val="18"/>
              </w:rPr>
              <w:fldChar w:fldCharType="begin"/>
            </w:r>
            <w:r>
              <w:rPr>
                <w:rFonts w:cs="Arial"/>
                <w:sz w:val="18"/>
                <w:szCs w:val="18"/>
              </w:rPr>
              <w:instrText xml:space="preserve"> REF _Ref73491448 \w \h </w:instrText>
            </w:r>
            <w:r>
              <w:rPr>
                <w:rFonts w:cs="Arial"/>
                <w:sz w:val="18"/>
                <w:szCs w:val="18"/>
              </w:rPr>
            </w:r>
            <w:r>
              <w:rPr>
                <w:rFonts w:cs="Arial"/>
                <w:sz w:val="18"/>
                <w:szCs w:val="18"/>
              </w:rPr>
              <w:fldChar w:fldCharType="separate"/>
            </w:r>
            <w:r w:rsidR="001D69F9">
              <w:rPr>
                <w:rFonts w:cs="Arial"/>
                <w:sz w:val="18"/>
                <w:szCs w:val="18"/>
              </w:rPr>
              <w:t>9.3</w:t>
            </w:r>
            <w:r>
              <w:rPr>
                <w:rFonts w:cs="Arial"/>
                <w:sz w:val="18"/>
                <w:szCs w:val="18"/>
              </w:rPr>
              <w:fldChar w:fldCharType="end"/>
            </w:r>
            <w:r>
              <w:rPr>
                <w:sz w:val="18"/>
                <w:szCs w:val="18"/>
              </w:rPr>
              <w:t xml:space="preserve">) </w:t>
            </w:r>
          </w:p>
        </w:tc>
        <w:tc>
          <w:tcPr>
            <w:tcW w:w="5506" w:type="dxa"/>
            <w:gridSpan w:val="5"/>
            <w:shd w:val="clear" w:color="auto" w:fill="auto"/>
          </w:tcPr>
          <w:p w14:paraId="64EF9BC5" w14:textId="45BF710C" w:rsidR="000D5A59" w:rsidRPr="005B7EFD" w:rsidRDefault="000D5A59">
            <w:pPr>
              <w:pStyle w:val="IndentParaLevel1"/>
              <w:numPr>
                <w:ilvl w:val="0"/>
                <w:numId w:val="15"/>
              </w:numPr>
              <w:spacing w:before="120" w:after="120"/>
              <w:ind w:left="0"/>
              <w:rPr>
                <w:rFonts w:cs="Arial"/>
                <w:b/>
                <w:i/>
                <w:sz w:val="18"/>
                <w:szCs w:val="18"/>
                <w:highlight w:val="green"/>
              </w:rPr>
            </w:pPr>
            <w:r w:rsidRPr="005B7EFD">
              <w:rPr>
                <w:sz w:val="18"/>
                <w:szCs w:val="18"/>
                <w:highlight w:val="green"/>
                <w:shd w:val="clear" w:color="000000" w:fill="auto"/>
              </w:rPr>
              <w:t>[</w:t>
            </w:r>
            <w:r w:rsidR="003A183B" w:rsidRPr="005B7EFD">
              <w:rPr>
                <w:b/>
                <w:bCs/>
                <w:sz w:val="18"/>
                <w:szCs w:val="18"/>
                <w:highlight w:val="green"/>
                <w:shd w:val="clear" w:color="000000" w:fill="auto"/>
              </w:rPr>
              <w:t>##</w:t>
            </w:r>
            <w:r w:rsidRPr="005B7EFD">
              <w:rPr>
                <w:rFonts w:cs="Arial"/>
                <w:b/>
                <w:i/>
                <w:sz w:val="18"/>
                <w:szCs w:val="18"/>
                <w:highlight w:val="green"/>
              </w:rPr>
              <w:t xml:space="preserve">Guidance Note: Site Conditions </w:t>
            </w:r>
            <w:r w:rsidR="003A183B" w:rsidRPr="005B7EFD">
              <w:rPr>
                <w:rFonts w:cs="Arial"/>
                <w:b/>
                <w:i/>
                <w:sz w:val="18"/>
                <w:szCs w:val="18"/>
                <w:highlight w:val="green"/>
              </w:rPr>
              <w:t xml:space="preserve">listed here will NOT </w:t>
            </w:r>
            <w:r w:rsidRPr="005B7EFD">
              <w:rPr>
                <w:rFonts w:cs="Arial"/>
                <w:b/>
                <w:i/>
                <w:sz w:val="18"/>
                <w:szCs w:val="18"/>
                <w:highlight w:val="green"/>
              </w:rPr>
              <w:t xml:space="preserve">give rise to Latent Conditions relief.] </w:t>
            </w:r>
          </w:p>
          <w:p w14:paraId="5737D42B" w14:textId="6118AA0B" w:rsidR="000D5A59" w:rsidRPr="0073701B" w:rsidRDefault="000D5A59">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sidR="004F057C">
              <w:rPr>
                <w:rFonts w:cs="Arial"/>
                <w:i/>
                <w:sz w:val="18"/>
                <w:szCs w:val="18"/>
              </w:rPr>
              <w:t>insert "</w:t>
            </w:r>
            <w:r>
              <w:rPr>
                <w:rFonts w:cs="Arial"/>
                <w:i/>
                <w:sz w:val="18"/>
                <w:szCs w:val="18"/>
              </w:rPr>
              <w:t xml:space="preserve">there are no </w:t>
            </w:r>
            <w:r w:rsidR="006C0F02">
              <w:rPr>
                <w:rFonts w:cs="Arial"/>
                <w:i/>
                <w:sz w:val="18"/>
                <w:szCs w:val="18"/>
              </w:rPr>
              <w:t xml:space="preserve">additional </w:t>
            </w:r>
            <w:r>
              <w:rPr>
                <w:rFonts w:cs="Arial"/>
                <w:i/>
                <w:sz w:val="18"/>
                <w:szCs w:val="18"/>
              </w:rPr>
              <w:t>Excluded Site Conditions</w:t>
            </w:r>
            <w:r w:rsidR="004F057C">
              <w:rPr>
                <w:rFonts w:cs="Arial"/>
                <w:i/>
                <w:sz w:val="18"/>
                <w:szCs w:val="18"/>
              </w:rPr>
              <w:t>"</w:t>
            </w:r>
            <w:r>
              <w:rPr>
                <w:rFonts w:cs="Arial"/>
                <w:i/>
                <w:sz w:val="18"/>
                <w:szCs w:val="18"/>
              </w:rPr>
              <w:t>)</w:t>
            </w:r>
          </w:p>
        </w:tc>
      </w:tr>
      <w:tr w:rsidR="003A5D4E" w:rsidRPr="008D5465" w14:paraId="53300541" w14:textId="77777777" w:rsidTr="00BE3BF2">
        <w:tc>
          <w:tcPr>
            <w:tcW w:w="567" w:type="dxa"/>
            <w:shd w:val="clear" w:color="auto" w:fill="F2F2F2" w:themeFill="background1" w:themeFillShade="F2"/>
          </w:tcPr>
          <w:p w14:paraId="2E87BD6D" w14:textId="77777777" w:rsidR="000D5A59" w:rsidRPr="008D5465" w:rsidRDefault="000D5A59">
            <w:pPr>
              <w:pStyle w:val="IndentParaLevel1"/>
              <w:numPr>
                <w:ilvl w:val="0"/>
                <w:numId w:val="21"/>
              </w:numPr>
              <w:spacing w:before="120" w:after="120"/>
              <w:ind w:left="174" w:hanging="174"/>
              <w:rPr>
                <w:rFonts w:cs="Arial"/>
                <w:sz w:val="18"/>
                <w:szCs w:val="18"/>
              </w:rPr>
            </w:pPr>
            <w:bookmarkStart w:id="974" w:name="_Ref88039782"/>
          </w:p>
        </w:tc>
        <w:bookmarkEnd w:id="974"/>
        <w:tc>
          <w:tcPr>
            <w:tcW w:w="2893" w:type="dxa"/>
            <w:shd w:val="clear" w:color="auto" w:fill="F2F2F2" w:themeFill="background1" w:themeFillShade="F2"/>
          </w:tcPr>
          <w:p w14:paraId="287AC9D4" w14:textId="77F8258E" w:rsidR="000D5A59" w:rsidRPr="008D5465" w:rsidRDefault="000D5A59" w:rsidP="009C2A06">
            <w:pPr>
              <w:spacing w:before="120" w:after="120"/>
              <w:rPr>
                <w:sz w:val="18"/>
                <w:szCs w:val="18"/>
              </w:rPr>
            </w:pPr>
            <w:r w:rsidRPr="004C3CAF">
              <w:rPr>
                <w:sz w:val="18"/>
                <w:szCs w:val="18"/>
              </w:rPr>
              <w:t>Contractor's</w:t>
            </w:r>
            <w:r w:rsidRPr="008D5465">
              <w:rPr>
                <w:rFonts w:cs="Arial"/>
                <w:sz w:val="18"/>
                <w:szCs w:val="18"/>
              </w:rPr>
              <w:t xml:space="preserve"> Margin: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_Ref73551022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10</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099D8B95" w14:textId="77777777" w:rsidR="000D5A59" w:rsidRDefault="000D5A59">
            <w:pPr>
              <w:pStyle w:val="IndentParaLevel1"/>
              <w:numPr>
                <w:ilvl w:val="0"/>
                <w:numId w:val="15"/>
              </w:numPr>
              <w:spacing w:before="120" w:after="120"/>
              <w:ind w:left="0"/>
              <w:rPr>
                <w:rFonts w:cs="Arial"/>
                <w:sz w:val="18"/>
                <w:szCs w:val="18"/>
              </w:rPr>
            </w:pPr>
            <w:r w:rsidRPr="00014538">
              <w:rPr>
                <w:sz w:val="18"/>
                <w:szCs w:val="18"/>
                <w:shd w:val="clear" w:color="000000" w:fill="auto"/>
              </w:rPr>
              <w:t>[</w:t>
            </w:r>
            <w:r w:rsidRPr="008D492A">
              <w:rPr>
                <w:rFonts w:cs="Arial"/>
                <w:i/>
                <w:sz w:val="18"/>
                <w:szCs w:val="18"/>
                <w:highlight w:val="yellow"/>
              </w:rPr>
              <w:t>insert percentage</w:t>
            </w:r>
            <w:r w:rsidRPr="008D492A">
              <w:rPr>
                <w:rFonts w:cs="Arial"/>
                <w:sz w:val="18"/>
                <w:szCs w:val="18"/>
                <w:highlight w:val="yellow"/>
              </w:rPr>
              <w:t xml:space="preserve">] </w:t>
            </w:r>
            <w:r w:rsidRPr="008D5465">
              <w:rPr>
                <w:rFonts w:cs="Arial"/>
                <w:sz w:val="18"/>
                <w:szCs w:val="18"/>
              </w:rPr>
              <w:t>%</w:t>
            </w:r>
          </w:p>
          <w:p w14:paraId="7C008421" w14:textId="77777777" w:rsidR="000D5A59" w:rsidRPr="008D492A" w:rsidRDefault="000D5A59">
            <w:pPr>
              <w:pStyle w:val="IndentParaLevel1"/>
              <w:numPr>
                <w:ilvl w:val="0"/>
                <w:numId w:val="15"/>
              </w:numPr>
              <w:spacing w:before="120" w:after="120"/>
              <w:ind w:left="0"/>
              <w:rPr>
                <w:rFonts w:cs="Arial"/>
                <w:sz w:val="18"/>
                <w:szCs w:val="18"/>
              </w:rPr>
            </w:pPr>
            <w:r w:rsidRPr="00B02605">
              <w:rPr>
                <w:rFonts w:cs="Arial"/>
                <w:i/>
                <w:sz w:val="18"/>
                <w:szCs w:val="18"/>
              </w:rPr>
              <w:t xml:space="preserve">(if nothing stated </w:t>
            </w:r>
            <w:r>
              <w:rPr>
                <w:rFonts w:cs="Arial"/>
                <w:i/>
                <w:sz w:val="18"/>
                <w:szCs w:val="18"/>
              </w:rPr>
              <w:t>10</w:t>
            </w:r>
            <w:r w:rsidRPr="00B02605">
              <w:rPr>
                <w:rFonts w:cs="Arial"/>
                <w:i/>
                <w:sz w:val="18"/>
                <w:szCs w:val="18"/>
              </w:rPr>
              <w:t xml:space="preserve"> %)</w:t>
            </w:r>
          </w:p>
          <w:p w14:paraId="3AD9DE40" w14:textId="145F274B" w:rsidR="000D5A59" w:rsidRPr="008D5465" w:rsidRDefault="000D5A59">
            <w:pPr>
              <w:pStyle w:val="IndentParaLevel1"/>
              <w:numPr>
                <w:ilvl w:val="0"/>
                <w:numId w:val="15"/>
              </w:numPr>
              <w:spacing w:before="120" w:after="120"/>
              <w:ind w:left="0"/>
              <w:rPr>
                <w:rFonts w:cs="Arial"/>
                <w:sz w:val="18"/>
                <w:szCs w:val="18"/>
              </w:rPr>
            </w:pPr>
          </w:p>
        </w:tc>
      </w:tr>
      <w:tr w:rsidR="003A5D4E" w:rsidRPr="008D5465" w14:paraId="44CC50EA" w14:textId="77777777" w:rsidTr="00BE3BF2">
        <w:tc>
          <w:tcPr>
            <w:tcW w:w="567" w:type="dxa"/>
            <w:shd w:val="clear" w:color="auto" w:fill="F2F2F2" w:themeFill="background1" w:themeFillShade="F2"/>
          </w:tcPr>
          <w:p w14:paraId="74467DCE" w14:textId="77777777" w:rsidR="000D5A59" w:rsidRPr="008D5465" w:rsidRDefault="000D5A59">
            <w:pPr>
              <w:pStyle w:val="IndentParaLevel1"/>
              <w:numPr>
                <w:ilvl w:val="0"/>
                <w:numId w:val="21"/>
              </w:numPr>
              <w:spacing w:before="120" w:after="120"/>
              <w:ind w:left="174" w:hanging="174"/>
              <w:rPr>
                <w:sz w:val="18"/>
                <w:szCs w:val="18"/>
                <w:lang w:eastAsia="zh-CN"/>
              </w:rPr>
            </w:pPr>
            <w:bookmarkStart w:id="975" w:name="_Ref88042049"/>
          </w:p>
        </w:tc>
        <w:bookmarkEnd w:id="975"/>
        <w:tc>
          <w:tcPr>
            <w:tcW w:w="2893" w:type="dxa"/>
            <w:shd w:val="clear" w:color="auto" w:fill="F2F2F2" w:themeFill="background1" w:themeFillShade="F2"/>
          </w:tcPr>
          <w:p w14:paraId="4F5536F4" w14:textId="207CAF65" w:rsidR="000D5A59" w:rsidRPr="008D5465" w:rsidRDefault="000D5A59">
            <w:pPr>
              <w:pStyle w:val="IndentParaLevel1"/>
              <w:numPr>
                <w:ilvl w:val="0"/>
                <w:numId w:val="15"/>
              </w:numPr>
              <w:spacing w:before="120" w:after="120"/>
              <w:ind w:left="0"/>
              <w:rPr>
                <w:sz w:val="18"/>
                <w:szCs w:val="18"/>
                <w:lang w:eastAsia="zh-CN"/>
              </w:rPr>
            </w:pPr>
            <w:r w:rsidRPr="008D5465">
              <w:rPr>
                <w:sz w:val="18"/>
                <w:szCs w:val="18"/>
                <w:lang w:eastAsia="zh-CN"/>
              </w:rPr>
              <w:t>Delay Events - other:</w:t>
            </w:r>
            <w:r w:rsidRPr="008D5465">
              <w:rPr>
                <w:sz w:val="18"/>
                <w:szCs w:val="18"/>
                <w:lang w:eastAsia="zh-CN"/>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09434EE" w14:textId="580A22F5" w:rsidR="005B7EFD" w:rsidRPr="005B7EFD" w:rsidRDefault="005B7EFD" w:rsidP="005B7EFD">
            <w:pPr>
              <w:pStyle w:val="IndentParaLevel1"/>
              <w:numPr>
                <w:ilvl w:val="0"/>
                <w:numId w:val="15"/>
              </w:numPr>
              <w:spacing w:before="120" w:after="120"/>
              <w:ind w:left="0"/>
              <w:rPr>
                <w:rFonts w:cs="Arial"/>
                <w:b/>
                <w:i/>
                <w:sz w:val="18"/>
                <w:szCs w:val="18"/>
                <w:highlight w:val="green"/>
              </w:rPr>
            </w:pPr>
            <w:r w:rsidRPr="005B7EFD">
              <w:rPr>
                <w:sz w:val="18"/>
                <w:szCs w:val="18"/>
                <w:highlight w:val="green"/>
                <w:shd w:val="clear" w:color="000000" w:fill="auto"/>
              </w:rPr>
              <w:t>[</w:t>
            </w:r>
            <w:r w:rsidRPr="005B7EFD">
              <w:rPr>
                <w:rFonts w:cs="Arial"/>
                <w:b/>
                <w:i/>
                <w:sz w:val="18"/>
                <w:szCs w:val="18"/>
                <w:highlight w:val="green"/>
              </w:rPr>
              <w:t>Guidance Note: Insert any other events entitling the Contractor to an extension of time</w:t>
            </w:r>
            <w:r w:rsidR="002D6442">
              <w:rPr>
                <w:rFonts w:cs="Arial"/>
                <w:b/>
                <w:i/>
                <w:sz w:val="18"/>
                <w:szCs w:val="18"/>
                <w:highlight w:val="green"/>
              </w:rPr>
              <w:t xml:space="preserve"> but</w:t>
            </w:r>
            <w:r w:rsidR="002D6442" w:rsidRPr="005B7EFD">
              <w:rPr>
                <w:rFonts w:cs="Arial"/>
                <w:b/>
                <w:i/>
                <w:sz w:val="18"/>
                <w:szCs w:val="18"/>
                <w:highlight w:val="green"/>
              </w:rPr>
              <w:t xml:space="preserve"> </w:t>
            </w:r>
            <w:r w:rsidR="002D6442">
              <w:rPr>
                <w:rFonts w:cs="Arial"/>
                <w:b/>
                <w:i/>
                <w:sz w:val="18"/>
                <w:szCs w:val="18"/>
                <w:highlight w:val="green"/>
              </w:rPr>
              <w:t>s</w:t>
            </w:r>
            <w:r w:rsidR="002D6442" w:rsidRPr="005B7EFD">
              <w:rPr>
                <w:rFonts w:cs="Arial"/>
                <w:b/>
                <w:i/>
                <w:sz w:val="18"/>
                <w:szCs w:val="18"/>
                <w:highlight w:val="green"/>
              </w:rPr>
              <w:t>eek legal advice before expanding the definition of Delay Event</w:t>
            </w:r>
            <w:r w:rsidR="002D6442">
              <w:rPr>
                <w:rFonts w:cs="Arial"/>
                <w:b/>
                <w:i/>
                <w:sz w:val="18"/>
                <w:szCs w:val="18"/>
                <w:highlight w:val="green"/>
              </w:rPr>
              <w:t>s.</w:t>
            </w:r>
            <w:r w:rsidR="002D6442" w:rsidRPr="005B7EFD">
              <w:rPr>
                <w:rFonts w:cs="Arial"/>
                <w:sz w:val="18"/>
                <w:szCs w:val="18"/>
                <w:highlight w:val="green"/>
              </w:rPr>
              <w:t>]</w:t>
            </w:r>
            <w:r w:rsidR="002D6442">
              <w:rPr>
                <w:rFonts w:cs="Arial"/>
                <w:b/>
                <w:i/>
                <w:sz w:val="18"/>
                <w:szCs w:val="18"/>
                <w:highlight w:val="green"/>
              </w:rPr>
              <w:t xml:space="preserve"> </w:t>
            </w:r>
          </w:p>
          <w:p w14:paraId="7C903EF6" w14:textId="253E3FA8" w:rsidR="000D5A59" w:rsidRPr="008D5465" w:rsidRDefault="000D5A59" w:rsidP="005B7EFD">
            <w:pPr>
              <w:pStyle w:val="IndentParaLevel1"/>
              <w:numPr>
                <w:ilvl w:val="0"/>
                <w:numId w:val="15"/>
              </w:numPr>
              <w:spacing w:before="120" w:after="120"/>
              <w:ind w:left="0"/>
              <w:rPr>
                <w:rFonts w:cs="Arial"/>
                <w:sz w:val="18"/>
                <w:szCs w:val="18"/>
              </w:rPr>
            </w:pPr>
            <w:r w:rsidRPr="00B02605">
              <w:rPr>
                <w:rFonts w:cs="Arial"/>
                <w:i/>
                <w:sz w:val="18"/>
                <w:szCs w:val="18"/>
              </w:rPr>
              <w:t>(if nothing stated</w:t>
            </w:r>
            <w:r>
              <w:rPr>
                <w:rFonts w:cs="Arial"/>
                <w:i/>
                <w:sz w:val="18"/>
                <w:szCs w:val="18"/>
              </w:rPr>
              <w:t>, not applicable</w:t>
            </w:r>
            <w:r w:rsidRPr="00B02605">
              <w:rPr>
                <w:rFonts w:cs="Arial"/>
                <w:i/>
                <w:sz w:val="18"/>
                <w:szCs w:val="18"/>
              </w:rPr>
              <w:t>)</w:t>
            </w:r>
          </w:p>
        </w:tc>
      </w:tr>
      <w:tr w:rsidR="003A5D4E" w:rsidRPr="008D5465" w14:paraId="6546CA22" w14:textId="77777777" w:rsidTr="00BE3BF2">
        <w:tc>
          <w:tcPr>
            <w:tcW w:w="567" w:type="dxa"/>
            <w:shd w:val="clear" w:color="auto" w:fill="F2F2F2" w:themeFill="background1" w:themeFillShade="F2"/>
          </w:tcPr>
          <w:p w14:paraId="6D48EA0F" w14:textId="77777777" w:rsidR="000D5A59" w:rsidRPr="008D5465" w:rsidRDefault="000D5A59">
            <w:pPr>
              <w:pStyle w:val="IndentParaLevel1"/>
              <w:numPr>
                <w:ilvl w:val="0"/>
                <w:numId w:val="21"/>
              </w:numPr>
              <w:spacing w:before="120" w:after="120"/>
              <w:ind w:left="174" w:hanging="174"/>
              <w:rPr>
                <w:sz w:val="18"/>
                <w:szCs w:val="18"/>
              </w:rPr>
            </w:pPr>
            <w:bookmarkStart w:id="976" w:name="_Ref88039533"/>
          </w:p>
        </w:tc>
        <w:bookmarkEnd w:id="976"/>
        <w:tc>
          <w:tcPr>
            <w:tcW w:w="2893" w:type="dxa"/>
            <w:shd w:val="clear" w:color="auto" w:fill="F2F2F2" w:themeFill="background1" w:themeFillShade="F2"/>
          </w:tcPr>
          <w:p w14:paraId="2148457A" w14:textId="23A19239"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Compensable Delay Events - o</w:t>
            </w:r>
            <w:r w:rsidRPr="008D5465">
              <w:rPr>
                <w:rFonts w:cs="Arial"/>
                <w:sz w:val="18"/>
                <w:szCs w:val="18"/>
              </w:rPr>
              <w:t>ther</w:t>
            </w:r>
            <w:r w:rsidRPr="008D5465">
              <w:rPr>
                <w:sz w:val="18"/>
                <w:szCs w:val="18"/>
              </w:rPr>
              <w:t>:</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C9E0EE4" w14:textId="2A1E4E31" w:rsidR="000D5A59" w:rsidRPr="002D6442" w:rsidRDefault="002D6442" w:rsidP="002D6442">
            <w:pPr>
              <w:pStyle w:val="IndentParaLevel1"/>
              <w:numPr>
                <w:ilvl w:val="0"/>
                <w:numId w:val="15"/>
              </w:numPr>
              <w:spacing w:before="120" w:after="120"/>
              <w:ind w:left="0"/>
              <w:rPr>
                <w:rFonts w:cs="Arial"/>
                <w:sz w:val="18"/>
                <w:szCs w:val="18"/>
                <w:highlight w:val="green"/>
              </w:rPr>
            </w:pPr>
            <w:r w:rsidRPr="002D6442">
              <w:rPr>
                <w:sz w:val="18"/>
                <w:szCs w:val="18"/>
                <w:highlight w:val="green"/>
                <w:shd w:val="clear" w:color="000000" w:fill="auto"/>
              </w:rPr>
              <w:t>[</w:t>
            </w:r>
            <w:r w:rsidRPr="002D6442">
              <w:rPr>
                <w:rFonts w:cs="Arial"/>
                <w:b/>
                <w:i/>
                <w:sz w:val="18"/>
                <w:szCs w:val="18"/>
                <w:highlight w:val="green"/>
              </w:rPr>
              <w:t>Guidance Note: Insert any other Delay Events entitling the Contractor to delay costs in circumstances where the Contractor has been granted an EOT.</w:t>
            </w:r>
            <w:r w:rsidRPr="002D6442">
              <w:rPr>
                <w:rFonts w:cs="Arial"/>
                <w:sz w:val="18"/>
                <w:szCs w:val="18"/>
                <w:highlight w:val="green"/>
              </w:rPr>
              <w:t>]</w:t>
            </w:r>
          </w:p>
          <w:p w14:paraId="06AE3C2A" w14:textId="77777777" w:rsidR="000D5A59" w:rsidRPr="008D5465" w:rsidRDefault="000D5A59">
            <w:pPr>
              <w:pStyle w:val="IndentParaLevel1"/>
              <w:numPr>
                <w:ilvl w:val="0"/>
                <w:numId w:val="15"/>
              </w:numPr>
              <w:spacing w:before="120" w:after="120"/>
              <w:ind w:left="0"/>
              <w:rPr>
                <w:rFonts w:cs="Arial"/>
                <w:sz w:val="18"/>
                <w:szCs w:val="18"/>
              </w:rPr>
            </w:pPr>
            <w:r w:rsidRPr="00B02605">
              <w:rPr>
                <w:rFonts w:cs="Arial"/>
                <w:i/>
                <w:sz w:val="18"/>
                <w:szCs w:val="18"/>
              </w:rPr>
              <w:t>(if nothing stated</w:t>
            </w:r>
            <w:r>
              <w:rPr>
                <w:rFonts w:cs="Arial"/>
                <w:i/>
                <w:sz w:val="18"/>
                <w:szCs w:val="18"/>
              </w:rPr>
              <w:t>, not applicable</w:t>
            </w:r>
            <w:r w:rsidRPr="00B02605">
              <w:rPr>
                <w:rFonts w:cs="Arial"/>
                <w:i/>
                <w:sz w:val="18"/>
                <w:szCs w:val="18"/>
              </w:rPr>
              <w:t>)</w:t>
            </w:r>
          </w:p>
        </w:tc>
      </w:tr>
      <w:tr w:rsidR="003A5D4E" w:rsidRPr="008D5465" w14:paraId="6B2ABB3A" w14:textId="77777777" w:rsidTr="00BE3BF2">
        <w:tc>
          <w:tcPr>
            <w:tcW w:w="567" w:type="dxa"/>
            <w:shd w:val="clear" w:color="auto" w:fill="F2F2F2" w:themeFill="background1" w:themeFillShade="F2"/>
          </w:tcPr>
          <w:p w14:paraId="67C56100" w14:textId="77777777" w:rsidR="000D5A59" w:rsidRPr="008D5465" w:rsidRDefault="000D5A59">
            <w:pPr>
              <w:pStyle w:val="IndentParaLevel1"/>
              <w:numPr>
                <w:ilvl w:val="0"/>
                <w:numId w:val="21"/>
              </w:numPr>
              <w:spacing w:before="120" w:after="120"/>
              <w:ind w:left="174" w:hanging="174"/>
              <w:rPr>
                <w:sz w:val="18"/>
                <w:szCs w:val="18"/>
              </w:rPr>
            </w:pPr>
            <w:bookmarkStart w:id="977" w:name="_Ref88042271"/>
          </w:p>
        </w:tc>
        <w:bookmarkEnd w:id="977"/>
        <w:tc>
          <w:tcPr>
            <w:tcW w:w="2893" w:type="dxa"/>
            <w:shd w:val="clear" w:color="auto" w:fill="F2F2F2" w:themeFill="background1" w:themeFillShade="F2"/>
          </w:tcPr>
          <w:p w14:paraId="1A27375C" w14:textId="16832366"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Working Day means:</w:t>
            </w:r>
            <w:r w:rsidRPr="008D5465">
              <w:rPr>
                <w:sz w:val="18"/>
                <w:szCs w:val="18"/>
              </w:rPr>
              <w:br/>
            </w:r>
            <w:r w:rsidRPr="008D5465">
              <w:rPr>
                <w:rFonts w:cs="Arial"/>
                <w:sz w:val="18"/>
                <w:szCs w:val="18"/>
              </w:rPr>
              <w:t xml:space="preserve">(Clause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w:t>
            </w:r>
          </w:p>
        </w:tc>
        <w:tc>
          <w:tcPr>
            <w:tcW w:w="5506" w:type="dxa"/>
            <w:gridSpan w:val="5"/>
            <w:shd w:val="clear" w:color="auto" w:fill="auto"/>
          </w:tcPr>
          <w:p w14:paraId="6D838FA6" w14:textId="0B4A34D0" w:rsidR="000D5A59" w:rsidRPr="00CF2618" w:rsidRDefault="000D5A59">
            <w:pPr>
              <w:pStyle w:val="IndentParaLevel1"/>
              <w:numPr>
                <w:ilvl w:val="0"/>
                <w:numId w:val="15"/>
              </w:numPr>
              <w:spacing w:before="120" w:after="120"/>
              <w:ind w:left="0"/>
              <w:rPr>
                <w:rFonts w:cs="Arial"/>
                <w:i/>
                <w:sz w:val="18"/>
                <w:szCs w:val="18"/>
              </w:rPr>
            </w:pPr>
            <w:r>
              <w:rPr>
                <w:rFonts w:cs="Arial"/>
                <w:sz w:val="18"/>
                <w:szCs w:val="18"/>
              </w:rPr>
              <w:t>[</w:t>
            </w:r>
            <w:r w:rsidRPr="008D492A">
              <w:rPr>
                <w:rFonts w:cs="Arial"/>
                <w:sz w:val="18"/>
                <w:szCs w:val="18"/>
                <w:highlight w:val="green"/>
              </w:rPr>
              <w:t xml:space="preserve">## insert </w:t>
            </w:r>
            <w:r w:rsidR="004F6705">
              <w:rPr>
                <w:rFonts w:cs="Arial"/>
                <w:sz w:val="18"/>
                <w:szCs w:val="18"/>
                <w:highlight w:val="green"/>
              </w:rPr>
              <w:t>w</w:t>
            </w:r>
            <w:r w:rsidRPr="008D492A">
              <w:rPr>
                <w:rFonts w:cs="Arial"/>
                <w:sz w:val="18"/>
                <w:szCs w:val="18"/>
                <w:highlight w:val="green"/>
              </w:rPr>
              <w:t xml:space="preserve">orking </w:t>
            </w:r>
            <w:r w:rsidR="004F6705">
              <w:rPr>
                <w:rFonts w:cs="Arial"/>
                <w:sz w:val="18"/>
                <w:szCs w:val="18"/>
                <w:highlight w:val="green"/>
              </w:rPr>
              <w:t>d</w:t>
            </w:r>
            <w:r w:rsidRPr="008D492A">
              <w:rPr>
                <w:rFonts w:cs="Arial"/>
                <w:sz w:val="18"/>
                <w:szCs w:val="18"/>
                <w:highlight w:val="green"/>
              </w:rPr>
              <w:t>ays</w:t>
            </w:r>
            <w:r w:rsidR="007639D7" w:rsidRPr="007639D7">
              <w:rPr>
                <w:rFonts w:cs="Arial"/>
                <w:sz w:val="18"/>
                <w:szCs w:val="18"/>
                <w:highlight w:val="green"/>
              </w:rPr>
              <w:t xml:space="preserve"> </w:t>
            </w:r>
            <w:r w:rsidR="007639D7" w:rsidRPr="00370306">
              <w:rPr>
                <w:rFonts w:cs="Arial"/>
                <w:sz w:val="18"/>
                <w:szCs w:val="18"/>
                <w:highlight w:val="green"/>
              </w:rPr>
              <w:t>or insert "None specified",</w:t>
            </w:r>
            <w:r w:rsidR="007639D7" w:rsidRPr="003F2F0E">
              <w:rPr>
                <w:rFonts w:cs="Arial"/>
                <w:sz w:val="18"/>
                <w:szCs w:val="18"/>
              </w:rPr>
              <w:t>]</w:t>
            </w:r>
            <w:r w:rsidR="007639D7" w:rsidRPr="00CF2618">
              <w:rPr>
                <w:i/>
                <w:sz w:val="18"/>
                <w:szCs w:val="18"/>
              </w:rPr>
              <w:t xml:space="preserve"> </w:t>
            </w:r>
            <w:r w:rsidR="007639D7" w:rsidRPr="005B7EFD">
              <w:rPr>
                <w:b/>
                <w:bCs/>
                <w:i/>
                <w:sz w:val="18"/>
                <w:szCs w:val="18"/>
                <w:highlight w:val="yellow"/>
              </w:rPr>
              <w:t>[</w:t>
            </w:r>
            <w:r w:rsidR="003A183B" w:rsidRPr="005B7EFD">
              <w:rPr>
                <w:b/>
                <w:bCs/>
                <w:i/>
                <w:sz w:val="18"/>
                <w:szCs w:val="18"/>
                <w:highlight w:val="yellow"/>
              </w:rPr>
              <w:t>##</w:t>
            </w:r>
            <w:r w:rsidR="007639D7" w:rsidRPr="005B7EFD">
              <w:rPr>
                <w:rFonts w:cs="Arial"/>
                <w:b/>
                <w:i/>
                <w:sz w:val="18"/>
                <w:szCs w:val="18"/>
                <w:highlight w:val="yellow"/>
              </w:rPr>
              <w:t xml:space="preserve">Guidance Note: if Working Days are specified here, ensure that they are reflected in both the tender program and subsequently </w:t>
            </w:r>
            <w:r w:rsidR="003A183B">
              <w:rPr>
                <w:rFonts w:cs="Arial"/>
                <w:b/>
                <w:i/>
                <w:sz w:val="18"/>
                <w:szCs w:val="18"/>
                <w:highlight w:val="yellow"/>
              </w:rPr>
              <w:t xml:space="preserve">in </w:t>
            </w:r>
            <w:r w:rsidR="007639D7" w:rsidRPr="005B7EFD">
              <w:rPr>
                <w:rFonts w:cs="Arial"/>
                <w:b/>
                <w:i/>
                <w:sz w:val="18"/>
                <w:szCs w:val="18"/>
                <w:highlight w:val="yellow"/>
              </w:rPr>
              <w:t>the Contract Program.]</w:t>
            </w:r>
            <w:r w:rsidR="007639D7">
              <w:rPr>
                <w:rFonts w:cs="Arial"/>
                <w:b/>
                <w:i/>
                <w:sz w:val="18"/>
                <w:szCs w:val="18"/>
              </w:rPr>
              <w:t xml:space="preserve"> </w:t>
            </w:r>
            <w:r w:rsidRPr="00CF2618">
              <w:rPr>
                <w:i/>
                <w:sz w:val="18"/>
                <w:szCs w:val="18"/>
              </w:rPr>
              <w:t xml:space="preserve"> </w:t>
            </w:r>
          </w:p>
        </w:tc>
      </w:tr>
      <w:tr w:rsidR="003A5D4E" w:rsidRPr="008D5465" w14:paraId="7229382B" w14:textId="77777777" w:rsidTr="00BE3BF2">
        <w:tc>
          <w:tcPr>
            <w:tcW w:w="567" w:type="dxa"/>
            <w:shd w:val="clear" w:color="auto" w:fill="F2F2F2" w:themeFill="background1" w:themeFillShade="F2"/>
          </w:tcPr>
          <w:p w14:paraId="615D9DE0" w14:textId="77777777" w:rsidR="000D5A59" w:rsidRPr="008D5465" w:rsidRDefault="000D5A59">
            <w:pPr>
              <w:pStyle w:val="IndentParaLevel1"/>
              <w:numPr>
                <w:ilvl w:val="0"/>
                <w:numId w:val="21"/>
              </w:numPr>
              <w:spacing w:before="120" w:after="120"/>
              <w:ind w:left="174" w:hanging="174"/>
              <w:rPr>
                <w:sz w:val="18"/>
                <w:szCs w:val="18"/>
                <w:lang w:eastAsia="zh-CN"/>
              </w:rPr>
            </w:pPr>
            <w:bookmarkStart w:id="978" w:name="_Ref88041997"/>
          </w:p>
        </w:tc>
        <w:bookmarkEnd w:id="978"/>
        <w:tc>
          <w:tcPr>
            <w:tcW w:w="2893" w:type="dxa"/>
            <w:shd w:val="clear" w:color="auto" w:fill="F2F2F2" w:themeFill="background1" w:themeFillShade="F2"/>
          </w:tcPr>
          <w:p w14:paraId="5F7E7350" w14:textId="271F3707" w:rsidR="000D5A59" w:rsidRPr="008D5465" w:rsidRDefault="000D5A59">
            <w:pPr>
              <w:pStyle w:val="IndentParaLevel1"/>
              <w:numPr>
                <w:ilvl w:val="0"/>
                <w:numId w:val="15"/>
              </w:numPr>
              <w:spacing w:before="120" w:after="120"/>
              <w:ind w:left="0"/>
              <w:rPr>
                <w:sz w:val="18"/>
                <w:szCs w:val="18"/>
              </w:rPr>
            </w:pPr>
            <w:r w:rsidRPr="008D5465">
              <w:rPr>
                <w:sz w:val="18"/>
                <w:szCs w:val="18"/>
                <w:lang w:eastAsia="zh-CN"/>
              </w:rPr>
              <w:t xml:space="preserve">Delay </w:t>
            </w:r>
            <w:r>
              <w:rPr>
                <w:sz w:val="18"/>
                <w:szCs w:val="18"/>
                <w:lang w:eastAsia="zh-CN"/>
              </w:rPr>
              <w:t xml:space="preserve">Costs </w:t>
            </w:r>
            <w:r w:rsidRPr="008D5465">
              <w:rPr>
                <w:sz w:val="18"/>
                <w:szCs w:val="18"/>
                <w:lang w:eastAsia="zh-CN"/>
              </w:rPr>
              <w:t>Cap</w:t>
            </w:r>
            <w:r w:rsidRPr="008D5465">
              <w:rPr>
                <w:rFonts w:cs="Arial"/>
                <w:sz w:val="18"/>
                <w:szCs w:val="18"/>
              </w:rPr>
              <w:t>:</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_Ref73490807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10.4</w:t>
            </w:r>
            <w:r w:rsidRPr="008D5465">
              <w:rPr>
                <w:rFonts w:cs="Arial"/>
                <w:sz w:val="18"/>
                <w:szCs w:val="18"/>
              </w:rPr>
              <w:fldChar w:fldCharType="end"/>
            </w:r>
            <w:r w:rsidRPr="008D5465">
              <w:rPr>
                <w:rFonts w:cs="Arial"/>
                <w:sz w:val="18"/>
                <w:szCs w:val="18"/>
              </w:rPr>
              <w:t>)</w:t>
            </w:r>
          </w:p>
        </w:tc>
        <w:tc>
          <w:tcPr>
            <w:tcW w:w="5506" w:type="dxa"/>
            <w:gridSpan w:val="5"/>
            <w:shd w:val="clear" w:color="auto" w:fill="auto"/>
            <w:vAlign w:val="center"/>
          </w:tcPr>
          <w:p w14:paraId="111AB535" w14:textId="77777777" w:rsidR="000D5A59" w:rsidRDefault="000D5A59">
            <w:pPr>
              <w:pStyle w:val="IndentParaLevel1"/>
              <w:numPr>
                <w:ilvl w:val="0"/>
                <w:numId w:val="15"/>
              </w:numPr>
              <w:spacing w:before="120" w:after="120"/>
              <w:ind w:left="0"/>
              <w:rPr>
                <w:rFonts w:cs="Arial"/>
                <w:sz w:val="18"/>
                <w:szCs w:val="18"/>
              </w:rPr>
            </w:pPr>
            <w:r>
              <w:rPr>
                <w:sz w:val="18"/>
                <w:szCs w:val="18"/>
                <w:shd w:val="clear" w:color="000000" w:fill="auto"/>
              </w:rPr>
              <w:t xml:space="preserve">$ </w:t>
            </w:r>
            <w:r w:rsidRPr="00014538">
              <w:rPr>
                <w:sz w:val="18"/>
                <w:szCs w:val="18"/>
                <w:shd w:val="clear" w:color="000000" w:fill="auto"/>
              </w:rPr>
              <w:t>[</w:t>
            </w:r>
            <w:r w:rsidRPr="008D492A">
              <w:rPr>
                <w:rFonts w:cs="Arial"/>
                <w:i/>
                <w:sz w:val="18"/>
                <w:szCs w:val="18"/>
                <w:highlight w:val="yellow"/>
              </w:rPr>
              <w:t>insert</w:t>
            </w:r>
            <w:r>
              <w:rPr>
                <w:rFonts w:cs="Arial"/>
                <w:sz w:val="18"/>
                <w:szCs w:val="18"/>
              </w:rPr>
              <w:t>]</w:t>
            </w:r>
            <w:r w:rsidRPr="008D5465">
              <w:rPr>
                <w:rFonts w:cs="Arial"/>
                <w:sz w:val="18"/>
                <w:szCs w:val="18"/>
              </w:rPr>
              <w:t xml:space="preserve"> per Working Day</w:t>
            </w:r>
          </w:p>
          <w:p w14:paraId="48A6705F" w14:textId="490114E2" w:rsidR="000D5A59" w:rsidRDefault="000D5A59">
            <w:pPr>
              <w:pStyle w:val="IndentParaLevel1"/>
              <w:numPr>
                <w:ilvl w:val="0"/>
                <w:numId w:val="15"/>
              </w:numPr>
              <w:spacing w:before="120" w:after="120"/>
              <w:ind w:left="0"/>
              <w:rPr>
                <w:rFonts w:cs="Arial"/>
                <w:sz w:val="18"/>
                <w:szCs w:val="18"/>
              </w:rPr>
            </w:pPr>
          </w:p>
          <w:p w14:paraId="3431B63E" w14:textId="77777777" w:rsidR="000D5A59" w:rsidRPr="008D5465" w:rsidRDefault="000D5A59">
            <w:pPr>
              <w:pStyle w:val="IndentParaLevel1"/>
              <w:numPr>
                <w:ilvl w:val="0"/>
                <w:numId w:val="15"/>
              </w:numPr>
              <w:spacing w:before="120" w:after="120"/>
              <w:ind w:left="0"/>
              <w:rPr>
                <w:rFonts w:cs="Arial"/>
                <w:sz w:val="18"/>
                <w:szCs w:val="18"/>
              </w:rPr>
            </w:pPr>
            <w:r w:rsidRPr="00EF206C">
              <w:rPr>
                <w:rFonts w:cs="Arial"/>
                <w:b/>
                <w:bCs/>
                <w:sz w:val="18"/>
                <w:szCs w:val="18"/>
              </w:rPr>
              <w:t>OR</w:t>
            </w:r>
            <w:r w:rsidRPr="00EF206C">
              <w:rPr>
                <w:rFonts w:cs="Arial"/>
                <w:sz w:val="18"/>
                <w:szCs w:val="18"/>
              </w:rPr>
              <w:t xml:space="preserve">, if Separable Portions apply, see the Separable Portions </w:t>
            </w:r>
            <w:r>
              <w:rPr>
                <w:rFonts w:cs="Arial"/>
                <w:sz w:val="18"/>
                <w:szCs w:val="18"/>
              </w:rPr>
              <w:t>Particulars</w:t>
            </w:r>
            <w:r w:rsidRPr="00EF206C">
              <w:rPr>
                <w:rFonts w:cs="Arial"/>
                <w:sz w:val="18"/>
                <w:szCs w:val="18"/>
              </w:rPr>
              <w:t>.</w:t>
            </w:r>
          </w:p>
        </w:tc>
      </w:tr>
      <w:tr w:rsidR="003A5D4E" w:rsidRPr="008D5465" w14:paraId="22C5C63C" w14:textId="77777777" w:rsidTr="00BE3BF2">
        <w:tc>
          <w:tcPr>
            <w:tcW w:w="567" w:type="dxa"/>
            <w:shd w:val="clear" w:color="auto" w:fill="F2F2F2" w:themeFill="background1" w:themeFillShade="F2"/>
          </w:tcPr>
          <w:p w14:paraId="325CCD0C" w14:textId="77777777" w:rsidR="000D5A59" w:rsidRPr="00CF2618" w:rsidRDefault="000D5A59">
            <w:pPr>
              <w:numPr>
                <w:ilvl w:val="0"/>
                <w:numId w:val="21"/>
              </w:numPr>
              <w:spacing w:before="120" w:after="120"/>
              <w:ind w:left="174" w:hanging="174"/>
              <w:rPr>
                <w:sz w:val="18"/>
                <w:szCs w:val="18"/>
              </w:rPr>
            </w:pPr>
            <w:bookmarkStart w:id="979" w:name="_Ref88043285"/>
          </w:p>
        </w:tc>
        <w:bookmarkEnd w:id="979"/>
        <w:tc>
          <w:tcPr>
            <w:tcW w:w="2893" w:type="dxa"/>
            <w:shd w:val="clear" w:color="auto" w:fill="F2F2F2" w:themeFill="background1" w:themeFillShade="F2"/>
          </w:tcPr>
          <w:p w14:paraId="2D330FEA" w14:textId="2690B697" w:rsidR="000D5A59" w:rsidRPr="008D5465" w:rsidRDefault="000D5A59" w:rsidP="009C2A06">
            <w:pPr>
              <w:spacing w:before="120" w:after="120"/>
              <w:rPr>
                <w:sz w:val="18"/>
                <w:szCs w:val="18"/>
              </w:rPr>
            </w:pPr>
            <w:r w:rsidRPr="008D5465">
              <w:rPr>
                <w:sz w:val="18"/>
                <w:szCs w:val="18"/>
              </w:rPr>
              <w:t xml:space="preserve">Does clause </w:t>
            </w:r>
            <w:r w:rsidRPr="008D5465">
              <w:rPr>
                <w:sz w:val="18"/>
                <w:szCs w:val="18"/>
              </w:rPr>
              <w:fldChar w:fldCharType="begin"/>
            </w:r>
            <w:r w:rsidRPr="008D5465">
              <w:rPr>
                <w:sz w:val="18"/>
                <w:szCs w:val="18"/>
              </w:rPr>
              <w:instrText xml:space="preserve"> REF _Ref74397992 \w \h  \* MERGEFORMAT </w:instrText>
            </w:r>
            <w:r w:rsidRPr="008D5465">
              <w:rPr>
                <w:sz w:val="18"/>
                <w:szCs w:val="18"/>
              </w:rPr>
            </w:r>
            <w:r w:rsidRPr="008D5465">
              <w:rPr>
                <w:sz w:val="18"/>
                <w:szCs w:val="18"/>
              </w:rPr>
              <w:fldChar w:fldCharType="separate"/>
            </w:r>
            <w:r w:rsidR="001D69F9">
              <w:rPr>
                <w:sz w:val="18"/>
                <w:szCs w:val="18"/>
              </w:rPr>
              <w:t>13.4</w:t>
            </w:r>
            <w:r w:rsidRPr="008D5465">
              <w:rPr>
                <w:sz w:val="18"/>
                <w:szCs w:val="18"/>
              </w:rPr>
              <w:fldChar w:fldCharType="end"/>
            </w:r>
            <w:r w:rsidRPr="008D5465">
              <w:rPr>
                <w:sz w:val="18"/>
                <w:szCs w:val="18"/>
              </w:rPr>
              <w:t xml:space="preserve"> (Mediation)</w:t>
            </w:r>
            <w:r>
              <w:rPr>
                <w:sz w:val="18"/>
                <w:szCs w:val="18"/>
              </w:rPr>
              <w:t xml:space="preserve"> </w:t>
            </w:r>
            <w:r w:rsidRPr="008D5465">
              <w:rPr>
                <w:sz w:val="18"/>
                <w:szCs w:val="18"/>
              </w:rPr>
              <w:t>apply:</w:t>
            </w:r>
            <w:r w:rsidRPr="008D5465">
              <w:rPr>
                <w:sz w:val="18"/>
                <w:szCs w:val="18"/>
              </w:rPr>
              <w:br/>
              <w:t xml:space="preserve">(Clause </w:t>
            </w:r>
            <w:r w:rsidRPr="008D5465">
              <w:rPr>
                <w:sz w:val="18"/>
                <w:szCs w:val="18"/>
              </w:rPr>
              <w:fldChar w:fldCharType="begin"/>
            </w:r>
            <w:r w:rsidRPr="008D5465">
              <w:rPr>
                <w:sz w:val="18"/>
                <w:szCs w:val="18"/>
              </w:rPr>
              <w:instrText xml:space="preserve"> REF _Ref74397992 \w \h  \* MERGEFORMAT </w:instrText>
            </w:r>
            <w:r w:rsidRPr="008D5465">
              <w:rPr>
                <w:sz w:val="18"/>
                <w:szCs w:val="18"/>
              </w:rPr>
            </w:r>
            <w:r w:rsidRPr="008D5465">
              <w:rPr>
                <w:sz w:val="18"/>
                <w:szCs w:val="18"/>
              </w:rPr>
              <w:fldChar w:fldCharType="separate"/>
            </w:r>
            <w:r w:rsidR="001D69F9">
              <w:rPr>
                <w:sz w:val="18"/>
                <w:szCs w:val="18"/>
              </w:rPr>
              <w:t>13.4</w:t>
            </w:r>
            <w:r w:rsidRPr="008D5465">
              <w:rPr>
                <w:sz w:val="18"/>
                <w:szCs w:val="18"/>
              </w:rPr>
              <w:fldChar w:fldCharType="end"/>
            </w:r>
            <w:r w:rsidRPr="008D5465">
              <w:rPr>
                <w:sz w:val="18"/>
                <w:szCs w:val="18"/>
              </w:rPr>
              <w:t>)</w:t>
            </w:r>
          </w:p>
        </w:tc>
        <w:tc>
          <w:tcPr>
            <w:tcW w:w="5506" w:type="dxa"/>
            <w:gridSpan w:val="5"/>
            <w:shd w:val="clear" w:color="auto" w:fill="auto"/>
            <w:vAlign w:val="center"/>
          </w:tcPr>
          <w:p w14:paraId="1AF65396" w14:textId="77777777" w:rsidR="000D5A59" w:rsidRDefault="00D814FD">
            <w:pPr>
              <w:pStyle w:val="IndentParaLevel1"/>
              <w:numPr>
                <w:ilvl w:val="0"/>
                <w:numId w:val="15"/>
              </w:numPr>
              <w:spacing w:before="120" w:after="120"/>
              <w:ind w:left="0"/>
              <w:rPr>
                <w:rFonts w:cs="Arial"/>
                <w:sz w:val="18"/>
                <w:szCs w:val="18"/>
              </w:rPr>
            </w:pP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Pr>
                <w:sz w:val="18"/>
                <w:szCs w:val="18"/>
              </w:rPr>
              <w:t xml:space="preserve"> </w:t>
            </w:r>
            <w:r w:rsidRPr="00A36C50">
              <w:rPr>
                <w:rFonts w:cs="Arial"/>
                <w:bCs/>
                <w:snapToGrid w:val="0"/>
                <w:sz w:val="18"/>
                <w:szCs w:val="18"/>
              </w:rPr>
              <w:t xml:space="preserve">Yes </w:t>
            </w:r>
            <w:r w:rsidRPr="00A36C50">
              <w:rPr>
                <w:rFonts w:cs="Arial"/>
                <w:bCs/>
                <w:snapToGrid w:val="0"/>
                <w:sz w:val="18"/>
                <w:szCs w:val="18"/>
              </w:rPr>
              <w:tab/>
            </w:r>
            <w:r w:rsidRPr="00A36C50">
              <w:rPr>
                <w:sz w:val="18"/>
                <w:szCs w:val="18"/>
              </w:rPr>
              <w:fldChar w:fldCharType="begin">
                <w:ffData>
                  <w:name w:val="Check2"/>
                  <w:enabled/>
                  <w:calcOnExit w:val="0"/>
                  <w:checkBox>
                    <w:sizeAuto/>
                    <w:default w:val="0"/>
                  </w:checkBox>
                </w:ffData>
              </w:fldChar>
            </w:r>
            <w:r w:rsidRPr="00A36C50">
              <w:rPr>
                <w:sz w:val="18"/>
                <w:szCs w:val="18"/>
              </w:rPr>
              <w:instrText xml:space="preserve"> FORMCHECKBOX </w:instrText>
            </w:r>
            <w:r w:rsidR="00000000">
              <w:rPr>
                <w:sz w:val="18"/>
                <w:szCs w:val="18"/>
              </w:rPr>
            </w:r>
            <w:r w:rsidR="00000000">
              <w:rPr>
                <w:sz w:val="18"/>
                <w:szCs w:val="18"/>
              </w:rPr>
              <w:fldChar w:fldCharType="separate"/>
            </w:r>
            <w:r w:rsidRPr="00A36C50">
              <w:rPr>
                <w:sz w:val="18"/>
                <w:szCs w:val="18"/>
              </w:rPr>
              <w:fldChar w:fldCharType="end"/>
            </w:r>
            <w:r>
              <w:rPr>
                <w:sz w:val="18"/>
                <w:szCs w:val="18"/>
              </w:rPr>
              <w:t xml:space="preserve"> </w:t>
            </w:r>
            <w:r w:rsidRPr="00A36C50">
              <w:rPr>
                <w:sz w:val="18"/>
                <w:szCs w:val="18"/>
              </w:rPr>
              <w:t>No</w:t>
            </w:r>
            <w:r w:rsidRPr="008D5465" w:rsidDel="00D814FD">
              <w:rPr>
                <w:rFonts w:cs="Arial"/>
                <w:sz w:val="18"/>
                <w:szCs w:val="18"/>
              </w:rPr>
              <w:t xml:space="preserve"> </w:t>
            </w:r>
          </w:p>
          <w:p w14:paraId="76F15138" w14:textId="1F5DE1CB" w:rsidR="000D5A59" w:rsidRPr="008D5465" w:rsidRDefault="000D5A59">
            <w:pPr>
              <w:pStyle w:val="IndentParaLevel1"/>
              <w:numPr>
                <w:ilvl w:val="0"/>
                <w:numId w:val="15"/>
              </w:numPr>
              <w:spacing w:before="120" w:after="120"/>
              <w:ind w:left="0"/>
              <w:rPr>
                <w:rFonts w:cs="Arial"/>
                <w:sz w:val="18"/>
                <w:szCs w:val="18"/>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 xml:space="preserve">Guidance Note: </w:t>
            </w:r>
            <w:r w:rsidR="003A183B">
              <w:rPr>
                <w:rFonts w:cs="Arial"/>
                <w:b/>
                <w:i/>
                <w:sz w:val="18"/>
                <w:szCs w:val="18"/>
                <w:highlight w:val="green"/>
              </w:rPr>
              <w:t>S</w:t>
            </w:r>
            <w:r w:rsidR="00D814FD" w:rsidRPr="005B7EFD">
              <w:rPr>
                <w:rFonts w:cs="Arial"/>
                <w:b/>
                <w:i/>
                <w:sz w:val="18"/>
                <w:szCs w:val="18"/>
                <w:highlight w:val="green"/>
              </w:rPr>
              <w:t>pecify whether clause</w:t>
            </w:r>
            <w:r w:rsidR="00D814FD" w:rsidRPr="005B7EFD">
              <w:rPr>
                <w:rFonts w:cs="Arial"/>
                <w:b/>
                <w:bCs/>
                <w:i/>
                <w:iCs/>
                <w:sz w:val="18"/>
                <w:szCs w:val="18"/>
                <w:highlight w:val="green"/>
              </w:rPr>
              <w:t xml:space="preserve"> </w:t>
            </w:r>
            <w:r w:rsidR="00D814FD" w:rsidRPr="005B7EFD">
              <w:rPr>
                <w:b/>
                <w:bCs/>
                <w:i/>
                <w:iCs/>
                <w:sz w:val="18"/>
                <w:szCs w:val="18"/>
                <w:highlight w:val="green"/>
              </w:rPr>
              <w:fldChar w:fldCharType="begin"/>
            </w:r>
            <w:r w:rsidR="00D814FD" w:rsidRPr="005B7EFD">
              <w:rPr>
                <w:b/>
                <w:bCs/>
                <w:i/>
                <w:iCs/>
                <w:sz w:val="18"/>
                <w:szCs w:val="18"/>
                <w:highlight w:val="green"/>
              </w:rPr>
              <w:instrText xml:space="preserve"> REF _Ref74397992 \w \h  \* MERGEFORMAT </w:instrText>
            </w:r>
            <w:r w:rsidR="00D814FD" w:rsidRPr="005B7EFD">
              <w:rPr>
                <w:b/>
                <w:bCs/>
                <w:i/>
                <w:iCs/>
                <w:sz w:val="18"/>
                <w:szCs w:val="18"/>
                <w:highlight w:val="green"/>
              </w:rPr>
            </w:r>
            <w:r w:rsidR="00D814FD" w:rsidRPr="005B7EFD">
              <w:rPr>
                <w:b/>
                <w:bCs/>
                <w:i/>
                <w:iCs/>
                <w:sz w:val="18"/>
                <w:szCs w:val="18"/>
                <w:highlight w:val="green"/>
              </w:rPr>
              <w:fldChar w:fldCharType="separate"/>
            </w:r>
            <w:r w:rsidR="001D69F9">
              <w:rPr>
                <w:b/>
                <w:bCs/>
                <w:i/>
                <w:iCs/>
                <w:sz w:val="18"/>
                <w:szCs w:val="18"/>
                <w:highlight w:val="green"/>
              </w:rPr>
              <w:t>13.4</w:t>
            </w:r>
            <w:r w:rsidR="00D814FD" w:rsidRPr="005B7EFD">
              <w:rPr>
                <w:b/>
                <w:bCs/>
                <w:i/>
                <w:iCs/>
                <w:sz w:val="18"/>
                <w:szCs w:val="18"/>
                <w:highlight w:val="green"/>
              </w:rPr>
              <w:fldChar w:fldCharType="end"/>
            </w:r>
            <w:r w:rsidR="00D814FD" w:rsidRPr="005B7EFD">
              <w:rPr>
                <w:rFonts w:cs="Arial"/>
                <w:b/>
                <w:i/>
                <w:sz w:val="18"/>
                <w:szCs w:val="18"/>
                <w:highlight w:val="green"/>
              </w:rPr>
              <w:t xml:space="preserve"> applies prior to </w:t>
            </w:r>
            <w:r w:rsidRPr="005B7EFD">
              <w:rPr>
                <w:rFonts w:cs="Arial"/>
                <w:b/>
                <w:i/>
                <w:sz w:val="18"/>
                <w:szCs w:val="18"/>
                <w:highlight w:val="green"/>
              </w:rPr>
              <w:t>RFT issue.]</w:t>
            </w:r>
          </w:p>
        </w:tc>
      </w:tr>
      <w:tr w:rsidR="003A5D4E" w:rsidRPr="008D5465" w14:paraId="49C4AD47" w14:textId="77777777" w:rsidTr="006C0F02">
        <w:tc>
          <w:tcPr>
            <w:tcW w:w="567" w:type="dxa"/>
            <w:shd w:val="clear" w:color="auto" w:fill="F2F2F2" w:themeFill="background1" w:themeFillShade="F2"/>
          </w:tcPr>
          <w:p w14:paraId="1852AD10" w14:textId="77777777" w:rsidR="000D5A59" w:rsidRPr="00CF2618" w:rsidRDefault="000D5A59">
            <w:pPr>
              <w:numPr>
                <w:ilvl w:val="0"/>
                <w:numId w:val="21"/>
              </w:numPr>
              <w:spacing w:before="120" w:after="120"/>
              <w:ind w:left="174" w:hanging="174"/>
              <w:rPr>
                <w:sz w:val="18"/>
                <w:szCs w:val="18"/>
              </w:rPr>
            </w:pPr>
            <w:bookmarkStart w:id="980" w:name="_Ref88043322"/>
          </w:p>
        </w:tc>
        <w:bookmarkEnd w:id="980"/>
        <w:tc>
          <w:tcPr>
            <w:tcW w:w="2893" w:type="dxa"/>
            <w:shd w:val="clear" w:color="auto" w:fill="F2F2F2" w:themeFill="background1" w:themeFillShade="F2"/>
          </w:tcPr>
          <w:p w14:paraId="36C5FA4E" w14:textId="483C49A3" w:rsidR="000D5A59" w:rsidRPr="008D5465" w:rsidRDefault="000D5A59" w:rsidP="009C2A06">
            <w:pPr>
              <w:spacing w:before="120" w:after="120"/>
              <w:rPr>
                <w:sz w:val="18"/>
                <w:szCs w:val="18"/>
              </w:rPr>
            </w:pPr>
            <w:r w:rsidRPr="008D5465">
              <w:rPr>
                <w:sz w:val="18"/>
                <w:szCs w:val="18"/>
              </w:rPr>
              <w:t>Mediator:</w:t>
            </w:r>
            <w:r w:rsidRPr="008D5465">
              <w:rPr>
                <w:sz w:val="18"/>
                <w:szCs w:val="18"/>
              </w:rPr>
              <w:br/>
            </w:r>
            <w:r w:rsidRPr="008D5465">
              <w:rPr>
                <w:rFonts w:cs="Arial"/>
                <w:sz w:val="18"/>
                <w:szCs w:val="18"/>
              </w:rPr>
              <w:t>(Clause </w:t>
            </w:r>
            <w:r w:rsidR="008071EE">
              <w:rPr>
                <w:rFonts w:cs="Arial"/>
                <w:sz w:val="18"/>
                <w:szCs w:val="18"/>
              </w:rPr>
              <w:fldChar w:fldCharType="begin"/>
            </w:r>
            <w:r w:rsidR="008071EE">
              <w:rPr>
                <w:rFonts w:cs="Arial"/>
                <w:sz w:val="18"/>
                <w:szCs w:val="18"/>
              </w:rPr>
              <w:instrText xml:space="preserve"> REF _Ref35956149 \w \h </w:instrText>
            </w:r>
            <w:r w:rsidR="006C0F02">
              <w:rPr>
                <w:rFonts w:cs="Arial"/>
                <w:sz w:val="18"/>
                <w:szCs w:val="18"/>
              </w:rPr>
              <w:instrText xml:space="preserve"> \* MERGEFORMAT </w:instrText>
            </w:r>
            <w:r w:rsidR="008071EE">
              <w:rPr>
                <w:rFonts w:cs="Arial"/>
                <w:sz w:val="18"/>
                <w:szCs w:val="18"/>
              </w:rPr>
            </w:r>
            <w:r w:rsidR="008071EE">
              <w:rPr>
                <w:rFonts w:cs="Arial"/>
                <w:sz w:val="18"/>
                <w:szCs w:val="18"/>
              </w:rPr>
              <w:fldChar w:fldCharType="separate"/>
            </w:r>
            <w:r w:rsidR="001D69F9">
              <w:rPr>
                <w:rFonts w:cs="Arial"/>
                <w:sz w:val="18"/>
                <w:szCs w:val="18"/>
              </w:rPr>
              <w:t>13.4(b)(ii)</w:t>
            </w:r>
            <w:r w:rsidR="008071EE">
              <w:rPr>
                <w:rFonts w:cs="Arial"/>
                <w:sz w:val="18"/>
                <w:szCs w:val="18"/>
              </w:rPr>
              <w:fldChar w:fldCharType="end"/>
            </w:r>
            <w:r w:rsidRPr="008D5465">
              <w:rPr>
                <w:rFonts w:cs="Arial"/>
                <w:sz w:val="18"/>
                <w:szCs w:val="18"/>
              </w:rPr>
              <w:t>)</w:t>
            </w:r>
          </w:p>
        </w:tc>
        <w:tc>
          <w:tcPr>
            <w:tcW w:w="5506" w:type="dxa"/>
            <w:gridSpan w:val="5"/>
            <w:shd w:val="clear" w:color="auto" w:fill="auto"/>
          </w:tcPr>
          <w:p w14:paraId="642064B7" w14:textId="77777777" w:rsidR="000D5A59" w:rsidRPr="008D5465" w:rsidRDefault="000D5A59" w:rsidP="006C0F02">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tc>
      </w:tr>
      <w:tr w:rsidR="003A5D4E" w:rsidRPr="008D5465" w14:paraId="4584A155" w14:textId="77777777" w:rsidTr="00BE3BF2">
        <w:tc>
          <w:tcPr>
            <w:tcW w:w="567" w:type="dxa"/>
            <w:shd w:val="clear" w:color="auto" w:fill="F2F2F2" w:themeFill="background1" w:themeFillShade="F2"/>
          </w:tcPr>
          <w:p w14:paraId="19384CBF" w14:textId="77777777" w:rsidR="000D5A59" w:rsidRPr="00CF2618" w:rsidRDefault="000D5A59">
            <w:pPr>
              <w:numPr>
                <w:ilvl w:val="0"/>
                <w:numId w:val="21"/>
              </w:numPr>
              <w:spacing w:before="120" w:after="120"/>
              <w:ind w:left="174" w:hanging="174"/>
              <w:rPr>
                <w:sz w:val="18"/>
                <w:szCs w:val="18"/>
              </w:rPr>
            </w:pPr>
            <w:bookmarkStart w:id="981" w:name="_Ref88043412"/>
          </w:p>
        </w:tc>
        <w:bookmarkEnd w:id="981"/>
        <w:tc>
          <w:tcPr>
            <w:tcW w:w="2893" w:type="dxa"/>
            <w:shd w:val="clear" w:color="auto" w:fill="F2F2F2" w:themeFill="background1" w:themeFillShade="F2"/>
          </w:tcPr>
          <w:p w14:paraId="1FE4E799" w14:textId="1109EB18" w:rsidR="000D5A59" w:rsidRPr="008E4BD1" w:rsidRDefault="000D5A59" w:rsidP="009C2A06">
            <w:pPr>
              <w:spacing w:before="120" w:after="120"/>
              <w:rPr>
                <w:sz w:val="18"/>
                <w:szCs w:val="18"/>
              </w:rPr>
            </w:pPr>
            <w:r w:rsidRPr="008E4BD1">
              <w:rPr>
                <w:sz w:val="18"/>
                <w:szCs w:val="18"/>
              </w:rPr>
              <w:t>Rules for the conduct of an arbitration:</w:t>
            </w:r>
            <w:r w:rsidRPr="008E4BD1">
              <w:rPr>
                <w:sz w:val="18"/>
                <w:szCs w:val="18"/>
              </w:rPr>
              <w:br/>
              <w:t xml:space="preserve">(Clause </w:t>
            </w:r>
            <w:r w:rsidRPr="008E4BD1">
              <w:rPr>
                <w:sz w:val="18"/>
                <w:szCs w:val="18"/>
              </w:rPr>
              <w:fldChar w:fldCharType="begin"/>
            </w:r>
            <w:r w:rsidRPr="008E4BD1">
              <w:rPr>
                <w:sz w:val="18"/>
                <w:szCs w:val="18"/>
              </w:rPr>
              <w:instrText xml:space="preserve"> REF _Ref74477311 \w \h  \* MERGEFORMAT </w:instrText>
            </w:r>
            <w:r w:rsidRPr="008E4BD1">
              <w:rPr>
                <w:sz w:val="18"/>
                <w:szCs w:val="18"/>
              </w:rPr>
            </w:r>
            <w:r w:rsidRPr="008E4BD1">
              <w:rPr>
                <w:sz w:val="18"/>
                <w:szCs w:val="18"/>
              </w:rPr>
              <w:fldChar w:fldCharType="separate"/>
            </w:r>
            <w:r w:rsidR="001D69F9">
              <w:rPr>
                <w:sz w:val="18"/>
                <w:szCs w:val="18"/>
              </w:rPr>
              <w:t>13.5(a)</w:t>
            </w:r>
            <w:r w:rsidRPr="008E4BD1">
              <w:rPr>
                <w:sz w:val="18"/>
                <w:szCs w:val="18"/>
              </w:rPr>
              <w:fldChar w:fldCharType="end"/>
            </w:r>
            <w:r w:rsidRPr="008E4BD1">
              <w:rPr>
                <w:sz w:val="18"/>
                <w:szCs w:val="18"/>
              </w:rPr>
              <w:t>):</w:t>
            </w:r>
          </w:p>
        </w:tc>
        <w:tc>
          <w:tcPr>
            <w:tcW w:w="5506" w:type="dxa"/>
            <w:gridSpan w:val="5"/>
            <w:shd w:val="clear" w:color="auto" w:fill="auto"/>
            <w:vAlign w:val="center"/>
          </w:tcPr>
          <w:p w14:paraId="2B959281" w14:textId="0598D1FE" w:rsidR="00537789" w:rsidRDefault="004F6705" w:rsidP="006C0F02">
            <w:pPr>
              <w:pStyle w:val="IndentParaLevel1"/>
              <w:numPr>
                <w:ilvl w:val="0"/>
                <w:numId w:val="0"/>
              </w:numPr>
              <w:spacing w:before="120" w:after="120"/>
              <w:rPr>
                <w:rFonts w:cs="Arial"/>
                <w:sz w:val="18"/>
                <w:szCs w:val="18"/>
              </w:rPr>
            </w:pPr>
            <w:r w:rsidRPr="00014538">
              <w:rPr>
                <w:sz w:val="18"/>
                <w:szCs w:val="18"/>
                <w:shd w:val="clear" w:color="000000" w:fill="auto"/>
              </w:rPr>
              <w:t>[</w:t>
            </w:r>
            <w:r w:rsidRPr="008D492A">
              <w:rPr>
                <w:rFonts w:cs="Arial"/>
                <w:sz w:val="18"/>
                <w:szCs w:val="18"/>
                <w:highlight w:val="green"/>
              </w:rPr>
              <w:t>##</w:t>
            </w:r>
            <w:r w:rsidR="006C0F02">
              <w:rPr>
                <w:rFonts w:cs="Arial"/>
                <w:sz w:val="18"/>
                <w:szCs w:val="18"/>
                <w:highlight w:val="green"/>
              </w:rPr>
              <w:t xml:space="preserve"> </w:t>
            </w:r>
            <w:proofErr w:type="gramStart"/>
            <w:r w:rsidRPr="008D492A">
              <w:rPr>
                <w:rFonts w:cs="Arial"/>
                <w:sz w:val="18"/>
                <w:szCs w:val="18"/>
                <w:highlight w:val="green"/>
              </w:rPr>
              <w:t>insert</w:t>
            </w:r>
            <w:r>
              <w:rPr>
                <w:rFonts w:cs="Arial"/>
                <w:sz w:val="18"/>
                <w:szCs w:val="18"/>
              </w:rPr>
              <w:t>]</w:t>
            </w:r>
            <w:r w:rsidR="000D5A59" w:rsidRPr="00264140">
              <w:rPr>
                <w:rFonts w:cs="Arial"/>
                <w:sz w:val="18"/>
                <w:szCs w:val="18"/>
              </w:rPr>
              <w:t>…</w:t>
            </w:r>
            <w:proofErr w:type="gramEnd"/>
            <w:r w:rsidR="000D5A59" w:rsidRPr="00264140">
              <w:rPr>
                <w:rFonts w:cs="Arial"/>
                <w:sz w:val="18"/>
                <w:szCs w:val="18"/>
              </w:rPr>
              <w:t>……………………………………………………………</w:t>
            </w:r>
          </w:p>
          <w:p w14:paraId="4C7F2A3F" w14:textId="787BEBEA" w:rsidR="00537789" w:rsidRPr="007716C9" w:rsidRDefault="000D5A59" w:rsidP="007716C9">
            <w:pPr>
              <w:pStyle w:val="IndentParaLevel1"/>
              <w:numPr>
                <w:ilvl w:val="0"/>
                <w:numId w:val="15"/>
              </w:numPr>
              <w:spacing w:before="120" w:after="120"/>
              <w:ind w:left="0"/>
              <w:rPr>
                <w:rFonts w:cs="Arial"/>
                <w:sz w:val="18"/>
                <w:szCs w:val="18"/>
              </w:rPr>
            </w:pPr>
            <w:r w:rsidRPr="00264140">
              <w:rPr>
                <w:rFonts w:cs="Arial"/>
                <w:i/>
                <w:sz w:val="18"/>
                <w:szCs w:val="18"/>
              </w:rPr>
              <w:t xml:space="preserve">(If nothing is stated, the </w:t>
            </w:r>
            <w:r w:rsidRPr="00264140">
              <w:rPr>
                <w:i/>
                <w:sz w:val="18"/>
                <w:szCs w:val="18"/>
              </w:rPr>
              <w:t>ACICA rules of arbitration current at the date on which the Dispute is referred to arbitration)</w:t>
            </w:r>
          </w:p>
        </w:tc>
      </w:tr>
      <w:tr w:rsidR="009C2A06" w:rsidRPr="008D5465" w14:paraId="2231B036" w14:textId="77777777" w:rsidTr="00BE3BF2">
        <w:tc>
          <w:tcPr>
            <w:tcW w:w="567" w:type="dxa"/>
            <w:shd w:val="clear" w:color="auto" w:fill="F2F2F2" w:themeFill="background1" w:themeFillShade="F2"/>
          </w:tcPr>
          <w:p w14:paraId="36B0B49F" w14:textId="77777777" w:rsidR="004F6705" w:rsidRPr="00CF2618" w:rsidRDefault="004F6705">
            <w:pPr>
              <w:numPr>
                <w:ilvl w:val="0"/>
                <w:numId w:val="21"/>
              </w:numPr>
              <w:spacing w:before="120" w:after="120"/>
              <w:ind w:left="174" w:hanging="174"/>
              <w:rPr>
                <w:sz w:val="18"/>
                <w:szCs w:val="18"/>
              </w:rPr>
            </w:pPr>
            <w:bookmarkStart w:id="982" w:name="_Ref128402578"/>
          </w:p>
        </w:tc>
        <w:bookmarkEnd w:id="982"/>
        <w:tc>
          <w:tcPr>
            <w:tcW w:w="2893" w:type="dxa"/>
            <w:shd w:val="clear" w:color="auto" w:fill="F2F2F2" w:themeFill="background1" w:themeFillShade="F2"/>
          </w:tcPr>
          <w:p w14:paraId="340E10A1" w14:textId="675193C1" w:rsidR="004F6705" w:rsidRPr="008D6791" w:rsidRDefault="004F6705" w:rsidP="009C2A06">
            <w:pPr>
              <w:spacing w:before="120" w:after="120"/>
              <w:rPr>
                <w:sz w:val="18"/>
                <w:szCs w:val="18"/>
              </w:rPr>
            </w:pPr>
            <w:r w:rsidRPr="001C2B4C">
              <w:rPr>
                <w:sz w:val="18"/>
                <w:szCs w:val="18"/>
              </w:rPr>
              <w:t>Project Specific</w:t>
            </w:r>
            <w:r>
              <w:t xml:space="preserve"> </w:t>
            </w:r>
            <w:r w:rsidR="00420141">
              <w:rPr>
                <w:sz w:val="18"/>
                <w:szCs w:val="18"/>
              </w:rPr>
              <w:t>Government Policy Requirements</w:t>
            </w:r>
            <w:r>
              <w:rPr>
                <w:sz w:val="18"/>
                <w:szCs w:val="18"/>
              </w:rPr>
              <w:t xml:space="preserve"> – clauses incorporated in the Contract:</w:t>
            </w:r>
            <w:r w:rsidRPr="00AA328B">
              <w:rPr>
                <w:sz w:val="18"/>
                <w:szCs w:val="18"/>
              </w:rPr>
              <w:t xml:space="preserve"> </w:t>
            </w:r>
            <w:r>
              <w:rPr>
                <w:sz w:val="18"/>
                <w:szCs w:val="18"/>
              </w:rPr>
              <w:br/>
            </w:r>
            <w:r w:rsidRPr="00AA328B">
              <w:rPr>
                <w:sz w:val="18"/>
                <w:szCs w:val="18"/>
              </w:rPr>
              <w:lastRenderedPageBreak/>
              <w:t>(Clause</w:t>
            </w:r>
            <w:r>
              <w:rPr>
                <w:sz w:val="18"/>
                <w:szCs w:val="18"/>
              </w:rPr>
              <w:t xml:space="preserve"> </w:t>
            </w:r>
            <w:r>
              <w:rPr>
                <w:sz w:val="18"/>
                <w:szCs w:val="18"/>
              </w:rPr>
              <w:fldChar w:fldCharType="begin"/>
            </w:r>
            <w:r>
              <w:rPr>
                <w:sz w:val="18"/>
                <w:szCs w:val="18"/>
              </w:rPr>
              <w:instrText xml:space="preserve"> REF _Ref73812883 \w \h </w:instrText>
            </w:r>
            <w:r>
              <w:rPr>
                <w:sz w:val="18"/>
                <w:szCs w:val="18"/>
              </w:rPr>
            </w:r>
            <w:r>
              <w:rPr>
                <w:sz w:val="18"/>
                <w:szCs w:val="18"/>
              </w:rPr>
              <w:fldChar w:fldCharType="separate"/>
            </w:r>
            <w:r w:rsidR="001D69F9">
              <w:rPr>
                <w:sz w:val="18"/>
                <w:szCs w:val="18"/>
              </w:rPr>
              <w:t>16.2</w:t>
            </w:r>
            <w:r>
              <w:rPr>
                <w:sz w:val="18"/>
                <w:szCs w:val="18"/>
              </w:rPr>
              <w:fldChar w:fldCharType="end"/>
            </w:r>
            <w:r>
              <w:rPr>
                <w:sz w:val="18"/>
                <w:szCs w:val="18"/>
              </w:rPr>
              <w:t>)</w:t>
            </w:r>
          </w:p>
        </w:tc>
        <w:tc>
          <w:tcPr>
            <w:tcW w:w="5506" w:type="dxa"/>
            <w:gridSpan w:val="5"/>
            <w:shd w:val="clear" w:color="auto" w:fill="auto"/>
          </w:tcPr>
          <w:p w14:paraId="1AA0B44D" w14:textId="77777777" w:rsidR="004F6705" w:rsidRPr="00014538" w:rsidRDefault="004F6705" w:rsidP="004F6705">
            <w:pPr>
              <w:pStyle w:val="IndentParaLevel1"/>
              <w:numPr>
                <w:ilvl w:val="0"/>
                <w:numId w:val="0"/>
              </w:numPr>
              <w:spacing w:before="120" w:after="120"/>
              <w:rPr>
                <w:sz w:val="18"/>
                <w:szCs w:val="18"/>
                <w:shd w:val="clear" w:color="000000" w:fill="auto"/>
              </w:rPr>
            </w:pPr>
            <w:r w:rsidRPr="00014538">
              <w:rPr>
                <w:sz w:val="18"/>
                <w:szCs w:val="18"/>
                <w:shd w:val="clear" w:color="000000" w:fill="auto"/>
              </w:rPr>
              <w:lastRenderedPageBreak/>
              <w:t>[</w:t>
            </w:r>
            <w:r w:rsidRPr="008D492A">
              <w:rPr>
                <w:rFonts w:cs="Arial"/>
                <w:sz w:val="18"/>
                <w:szCs w:val="18"/>
                <w:highlight w:val="green"/>
              </w:rPr>
              <w:t xml:space="preserve">## </w:t>
            </w:r>
            <w:r w:rsidR="00DF3EA2">
              <w:rPr>
                <w:rFonts w:cs="Arial"/>
                <w:sz w:val="18"/>
                <w:szCs w:val="18"/>
                <w:highlight w:val="green"/>
              </w:rPr>
              <w:t>list applicable clauses</w:t>
            </w:r>
            <w:r>
              <w:rPr>
                <w:rFonts w:cs="Arial"/>
                <w:sz w:val="18"/>
                <w:szCs w:val="18"/>
              </w:rPr>
              <w:t>]</w:t>
            </w:r>
          </w:p>
        </w:tc>
      </w:tr>
      <w:tr w:rsidR="003A5D4E" w:rsidRPr="008D5465" w14:paraId="1CF22BEC" w14:textId="77777777" w:rsidTr="00BE3BF2">
        <w:tc>
          <w:tcPr>
            <w:tcW w:w="567" w:type="dxa"/>
            <w:shd w:val="clear" w:color="auto" w:fill="F2F2F2" w:themeFill="background1" w:themeFillShade="F2"/>
          </w:tcPr>
          <w:p w14:paraId="6741D0F8" w14:textId="77777777" w:rsidR="000D5A59" w:rsidRPr="00CF2618" w:rsidRDefault="000D5A59">
            <w:pPr>
              <w:numPr>
                <w:ilvl w:val="0"/>
                <w:numId w:val="21"/>
              </w:numPr>
              <w:spacing w:before="120" w:after="120"/>
              <w:ind w:left="174" w:hanging="174"/>
              <w:rPr>
                <w:sz w:val="18"/>
                <w:szCs w:val="18"/>
              </w:rPr>
            </w:pPr>
            <w:bookmarkStart w:id="983" w:name="_Ref88043515"/>
          </w:p>
        </w:tc>
        <w:bookmarkEnd w:id="983"/>
        <w:tc>
          <w:tcPr>
            <w:tcW w:w="2893" w:type="dxa"/>
            <w:shd w:val="clear" w:color="auto" w:fill="F2F2F2" w:themeFill="background1" w:themeFillShade="F2"/>
          </w:tcPr>
          <w:p w14:paraId="62FAB3A0" w14:textId="61E4221B" w:rsidR="000D5A59" w:rsidRPr="008E4BD1" w:rsidRDefault="000D5A59" w:rsidP="009C2A06">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w:t>
            </w:r>
            <w:r w:rsidR="00E91A25">
              <w:rPr>
                <w:sz w:val="18"/>
                <w:szCs w:val="18"/>
              </w:rPr>
              <w:t xml:space="preserve">that the </w:t>
            </w:r>
            <w:r w:rsidRPr="008E4BD1">
              <w:rPr>
                <w:sz w:val="18"/>
                <w:szCs w:val="18"/>
              </w:rPr>
              <w:t>Social Procurement</w:t>
            </w:r>
            <w:r w:rsidR="00E91A25">
              <w:rPr>
                <w:sz w:val="18"/>
                <w:szCs w:val="18"/>
              </w:rPr>
              <w:t xml:space="preserve"> Framework</w:t>
            </w:r>
            <w:r>
              <w:rPr>
                <w:sz w:val="18"/>
                <w:szCs w:val="18"/>
              </w:rPr>
              <w:t xml:space="preserve"> </w:t>
            </w:r>
            <w:r w:rsidR="00CE53FB">
              <w:rPr>
                <w:sz w:val="18"/>
                <w:szCs w:val="18"/>
              </w:rPr>
              <w:t xml:space="preserve">provisions apply </w:t>
            </w:r>
            <w:r w:rsidR="004F6705">
              <w:rPr>
                <w:sz w:val="18"/>
                <w:szCs w:val="18"/>
              </w:rPr>
              <w:t>-</w:t>
            </w:r>
            <w:r>
              <w:rPr>
                <w:sz w:val="18"/>
                <w:szCs w:val="18"/>
              </w:rPr>
              <w:t xml:space="preserve"> Alternative applying</w:t>
            </w:r>
            <w:r w:rsidRPr="008E4BD1">
              <w:rPr>
                <w:sz w:val="18"/>
                <w:szCs w:val="18"/>
              </w:rPr>
              <w:t>:</w:t>
            </w:r>
            <w:r w:rsidRPr="008E4BD1">
              <w:rPr>
                <w:sz w:val="18"/>
                <w:szCs w:val="18"/>
              </w:rPr>
              <w:br/>
              <w:t xml:space="preserve">(Clause </w:t>
            </w:r>
            <w:r w:rsidR="004F6705">
              <w:rPr>
                <w:sz w:val="18"/>
                <w:szCs w:val="18"/>
              </w:rPr>
              <w:fldChar w:fldCharType="begin"/>
            </w:r>
            <w:r w:rsidR="004F6705">
              <w:rPr>
                <w:sz w:val="18"/>
                <w:szCs w:val="18"/>
              </w:rPr>
              <w:instrText xml:space="preserve"> REF _Ref128402687 \w \h </w:instrText>
            </w:r>
            <w:r w:rsidR="004F6705">
              <w:rPr>
                <w:sz w:val="18"/>
                <w:szCs w:val="18"/>
              </w:rPr>
            </w:r>
            <w:r w:rsidR="004F6705">
              <w:rPr>
                <w:sz w:val="18"/>
                <w:szCs w:val="18"/>
              </w:rPr>
              <w:fldChar w:fldCharType="separate"/>
            </w:r>
            <w:r w:rsidR="001D69F9">
              <w:rPr>
                <w:sz w:val="18"/>
                <w:szCs w:val="18"/>
              </w:rPr>
              <w:t>16.2(b)(</w:t>
            </w:r>
            <w:proofErr w:type="spellStart"/>
            <w:r w:rsidR="001D69F9">
              <w:rPr>
                <w:sz w:val="18"/>
                <w:szCs w:val="18"/>
              </w:rPr>
              <w:t>i</w:t>
            </w:r>
            <w:proofErr w:type="spellEnd"/>
            <w:r w:rsidR="001D69F9">
              <w:rPr>
                <w:sz w:val="18"/>
                <w:szCs w:val="18"/>
              </w:rPr>
              <w:t>)</w:t>
            </w:r>
            <w:r w:rsidR="004F6705">
              <w:rPr>
                <w:sz w:val="18"/>
                <w:szCs w:val="18"/>
              </w:rPr>
              <w:fldChar w:fldCharType="end"/>
            </w:r>
            <w:r w:rsidRPr="008E4BD1">
              <w:rPr>
                <w:sz w:val="18"/>
                <w:szCs w:val="18"/>
              </w:rPr>
              <w:t>)</w:t>
            </w:r>
          </w:p>
        </w:tc>
        <w:tc>
          <w:tcPr>
            <w:tcW w:w="5506" w:type="dxa"/>
            <w:gridSpan w:val="5"/>
            <w:shd w:val="clear" w:color="auto" w:fill="auto"/>
            <w:vAlign w:val="center"/>
          </w:tcPr>
          <w:p w14:paraId="46C9F2CB" w14:textId="32FD7525" w:rsidR="000D5A59" w:rsidRPr="005B7EFD" w:rsidRDefault="000D5A59">
            <w:pPr>
              <w:pStyle w:val="IndentParaLevel1"/>
              <w:numPr>
                <w:ilvl w:val="0"/>
                <w:numId w:val="15"/>
              </w:numPr>
              <w:spacing w:before="120" w:after="120"/>
              <w:ind w:left="0"/>
              <w:rPr>
                <w:rFonts w:cs="Arial"/>
                <w:sz w:val="18"/>
                <w:szCs w:val="18"/>
                <w:highlight w:val="green"/>
              </w:rPr>
            </w:pPr>
            <w:r w:rsidRPr="005B7EFD">
              <w:rPr>
                <w:sz w:val="18"/>
                <w:szCs w:val="18"/>
                <w:highlight w:val="green"/>
                <w:shd w:val="clear" w:color="000000" w:fill="auto"/>
              </w:rPr>
              <w:t>[</w:t>
            </w:r>
            <w:r w:rsidR="003A183B" w:rsidRPr="005B7EFD">
              <w:rPr>
                <w:b/>
                <w:bCs/>
                <w:i/>
                <w:iCs/>
                <w:sz w:val="18"/>
                <w:szCs w:val="18"/>
                <w:highlight w:val="green"/>
                <w:shd w:val="clear" w:color="000000" w:fill="auto"/>
              </w:rPr>
              <w:t>##</w:t>
            </w:r>
            <w:r w:rsidRPr="005B7EFD">
              <w:rPr>
                <w:rFonts w:cs="Arial"/>
                <w:b/>
                <w:i/>
                <w:sz w:val="18"/>
                <w:szCs w:val="18"/>
                <w:highlight w:val="green"/>
              </w:rPr>
              <w:t>Guidance Note: Refer to Buying for Victoria for guidance as to the applicability of the Social Procurement Policy</w:t>
            </w:r>
            <w:r w:rsidR="003A183B">
              <w:rPr>
                <w:rFonts w:cs="Arial"/>
                <w:b/>
                <w:i/>
                <w:sz w:val="18"/>
                <w:szCs w:val="18"/>
                <w:highlight w:val="green"/>
              </w:rPr>
              <w:t>.</w:t>
            </w:r>
            <w:r w:rsidRPr="005B7EFD">
              <w:rPr>
                <w:rFonts w:cs="Arial"/>
                <w:sz w:val="18"/>
                <w:szCs w:val="18"/>
                <w:highlight w:val="green"/>
              </w:rPr>
              <w:t>]</w:t>
            </w:r>
          </w:p>
          <w:p w14:paraId="4C741E47" w14:textId="77777777" w:rsidR="000D5A59" w:rsidRPr="000A0F6E" w:rsidRDefault="000D5A59">
            <w:pPr>
              <w:pStyle w:val="IndentParaLevel1"/>
              <w:numPr>
                <w:ilvl w:val="0"/>
                <w:numId w:val="15"/>
              </w:numPr>
              <w:spacing w:before="120" w:after="120"/>
              <w:ind w:left="0"/>
              <w:rPr>
                <w:rFonts w:cs="Arial"/>
                <w:sz w:val="18"/>
                <w:szCs w:val="18"/>
              </w:rPr>
            </w:pPr>
            <w:r>
              <w:rPr>
                <w:rFonts w:cs="Arial"/>
                <w:sz w:val="18"/>
                <w:szCs w:val="18"/>
              </w:rPr>
              <w:t>If applicable</w:t>
            </w:r>
            <w:r>
              <w:rPr>
                <w:sz w:val="18"/>
                <w:szCs w:val="18"/>
              </w:rPr>
              <w:t>, the alternative applying is:</w:t>
            </w:r>
          </w:p>
          <w:p w14:paraId="1DBA5D0A" w14:textId="77777777" w:rsidR="000D5A59" w:rsidRPr="000E3348" w:rsidRDefault="000D5A59">
            <w:pPr>
              <w:pStyle w:val="IndentParaLevel1"/>
              <w:numPr>
                <w:ilvl w:val="0"/>
                <w:numId w:val="15"/>
              </w:numPr>
              <w:spacing w:before="120" w:after="120"/>
              <w:ind w:left="772" w:hanging="772"/>
              <w:rPr>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000000">
              <w:rPr>
                <w:sz w:val="18"/>
                <w:szCs w:val="18"/>
              </w:rPr>
            </w:r>
            <w:r w:rsidR="00000000">
              <w:rPr>
                <w:sz w:val="18"/>
                <w:szCs w:val="18"/>
              </w:rPr>
              <w:fldChar w:fldCharType="separate"/>
            </w:r>
            <w:r w:rsidRPr="00AD23CE">
              <w:rPr>
                <w:sz w:val="18"/>
                <w:szCs w:val="18"/>
              </w:rPr>
              <w:fldChar w:fldCharType="end"/>
            </w:r>
            <w:r w:rsidRPr="0004205D">
              <w:rPr>
                <w:rFonts w:cs="Arial"/>
                <w:bCs/>
                <w:snapToGrid w:val="0"/>
                <w:sz w:val="18"/>
                <w:szCs w:val="18"/>
              </w:rPr>
              <w:tab/>
            </w:r>
            <w:r w:rsidRPr="000E3348">
              <w:rPr>
                <w:b/>
                <w:bCs/>
                <w:sz w:val="18"/>
                <w:szCs w:val="18"/>
              </w:rPr>
              <w:t>Alternative 1</w:t>
            </w:r>
            <w:r w:rsidRPr="000E3348">
              <w:rPr>
                <w:sz w:val="18"/>
                <w:szCs w:val="18"/>
              </w:rPr>
              <w:t>: Social Procurement Framework without the Building Equality Policy</w:t>
            </w:r>
          </w:p>
          <w:p w14:paraId="11901AE8" w14:textId="77777777" w:rsidR="000D5A59" w:rsidRPr="000A0F6E" w:rsidRDefault="000D5A59">
            <w:pPr>
              <w:pStyle w:val="IndentParaLevel1"/>
              <w:numPr>
                <w:ilvl w:val="0"/>
                <w:numId w:val="15"/>
              </w:numPr>
              <w:spacing w:before="120" w:after="120"/>
              <w:ind w:left="772" w:hanging="772"/>
              <w:rPr>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000000">
              <w:rPr>
                <w:sz w:val="18"/>
                <w:szCs w:val="18"/>
              </w:rPr>
            </w:r>
            <w:r w:rsidR="00000000">
              <w:rPr>
                <w:sz w:val="18"/>
                <w:szCs w:val="18"/>
              </w:rPr>
              <w:fldChar w:fldCharType="separate"/>
            </w:r>
            <w:r w:rsidRPr="00AD23CE">
              <w:rPr>
                <w:sz w:val="18"/>
                <w:szCs w:val="18"/>
              </w:rPr>
              <w:fldChar w:fldCharType="end"/>
            </w:r>
            <w:r w:rsidRPr="000E3348">
              <w:rPr>
                <w:sz w:val="18"/>
                <w:szCs w:val="18"/>
              </w:rPr>
              <w:tab/>
            </w:r>
            <w:r w:rsidRPr="000E3348">
              <w:rPr>
                <w:b/>
                <w:bCs/>
                <w:sz w:val="18"/>
                <w:szCs w:val="18"/>
              </w:rPr>
              <w:t>Alternative 2</w:t>
            </w:r>
            <w:r w:rsidRPr="000A0F6E">
              <w:rPr>
                <w:sz w:val="18"/>
                <w:szCs w:val="18"/>
              </w:rPr>
              <w:t>: Social Procurement Framework plus Building Equality Policy</w:t>
            </w:r>
          </w:p>
          <w:p w14:paraId="6064FAB0" w14:textId="77777777" w:rsidR="000D5A59" w:rsidRPr="00264140" w:rsidRDefault="000D5A59">
            <w:pPr>
              <w:pStyle w:val="IndentParaLevel1"/>
              <w:numPr>
                <w:ilvl w:val="0"/>
                <w:numId w:val="15"/>
              </w:numPr>
              <w:spacing w:before="120" w:after="120"/>
              <w:ind w:left="772" w:hanging="772"/>
              <w:rPr>
                <w:rFonts w:cs="Arial"/>
                <w:sz w:val="18"/>
                <w:szCs w:val="18"/>
              </w:rPr>
            </w:pPr>
            <w:r w:rsidRPr="00AD23CE">
              <w:rPr>
                <w:sz w:val="18"/>
                <w:szCs w:val="18"/>
              </w:rPr>
              <w:fldChar w:fldCharType="begin">
                <w:ffData>
                  <w:name w:val="Check2"/>
                  <w:enabled/>
                  <w:calcOnExit w:val="0"/>
                  <w:checkBox>
                    <w:sizeAuto/>
                    <w:default w:val="0"/>
                  </w:checkBox>
                </w:ffData>
              </w:fldChar>
            </w:r>
            <w:r w:rsidRPr="00AD23CE">
              <w:rPr>
                <w:sz w:val="18"/>
                <w:szCs w:val="18"/>
              </w:rPr>
              <w:instrText xml:space="preserve"> FORMCHECKBOX </w:instrText>
            </w:r>
            <w:r w:rsidR="00000000">
              <w:rPr>
                <w:sz w:val="18"/>
                <w:szCs w:val="18"/>
              </w:rPr>
            </w:r>
            <w:r w:rsidR="00000000">
              <w:rPr>
                <w:sz w:val="18"/>
                <w:szCs w:val="18"/>
              </w:rPr>
              <w:fldChar w:fldCharType="separate"/>
            </w:r>
            <w:r w:rsidRPr="00AD23CE">
              <w:rPr>
                <w:sz w:val="18"/>
                <w:szCs w:val="18"/>
              </w:rPr>
              <w:fldChar w:fldCharType="end"/>
            </w:r>
            <w:r w:rsidRPr="000E3348">
              <w:rPr>
                <w:sz w:val="18"/>
                <w:szCs w:val="18"/>
              </w:rPr>
              <w:tab/>
            </w:r>
            <w:r w:rsidRPr="000E3348">
              <w:rPr>
                <w:b/>
                <w:bCs/>
                <w:sz w:val="18"/>
                <w:szCs w:val="18"/>
              </w:rPr>
              <w:t>Alternative 3</w:t>
            </w:r>
            <w:r w:rsidRPr="000A0F6E">
              <w:rPr>
                <w:sz w:val="18"/>
                <w:szCs w:val="18"/>
              </w:rPr>
              <w:t>:  Building Equality Policy only</w:t>
            </w:r>
          </w:p>
        </w:tc>
      </w:tr>
      <w:tr w:rsidR="003A5D4E" w:rsidRPr="008D5465" w14:paraId="45B71F19" w14:textId="77777777" w:rsidTr="00BE3BF2">
        <w:tc>
          <w:tcPr>
            <w:tcW w:w="567" w:type="dxa"/>
            <w:shd w:val="clear" w:color="auto" w:fill="F2F2F2" w:themeFill="background1" w:themeFillShade="F2"/>
          </w:tcPr>
          <w:p w14:paraId="118BCB7D" w14:textId="77777777" w:rsidR="000D5A59" w:rsidRPr="00CF2618" w:rsidRDefault="000D5A59">
            <w:pPr>
              <w:numPr>
                <w:ilvl w:val="0"/>
                <w:numId w:val="21"/>
              </w:numPr>
              <w:spacing w:before="120" w:after="120"/>
              <w:ind w:left="174" w:hanging="174"/>
              <w:rPr>
                <w:sz w:val="18"/>
                <w:szCs w:val="18"/>
              </w:rPr>
            </w:pPr>
            <w:bookmarkStart w:id="984" w:name="_Ref88043875"/>
          </w:p>
        </w:tc>
        <w:bookmarkEnd w:id="984"/>
        <w:tc>
          <w:tcPr>
            <w:tcW w:w="2893" w:type="dxa"/>
            <w:shd w:val="clear" w:color="auto" w:fill="F2F2F2" w:themeFill="background1" w:themeFillShade="F2"/>
          </w:tcPr>
          <w:p w14:paraId="3B0A2A37" w14:textId="1976F55E" w:rsidR="000D5A59" w:rsidRPr="008E4BD1" w:rsidRDefault="004F6705"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00E91A25">
              <w:rPr>
                <w:sz w:val="18"/>
                <w:szCs w:val="18"/>
              </w:rPr>
              <w:t xml:space="preserve">the </w:t>
            </w:r>
            <w:r w:rsidRPr="008E4BD1">
              <w:rPr>
                <w:sz w:val="18"/>
                <w:szCs w:val="18"/>
              </w:rPr>
              <w:t>Social Procurement</w:t>
            </w:r>
            <w:r>
              <w:rPr>
                <w:sz w:val="18"/>
                <w:szCs w:val="18"/>
              </w:rPr>
              <w:t xml:space="preserve"> </w:t>
            </w:r>
            <w:r w:rsidR="00E91A25">
              <w:rPr>
                <w:sz w:val="18"/>
                <w:szCs w:val="18"/>
              </w:rPr>
              <w:t>Framework</w:t>
            </w:r>
            <w:r w:rsidR="00CE53FB">
              <w:rPr>
                <w:sz w:val="18"/>
                <w:szCs w:val="18"/>
              </w:rPr>
              <w:t xml:space="preserve"> provisions apply </w:t>
            </w:r>
            <w:r>
              <w:rPr>
                <w:sz w:val="18"/>
                <w:szCs w:val="18"/>
              </w:rPr>
              <w:t xml:space="preserve"> - f</w:t>
            </w:r>
            <w:r w:rsidR="000D5A59" w:rsidRPr="008E4BD1">
              <w:rPr>
                <w:sz w:val="18"/>
                <w:szCs w:val="18"/>
              </w:rPr>
              <w:t xml:space="preserve">requency </w:t>
            </w:r>
            <w:r>
              <w:rPr>
                <w:sz w:val="18"/>
                <w:szCs w:val="18"/>
              </w:rPr>
              <w:t xml:space="preserve">for submission of </w:t>
            </w:r>
            <w:r w:rsidR="000D5A59" w:rsidRPr="008E4BD1">
              <w:rPr>
                <w:sz w:val="18"/>
                <w:szCs w:val="18"/>
              </w:rPr>
              <w:t>Social Procurement Performance Reports</w:t>
            </w:r>
            <w:r w:rsidR="000D5A59">
              <w:rPr>
                <w:sz w:val="18"/>
                <w:szCs w:val="18"/>
              </w:rPr>
              <w:t>:</w:t>
            </w:r>
            <w:r w:rsidR="000D5A59" w:rsidRPr="008E4BD1">
              <w:rPr>
                <w:sz w:val="18"/>
                <w:szCs w:val="18"/>
              </w:rPr>
              <w:br/>
              <w:t>(</w:t>
            </w:r>
            <w:r w:rsidR="000D5A59">
              <w:rPr>
                <w:sz w:val="18"/>
                <w:szCs w:val="18"/>
              </w:rPr>
              <w:t>Clause</w:t>
            </w:r>
            <w:r w:rsidRPr="008E4BD1">
              <w:rPr>
                <w:sz w:val="18"/>
                <w:szCs w:val="18"/>
              </w:rPr>
              <w:t xml:space="preserve"> </w:t>
            </w:r>
            <w:r>
              <w:rPr>
                <w:sz w:val="18"/>
                <w:szCs w:val="18"/>
              </w:rPr>
              <w:fldChar w:fldCharType="begin"/>
            </w:r>
            <w:r>
              <w:rPr>
                <w:sz w:val="18"/>
                <w:szCs w:val="18"/>
              </w:rPr>
              <w:instrText xml:space="preserve"> REF _Ref128402687 \w \h  \* MERGEFORMAT </w:instrText>
            </w:r>
            <w:r>
              <w:rPr>
                <w:sz w:val="18"/>
                <w:szCs w:val="18"/>
              </w:rPr>
            </w:r>
            <w:r>
              <w:rPr>
                <w:sz w:val="18"/>
                <w:szCs w:val="18"/>
              </w:rPr>
              <w:fldChar w:fldCharType="separate"/>
            </w:r>
            <w:r w:rsidR="001D69F9">
              <w:rPr>
                <w:sz w:val="18"/>
                <w:szCs w:val="18"/>
              </w:rPr>
              <w:t>16.2(b)(</w:t>
            </w:r>
            <w:proofErr w:type="spellStart"/>
            <w:r w:rsidR="001D69F9">
              <w:rPr>
                <w:sz w:val="18"/>
                <w:szCs w:val="18"/>
              </w:rPr>
              <w:t>i</w:t>
            </w:r>
            <w:proofErr w:type="spellEnd"/>
            <w:r w:rsidR="001D69F9">
              <w:rPr>
                <w:sz w:val="18"/>
                <w:szCs w:val="18"/>
              </w:rPr>
              <w:t>)</w:t>
            </w:r>
            <w:r>
              <w:rPr>
                <w:sz w:val="18"/>
                <w:szCs w:val="18"/>
              </w:rPr>
              <w:fldChar w:fldCharType="end"/>
            </w:r>
            <w:r w:rsidR="000D5A59" w:rsidRPr="008E4BD1">
              <w:rPr>
                <w:sz w:val="18"/>
                <w:szCs w:val="18"/>
              </w:rPr>
              <w:t>)</w:t>
            </w:r>
          </w:p>
        </w:tc>
        <w:tc>
          <w:tcPr>
            <w:tcW w:w="5506" w:type="dxa"/>
            <w:gridSpan w:val="5"/>
            <w:shd w:val="clear" w:color="auto" w:fill="auto"/>
          </w:tcPr>
          <w:p w14:paraId="1002557A" w14:textId="062D9A34" w:rsidR="000D5A59" w:rsidRPr="00264140" w:rsidRDefault="004F6705" w:rsidP="007716C9">
            <w:pPr>
              <w:tabs>
                <w:tab w:val="left" w:pos="5197"/>
              </w:tabs>
              <w:spacing w:before="120" w:after="120"/>
              <w:rPr>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4495E676" w14:textId="77777777" w:rsidR="000D5A59" w:rsidRPr="00264140" w:rsidRDefault="000D5A59">
            <w:pPr>
              <w:pStyle w:val="IndentParaLevel1"/>
              <w:numPr>
                <w:ilvl w:val="0"/>
                <w:numId w:val="15"/>
              </w:numPr>
              <w:spacing w:before="120" w:after="120"/>
              <w:ind w:left="0"/>
              <w:rPr>
                <w:rFonts w:cs="Arial"/>
                <w:sz w:val="18"/>
                <w:szCs w:val="18"/>
              </w:rPr>
            </w:pPr>
            <w:r w:rsidRPr="00264140">
              <w:rPr>
                <w:i/>
                <w:sz w:val="18"/>
                <w:szCs w:val="18"/>
              </w:rPr>
              <w:t>(If nothing stated, six monthly)</w:t>
            </w:r>
          </w:p>
        </w:tc>
      </w:tr>
      <w:tr w:rsidR="003A5D4E" w:rsidRPr="008D5465" w14:paraId="39ED2D7C" w14:textId="77777777" w:rsidTr="00BE3BF2">
        <w:tc>
          <w:tcPr>
            <w:tcW w:w="567" w:type="dxa"/>
            <w:shd w:val="clear" w:color="auto" w:fill="F2F2F2" w:themeFill="background1" w:themeFillShade="F2"/>
          </w:tcPr>
          <w:p w14:paraId="1D30E0F2" w14:textId="77777777" w:rsidR="000D5A59" w:rsidRPr="00CF2618" w:rsidRDefault="000D5A59">
            <w:pPr>
              <w:numPr>
                <w:ilvl w:val="0"/>
                <w:numId w:val="21"/>
              </w:numPr>
              <w:spacing w:before="120" w:after="120"/>
              <w:ind w:left="174" w:hanging="174"/>
              <w:rPr>
                <w:sz w:val="18"/>
                <w:szCs w:val="18"/>
              </w:rPr>
            </w:pPr>
            <w:bookmarkStart w:id="985" w:name="_Ref88043589"/>
          </w:p>
        </w:tc>
        <w:bookmarkEnd w:id="985"/>
        <w:tc>
          <w:tcPr>
            <w:tcW w:w="2893" w:type="dxa"/>
            <w:shd w:val="clear" w:color="auto" w:fill="F2F2F2" w:themeFill="background1" w:themeFillShade="F2"/>
          </w:tcPr>
          <w:p w14:paraId="773255BD" w14:textId="0BC6393D" w:rsidR="004F6705" w:rsidRPr="004F6705" w:rsidRDefault="004F6705" w:rsidP="004F6705">
            <w:pPr>
              <w:spacing w:before="120" w:after="120"/>
              <w:rPr>
                <w:sz w:val="18"/>
                <w:szCs w:val="18"/>
              </w:rPr>
            </w:pPr>
            <w:r w:rsidRPr="004F6705">
              <w:rPr>
                <w:sz w:val="18"/>
                <w:szCs w:val="18"/>
              </w:rPr>
              <w:t xml:space="preserve">If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4F6705">
              <w:rPr>
                <w:sz w:val="18"/>
                <w:szCs w:val="18"/>
              </w:rPr>
              <w:t xml:space="preserve">the Fair Jobs Code </w:t>
            </w:r>
            <w:r w:rsidR="00CE53FB">
              <w:rPr>
                <w:sz w:val="18"/>
                <w:szCs w:val="18"/>
              </w:rPr>
              <w:t xml:space="preserve">provisions apply </w:t>
            </w:r>
            <w:r w:rsidRPr="004F6705">
              <w:rPr>
                <w:sz w:val="18"/>
                <w:szCs w:val="18"/>
              </w:rPr>
              <w:t>- alternative applying:</w:t>
            </w:r>
            <w:r>
              <w:rPr>
                <w:sz w:val="18"/>
                <w:szCs w:val="18"/>
              </w:rPr>
              <w:br/>
            </w:r>
            <w:r w:rsidRPr="004F6705">
              <w:rPr>
                <w:sz w:val="18"/>
                <w:szCs w:val="18"/>
              </w:rPr>
              <w:t xml:space="preserve">(Clause </w:t>
            </w:r>
            <w:r>
              <w:rPr>
                <w:sz w:val="18"/>
                <w:szCs w:val="18"/>
              </w:rPr>
              <w:fldChar w:fldCharType="begin"/>
            </w:r>
            <w:r>
              <w:rPr>
                <w:sz w:val="18"/>
                <w:szCs w:val="18"/>
              </w:rPr>
              <w:instrText xml:space="preserve"> REF _Ref128402918 \w \h  \* MERGEFORMAT </w:instrText>
            </w:r>
            <w:r>
              <w:rPr>
                <w:sz w:val="18"/>
                <w:szCs w:val="18"/>
              </w:rPr>
            </w:r>
            <w:r>
              <w:rPr>
                <w:sz w:val="18"/>
                <w:szCs w:val="18"/>
              </w:rPr>
              <w:fldChar w:fldCharType="separate"/>
            </w:r>
            <w:r w:rsidR="001D69F9">
              <w:rPr>
                <w:sz w:val="18"/>
                <w:szCs w:val="18"/>
              </w:rPr>
              <w:t>16.2(b)(iii)</w:t>
            </w:r>
            <w:r>
              <w:rPr>
                <w:sz w:val="18"/>
                <w:szCs w:val="18"/>
              </w:rPr>
              <w:fldChar w:fldCharType="end"/>
            </w:r>
            <w:r w:rsidRPr="004F6705">
              <w:rPr>
                <w:sz w:val="18"/>
                <w:szCs w:val="18"/>
              </w:rPr>
              <w:t>)</w:t>
            </w:r>
          </w:p>
          <w:p w14:paraId="61102BD8" w14:textId="77777777" w:rsidR="000D5A59" w:rsidRPr="00CD22EE" w:rsidRDefault="000D5A59" w:rsidP="004F6705">
            <w:pPr>
              <w:spacing w:before="120" w:after="120"/>
              <w:rPr>
                <w:b/>
                <w:bCs/>
                <w:i/>
                <w:iCs/>
                <w:sz w:val="18"/>
                <w:szCs w:val="18"/>
              </w:rPr>
            </w:pPr>
          </w:p>
        </w:tc>
        <w:tc>
          <w:tcPr>
            <w:tcW w:w="5506" w:type="dxa"/>
            <w:gridSpan w:val="5"/>
            <w:shd w:val="clear" w:color="auto" w:fill="auto"/>
          </w:tcPr>
          <w:p w14:paraId="446EE4CB" w14:textId="77777777" w:rsidR="004F6705" w:rsidRPr="00CD22EE" w:rsidRDefault="004F6705">
            <w:pPr>
              <w:pStyle w:val="IndentParaLevel1"/>
              <w:spacing w:before="120" w:after="120"/>
              <w:ind w:hanging="859"/>
              <w:rPr>
                <w:sz w:val="18"/>
                <w:szCs w:val="18"/>
              </w:rPr>
            </w:pPr>
            <w:r w:rsidRPr="004F6705">
              <w:rPr>
                <w:sz w:val="18"/>
                <w:szCs w:val="18"/>
              </w:rPr>
              <w:fldChar w:fldCharType="begin">
                <w:ffData>
                  <w:name w:val="Check2"/>
                  <w:enabled/>
                  <w:calcOnExit w:val="0"/>
                  <w:checkBox>
                    <w:sizeAuto/>
                    <w:default w:val="0"/>
                  </w:checkBox>
                </w:ffData>
              </w:fldChar>
            </w:r>
            <w:r w:rsidRPr="004F6705">
              <w:rPr>
                <w:sz w:val="18"/>
                <w:szCs w:val="18"/>
              </w:rPr>
              <w:instrText xml:space="preserve"> FORMCHECKBOX </w:instrText>
            </w:r>
            <w:r w:rsidR="00000000">
              <w:rPr>
                <w:sz w:val="18"/>
                <w:szCs w:val="18"/>
              </w:rPr>
            </w:r>
            <w:r w:rsidR="00000000">
              <w:rPr>
                <w:sz w:val="18"/>
                <w:szCs w:val="18"/>
              </w:rPr>
              <w:fldChar w:fldCharType="separate"/>
            </w:r>
            <w:r w:rsidRPr="004F6705">
              <w:rPr>
                <w:sz w:val="18"/>
                <w:szCs w:val="18"/>
              </w:rPr>
              <w:fldChar w:fldCharType="end"/>
            </w:r>
            <w:r w:rsidRPr="004F6705">
              <w:rPr>
                <w:rFonts w:cs="Arial"/>
                <w:bCs/>
                <w:snapToGrid w:val="0"/>
                <w:sz w:val="18"/>
                <w:szCs w:val="18"/>
              </w:rPr>
              <w:tab/>
            </w:r>
            <w:r w:rsidRPr="00CD22EE">
              <w:rPr>
                <w:b/>
                <w:bCs/>
                <w:sz w:val="18"/>
                <w:szCs w:val="18"/>
              </w:rPr>
              <w:t>Alternative 1</w:t>
            </w:r>
            <w:r w:rsidRPr="00CD22EE">
              <w:rPr>
                <w:sz w:val="18"/>
                <w:szCs w:val="18"/>
              </w:rPr>
              <w:t xml:space="preserve"> – Fair Jobs Code Pre-Assessment Certificate with related requirements</w:t>
            </w:r>
          </w:p>
          <w:p w14:paraId="6D4C2C17" w14:textId="77777777" w:rsidR="004F6705" w:rsidRPr="00CD22EE" w:rsidRDefault="004F6705">
            <w:pPr>
              <w:pStyle w:val="IndentParaLevel1"/>
              <w:spacing w:before="120" w:after="120"/>
              <w:ind w:hanging="859"/>
              <w:rPr>
                <w:sz w:val="18"/>
                <w:szCs w:val="18"/>
              </w:rPr>
            </w:pPr>
            <w:r w:rsidRPr="004F6705">
              <w:rPr>
                <w:sz w:val="18"/>
                <w:szCs w:val="18"/>
              </w:rPr>
              <w:fldChar w:fldCharType="begin">
                <w:ffData>
                  <w:name w:val="Check2"/>
                  <w:enabled/>
                  <w:calcOnExit w:val="0"/>
                  <w:checkBox>
                    <w:sizeAuto/>
                    <w:default w:val="0"/>
                  </w:checkBox>
                </w:ffData>
              </w:fldChar>
            </w:r>
            <w:r w:rsidRPr="004F6705">
              <w:rPr>
                <w:sz w:val="18"/>
                <w:szCs w:val="18"/>
              </w:rPr>
              <w:instrText xml:space="preserve"> FORMCHECKBOX </w:instrText>
            </w:r>
            <w:r w:rsidR="00000000">
              <w:rPr>
                <w:sz w:val="18"/>
                <w:szCs w:val="18"/>
              </w:rPr>
            </w:r>
            <w:r w:rsidR="00000000">
              <w:rPr>
                <w:sz w:val="18"/>
                <w:szCs w:val="18"/>
              </w:rPr>
              <w:fldChar w:fldCharType="separate"/>
            </w:r>
            <w:r w:rsidRPr="004F6705">
              <w:rPr>
                <w:sz w:val="18"/>
                <w:szCs w:val="18"/>
              </w:rPr>
              <w:fldChar w:fldCharType="end"/>
            </w:r>
            <w:r w:rsidRPr="004F6705">
              <w:rPr>
                <w:rFonts w:cs="Arial"/>
                <w:bCs/>
                <w:snapToGrid w:val="0"/>
                <w:sz w:val="18"/>
                <w:szCs w:val="18"/>
              </w:rPr>
              <w:tab/>
            </w:r>
            <w:r w:rsidRPr="00CD22EE">
              <w:rPr>
                <w:b/>
                <w:bCs/>
                <w:sz w:val="18"/>
                <w:szCs w:val="18"/>
              </w:rPr>
              <w:t>Alternative 2</w:t>
            </w:r>
            <w:r w:rsidRPr="00CD22EE">
              <w:rPr>
                <w:sz w:val="18"/>
                <w:szCs w:val="18"/>
              </w:rPr>
              <w:t xml:space="preserve"> – Fair Jobs Code Pre-Assessment Certificate with related requirements and FJC Plan with related requirements</w:t>
            </w:r>
          </w:p>
          <w:p w14:paraId="1E446139" w14:textId="77777777" w:rsidR="004F6705" w:rsidRPr="00CD22EE" w:rsidRDefault="004F6705">
            <w:pPr>
              <w:pStyle w:val="IndentParaLevel1"/>
              <w:spacing w:before="120" w:after="120"/>
              <w:ind w:hanging="859"/>
              <w:rPr>
                <w:i/>
                <w:iCs/>
                <w:sz w:val="16"/>
                <w:szCs w:val="16"/>
              </w:rPr>
            </w:pPr>
            <w:r w:rsidRPr="00CD22EE">
              <w:rPr>
                <w:i/>
                <w:iCs/>
                <w:sz w:val="16"/>
                <w:szCs w:val="16"/>
              </w:rPr>
              <w:t>(If nothing stated, Alternative 1 applies)</w:t>
            </w:r>
          </w:p>
          <w:p w14:paraId="40528CB7" w14:textId="666E7DDF" w:rsidR="000D5A59" w:rsidRPr="00CD22EE" w:rsidRDefault="004F7A70">
            <w:pPr>
              <w:pStyle w:val="IndentParaLevel1"/>
              <w:ind w:left="0"/>
              <w:rPr>
                <w:sz w:val="18"/>
                <w:szCs w:val="18"/>
              </w:rPr>
            </w:pPr>
            <w:r w:rsidRPr="005B7EFD">
              <w:rPr>
                <w:b/>
                <w:bCs/>
                <w:i/>
                <w:iCs/>
                <w:sz w:val="18"/>
                <w:szCs w:val="18"/>
                <w:highlight w:val="green"/>
              </w:rPr>
              <w:t>[</w:t>
            </w:r>
            <w:r w:rsidR="003A183B" w:rsidRPr="005B7EFD">
              <w:rPr>
                <w:b/>
                <w:bCs/>
                <w:i/>
                <w:iCs/>
                <w:sz w:val="18"/>
                <w:szCs w:val="18"/>
                <w:highlight w:val="green"/>
              </w:rPr>
              <w:t>##</w:t>
            </w:r>
            <w:r w:rsidRPr="005B7EFD">
              <w:rPr>
                <w:b/>
                <w:bCs/>
                <w:i/>
                <w:iCs/>
                <w:sz w:val="18"/>
                <w:szCs w:val="18"/>
                <w:highlight w:val="green"/>
              </w:rPr>
              <w:t xml:space="preserve">Guidance </w:t>
            </w:r>
            <w:proofErr w:type="gramStart"/>
            <w:r w:rsidRPr="005B7EFD">
              <w:rPr>
                <w:b/>
                <w:bCs/>
                <w:i/>
                <w:iCs/>
                <w:sz w:val="18"/>
                <w:szCs w:val="18"/>
                <w:highlight w:val="green"/>
              </w:rPr>
              <w:t>note</w:t>
            </w:r>
            <w:proofErr w:type="gramEnd"/>
            <w:r w:rsidRPr="005B7EFD">
              <w:rPr>
                <w:b/>
                <w:bCs/>
                <w:i/>
                <w:iCs/>
                <w:sz w:val="18"/>
                <w:szCs w:val="18"/>
                <w:highlight w:val="green"/>
              </w:rPr>
              <w:t>: The Fair Jobs Code applies when the value of the Contract is $</w:t>
            </w:r>
            <w:r w:rsidR="00E350C6">
              <w:rPr>
                <w:b/>
                <w:bCs/>
                <w:i/>
                <w:iCs/>
                <w:sz w:val="18"/>
                <w:szCs w:val="18"/>
                <w:highlight w:val="green"/>
              </w:rPr>
              <w:t>1</w:t>
            </w:r>
            <w:r w:rsidR="00F42A3E" w:rsidRPr="005B7EFD">
              <w:rPr>
                <w:b/>
                <w:bCs/>
                <w:i/>
                <w:iCs/>
                <w:sz w:val="18"/>
                <w:szCs w:val="18"/>
                <w:highlight w:val="green"/>
              </w:rPr>
              <w:t>M</w:t>
            </w:r>
            <w:r w:rsidRPr="005B7EFD">
              <w:rPr>
                <w:b/>
                <w:bCs/>
                <w:i/>
                <w:iCs/>
                <w:sz w:val="18"/>
                <w:szCs w:val="18"/>
                <w:highlight w:val="green"/>
              </w:rPr>
              <w:t xml:space="preserve"> or more (</w:t>
            </w:r>
            <w:r w:rsidR="002B5CE0" w:rsidRPr="005B7EFD">
              <w:rPr>
                <w:b/>
                <w:bCs/>
                <w:i/>
                <w:iCs/>
                <w:sz w:val="18"/>
                <w:szCs w:val="18"/>
                <w:highlight w:val="green"/>
              </w:rPr>
              <w:t xml:space="preserve">excl. </w:t>
            </w:r>
            <w:r w:rsidRPr="005B7EFD">
              <w:rPr>
                <w:b/>
                <w:bCs/>
                <w:i/>
                <w:iCs/>
                <w:sz w:val="18"/>
                <w:szCs w:val="18"/>
                <w:highlight w:val="green"/>
              </w:rPr>
              <w:t xml:space="preserve">GST). Alternative 2 applies when the value of the </w:t>
            </w:r>
            <w:r w:rsidR="000650A5" w:rsidRPr="005B7EFD">
              <w:rPr>
                <w:b/>
                <w:bCs/>
                <w:i/>
                <w:iCs/>
                <w:sz w:val="18"/>
                <w:szCs w:val="18"/>
                <w:highlight w:val="green"/>
              </w:rPr>
              <w:t>Contract</w:t>
            </w:r>
            <w:r w:rsidRPr="005B7EFD">
              <w:rPr>
                <w:b/>
                <w:bCs/>
                <w:i/>
                <w:iCs/>
                <w:sz w:val="18"/>
                <w:szCs w:val="18"/>
                <w:highlight w:val="green"/>
              </w:rPr>
              <w:t xml:space="preserve"> is $20</w:t>
            </w:r>
            <w:r w:rsidR="00F42A3E" w:rsidRPr="005B7EFD">
              <w:rPr>
                <w:b/>
                <w:bCs/>
                <w:i/>
                <w:iCs/>
                <w:sz w:val="18"/>
                <w:szCs w:val="18"/>
                <w:highlight w:val="green"/>
              </w:rPr>
              <w:t>M</w:t>
            </w:r>
            <w:r w:rsidRPr="005B7EFD">
              <w:rPr>
                <w:b/>
                <w:bCs/>
                <w:i/>
                <w:iCs/>
                <w:sz w:val="18"/>
                <w:szCs w:val="18"/>
                <w:highlight w:val="green"/>
              </w:rPr>
              <w:t xml:space="preserve"> or more (</w:t>
            </w:r>
            <w:r w:rsidR="002B5CE0" w:rsidRPr="005B7EFD">
              <w:rPr>
                <w:b/>
                <w:bCs/>
                <w:i/>
                <w:iCs/>
                <w:sz w:val="18"/>
                <w:szCs w:val="18"/>
                <w:highlight w:val="green"/>
              </w:rPr>
              <w:t xml:space="preserve">excl. </w:t>
            </w:r>
            <w:r w:rsidRPr="005B7EFD">
              <w:rPr>
                <w:b/>
                <w:bCs/>
                <w:i/>
                <w:iCs/>
                <w:sz w:val="18"/>
                <w:szCs w:val="18"/>
                <w:highlight w:val="green"/>
              </w:rPr>
              <w:t>GST)].</w:t>
            </w:r>
          </w:p>
        </w:tc>
      </w:tr>
      <w:tr w:rsidR="003A5D4E" w:rsidRPr="008D5465" w14:paraId="6C59E3FA" w14:textId="77777777" w:rsidTr="00BE3BF2">
        <w:tc>
          <w:tcPr>
            <w:tcW w:w="567" w:type="dxa"/>
            <w:shd w:val="clear" w:color="auto" w:fill="F2F2F2" w:themeFill="background1" w:themeFillShade="F2"/>
          </w:tcPr>
          <w:p w14:paraId="5AF6C231" w14:textId="09FD3646" w:rsidR="004F6705" w:rsidRPr="00CF2618" w:rsidRDefault="004F6705">
            <w:pPr>
              <w:numPr>
                <w:ilvl w:val="0"/>
                <w:numId w:val="21"/>
              </w:numPr>
              <w:spacing w:before="120" w:after="120"/>
              <w:ind w:left="174" w:hanging="174"/>
              <w:rPr>
                <w:sz w:val="18"/>
                <w:szCs w:val="18"/>
              </w:rPr>
            </w:pPr>
            <w:bookmarkStart w:id="986" w:name="_Ref128403183"/>
          </w:p>
        </w:tc>
        <w:bookmarkEnd w:id="986"/>
        <w:tc>
          <w:tcPr>
            <w:tcW w:w="2893" w:type="dxa"/>
            <w:shd w:val="clear" w:color="auto" w:fill="F2F2F2" w:themeFill="background1" w:themeFillShade="F2"/>
          </w:tcPr>
          <w:p w14:paraId="4784AAF7" w14:textId="4D2F00F7" w:rsidR="004F6705" w:rsidRPr="004F6705" w:rsidRDefault="004F6705"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8D6791">
              <w:rPr>
                <w:sz w:val="18"/>
                <w:szCs w:val="18"/>
              </w:rPr>
              <w:t>the Fair Jobs Code</w:t>
            </w:r>
            <w:r>
              <w:rPr>
                <w:sz w:val="18"/>
                <w:szCs w:val="18"/>
              </w:rPr>
              <w:t xml:space="preserve"> </w:t>
            </w:r>
            <w:r w:rsidR="00CE53FB">
              <w:rPr>
                <w:sz w:val="18"/>
                <w:szCs w:val="18"/>
              </w:rPr>
              <w:t>provisions apply</w:t>
            </w:r>
            <w:r>
              <w:rPr>
                <w:sz w:val="18"/>
                <w:szCs w:val="18"/>
              </w:rPr>
              <w:t xml:space="preserve"> - </w:t>
            </w:r>
            <w:r w:rsidR="009F5109">
              <w:rPr>
                <w:sz w:val="18"/>
                <w:szCs w:val="18"/>
              </w:rPr>
              <w:t xml:space="preserve">intervals for submission of </w:t>
            </w:r>
            <w:r w:rsidR="009F5109" w:rsidRPr="00E24615">
              <w:rPr>
                <w:sz w:val="18"/>
                <w:szCs w:val="18"/>
              </w:rPr>
              <w:t>FJC Plan Addendum Performance Reports</w:t>
            </w:r>
            <w:r>
              <w:rPr>
                <w:rFonts w:cs="Arial"/>
                <w:sz w:val="18"/>
                <w:szCs w:val="18"/>
              </w:rPr>
              <w:t>:</w:t>
            </w:r>
            <w:r>
              <w:rPr>
                <w:rFonts w:cs="Arial"/>
                <w:sz w:val="18"/>
                <w:szCs w:val="18"/>
              </w:rPr>
              <w:br/>
            </w:r>
            <w:r w:rsidRPr="00BA6609">
              <w:rPr>
                <w:sz w:val="18"/>
                <w:szCs w:val="18"/>
              </w:rPr>
              <w:t>(</w:t>
            </w:r>
            <w:r>
              <w:rPr>
                <w:sz w:val="18"/>
                <w:szCs w:val="18"/>
              </w:rPr>
              <w:t xml:space="preserve">Clause </w:t>
            </w:r>
            <w:r>
              <w:rPr>
                <w:sz w:val="18"/>
                <w:szCs w:val="18"/>
              </w:rPr>
              <w:fldChar w:fldCharType="begin"/>
            </w:r>
            <w:r>
              <w:rPr>
                <w:sz w:val="18"/>
                <w:szCs w:val="18"/>
              </w:rPr>
              <w:instrText xml:space="preserve"> REF _Ref128402918 \w \h  \* MERGEFORMAT </w:instrText>
            </w:r>
            <w:r>
              <w:rPr>
                <w:sz w:val="18"/>
                <w:szCs w:val="18"/>
              </w:rPr>
            </w:r>
            <w:r>
              <w:rPr>
                <w:sz w:val="18"/>
                <w:szCs w:val="18"/>
              </w:rPr>
              <w:fldChar w:fldCharType="separate"/>
            </w:r>
            <w:r w:rsidR="001D69F9">
              <w:rPr>
                <w:sz w:val="18"/>
                <w:szCs w:val="18"/>
              </w:rPr>
              <w:t>16.2(b)(iii)</w:t>
            </w:r>
            <w:r>
              <w:rPr>
                <w:sz w:val="18"/>
                <w:szCs w:val="18"/>
              </w:rPr>
              <w:fldChar w:fldCharType="end"/>
            </w:r>
            <w:r>
              <w:rPr>
                <w:sz w:val="18"/>
                <w:szCs w:val="18"/>
              </w:rPr>
              <w:t>)</w:t>
            </w:r>
          </w:p>
        </w:tc>
        <w:tc>
          <w:tcPr>
            <w:tcW w:w="5506" w:type="dxa"/>
            <w:gridSpan w:val="5"/>
            <w:shd w:val="clear" w:color="auto" w:fill="auto"/>
          </w:tcPr>
          <w:p w14:paraId="479FA56A" w14:textId="77777777" w:rsidR="004F6705" w:rsidRPr="00CD22EE" w:rsidRDefault="004F6705">
            <w:pPr>
              <w:pStyle w:val="IndentParaLevel1"/>
              <w:numPr>
                <w:ilvl w:val="0"/>
                <w:numId w:val="15"/>
              </w:numPr>
              <w:spacing w:before="120" w:after="120"/>
              <w:ind w:left="0"/>
              <w:rPr>
                <w:sz w:val="18"/>
                <w:szCs w:val="18"/>
              </w:rPr>
            </w:pPr>
            <w:r w:rsidRPr="00E24615">
              <w:rPr>
                <w:sz w:val="18"/>
                <w:szCs w:val="18"/>
                <w:shd w:val="clear" w:color="000000" w:fill="auto"/>
              </w:rPr>
              <w:t>Required</w:t>
            </w:r>
            <w:r w:rsidRPr="00CD22EE">
              <w:rPr>
                <w:sz w:val="18"/>
                <w:szCs w:val="18"/>
              </w:rPr>
              <w:t xml:space="preserve"> frequency of submission of F</w:t>
            </w:r>
            <w:r w:rsidR="00DF3EA2">
              <w:rPr>
                <w:sz w:val="18"/>
                <w:szCs w:val="18"/>
              </w:rPr>
              <w:t>JC</w:t>
            </w:r>
            <w:r w:rsidRPr="00CD22EE">
              <w:rPr>
                <w:sz w:val="18"/>
                <w:szCs w:val="18"/>
              </w:rPr>
              <w:t xml:space="preserve"> Plan Addendum Performance Reports: </w:t>
            </w:r>
            <w:r w:rsidRPr="00CD22EE">
              <w:rPr>
                <w:sz w:val="18"/>
                <w:szCs w:val="18"/>
              </w:rPr>
              <w:br/>
            </w:r>
            <w:r w:rsidRPr="00CD22EE">
              <w:rPr>
                <w:sz w:val="18"/>
                <w:szCs w:val="18"/>
                <w:highlight w:val="green"/>
              </w:rPr>
              <w:br/>
              <w:t>[## insert</w:t>
            </w:r>
            <w:r w:rsidRPr="00CD22EE">
              <w:rPr>
                <w:sz w:val="18"/>
                <w:szCs w:val="18"/>
              </w:rPr>
              <w:t>]</w:t>
            </w:r>
            <w:r w:rsidRPr="00CD22EE">
              <w:rPr>
                <w:sz w:val="18"/>
                <w:szCs w:val="18"/>
              </w:rPr>
              <w:br/>
            </w:r>
            <w:r w:rsidRPr="00CD22EE">
              <w:rPr>
                <w:i/>
                <w:sz w:val="16"/>
                <w:szCs w:val="16"/>
              </w:rPr>
              <w:t>(If nothing stated, six monthly)</w:t>
            </w:r>
            <w:r w:rsidRPr="00CD22EE">
              <w:rPr>
                <w:sz w:val="18"/>
                <w:szCs w:val="18"/>
              </w:rPr>
              <w:t xml:space="preserve"> </w:t>
            </w:r>
          </w:p>
          <w:p w14:paraId="5299AB9F" w14:textId="1A3599C2" w:rsidR="006C0F02" w:rsidRPr="007716C9" w:rsidRDefault="004F6705" w:rsidP="007716C9">
            <w:pPr>
              <w:pStyle w:val="IndentParaLevel1"/>
              <w:ind w:left="0"/>
              <w:rPr>
                <w:sz w:val="18"/>
              </w:rPr>
            </w:pPr>
            <w:r w:rsidRPr="00CD22EE">
              <w:rPr>
                <w:sz w:val="18"/>
                <w:szCs w:val="18"/>
              </w:rPr>
              <w:t>Other reporting dates for the Fair Jobs Code</w:t>
            </w:r>
            <w:r w:rsidRPr="00CD22EE">
              <w:rPr>
                <w:sz w:val="18"/>
                <w:szCs w:val="18"/>
              </w:rPr>
              <w:br/>
            </w:r>
            <w:r w:rsidRPr="00CD22EE">
              <w:rPr>
                <w:rFonts w:cs="Arial"/>
                <w:sz w:val="18"/>
                <w:szCs w:val="18"/>
                <w:highlight w:val="green"/>
              </w:rPr>
              <w:br/>
              <w:t>[## insert</w:t>
            </w:r>
            <w:r w:rsidRPr="00CD22EE">
              <w:rPr>
                <w:rFonts w:cs="Arial"/>
                <w:sz w:val="18"/>
                <w:szCs w:val="18"/>
              </w:rPr>
              <w:t>]</w:t>
            </w:r>
            <w:r w:rsidRPr="00CD22EE">
              <w:rPr>
                <w:rFonts w:cs="Arial"/>
                <w:sz w:val="18"/>
                <w:szCs w:val="18"/>
              </w:rPr>
              <w:br/>
            </w:r>
            <w:r w:rsidRPr="00CD22EE">
              <w:rPr>
                <w:i/>
                <w:sz w:val="16"/>
                <w:szCs w:val="16"/>
              </w:rPr>
              <w:t>(If nothing stated, there are no other reporting dates)</w:t>
            </w:r>
          </w:p>
        </w:tc>
      </w:tr>
      <w:tr w:rsidR="009F5109" w:rsidRPr="008D5465" w14:paraId="0E2AEA9C" w14:textId="77777777" w:rsidTr="00BE3BF2">
        <w:tc>
          <w:tcPr>
            <w:tcW w:w="567" w:type="dxa"/>
            <w:shd w:val="clear" w:color="auto" w:fill="F2F2F2" w:themeFill="background1" w:themeFillShade="F2"/>
          </w:tcPr>
          <w:p w14:paraId="4F8BD944" w14:textId="77777777" w:rsidR="009F5109" w:rsidRPr="00CF2618" w:rsidRDefault="009F5109">
            <w:pPr>
              <w:numPr>
                <w:ilvl w:val="0"/>
                <w:numId w:val="21"/>
              </w:numPr>
              <w:spacing w:before="120" w:after="120"/>
              <w:ind w:left="174" w:hanging="174"/>
              <w:rPr>
                <w:sz w:val="18"/>
                <w:szCs w:val="18"/>
              </w:rPr>
            </w:pPr>
            <w:bookmarkStart w:id="987" w:name="_Ref128999449"/>
          </w:p>
        </w:tc>
        <w:bookmarkEnd w:id="987"/>
        <w:tc>
          <w:tcPr>
            <w:tcW w:w="2893" w:type="dxa"/>
            <w:shd w:val="clear" w:color="auto" w:fill="F2F2F2" w:themeFill="background1" w:themeFillShade="F2"/>
          </w:tcPr>
          <w:p w14:paraId="431AF1D3" w14:textId="302B9941" w:rsidR="009F5109" w:rsidRDefault="009F5109" w:rsidP="004F6705">
            <w:pPr>
              <w:spacing w:before="120" w:after="120"/>
              <w:rPr>
                <w:sz w:val="18"/>
                <w:szCs w:val="18"/>
              </w:rPr>
            </w:pPr>
            <w:r>
              <w:rPr>
                <w:sz w:val="18"/>
                <w:szCs w:val="18"/>
              </w:rPr>
              <w:t>If</w:t>
            </w:r>
            <w:r w:rsidRPr="008E4BD1">
              <w:rPr>
                <w:sz w:val="18"/>
                <w:szCs w:val="18"/>
              </w:rPr>
              <w:t xml:space="preserve"> </w:t>
            </w:r>
            <w:r w:rsidR="00DF3EA2">
              <w:rPr>
                <w:sz w:val="18"/>
                <w:szCs w:val="18"/>
              </w:rPr>
              <w:t xml:space="preserve">Item </w:t>
            </w:r>
            <w:r w:rsidR="00DF3EA2">
              <w:rPr>
                <w:sz w:val="18"/>
                <w:szCs w:val="18"/>
              </w:rPr>
              <w:fldChar w:fldCharType="begin"/>
            </w:r>
            <w:r w:rsidR="00DF3EA2">
              <w:rPr>
                <w:sz w:val="18"/>
                <w:szCs w:val="18"/>
              </w:rPr>
              <w:instrText xml:space="preserve"> REF _Ref128402578 \w \h  \* MERGEFORMAT </w:instrText>
            </w:r>
            <w:r w:rsidR="00DF3EA2">
              <w:rPr>
                <w:sz w:val="18"/>
                <w:szCs w:val="18"/>
              </w:rPr>
            </w:r>
            <w:r w:rsidR="00DF3EA2">
              <w:rPr>
                <w:sz w:val="18"/>
                <w:szCs w:val="18"/>
              </w:rPr>
              <w:fldChar w:fldCharType="separate"/>
            </w:r>
            <w:r w:rsidR="001D69F9">
              <w:rPr>
                <w:sz w:val="18"/>
                <w:szCs w:val="18"/>
              </w:rPr>
              <w:t>42</w:t>
            </w:r>
            <w:r w:rsidR="00DF3EA2">
              <w:rPr>
                <w:sz w:val="18"/>
                <w:szCs w:val="18"/>
              </w:rPr>
              <w:fldChar w:fldCharType="end"/>
            </w:r>
            <w:r w:rsidR="00DF3EA2">
              <w:rPr>
                <w:sz w:val="18"/>
                <w:szCs w:val="18"/>
              </w:rPr>
              <w:t xml:space="preserve"> states that </w:t>
            </w:r>
            <w:r w:rsidRPr="008D6791">
              <w:rPr>
                <w:sz w:val="18"/>
                <w:szCs w:val="18"/>
              </w:rPr>
              <w:t xml:space="preserve">the </w:t>
            </w:r>
            <w:r>
              <w:rPr>
                <w:sz w:val="18"/>
                <w:szCs w:val="18"/>
              </w:rPr>
              <w:t>Tip Truck Policy</w:t>
            </w:r>
            <w:r w:rsidR="00CE53FB">
              <w:rPr>
                <w:sz w:val="18"/>
                <w:szCs w:val="18"/>
              </w:rPr>
              <w:t xml:space="preserve"> provisions apply - </w:t>
            </w:r>
            <w:r w:rsidR="006F5881">
              <w:rPr>
                <w:sz w:val="18"/>
                <w:szCs w:val="18"/>
              </w:rPr>
              <w:t>adjustment details</w:t>
            </w:r>
            <w:r>
              <w:rPr>
                <w:rFonts w:cs="Arial"/>
                <w:sz w:val="18"/>
                <w:szCs w:val="18"/>
              </w:rPr>
              <w:t>:</w:t>
            </w:r>
            <w:r w:rsidR="00DF3EA2">
              <w:rPr>
                <w:rFonts w:cs="Arial"/>
                <w:sz w:val="18"/>
                <w:szCs w:val="18"/>
              </w:rPr>
              <w:br/>
              <w:t>(Clause</w:t>
            </w:r>
            <w:r w:rsidR="006F5881">
              <w:rPr>
                <w:rFonts w:cs="Arial"/>
                <w:sz w:val="18"/>
                <w:szCs w:val="18"/>
              </w:rPr>
              <w:t xml:space="preserve"> </w:t>
            </w:r>
            <w:r w:rsidR="006F5881">
              <w:rPr>
                <w:rFonts w:cs="Arial"/>
                <w:sz w:val="18"/>
                <w:szCs w:val="18"/>
              </w:rPr>
              <w:fldChar w:fldCharType="begin"/>
            </w:r>
            <w:r w:rsidR="006F5881">
              <w:rPr>
                <w:rFonts w:cs="Arial"/>
                <w:sz w:val="18"/>
                <w:szCs w:val="18"/>
              </w:rPr>
              <w:instrText xml:space="preserve"> REF _Ref128999366 \w \h </w:instrText>
            </w:r>
            <w:r w:rsidR="006F5881">
              <w:rPr>
                <w:rFonts w:cs="Arial"/>
                <w:sz w:val="18"/>
                <w:szCs w:val="18"/>
              </w:rPr>
            </w:r>
            <w:r w:rsidR="006F5881">
              <w:rPr>
                <w:rFonts w:cs="Arial"/>
                <w:sz w:val="18"/>
                <w:szCs w:val="18"/>
              </w:rPr>
              <w:fldChar w:fldCharType="separate"/>
            </w:r>
            <w:r w:rsidR="001D69F9">
              <w:rPr>
                <w:rFonts w:cs="Arial"/>
                <w:sz w:val="18"/>
                <w:szCs w:val="18"/>
              </w:rPr>
              <w:t>16.2(b)(iv)</w:t>
            </w:r>
            <w:r w:rsidR="006F5881">
              <w:rPr>
                <w:rFonts w:cs="Arial"/>
                <w:sz w:val="18"/>
                <w:szCs w:val="18"/>
              </w:rPr>
              <w:fldChar w:fldCharType="end"/>
            </w:r>
            <w:r w:rsidR="00DF3EA2">
              <w:rPr>
                <w:rFonts w:cs="Arial"/>
                <w:sz w:val="18"/>
                <w:szCs w:val="18"/>
              </w:rPr>
              <w:t>)</w:t>
            </w:r>
          </w:p>
        </w:tc>
        <w:tc>
          <w:tcPr>
            <w:tcW w:w="5506" w:type="dxa"/>
            <w:gridSpan w:val="5"/>
            <w:shd w:val="clear" w:color="auto" w:fill="auto"/>
          </w:tcPr>
          <w:p w14:paraId="7BBC099C" w14:textId="77777777" w:rsidR="009F5109" w:rsidRPr="00E24615" w:rsidRDefault="009F5109">
            <w:pPr>
              <w:pStyle w:val="IndentParaLevel1"/>
              <w:numPr>
                <w:ilvl w:val="0"/>
                <w:numId w:val="15"/>
              </w:numPr>
              <w:spacing w:before="120" w:after="120"/>
              <w:ind w:left="0"/>
              <w:rPr>
                <w:rFonts w:cs="Arial"/>
                <w:sz w:val="18"/>
                <w:szCs w:val="18"/>
              </w:rPr>
            </w:pPr>
            <w:r w:rsidRPr="00E24615">
              <w:rPr>
                <w:rFonts w:cs="Arial"/>
                <w:sz w:val="18"/>
                <w:szCs w:val="18"/>
              </w:rPr>
              <w:t xml:space="preserve">Does an </w:t>
            </w:r>
            <w:r w:rsidRPr="00E24615">
              <w:rPr>
                <w:sz w:val="18"/>
                <w:szCs w:val="18"/>
              </w:rPr>
              <w:t>adjustment apply to account for project specific requirements:</w:t>
            </w:r>
          </w:p>
          <w:p w14:paraId="77C99D54" w14:textId="77777777" w:rsidR="00DF3EA2" w:rsidRPr="00E24615" w:rsidRDefault="00DF3EA2">
            <w:pPr>
              <w:pStyle w:val="IndentParaLevel1"/>
              <w:numPr>
                <w:ilvl w:val="0"/>
                <w:numId w:val="15"/>
              </w:numPr>
              <w:tabs>
                <w:tab w:val="left" w:pos="955"/>
                <w:tab w:val="left" w:pos="1380"/>
              </w:tabs>
              <w:spacing w:before="120" w:after="120"/>
              <w:ind w:left="388" w:hanging="388"/>
              <w:rPr>
                <w:rFonts w:cs="Arial"/>
                <w:sz w:val="18"/>
                <w:szCs w:val="18"/>
              </w:rPr>
            </w:pPr>
            <w:r w:rsidRPr="00DF3EA2">
              <w:rPr>
                <w:sz w:val="18"/>
                <w:szCs w:val="18"/>
              </w:rPr>
              <w:fldChar w:fldCharType="begin">
                <w:ffData>
                  <w:name w:val="Check2"/>
                  <w:enabled/>
                  <w:calcOnExit w:val="0"/>
                  <w:checkBox>
                    <w:sizeAuto/>
                    <w:default w:val="0"/>
                  </w:checkBox>
                </w:ffData>
              </w:fldChar>
            </w:r>
            <w:r w:rsidRPr="00DF3EA2">
              <w:rPr>
                <w:sz w:val="18"/>
                <w:szCs w:val="18"/>
              </w:rPr>
              <w:instrText xml:space="preserve"> FORMCHECKBOX </w:instrText>
            </w:r>
            <w:r w:rsidR="00000000">
              <w:rPr>
                <w:sz w:val="18"/>
                <w:szCs w:val="18"/>
              </w:rPr>
            </w:r>
            <w:r w:rsidR="00000000">
              <w:rPr>
                <w:sz w:val="18"/>
                <w:szCs w:val="18"/>
              </w:rPr>
              <w:fldChar w:fldCharType="separate"/>
            </w:r>
            <w:r w:rsidRPr="00DF3EA2">
              <w:rPr>
                <w:sz w:val="18"/>
                <w:szCs w:val="18"/>
              </w:rPr>
              <w:fldChar w:fldCharType="end"/>
            </w:r>
            <w:r w:rsidRPr="00DF3EA2">
              <w:rPr>
                <w:rFonts w:cs="Arial"/>
                <w:bCs/>
                <w:snapToGrid w:val="0"/>
                <w:sz w:val="18"/>
                <w:szCs w:val="18"/>
              </w:rPr>
              <w:tab/>
              <w:t xml:space="preserve">Yes </w:t>
            </w:r>
            <w:r w:rsidRPr="00DF3EA2">
              <w:rPr>
                <w:rFonts w:cs="Arial"/>
                <w:bCs/>
                <w:snapToGrid w:val="0"/>
                <w:sz w:val="18"/>
                <w:szCs w:val="18"/>
              </w:rPr>
              <w:tab/>
            </w:r>
            <w:r w:rsidRPr="00DF3EA2">
              <w:rPr>
                <w:sz w:val="18"/>
                <w:szCs w:val="18"/>
              </w:rPr>
              <w:fldChar w:fldCharType="begin">
                <w:ffData>
                  <w:name w:val="Check2"/>
                  <w:enabled/>
                  <w:calcOnExit w:val="0"/>
                  <w:checkBox>
                    <w:sizeAuto/>
                    <w:default w:val="0"/>
                  </w:checkBox>
                </w:ffData>
              </w:fldChar>
            </w:r>
            <w:r w:rsidRPr="00DF3EA2">
              <w:rPr>
                <w:sz w:val="18"/>
                <w:szCs w:val="18"/>
              </w:rPr>
              <w:instrText xml:space="preserve"> FORMCHECKBOX </w:instrText>
            </w:r>
            <w:r w:rsidR="00000000">
              <w:rPr>
                <w:sz w:val="18"/>
                <w:szCs w:val="18"/>
              </w:rPr>
            </w:r>
            <w:r w:rsidR="00000000">
              <w:rPr>
                <w:sz w:val="18"/>
                <w:szCs w:val="18"/>
              </w:rPr>
              <w:fldChar w:fldCharType="separate"/>
            </w:r>
            <w:r w:rsidRPr="00DF3EA2">
              <w:rPr>
                <w:sz w:val="18"/>
                <w:szCs w:val="18"/>
              </w:rPr>
              <w:fldChar w:fldCharType="end"/>
            </w:r>
            <w:r w:rsidRPr="00DF3EA2">
              <w:rPr>
                <w:sz w:val="18"/>
                <w:szCs w:val="18"/>
              </w:rPr>
              <w:tab/>
              <w:t>No</w:t>
            </w:r>
          </w:p>
          <w:p w14:paraId="0CA5A2DE" w14:textId="77777777" w:rsidR="009F5109" w:rsidRPr="00E24615" w:rsidRDefault="00DF3EA2">
            <w:pPr>
              <w:pStyle w:val="IndentParaLevel1"/>
              <w:numPr>
                <w:ilvl w:val="0"/>
                <w:numId w:val="15"/>
              </w:numPr>
              <w:spacing w:before="120" w:after="120"/>
              <w:ind w:left="0"/>
              <w:rPr>
                <w:sz w:val="18"/>
                <w:szCs w:val="18"/>
              </w:rPr>
            </w:pPr>
            <w:r w:rsidRPr="00E24615">
              <w:rPr>
                <w:sz w:val="18"/>
                <w:szCs w:val="18"/>
              </w:rPr>
              <w:t xml:space="preserve">If YES, </w:t>
            </w:r>
            <w:r w:rsidR="009F5109" w:rsidRPr="00E24615">
              <w:rPr>
                <w:sz w:val="18"/>
                <w:szCs w:val="18"/>
              </w:rPr>
              <w:t xml:space="preserve">then payments to the Tip Truck Owner Driver must be increased by the </w:t>
            </w:r>
            <w:r w:rsidRPr="00E24615">
              <w:rPr>
                <w:sz w:val="18"/>
                <w:szCs w:val="18"/>
              </w:rPr>
              <w:t xml:space="preserve">following </w:t>
            </w:r>
            <w:r w:rsidR="009F5109" w:rsidRPr="00E24615">
              <w:rPr>
                <w:sz w:val="18"/>
                <w:szCs w:val="18"/>
              </w:rPr>
              <w:t>percentage</w:t>
            </w:r>
            <w:r w:rsidRPr="00E24615">
              <w:rPr>
                <w:sz w:val="18"/>
                <w:szCs w:val="18"/>
              </w:rPr>
              <w:t>:</w:t>
            </w:r>
          </w:p>
          <w:p w14:paraId="6273C3C9" w14:textId="1D602F5E" w:rsidR="00537789" w:rsidRPr="00AD518E" w:rsidRDefault="00DF3EA2" w:rsidP="00AD518E">
            <w:pPr>
              <w:pStyle w:val="IndentParaLevel1"/>
              <w:numPr>
                <w:ilvl w:val="0"/>
                <w:numId w:val="15"/>
              </w:numPr>
              <w:spacing w:before="120" w:after="120"/>
              <w:ind w:left="0"/>
              <w:rPr>
                <w:sz w:val="18"/>
                <w:szCs w:val="18"/>
              </w:rPr>
            </w:pPr>
            <w:r w:rsidRPr="00DF3EA2">
              <w:rPr>
                <w:sz w:val="18"/>
                <w:szCs w:val="18"/>
                <w:shd w:val="clear" w:color="000000" w:fill="auto"/>
              </w:rPr>
              <w:t>[</w:t>
            </w:r>
            <w:r w:rsidRPr="00DF3EA2">
              <w:rPr>
                <w:rFonts w:cs="Arial"/>
                <w:sz w:val="18"/>
                <w:szCs w:val="18"/>
                <w:highlight w:val="green"/>
              </w:rPr>
              <w:t>## insert</w:t>
            </w:r>
            <w:r w:rsidRPr="00DF3EA2">
              <w:rPr>
                <w:rFonts w:cs="Arial"/>
                <w:sz w:val="18"/>
                <w:szCs w:val="18"/>
              </w:rPr>
              <w:t>]</w:t>
            </w:r>
            <w:r>
              <w:rPr>
                <w:rFonts w:cs="Arial"/>
                <w:sz w:val="18"/>
                <w:szCs w:val="18"/>
              </w:rPr>
              <w:t xml:space="preserve"> %</w:t>
            </w:r>
          </w:p>
        </w:tc>
      </w:tr>
      <w:tr w:rsidR="003A5D4E" w:rsidRPr="008D5465" w14:paraId="32B5DC0A" w14:textId="77777777" w:rsidTr="00BE3BF2">
        <w:tc>
          <w:tcPr>
            <w:tcW w:w="567" w:type="dxa"/>
            <w:vMerge w:val="restart"/>
            <w:shd w:val="clear" w:color="auto" w:fill="F2F2F2" w:themeFill="background1" w:themeFillShade="F2"/>
          </w:tcPr>
          <w:p w14:paraId="1F772E6D" w14:textId="77777777" w:rsidR="000D5A59" w:rsidRPr="00CF2618" w:rsidRDefault="000D5A59">
            <w:pPr>
              <w:numPr>
                <w:ilvl w:val="0"/>
                <w:numId w:val="21"/>
              </w:numPr>
              <w:spacing w:before="120" w:after="120"/>
              <w:ind w:left="174" w:hanging="174"/>
              <w:rPr>
                <w:sz w:val="18"/>
                <w:szCs w:val="18"/>
              </w:rPr>
            </w:pPr>
            <w:bookmarkStart w:id="988" w:name="_Ref88043700"/>
          </w:p>
        </w:tc>
        <w:bookmarkEnd w:id="988"/>
        <w:tc>
          <w:tcPr>
            <w:tcW w:w="2893" w:type="dxa"/>
            <w:vMerge w:val="restart"/>
            <w:shd w:val="clear" w:color="auto" w:fill="F2F2F2" w:themeFill="background1" w:themeFillShade="F2"/>
          </w:tcPr>
          <w:p w14:paraId="3A3CD793" w14:textId="2D814B9C" w:rsidR="000D5A59" w:rsidRPr="008D5465" w:rsidRDefault="000D5A59" w:rsidP="009C2A06">
            <w:pPr>
              <w:spacing w:before="120" w:after="120"/>
              <w:rPr>
                <w:sz w:val="18"/>
                <w:szCs w:val="18"/>
              </w:rPr>
            </w:pPr>
            <w:r w:rsidRPr="008D5465">
              <w:rPr>
                <w:sz w:val="18"/>
                <w:szCs w:val="18"/>
              </w:rPr>
              <w:t xml:space="preserve">Details for giving </w:t>
            </w:r>
            <w:r w:rsidR="00C745C4">
              <w:rPr>
                <w:sz w:val="18"/>
                <w:szCs w:val="18"/>
              </w:rPr>
              <w:t>n</w:t>
            </w:r>
            <w:r w:rsidRPr="008D5465">
              <w:rPr>
                <w:sz w:val="18"/>
                <w:szCs w:val="18"/>
              </w:rPr>
              <w:t>otices:</w:t>
            </w:r>
            <w:r w:rsidRPr="008D5465">
              <w:rPr>
                <w:sz w:val="18"/>
                <w:szCs w:val="18"/>
              </w:rPr>
              <w:br/>
              <w:t xml:space="preserve">(Clause </w:t>
            </w:r>
            <w:r w:rsidRPr="008D5465">
              <w:rPr>
                <w:sz w:val="18"/>
                <w:szCs w:val="18"/>
              </w:rPr>
              <w:fldChar w:fldCharType="begin"/>
            </w:r>
            <w:r w:rsidRPr="008D5465">
              <w:rPr>
                <w:sz w:val="18"/>
                <w:szCs w:val="18"/>
              </w:rPr>
              <w:instrText xml:space="preserve"> REF _Ref73812962 \w \h  \* MERGEFORMAT </w:instrText>
            </w:r>
            <w:r w:rsidRPr="008D5465">
              <w:rPr>
                <w:sz w:val="18"/>
                <w:szCs w:val="18"/>
              </w:rPr>
            </w:r>
            <w:r w:rsidRPr="008D5465">
              <w:rPr>
                <w:sz w:val="18"/>
                <w:szCs w:val="18"/>
              </w:rPr>
              <w:fldChar w:fldCharType="separate"/>
            </w:r>
            <w:r w:rsidR="001D69F9">
              <w:rPr>
                <w:sz w:val="18"/>
                <w:szCs w:val="18"/>
              </w:rPr>
              <w:t>17</w:t>
            </w:r>
            <w:r w:rsidRPr="008D5465">
              <w:rPr>
                <w:sz w:val="18"/>
                <w:szCs w:val="18"/>
              </w:rPr>
              <w:fldChar w:fldCharType="end"/>
            </w:r>
            <w:r w:rsidRPr="008D5465">
              <w:rPr>
                <w:sz w:val="18"/>
                <w:szCs w:val="18"/>
              </w:rPr>
              <w:t>)</w:t>
            </w:r>
          </w:p>
        </w:tc>
        <w:tc>
          <w:tcPr>
            <w:tcW w:w="5506" w:type="dxa"/>
            <w:gridSpan w:val="5"/>
            <w:shd w:val="clear" w:color="auto" w:fill="D9D9D9" w:themeFill="background1" w:themeFillShade="D9"/>
          </w:tcPr>
          <w:p w14:paraId="4B270349"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p>
        </w:tc>
      </w:tr>
      <w:tr w:rsidR="003A5D4E" w:rsidRPr="008D5465" w14:paraId="556898D1" w14:textId="77777777" w:rsidTr="00BE3BF2">
        <w:trPr>
          <w:trHeight w:val="117"/>
        </w:trPr>
        <w:tc>
          <w:tcPr>
            <w:tcW w:w="567" w:type="dxa"/>
            <w:vMerge/>
            <w:shd w:val="clear" w:color="auto" w:fill="F2F2F2" w:themeFill="background1" w:themeFillShade="F2"/>
          </w:tcPr>
          <w:p w14:paraId="05C74148"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8200BDF" w14:textId="77777777" w:rsidR="000D5A59" w:rsidRPr="008D5465" w:rsidRDefault="000D5A59" w:rsidP="009C2A06">
            <w:pPr>
              <w:spacing w:before="120" w:after="120"/>
              <w:rPr>
                <w:sz w:val="18"/>
                <w:szCs w:val="18"/>
              </w:rPr>
            </w:pPr>
          </w:p>
        </w:tc>
        <w:tc>
          <w:tcPr>
            <w:tcW w:w="2095" w:type="dxa"/>
            <w:gridSpan w:val="2"/>
            <w:shd w:val="clear" w:color="auto" w:fill="auto"/>
          </w:tcPr>
          <w:p w14:paraId="10744401"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Attention:</w:t>
            </w:r>
          </w:p>
        </w:tc>
        <w:tc>
          <w:tcPr>
            <w:tcW w:w="3411" w:type="dxa"/>
            <w:gridSpan w:val="3"/>
            <w:shd w:val="clear" w:color="auto" w:fill="auto"/>
          </w:tcPr>
          <w:p w14:paraId="5761939B"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01895E24" w14:textId="77777777" w:rsidTr="00BE3BF2">
        <w:trPr>
          <w:trHeight w:val="117"/>
        </w:trPr>
        <w:tc>
          <w:tcPr>
            <w:tcW w:w="567" w:type="dxa"/>
            <w:vMerge/>
            <w:shd w:val="clear" w:color="auto" w:fill="F2F2F2" w:themeFill="background1" w:themeFillShade="F2"/>
          </w:tcPr>
          <w:p w14:paraId="28BB7F44"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C0E186A" w14:textId="77777777" w:rsidR="000D5A59" w:rsidRPr="008D5465" w:rsidRDefault="000D5A59" w:rsidP="009C2A06">
            <w:pPr>
              <w:spacing w:before="120" w:after="120"/>
              <w:rPr>
                <w:sz w:val="18"/>
                <w:szCs w:val="18"/>
              </w:rPr>
            </w:pPr>
          </w:p>
        </w:tc>
        <w:tc>
          <w:tcPr>
            <w:tcW w:w="2095" w:type="dxa"/>
            <w:gridSpan w:val="2"/>
            <w:shd w:val="clear" w:color="auto" w:fill="auto"/>
          </w:tcPr>
          <w:p w14:paraId="03CB63A4"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E032CA">
              <w:rPr>
                <w:sz w:val="18"/>
                <w:szCs w:val="18"/>
              </w:rPr>
              <w:t>, not a PO box</w:t>
            </w:r>
            <w:r w:rsidRPr="008D5465">
              <w:rPr>
                <w:sz w:val="18"/>
                <w:szCs w:val="18"/>
              </w:rPr>
              <w:t>):</w:t>
            </w:r>
          </w:p>
        </w:tc>
        <w:tc>
          <w:tcPr>
            <w:tcW w:w="3411" w:type="dxa"/>
            <w:gridSpan w:val="3"/>
            <w:shd w:val="clear" w:color="auto" w:fill="auto"/>
          </w:tcPr>
          <w:p w14:paraId="2CBA48D8"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1C9A7C02" w14:textId="77777777" w:rsidTr="00BE3BF2">
        <w:trPr>
          <w:trHeight w:val="117"/>
        </w:trPr>
        <w:tc>
          <w:tcPr>
            <w:tcW w:w="567" w:type="dxa"/>
            <w:vMerge/>
            <w:shd w:val="clear" w:color="auto" w:fill="F2F2F2" w:themeFill="background1" w:themeFillShade="F2"/>
          </w:tcPr>
          <w:p w14:paraId="0DED2C2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5EC27F12" w14:textId="77777777" w:rsidR="000D5A59" w:rsidRPr="008D5465" w:rsidRDefault="000D5A59" w:rsidP="009C2A06">
            <w:pPr>
              <w:spacing w:before="120" w:after="120"/>
              <w:rPr>
                <w:sz w:val="18"/>
                <w:szCs w:val="18"/>
              </w:rPr>
            </w:pPr>
          </w:p>
        </w:tc>
        <w:tc>
          <w:tcPr>
            <w:tcW w:w="2095" w:type="dxa"/>
            <w:gridSpan w:val="2"/>
            <w:shd w:val="clear" w:color="auto" w:fill="auto"/>
          </w:tcPr>
          <w:p w14:paraId="6691CAC3"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021C8EAF"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8D492A">
              <w:rPr>
                <w:rFonts w:cs="Arial"/>
                <w:sz w:val="18"/>
                <w:szCs w:val="18"/>
                <w:highlight w:val="green"/>
              </w:rPr>
              <w:t>insert</w:t>
            </w:r>
            <w:r>
              <w:rPr>
                <w:rFonts w:cs="Arial"/>
                <w:sz w:val="18"/>
                <w:szCs w:val="18"/>
              </w:rPr>
              <w:t>]</w:t>
            </w:r>
          </w:p>
        </w:tc>
      </w:tr>
      <w:tr w:rsidR="003A5D4E" w:rsidRPr="008D5465" w14:paraId="14BB2ECE" w14:textId="77777777" w:rsidTr="00BE3BF2">
        <w:tc>
          <w:tcPr>
            <w:tcW w:w="567" w:type="dxa"/>
            <w:vMerge/>
            <w:shd w:val="clear" w:color="auto" w:fill="F2F2F2" w:themeFill="background1" w:themeFillShade="F2"/>
          </w:tcPr>
          <w:p w14:paraId="6D94278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67BE405C" w14:textId="77777777" w:rsidR="000D5A59" w:rsidRPr="008D5465" w:rsidRDefault="000D5A59" w:rsidP="009C2A06">
            <w:pPr>
              <w:spacing w:before="120" w:after="120"/>
              <w:rPr>
                <w:sz w:val="18"/>
                <w:szCs w:val="18"/>
              </w:rPr>
            </w:pPr>
          </w:p>
        </w:tc>
        <w:tc>
          <w:tcPr>
            <w:tcW w:w="5506" w:type="dxa"/>
            <w:gridSpan w:val="5"/>
            <w:tcBorders>
              <w:top w:val="single" w:sz="4" w:space="0" w:color="auto"/>
              <w:bottom w:val="single" w:sz="4" w:space="0" w:color="auto"/>
              <w:right w:val="single" w:sz="4" w:space="0" w:color="auto"/>
            </w:tcBorders>
            <w:shd w:val="clear" w:color="auto" w:fill="D9D9D9" w:themeFill="background1" w:themeFillShade="D9"/>
          </w:tcPr>
          <w:p w14:paraId="08B7F83F"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Principal</w:t>
            </w:r>
            <w:r w:rsidRPr="008D5465">
              <w:rPr>
                <w:rFonts w:cs="Arial"/>
                <w:sz w:val="18"/>
                <w:szCs w:val="18"/>
              </w:rPr>
              <w:t>'s Representative</w:t>
            </w:r>
          </w:p>
        </w:tc>
      </w:tr>
      <w:tr w:rsidR="003A5D4E" w:rsidRPr="008D5465" w14:paraId="02EFD50A" w14:textId="77777777" w:rsidTr="00BE3BF2">
        <w:trPr>
          <w:trHeight w:val="117"/>
        </w:trPr>
        <w:tc>
          <w:tcPr>
            <w:tcW w:w="567" w:type="dxa"/>
            <w:vMerge/>
            <w:shd w:val="clear" w:color="auto" w:fill="F2F2F2" w:themeFill="background1" w:themeFillShade="F2"/>
          </w:tcPr>
          <w:p w14:paraId="6BFF44D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B01BCAF" w14:textId="77777777" w:rsidR="000D5A59" w:rsidRPr="008D5465" w:rsidRDefault="000D5A59" w:rsidP="009C2A06">
            <w:pPr>
              <w:spacing w:before="120" w:after="120"/>
              <w:rPr>
                <w:sz w:val="18"/>
                <w:szCs w:val="18"/>
              </w:rPr>
            </w:pPr>
          </w:p>
        </w:tc>
        <w:tc>
          <w:tcPr>
            <w:tcW w:w="2095" w:type="dxa"/>
            <w:gridSpan w:val="2"/>
            <w:shd w:val="clear" w:color="auto" w:fill="auto"/>
          </w:tcPr>
          <w:p w14:paraId="4CB05CB7"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 xml:space="preserve">Address (for hand delivery or delivery by </w:t>
            </w:r>
            <w:r w:rsidRPr="008D5465">
              <w:rPr>
                <w:sz w:val="18"/>
                <w:szCs w:val="18"/>
              </w:rPr>
              <w:lastRenderedPageBreak/>
              <w:t>courier or post</w:t>
            </w:r>
            <w:r w:rsidR="004A62D7">
              <w:rPr>
                <w:sz w:val="18"/>
                <w:szCs w:val="18"/>
              </w:rPr>
              <w:t>, not a PO box</w:t>
            </w:r>
            <w:r w:rsidRPr="008D5465">
              <w:rPr>
                <w:sz w:val="18"/>
                <w:szCs w:val="18"/>
              </w:rPr>
              <w:t>):</w:t>
            </w:r>
          </w:p>
        </w:tc>
        <w:tc>
          <w:tcPr>
            <w:tcW w:w="3411" w:type="dxa"/>
            <w:gridSpan w:val="3"/>
            <w:shd w:val="clear" w:color="auto" w:fill="auto"/>
          </w:tcPr>
          <w:p w14:paraId="24E1BBD6"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lastRenderedPageBreak/>
              <w:t>[</w:t>
            </w:r>
            <w:r w:rsidRPr="00571AB6">
              <w:rPr>
                <w:rFonts w:cs="Arial"/>
                <w:sz w:val="18"/>
                <w:szCs w:val="18"/>
                <w:highlight w:val="green"/>
              </w:rPr>
              <w:t>insert</w:t>
            </w:r>
            <w:r>
              <w:rPr>
                <w:rFonts w:cs="Arial"/>
                <w:sz w:val="18"/>
                <w:szCs w:val="18"/>
              </w:rPr>
              <w:t>]</w:t>
            </w:r>
          </w:p>
        </w:tc>
      </w:tr>
      <w:tr w:rsidR="003A5D4E" w:rsidRPr="008D5465" w14:paraId="7116624D" w14:textId="77777777" w:rsidTr="00BE3BF2">
        <w:trPr>
          <w:trHeight w:val="117"/>
        </w:trPr>
        <w:tc>
          <w:tcPr>
            <w:tcW w:w="567" w:type="dxa"/>
            <w:vMerge/>
            <w:shd w:val="clear" w:color="auto" w:fill="F2F2F2" w:themeFill="background1" w:themeFillShade="F2"/>
          </w:tcPr>
          <w:p w14:paraId="45CCA15F"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565790F4" w14:textId="77777777" w:rsidR="000D5A59" w:rsidRPr="008D5465" w:rsidRDefault="000D5A59" w:rsidP="009C2A06">
            <w:pPr>
              <w:spacing w:before="120" w:after="120"/>
              <w:rPr>
                <w:sz w:val="18"/>
                <w:szCs w:val="18"/>
              </w:rPr>
            </w:pPr>
          </w:p>
        </w:tc>
        <w:tc>
          <w:tcPr>
            <w:tcW w:w="2095" w:type="dxa"/>
            <w:gridSpan w:val="2"/>
            <w:shd w:val="clear" w:color="auto" w:fill="auto"/>
          </w:tcPr>
          <w:p w14:paraId="7860D081"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352BEC56" w14:textId="77777777" w:rsidR="000D5A59" w:rsidRPr="008D5465" w:rsidRDefault="000D5A59">
            <w:pPr>
              <w:pStyle w:val="IndentParaLevel1"/>
              <w:numPr>
                <w:ilvl w:val="0"/>
                <w:numId w:val="15"/>
              </w:numPr>
              <w:spacing w:before="120" w:after="120"/>
              <w:ind w:left="0"/>
              <w:rPr>
                <w:rFonts w:cs="Arial"/>
                <w:sz w:val="18"/>
                <w:szCs w:val="18"/>
              </w:rPr>
            </w:pPr>
            <w:r>
              <w:rPr>
                <w:rFonts w:cs="Arial"/>
                <w:sz w:val="18"/>
                <w:szCs w:val="18"/>
              </w:rPr>
              <w:t>[</w:t>
            </w:r>
            <w:r w:rsidRPr="00571AB6">
              <w:rPr>
                <w:rFonts w:cs="Arial"/>
                <w:sz w:val="18"/>
                <w:szCs w:val="18"/>
                <w:highlight w:val="green"/>
              </w:rPr>
              <w:t>insert</w:t>
            </w:r>
            <w:r>
              <w:rPr>
                <w:rFonts w:cs="Arial"/>
                <w:sz w:val="18"/>
                <w:szCs w:val="18"/>
              </w:rPr>
              <w:t>]</w:t>
            </w:r>
          </w:p>
        </w:tc>
      </w:tr>
      <w:tr w:rsidR="003A5D4E" w:rsidRPr="008D5465" w14:paraId="2111C672" w14:textId="77777777" w:rsidTr="00BE3BF2">
        <w:tc>
          <w:tcPr>
            <w:tcW w:w="567" w:type="dxa"/>
            <w:vMerge/>
            <w:shd w:val="clear" w:color="auto" w:fill="F2F2F2" w:themeFill="background1" w:themeFillShade="F2"/>
          </w:tcPr>
          <w:p w14:paraId="02C6139F"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03EB60C1" w14:textId="77777777" w:rsidR="000D5A59" w:rsidRPr="008D5465" w:rsidRDefault="000D5A59" w:rsidP="009C2A06">
            <w:pPr>
              <w:spacing w:before="120" w:after="120"/>
              <w:rPr>
                <w:sz w:val="18"/>
                <w:szCs w:val="18"/>
              </w:rPr>
            </w:pPr>
          </w:p>
        </w:tc>
        <w:tc>
          <w:tcPr>
            <w:tcW w:w="5506" w:type="dxa"/>
            <w:gridSpan w:val="5"/>
            <w:shd w:val="clear" w:color="auto" w:fill="D9D9D9" w:themeFill="background1" w:themeFillShade="D9"/>
          </w:tcPr>
          <w:p w14:paraId="77EB831C"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Contractor</w:t>
            </w:r>
          </w:p>
        </w:tc>
      </w:tr>
      <w:tr w:rsidR="003A5D4E" w:rsidRPr="008D5465" w14:paraId="041A4725" w14:textId="77777777" w:rsidTr="00BE3BF2">
        <w:trPr>
          <w:trHeight w:val="117"/>
        </w:trPr>
        <w:tc>
          <w:tcPr>
            <w:tcW w:w="567" w:type="dxa"/>
            <w:vMerge/>
            <w:shd w:val="clear" w:color="auto" w:fill="F2F2F2" w:themeFill="background1" w:themeFillShade="F2"/>
          </w:tcPr>
          <w:p w14:paraId="41F6C2BB"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2994611" w14:textId="77777777" w:rsidR="000D5A59" w:rsidRPr="008D5465" w:rsidRDefault="000D5A59" w:rsidP="009C2A06">
            <w:pPr>
              <w:spacing w:before="120" w:after="120"/>
              <w:rPr>
                <w:sz w:val="18"/>
                <w:szCs w:val="18"/>
              </w:rPr>
            </w:pPr>
          </w:p>
        </w:tc>
        <w:tc>
          <w:tcPr>
            <w:tcW w:w="2095" w:type="dxa"/>
            <w:gridSpan w:val="2"/>
            <w:shd w:val="clear" w:color="auto" w:fill="auto"/>
          </w:tcPr>
          <w:p w14:paraId="3D21D49D" w14:textId="77777777" w:rsidR="000D5A59" w:rsidRPr="008D5465" w:rsidRDefault="000D5A59">
            <w:pPr>
              <w:pStyle w:val="IndentParaLevel1"/>
              <w:numPr>
                <w:ilvl w:val="0"/>
                <w:numId w:val="15"/>
              </w:numPr>
              <w:spacing w:before="120" w:after="120"/>
              <w:ind w:left="0"/>
              <w:rPr>
                <w:rFonts w:cs="Arial"/>
                <w:sz w:val="18"/>
                <w:szCs w:val="18"/>
              </w:rPr>
            </w:pPr>
            <w:r w:rsidRPr="008D5465">
              <w:rPr>
                <w:rFonts w:cs="Arial"/>
                <w:sz w:val="18"/>
                <w:szCs w:val="18"/>
              </w:rPr>
              <w:t>Attention:</w:t>
            </w:r>
          </w:p>
        </w:tc>
        <w:tc>
          <w:tcPr>
            <w:tcW w:w="3411" w:type="dxa"/>
            <w:gridSpan w:val="3"/>
            <w:shd w:val="clear" w:color="auto" w:fill="auto"/>
          </w:tcPr>
          <w:p w14:paraId="55E66E17" w14:textId="77777777" w:rsidR="000D5A59" w:rsidRPr="00A32388"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3AE79F03" w14:textId="77777777" w:rsidTr="00BE3BF2">
        <w:trPr>
          <w:trHeight w:val="117"/>
        </w:trPr>
        <w:tc>
          <w:tcPr>
            <w:tcW w:w="567" w:type="dxa"/>
            <w:vMerge/>
            <w:shd w:val="clear" w:color="auto" w:fill="F2F2F2" w:themeFill="background1" w:themeFillShade="F2"/>
          </w:tcPr>
          <w:p w14:paraId="7F28014C"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3CC6BCEA" w14:textId="77777777" w:rsidR="000D5A59" w:rsidRPr="008D5465" w:rsidRDefault="000D5A59" w:rsidP="009C2A06">
            <w:pPr>
              <w:spacing w:before="120" w:after="120"/>
              <w:rPr>
                <w:sz w:val="18"/>
                <w:szCs w:val="18"/>
              </w:rPr>
            </w:pPr>
          </w:p>
        </w:tc>
        <w:tc>
          <w:tcPr>
            <w:tcW w:w="2095" w:type="dxa"/>
            <w:gridSpan w:val="2"/>
            <w:shd w:val="clear" w:color="auto" w:fill="auto"/>
          </w:tcPr>
          <w:p w14:paraId="2F4A4409"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4A62D7">
              <w:rPr>
                <w:sz w:val="18"/>
                <w:szCs w:val="18"/>
              </w:rPr>
              <w:t>, not a PO box</w:t>
            </w:r>
            <w:r w:rsidRPr="008D5465">
              <w:rPr>
                <w:sz w:val="18"/>
                <w:szCs w:val="18"/>
              </w:rPr>
              <w:t>):</w:t>
            </w:r>
          </w:p>
        </w:tc>
        <w:tc>
          <w:tcPr>
            <w:tcW w:w="3411" w:type="dxa"/>
            <w:gridSpan w:val="3"/>
            <w:shd w:val="clear" w:color="auto" w:fill="auto"/>
          </w:tcPr>
          <w:p w14:paraId="4F20DDBE"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6A3A86AC" w14:textId="77777777" w:rsidTr="00BE3BF2">
        <w:trPr>
          <w:trHeight w:val="117"/>
        </w:trPr>
        <w:tc>
          <w:tcPr>
            <w:tcW w:w="567" w:type="dxa"/>
            <w:vMerge/>
            <w:shd w:val="clear" w:color="auto" w:fill="F2F2F2" w:themeFill="background1" w:themeFillShade="F2"/>
          </w:tcPr>
          <w:p w14:paraId="62CBF986"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63075CD" w14:textId="77777777" w:rsidR="000D5A59" w:rsidRPr="008D5465" w:rsidRDefault="000D5A59" w:rsidP="009C2A06">
            <w:pPr>
              <w:spacing w:before="120" w:after="120"/>
              <w:rPr>
                <w:sz w:val="18"/>
                <w:szCs w:val="18"/>
              </w:rPr>
            </w:pPr>
          </w:p>
        </w:tc>
        <w:tc>
          <w:tcPr>
            <w:tcW w:w="2095" w:type="dxa"/>
            <w:gridSpan w:val="2"/>
            <w:shd w:val="clear" w:color="auto" w:fill="auto"/>
          </w:tcPr>
          <w:p w14:paraId="4C24176F"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1FA3CEA0"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250F338E" w14:textId="77777777" w:rsidTr="00BE3BF2">
        <w:tc>
          <w:tcPr>
            <w:tcW w:w="567" w:type="dxa"/>
            <w:vMerge/>
            <w:shd w:val="clear" w:color="auto" w:fill="F2F2F2" w:themeFill="background1" w:themeFillShade="F2"/>
          </w:tcPr>
          <w:p w14:paraId="624D575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C1B884E" w14:textId="77777777" w:rsidR="000D5A59" w:rsidRPr="008D5465" w:rsidRDefault="000D5A59" w:rsidP="009C2A06">
            <w:pPr>
              <w:spacing w:before="120" w:after="120"/>
              <w:rPr>
                <w:sz w:val="18"/>
                <w:szCs w:val="18"/>
              </w:rPr>
            </w:pPr>
          </w:p>
        </w:tc>
        <w:tc>
          <w:tcPr>
            <w:tcW w:w="5506" w:type="dxa"/>
            <w:gridSpan w:val="5"/>
            <w:shd w:val="clear" w:color="auto" w:fill="D9D9D9" w:themeFill="background1" w:themeFillShade="D9"/>
          </w:tcPr>
          <w:p w14:paraId="5748F5EC" w14:textId="77777777" w:rsidR="000D5A59" w:rsidRPr="00E11A36" w:rsidRDefault="000D5A59">
            <w:pPr>
              <w:pStyle w:val="IndentParaLevel1"/>
              <w:numPr>
                <w:ilvl w:val="0"/>
                <w:numId w:val="15"/>
              </w:numPr>
              <w:spacing w:before="120" w:after="120"/>
              <w:ind w:left="0"/>
              <w:rPr>
                <w:rFonts w:cs="Arial"/>
                <w:sz w:val="18"/>
                <w:szCs w:val="18"/>
              </w:rPr>
            </w:pPr>
            <w:r w:rsidRPr="00E11A36">
              <w:rPr>
                <w:rFonts w:cs="Arial"/>
                <w:sz w:val="18"/>
                <w:szCs w:val="18"/>
              </w:rPr>
              <w:t>Contractor's Representative</w:t>
            </w:r>
          </w:p>
        </w:tc>
      </w:tr>
      <w:tr w:rsidR="003A5D4E" w:rsidRPr="008D5465" w14:paraId="2E25C65D" w14:textId="77777777" w:rsidTr="00BE3BF2">
        <w:trPr>
          <w:trHeight w:val="117"/>
        </w:trPr>
        <w:tc>
          <w:tcPr>
            <w:tcW w:w="567" w:type="dxa"/>
            <w:vMerge/>
            <w:shd w:val="clear" w:color="auto" w:fill="F2F2F2" w:themeFill="background1" w:themeFillShade="F2"/>
          </w:tcPr>
          <w:p w14:paraId="533999BD"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63CBC89E" w14:textId="77777777" w:rsidR="000D5A59" w:rsidRPr="008D5465" w:rsidRDefault="000D5A59" w:rsidP="009C2A06">
            <w:pPr>
              <w:spacing w:before="120" w:after="120"/>
              <w:rPr>
                <w:sz w:val="18"/>
                <w:szCs w:val="18"/>
              </w:rPr>
            </w:pPr>
          </w:p>
        </w:tc>
        <w:tc>
          <w:tcPr>
            <w:tcW w:w="2095" w:type="dxa"/>
            <w:gridSpan w:val="2"/>
            <w:shd w:val="clear" w:color="auto" w:fill="auto"/>
          </w:tcPr>
          <w:p w14:paraId="1BDC30E3"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Address (for hand delivery or delivery by courier or post</w:t>
            </w:r>
            <w:r w:rsidR="004A62D7">
              <w:rPr>
                <w:sz w:val="18"/>
                <w:szCs w:val="18"/>
              </w:rPr>
              <w:t>, not a PO box</w:t>
            </w:r>
            <w:r w:rsidRPr="008D5465">
              <w:rPr>
                <w:sz w:val="18"/>
                <w:szCs w:val="18"/>
              </w:rPr>
              <w:t>):</w:t>
            </w:r>
          </w:p>
        </w:tc>
        <w:tc>
          <w:tcPr>
            <w:tcW w:w="3411" w:type="dxa"/>
            <w:gridSpan w:val="3"/>
            <w:shd w:val="clear" w:color="auto" w:fill="auto"/>
          </w:tcPr>
          <w:p w14:paraId="694C45FC" w14:textId="77777777" w:rsidR="000D5A59" w:rsidRPr="00E11A36" w:rsidRDefault="000D5A59">
            <w:pPr>
              <w:pStyle w:val="IndentParaLevel1"/>
              <w:numPr>
                <w:ilvl w:val="0"/>
                <w:numId w:val="15"/>
              </w:numPr>
              <w:spacing w:before="120" w:after="120"/>
              <w:ind w:left="0"/>
              <w:rPr>
                <w:rFonts w:cs="Arial"/>
                <w:sz w:val="18"/>
                <w:szCs w:val="18"/>
              </w:rPr>
            </w:pPr>
            <w:r w:rsidRPr="00E11A36">
              <w:rPr>
                <w:sz w:val="18"/>
                <w:szCs w:val="18"/>
                <w:shd w:val="clear" w:color="000000" w:fill="auto"/>
              </w:rPr>
              <w:t>[</w:t>
            </w:r>
            <w:r w:rsidRPr="00A32388">
              <w:rPr>
                <w:rFonts w:cs="Arial"/>
                <w:sz w:val="18"/>
                <w:szCs w:val="18"/>
                <w:highlight w:val="yellow"/>
              </w:rPr>
              <w:t>insert]</w:t>
            </w:r>
          </w:p>
        </w:tc>
      </w:tr>
      <w:tr w:rsidR="003A5D4E" w:rsidRPr="008D5465" w14:paraId="5AB3269B" w14:textId="77777777" w:rsidTr="00BE3BF2">
        <w:trPr>
          <w:trHeight w:val="117"/>
        </w:trPr>
        <w:tc>
          <w:tcPr>
            <w:tcW w:w="567" w:type="dxa"/>
            <w:vMerge/>
            <w:shd w:val="clear" w:color="auto" w:fill="F2F2F2" w:themeFill="background1" w:themeFillShade="F2"/>
          </w:tcPr>
          <w:p w14:paraId="7A37B440" w14:textId="77777777" w:rsidR="000D5A59" w:rsidRPr="00CF2618" w:rsidRDefault="000D5A59">
            <w:pPr>
              <w:numPr>
                <w:ilvl w:val="0"/>
                <w:numId w:val="21"/>
              </w:numPr>
              <w:spacing w:before="120" w:after="120"/>
              <w:rPr>
                <w:sz w:val="18"/>
                <w:szCs w:val="18"/>
              </w:rPr>
            </w:pPr>
          </w:p>
        </w:tc>
        <w:tc>
          <w:tcPr>
            <w:tcW w:w="2893" w:type="dxa"/>
            <w:vMerge/>
            <w:shd w:val="clear" w:color="auto" w:fill="F2F2F2" w:themeFill="background1" w:themeFillShade="F2"/>
          </w:tcPr>
          <w:p w14:paraId="460AEC9E" w14:textId="77777777" w:rsidR="000D5A59" w:rsidRPr="008D5465" w:rsidRDefault="000D5A59" w:rsidP="009C2A06">
            <w:pPr>
              <w:spacing w:before="120" w:after="120"/>
              <w:rPr>
                <w:sz w:val="18"/>
                <w:szCs w:val="18"/>
              </w:rPr>
            </w:pPr>
          </w:p>
        </w:tc>
        <w:tc>
          <w:tcPr>
            <w:tcW w:w="2095" w:type="dxa"/>
            <w:gridSpan w:val="2"/>
            <w:shd w:val="clear" w:color="auto" w:fill="auto"/>
          </w:tcPr>
          <w:p w14:paraId="2C243C7F" w14:textId="77777777" w:rsidR="000D5A59" w:rsidRPr="008D5465" w:rsidRDefault="000D5A59">
            <w:pPr>
              <w:pStyle w:val="IndentParaLevel1"/>
              <w:numPr>
                <w:ilvl w:val="0"/>
                <w:numId w:val="15"/>
              </w:numPr>
              <w:spacing w:before="120" w:after="120"/>
              <w:ind w:left="0"/>
              <w:rPr>
                <w:rFonts w:cs="Arial"/>
                <w:sz w:val="18"/>
                <w:szCs w:val="18"/>
              </w:rPr>
            </w:pPr>
            <w:r w:rsidRPr="008D5465">
              <w:rPr>
                <w:sz w:val="18"/>
                <w:szCs w:val="18"/>
              </w:rPr>
              <w:t>Email address:</w:t>
            </w:r>
          </w:p>
        </w:tc>
        <w:tc>
          <w:tcPr>
            <w:tcW w:w="3411" w:type="dxa"/>
            <w:gridSpan w:val="3"/>
            <w:shd w:val="clear" w:color="auto" w:fill="auto"/>
          </w:tcPr>
          <w:p w14:paraId="0531987A" w14:textId="77777777" w:rsidR="000D5A59" w:rsidRPr="003A183B" w:rsidRDefault="000D5A59">
            <w:pPr>
              <w:pStyle w:val="IndentParaLevel1"/>
              <w:numPr>
                <w:ilvl w:val="0"/>
                <w:numId w:val="15"/>
              </w:numPr>
              <w:spacing w:before="120" w:after="120"/>
              <w:ind w:left="0"/>
              <w:rPr>
                <w:rFonts w:cs="Arial"/>
                <w:sz w:val="18"/>
                <w:szCs w:val="18"/>
              </w:rPr>
            </w:pPr>
            <w:r w:rsidRPr="003A183B">
              <w:rPr>
                <w:sz w:val="18"/>
                <w:szCs w:val="18"/>
                <w:shd w:val="clear" w:color="000000" w:fill="auto"/>
              </w:rPr>
              <w:t>[</w:t>
            </w:r>
            <w:r w:rsidRPr="005B7EFD">
              <w:rPr>
                <w:rFonts w:cs="Arial"/>
                <w:sz w:val="18"/>
                <w:szCs w:val="18"/>
                <w:highlight w:val="yellow"/>
              </w:rPr>
              <w:t>insert]</w:t>
            </w:r>
          </w:p>
        </w:tc>
      </w:tr>
    </w:tbl>
    <w:p w14:paraId="25DD018B" w14:textId="77777777" w:rsidR="000D5A59" w:rsidRPr="00C36B7B" w:rsidRDefault="000D5A59" w:rsidP="000D5A59"/>
    <w:p w14:paraId="2A91074A" w14:textId="77777777" w:rsidR="000D5A59" w:rsidRDefault="000D5A59" w:rsidP="000D5A59">
      <w:r>
        <w:br w:type="page"/>
      </w:r>
    </w:p>
    <w:p w14:paraId="18D17AE6" w14:textId="77777777" w:rsidR="000D5A59" w:rsidRDefault="000D5A59" w:rsidP="000D5A59">
      <w:pPr>
        <w:pStyle w:val="ScheduleHeading"/>
        <w:numPr>
          <w:ilvl w:val="0"/>
          <w:numId w:val="0"/>
        </w:numPr>
      </w:pPr>
      <w:bookmarkStart w:id="989" w:name="_Toc151997261"/>
      <w:r>
        <w:lastRenderedPageBreak/>
        <w:t>Attachment 1 - Separable Portion Particulars</w:t>
      </w:r>
      <w:bookmarkEnd w:id="989"/>
    </w:p>
    <w:p w14:paraId="37649B4D" w14:textId="50067F8D" w:rsidR="000D5A59" w:rsidRPr="00D93945" w:rsidRDefault="000D5A59" w:rsidP="00723847">
      <w:pPr>
        <w:spacing w:after="120"/>
        <w:rPr>
          <w:b/>
          <w:i/>
        </w:rPr>
      </w:pPr>
      <w:r w:rsidRPr="005B7EFD">
        <w:rPr>
          <w:b/>
          <w:i/>
          <w:iCs/>
          <w:highlight w:val="green"/>
        </w:rPr>
        <w:t>[</w:t>
      </w:r>
      <w:r w:rsidR="003A183B" w:rsidRPr="005B7EFD">
        <w:rPr>
          <w:b/>
          <w:i/>
          <w:iCs/>
          <w:highlight w:val="green"/>
        </w:rPr>
        <w:t>##</w:t>
      </w:r>
      <w:r w:rsidR="00E11A36" w:rsidRPr="005B7EFD">
        <w:rPr>
          <w:b/>
          <w:i/>
          <w:sz w:val="18"/>
          <w:szCs w:val="18"/>
          <w:highlight w:val="green"/>
        </w:rPr>
        <w:t xml:space="preserve">Guidance </w:t>
      </w:r>
      <w:r w:rsidRPr="005B7EFD">
        <w:rPr>
          <w:b/>
          <w:i/>
          <w:sz w:val="18"/>
          <w:szCs w:val="18"/>
          <w:highlight w:val="green"/>
        </w:rPr>
        <w:t>Note: Repeat the below Table as required, depending on the number of Separable Portions.  The minimum number of Separable Portions must be two – one being a prescribed portion of the Contractor’s Activities/Works, the balance being the second.]</w:t>
      </w:r>
    </w:p>
    <w:p w14:paraId="29A6B955" w14:textId="77777777" w:rsidR="000D5A59" w:rsidRPr="00914EC0" w:rsidRDefault="000D5A59" w:rsidP="00723847">
      <w:pPr>
        <w:spacing w:after="120"/>
        <w:rPr>
          <w:b/>
          <w:bCs/>
          <w:sz w:val="18"/>
          <w:szCs w:val="18"/>
        </w:rPr>
      </w:pPr>
      <w:r w:rsidRPr="00914EC0">
        <w:rPr>
          <w:b/>
          <w:bCs/>
          <w:sz w:val="18"/>
          <w:szCs w:val="18"/>
        </w:rPr>
        <w:t>Separable Portion 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3"/>
        <w:gridCol w:w="5980"/>
      </w:tblGrid>
      <w:tr w:rsidR="00A32873" w:rsidRPr="00A32873" w14:paraId="44905A3F" w14:textId="77777777" w:rsidTr="00723847">
        <w:trPr>
          <w:trHeight w:val="540"/>
        </w:trPr>
        <w:tc>
          <w:tcPr>
            <w:tcW w:w="3092" w:type="dxa"/>
            <w:gridSpan w:val="2"/>
            <w:shd w:val="clear" w:color="auto" w:fill="F2F2F2" w:themeFill="background1" w:themeFillShade="F2"/>
          </w:tcPr>
          <w:p w14:paraId="57CBB988" w14:textId="3F208DD9" w:rsidR="00A32873" w:rsidRPr="00A32873" w:rsidRDefault="00705D65" w:rsidP="00502EFD">
            <w:pPr>
              <w:pStyle w:val="IndentParaLevel1"/>
              <w:numPr>
                <w:ilvl w:val="0"/>
                <w:numId w:val="15"/>
              </w:numPr>
              <w:spacing w:before="120" w:after="120"/>
              <w:ind w:left="0"/>
              <w:rPr>
                <w:sz w:val="18"/>
                <w:szCs w:val="18"/>
              </w:rPr>
            </w:pPr>
            <w:bookmarkStart w:id="990" w:name="_Hlk140568894"/>
            <w:r w:rsidRPr="00677B5F">
              <w:rPr>
                <w:b/>
                <w:bCs/>
                <w:sz w:val="18"/>
                <w:szCs w:val="18"/>
              </w:rPr>
              <w:t>Separable Portion</w:t>
            </w:r>
            <w:r>
              <w:rPr>
                <w:b/>
                <w:bCs/>
                <w:sz w:val="18"/>
                <w:szCs w:val="18"/>
              </w:rPr>
              <w:t xml:space="preserve"> Details</w:t>
            </w:r>
          </w:p>
        </w:tc>
        <w:tc>
          <w:tcPr>
            <w:tcW w:w="5980" w:type="dxa"/>
            <w:shd w:val="clear" w:color="auto" w:fill="auto"/>
          </w:tcPr>
          <w:p w14:paraId="55E03E2F" w14:textId="3140FB47" w:rsidR="00A32873" w:rsidRPr="00D2188C" w:rsidRDefault="00705D65" w:rsidP="00723847">
            <w:pPr>
              <w:pStyle w:val="IndentParaLevel1"/>
              <w:numPr>
                <w:ilvl w:val="0"/>
                <w:numId w:val="15"/>
              </w:numPr>
              <w:spacing w:before="120" w:after="120"/>
              <w:ind w:left="0"/>
              <w:rPr>
                <w:rFonts w:cs="Arial"/>
                <w:sz w:val="18"/>
                <w:szCs w:val="18"/>
                <w:highlight w:val="green"/>
              </w:rPr>
            </w:pPr>
            <w:r>
              <w:rPr>
                <w:sz w:val="18"/>
                <w:szCs w:val="18"/>
              </w:rPr>
              <w:t>T</w:t>
            </w:r>
            <w:r w:rsidR="00A32873" w:rsidRPr="00D2188C">
              <w:rPr>
                <w:sz w:val="18"/>
                <w:szCs w:val="18"/>
              </w:rPr>
              <w:t xml:space="preserve">his Separable Portion is comprised of the following portion of the </w:t>
            </w:r>
            <w:r w:rsidR="00A32873" w:rsidRPr="00D2188C">
              <w:rPr>
                <w:bCs/>
                <w:sz w:val="18"/>
                <w:szCs w:val="18"/>
              </w:rPr>
              <w:t>Works:</w:t>
            </w:r>
          </w:p>
          <w:p w14:paraId="3D997E55" w14:textId="16BE7FAC" w:rsidR="00A32873" w:rsidRPr="00A32873" w:rsidRDefault="00A32873" w:rsidP="00723847">
            <w:pPr>
              <w:pStyle w:val="IndentParaLevel1"/>
              <w:numPr>
                <w:ilvl w:val="0"/>
                <w:numId w:val="15"/>
              </w:numPr>
              <w:spacing w:before="120" w:after="120"/>
              <w:ind w:left="0"/>
              <w:rPr>
                <w:sz w:val="18"/>
                <w:szCs w:val="18"/>
              </w:rPr>
            </w:pPr>
            <w:r w:rsidRPr="00A32873">
              <w:rPr>
                <w:rFonts w:cs="Arial"/>
                <w:sz w:val="18"/>
                <w:szCs w:val="18"/>
                <w:highlight w:val="green"/>
              </w:rPr>
              <w:t>[## insert description with such references to the Delivery Requirements as are appropriate for this purpose.]</w:t>
            </w:r>
          </w:p>
        </w:tc>
      </w:tr>
      <w:bookmarkEnd w:id="990"/>
      <w:tr w:rsidR="00502EFD" w:rsidRPr="008D5465" w14:paraId="4C20FC6D" w14:textId="77777777" w:rsidTr="00723847">
        <w:tc>
          <w:tcPr>
            <w:tcW w:w="709" w:type="dxa"/>
            <w:shd w:val="clear" w:color="auto" w:fill="F2F2F2" w:themeFill="background1" w:themeFillShade="F2"/>
          </w:tcPr>
          <w:p w14:paraId="7C20BBFB" w14:textId="54AEE298"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21.</w:t>
            </w:r>
          </w:p>
        </w:tc>
        <w:tc>
          <w:tcPr>
            <w:tcW w:w="2383" w:type="dxa"/>
            <w:shd w:val="clear" w:color="auto" w:fill="F2F2F2" w:themeFill="background1" w:themeFillShade="F2"/>
          </w:tcPr>
          <w:p w14:paraId="0ED87EAD" w14:textId="759F934D" w:rsidR="00502EFD" w:rsidRPr="008D5465" w:rsidRDefault="00502EFD" w:rsidP="00502EFD">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980" w:type="dxa"/>
            <w:shd w:val="clear" w:color="auto" w:fill="auto"/>
          </w:tcPr>
          <w:p w14:paraId="36072B9D" w14:textId="7D2E06BA" w:rsidR="00502EFD" w:rsidRPr="00723847" w:rsidRDefault="00502EFD"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xml:space="preserve"># insert hours during which works may be undertaken on </w:t>
            </w:r>
            <w:r>
              <w:rPr>
                <w:rFonts w:cs="Arial"/>
                <w:sz w:val="18"/>
                <w:szCs w:val="18"/>
                <w:highlight w:val="green"/>
              </w:rPr>
              <w:t>S</w:t>
            </w:r>
            <w:r w:rsidRPr="008D492A">
              <w:rPr>
                <w:rFonts w:cs="Arial"/>
                <w:sz w:val="18"/>
                <w:szCs w:val="18"/>
                <w:highlight w:val="green"/>
              </w:rPr>
              <w:t>ite.</w:t>
            </w:r>
            <w:r>
              <w:rPr>
                <w:rFonts w:cs="Arial"/>
                <w:sz w:val="18"/>
                <w:szCs w:val="18"/>
              </w:rPr>
              <w:t>]</w:t>
            </w:r>
          </w:p>
        </w:tc>
      </w:tr>
      <w:tr w:rsidR="00502EFD" w:rsidRPr="008D5465" w14:paraId="192451CD" w14:textId="77777777" w:rsidTr="00723847">
        <w:tc>
          <w:tcPr>
            <w:tcW w:w="709" w:type="dxa"/>
            <w:shd w:val="clear" w:color="auto" w:fill="F2F2F2" w:themeFill="background1" w:themeFillShade="F2"/>
          </w:tcPr>
          <w:p w14:paraId="2880CBFF" w14:textId="5437BFA1"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25.</w:t>
            </w:r>
          </w:p>
        </w:tc>
        <w:tc>
          <w:tcPr>
            <w:tcW w:w="2383" w:type="dxa"/>
            <w:shd w:val="clear" w:color="auto" w:fill="F2F2F2" w:themeFill="background1" w:themeFillShade="F2"/>
          </w:tcPr>
          <w:p w14:paraId="701ECCC7" w14:textId="44AD11DA" w:rsidR="00502EFD" w:rsidRPr="008D5465" w:rsidRDefault="00502EFD" w:rsidP="00502EFD">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980" w:type="dxa"/>
            <w:shd w:val="clear" w:color="auto" w:fill="auto"/>
          </w:tcPr>
          <w:p w14:paraId="68A2D1A5" w14:textId="47134DBF" w:rsidR="00502EFD" w:rsidRPr="00F9612F" w:rsidRDefault="00502EFD" w:rsidP="00723847">
            <w:pPr>
              <w:pStyle w:val="IndentParaLevel1"/>
              <w:numPr>
                <w:ilvl w:val="0"/>
                <w:numId w:val="15"/>
              </w:numPr>
              <w:spacing w:before="120" w:after="120"/>
              <w:ind w:left="0"/>
              <w:rPr>
                <w:rFonts w:cs="Arial"/>
                <w:sz w:val="18"/>
                <w:szCs w:val="18"/>
                <w:highlight w:val="yellow"/>
              </w:rPr>
            </w:pPr>
            <w:r w:rsidRPr="00F9612F">
              <w:rPr>
                <w:sz w:val="18"/>
                <w:szCs w:val="18"/>
                <w:highlight w:val="yellow"/>
                <w:shd w:val="clear" w:color="000000" w:fill="auto"/>
              </w:rPr>
              <w:t>[</w:t>
            </w:r>
            <w:r w:rsidRPr="00F9612F">
              <w:rPr>
                <w:rFonts w:cs="Arial"/>
                <w:sz w:val="18"/>
                <w:szCs w:val="18"/>
                <w:highlight w:val="yellow"/>
              </w:rPr>
              <w:t xml:space="preserve">## insert date or </w:t>
            </w:r>
            <w:proofErr w:type="gramStart"/>
            <w:r w:rsidRPr="00F9612F">
              <w:rPr>
                <w:rFonts w:cs="Arial"/>
                <w:sz w:val="18"/>
                <w:szCs w:val="18"/>
                <w:highlight w:val="yellow"/>
              </w:rPr>
              <w:t>period of time</w:t>
            </w:r>
            <w:proofErr w:type="gramEnd"/>
            <w:r>
              <w:rPr>
                <w:rFonts w:cs="Arial"/>
                <w:sz w:val="18"/>
                <w:szCs w:val="18"/>
                <w:highlight w:val="yellow"/>
              </w:rPr>
              <w:t>,</w:t>
            </w:r>
            <w:r w:rsidRPr="00F9612F">
              <w:rPr>
                <w:rFonts w:cs="Arial"/>
                <w:sz w:val="18"/>
                <w:szCs w:val="18"/>
                <w:highlight w:val="yellow"/>
              </w:rPr>
              <w:t xml:space="preserve"> after the Contract Date</w:t>
            </w:r>
            <w:r>
              <w:rPr>
                <w:rFonts w:cs="Arial"/>
                <w:sz w:val="18"/>
                <w:szCs w:val="18"/>
                <w:highlight w:val="yellow"/>
              </w:rPr>
              <w:t>,</w:t>
            </w:r>
            <w:r w:rsidRPr="00F9612F">
              <w:rPr>
                <w:rFonts w:cs="Arial"/>
                <w:sz w:val="18"/>
                <w:szCs w:val="18"/>
                <w:highlight w:val="yellow"/>
              </w:rPr>
              <w:t xml:space="preserve"> for </w:t>
            </w:r>
            <w:r>
              <w:rPr>
                <w:rFonts w:cs="Arial"/>
                <w:sz w:val="18"/>
                <w:szCs w:val="18"/>
                <w:highlight w:val="yellow"/>
              </w:rPr>
              <w:t xml:space="preserve">the achievement of </w:t>
            </w:r>
            <w:r w:rsidRPr="00F9612F">
              <w:rPr>
                <w:rFonts w:cs="Arial"/>
                <w:sz w:val="18"/>
                <w:szCs w:val="18"/>
                <w:highlight w:val="yellow"/>
              </w:rPr>
              <w:t>Practical Completion</w:t>
            </w:r>
            <w:r>
              <w:rPr>
                <w:rFonts w:cs="Arial"/>
                <w:sz w:val="18"/>
                <w:szCs w:val="18"/>
                <w:highlight w:val="yellow"/>
              </w:rPr>
              <w:t xml:space="preserve"> of the Separable Portion</w:t>
            </w:r>
            <w:r w:rsidRPr="00F9612F">
              <w:rPr>
                <w:rFonts w:cs="Arial"/>
                <w:sz w:val="18"/>
                <w:szCs w:val="18"/>
                <w:highlight w:val="yellow"/>
              </w:rPr>
              <w:t xml:space="preserve">] </w:t>
            </w:r>
          </w:p>
          <w:p w14:paraId="5BB7116C" w14:textId="44618087" w:rsidR="00502EFD" w:rsidRPr="005A205D" w:rsidRDefault="005A205D" w:rsidP="005A205D">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Pr="005B7EFD">
              <w:rPr>
                <w:rFonts w:cs="Arial"/>
                <w:b/>
                <w:iCs/>
                <w:sz w:val="18"/>
                <w:szCs w:val="18"/>
                <w:highlight w:val="green"/>
              </w:rPr>
              <w:t>##</w:t>
            </w:r>
            <w:r w:rsidRPr="005B7EFD">
              <w:rPr>
                <w:rFonts w:cs="Arial"/>
                <w:b/>
                <w:i/>
                <w:sz w:val="18"/>
                <w:szCs w:val="18"/>
                <w:highlight w:val="green"/>
              </w:rPr>
              <w:t xml:space="preserve">Guidance Note: Agencies </w:t>
            </w:r>
            <w:r>
              <w:rPr>
                <w:rFonts w:cs="Arial"/>
                <w:b/>
                <w:i/>
                <w:sz w:val="18"/>
                <w:szCs w:val="18"/>
                <w:highlight w:val="green"/>
              </w:rPr>
              <w:t xml:space="preserve">may wish to </w:t>
            </w:r>
            <w:r w:rsidRPr="005B7EFD">
              <w:rPr>
                <w:rFonts w:cs="Arial"/>
                <w:b/>
                <w:i/>
                <w:sz w:val="18"/>
                <w:szCs w:val="18"/>
                <w:highlight w:val="green"/>
              </w:rPr>
              <w:t xml:space="preserve">consider including </w:t>
            </w:r>
            <w:r>
              <w:rPr>
                <w:rFonts w:cs="Arial"/>
                <w:b/>
                <w:i/>
                <w:sz w:val="18"/>
                <w:szCs w:val="18"/>
                <w:highlight w:val="green"/>
              </w:rPr>
              <w:t xml:space="preserve">an </w:t>
            </w:r>
            <w:r w:rsidRPr="005B7EFD">
              <w:rPr>
                <w:rFonts w:cs="Arial"/>
                <w:b/>
                <w:i/>
                <w:sz w:val="18"/>
                <w:szCs w:val="18"/>
                <w:highlight w:val="green"/>
              </w:rPr>
              <w:t xml:space="preserve">indicative Date for Practical Completion or </w:t>
            </w:r>
            <w:proofErr w:type="gramStart"/>
            <w:r w:rsidRPr="005B7EFD">
              <w:rPr>
                <w:rFonts w:cs="Arial"/>
                <w:b/>
                <w:i/>
                <w:sz w:val="18"/>
                <w:szCs w:val="18"/>
                <w:highlight w:val="green"/>
              </w:rPr>
              <w:t>time period</w:t>
            </w:r>
            <w:proofErr w:type="gramEnd"/>
            <w:r w:rsidRPr="005B7EFD">
              <w:rPr>
                <w:rFonts w:cs="Arial"/>
                <w:b/>
                <w:i/>
                <w:sz w:val="18"/>
                <w:szCs w:val="18"/>
                <w:highlight w:val="green"/>
              </w:rPr>
              <w:t xml:space="preserve"> for Practical Completion in the RFT</w:t>
            </w:r>
            <w:r>
              <w:rPr>
                <w:rFonts w:cs="Arial"/>
                <w:b/>
                <w:i/>
                <w:sz w:val="18"/>
                <w:szCs w:val="18"/>
                <w:highlight w:val="green"/>
              </w:rPr>
              <w:t xml:space="preserve"> if necessary</w:t>
            </w:r>
            <w:r w:rsidRPr="005B7EFD">
              <w:rPr>
                <w:rFonts w:cs="Arial"/>
                <w:b/>
                <w:i/>
                <w:sz w:val="18"/>
                <w:szCs w:val="18"/>
                <w:highlight w:val="green"/>
              </w:rPr>
              <w:t>.</w:t>
            </w:r>
            <w:r w:rsidRPr="005B7EFD">
              <w:rPr>
                <w:rFonts w:cs="Arial"/>
                <w:sz w:val="18"/>
                <w:szCs w:val="18"/>
                <w:highlight w:val="green"/>
              </w:rPr>
              <w:t>]</w:t>
            </w:r>
          </w:p>
        </w:tc>
      </w:tr>
      <w:tr w:rsidR="00502EFD" w:rsidRPr="008D5465" w14:paraId="734EABFA" w14:textId="77777777" w:rsidTr="00723847">
        <w:tc>
          <w:tcPr>
            <w:tcW w:w="709" w:type="dxa"/>
            <w:shd w:val="clear" w:color="auto" w:fill="F2F2F2" w:themeFill="background1" w:themeFillShade="F2"/>
          </w:tcPr>
          <w:p w14:paraId="2162D8BA" w14:textId="79BF583B" w:rsidR="00502EFD" w:rsidRPr="008D5465" w:rsidRDefault="00502EFD" w:rsidP="00502EFD">
            <w:pPr>
              <w:pStyle w:val="IndentParaLevel1"/>
              <w:numPr>
                <w:ilvl w:val="0"/>
                <w:numId w:val="0"/>
              </w:numPr>
              <w:spacing w:before="120" w:after="120"/>
              <w:rPr>
                <w:rFonts w:cs="Arial"/>
                <w:sz w:val="18"/>
                <w:szCs w:val="18"/>
              </w:rPr>
            </w:pPr>
            <w:r>
              <w:rPr>
                <w:rFonts w:cs="Arial"/>
                <w:sz w:val="18"/>
                <w:szCs w:val="18"/>
              </w:rPr>
              <w:t>27.</w:t>
            </w:r>
          </w:p>
        </w:tc>
        <w:tc>
          <w:tcPr>
            <w:tcW w:w="2383" w:type="dxa"/>
            <w:shd w:val="clear" w:color="auto" w:fill="F2F2F2" w:themeFill="background1" w:themeFillShade="F2"/>
          </w:tcPr>
          <w:p w14:paraId="68211456" w14:textId="1E31E485" w:rsidR="00502EFD" w:rsidRPr="008D5465" w:rsidRDefault="00502EFD" w:rsidP="00502EFD">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980" w:type="dxa"/>
            <w:shd w:val="clear" w:color="auto" w:fill="auto"/>
          </w:tcPr>
          <w:p w14:paraId="60FD5FBC" w14:textId="055E54D6" w:rsidR="00502EFD" w:rsidRPr="00723847" w:rsidRDefault="00502EFD" w:rsidP="00723847">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per day</w:t>
            </w:r>
          </w:p>
        </w:tc>
      </w:tr>
      <w:tr w:rsidR="00502EFD" w:rsidRPr="008D5465" w14:paraId="679C761A" w14:textId="77777777" w:rsidTr="00723847">
        <w:tc>
          <w:tcPr>
            <w:tcW w:w="709" w:type="dxa"/>
            <w:shd w:val="clear" w:color="auto" w:fill="F2F2F2" w:themeFill="background1" w:themeFillShade="F2"/>
          </w:tcPr>
          <w:p w14:paraId="2C287940" w14:textId="3CA8B9FB" w:rsidR="00502EFD" w:rsidRPr="008D5465" w:rsidRDefault="00502EFD" w:rsidP="00502EFD">
            <w:pPr>
              <w:pStyle w:val="IndentParaLevel1"/>
              <w:numPr>
                <w:ilvl w:val="0"/>
                <w:numId w:val="0"/>
              </w:numPr>
              <w:spacing w:before="120" w:after="120"/>
              <w:rPr>
                <w:sz w:val="18"/>
                <w:szCs w:val="18"/>
              </w:rPr>
            </w:pPr>
            <w:r>
              <w:rPr>
                <w:sz w:val="18"/>
                <w:szCs w:val="18"/>
              </w:rPr>
              <w:t>28.</w:t>
            </w:r>
          </w:p>
        </w:tc>
        <w:tc>
          <w:tcPr>
            <w:tcW w:w="2383" w:type="dxa"/>
            <w:shd w:val="clear" w:color="auto" w:fill="F2F2F2" w:themeFill="background1" w:themeFillShade="F2"/>
          </w:tcPr>
          <w:p w14:paraId="27C06797" w14:textId="3BC57467" w:rsidR="00502EFD" w:rsidRPr="008D5465" w:rsidRDefault="00502EFD" w:rsidP="00502EFD">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980" w:type="dxa"/>
            <w:shd w:val="clear" w:color="auto" w:fill="auto"/>
          </w:tcPr>
          <w:p w14:paraId="1B52CF71" w14:textId="77777777" w:rsidR="00502EFD" w:rsidRDefault="00502EFD"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insert duration of defects liability period</w:t>
            </w:r>
            <w:r>
              <w:rPr>
                <w:rFonts w:cs="Arial"/>
                <w:sz w:val="18"/>
                <w:szCs w:val="18"/>
              </w:rPr>
              <w:t xml:space="preserve">] commencing on </w:t>
            </w:r>
            <w:r>
              <w:rPr>
                <w:rFonts w:cs="Arial"/>
                <w:sz w:val="18"/>
                <w:szCs w:val="18"/>
                <w:highlight w:val="green"/>
              </w:rPr>
              <w:t>[#</w:t>
            </w:r>
            <w:r w:rsidRPr="008D492A">
              <w:rPr>
                <w:rFonts w:cs="Arial"/>
                <w:sz w:val="18"/>
                <w:szCs w:val="18"/>
                <w:highlight w:val="green"/>
              </w:rPr>
              <w:t xml:space="preserve"># insert </w:t>
            </w:r>
            <w:r>
              <w:rPr>
                <w:rFonts w:cs="Arial"/>
                <w:sz w:val="18"/>
                <w:szCs w:val="18"/>
                <w:highlight w:val="green"/>
              </w:rPr>
              <w:t xml:space="preserve">either </w:t>
            </w:r>
            <w:r w:rsidRPr="00914EC0">
              <w:rPr>
                <w:rFonts w:cs="Arial"/>
                <w:sz w:val="18"/>
                <w:szCs w:val="18"/>
                <w:highlight w:val="green"/>
              </w:rPr>
              <w:t xml:space="preserve">“the Date of Practical Completion” OR </w:t>
            </w:r>
            <w:r>
              <w:rPr>
                <w:rFonts w:cs="Arial"/>
                <w:sz w:val="18"/>
                <w:szCs w:val="18"/>
                <w:highlight w:val="green"/>
              </w:rPr>
              <w:t>“</w:t>
            </w:r>
            <w:r w:rsidRPr="00914EC0">
              <w:rPr>
                <w:rFonts w:cs="Arial"/>
                <w:sz w:val="18"/>
                <w:szCs w:val="18"/>
                <w:highlight w:val="green"/>
              </w:rPr>
              <w:t>the Date of Practical Completion for the last Separable Portion to achieve Practical Completion.]</w:t>
            </w:r>
            <w:r>
              <w:rPr>
                <w:rFonts w:cs="Arial"/>
                <w:sz w:val="18"/>
                <w:szCs w:val="18"/>
              </w:rPr>
              <w:t xml:space="preserve"> </w:t>
            </w:r>
          </w:p>
          <w:p w14:paraId="52ECF5BF" w14:textId="77777777" w:rsidR="00502EFD" w:rsidRPr="00745D63" w:rsidRDefault="00502EFD" w:rsidP="00723847">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tc>
      </w:tr>
      <w:tr w:rsidR="00502EFD" w:rsidRPr="008D5465" w14:paraId="4EFC28A0" w14:textId="77777777" w:rsidTr="00723847">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BBBDA" w14:textId="0488AC59" w:rsidR="00502EFD" w:rsidRPr="008D5465" w:rsidRDefault="00502EFD" w:rsidP="00502EFD">
            <w:pPr>
              <w:pStyle w:val="IndentParaLevel1"/>
              <w:numPr>
                <w:ilvl w:val="0"/>
                <w:numId w:val="0"/>
              </w:numPr>
              <w:spacing w:before="120" w:after="120"/>
              <w:rPr>
                <w:sz w:val="18"/>
                <w:szCs w:val="18"/>
              </w:rPr>
            </w:pPr>
            <w:r>
              <w:rPr>
                <w:sz w:val="18"/>
                <w:szCs w:val="18"/>
              </w:rPr>
              <w:t>3</w:t>
            </w:r>
            <w:r w:rsidR="005A205D">
              <w:rPr>
                <w:sz w:val="18"/>
                <w:szCs w:val="18"/>
              </w:rPr>
              <w:t>8</w:t>
            </w:r>
            <w:r>
              <w:rPr>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2966D" w14:textId="1CA925BA" w:rsidR="00502EFD" w:rsidRPr="008D5465" w:rsidRDefault="00502EFD" w:rsidP="00502EFD">
            <w:pPr>
              <w:pStyle w:val="IndentParaLevel1"/>
              <w:numPr>
                <w:ilvl w:val="0"/>
                <w:numId w:val="15"/>
              </w:numPr>
              <w:spacing w:before="120" w:after="120"/>
              <w:ind w:left="0"/>
              <w:rPr>
                <w:sz w:val="18"/>
                <w:szCs w:val="18"/>
              </w:rPr>
            </w:pPr>
            <w:r w:rsidRPr="008D5465">
              <w:rPr>
                <w:sz w:val="18"/>
                <w:szCs w:val="18"/>
              </w:rPr>
              <w:t xml:space="preserve">Delay </w:t>
            </w:r>
            <w:r>
              <w:rPr>
                <w:sz w:val="18"/>
                <w:szCs w:val="18"/>
              </w:rPr>
              <w:t xml:space="preserve">Costs </w:t>
            </w:r>
            <w:r w:rsidRPr="008D5465">
              <w:rPr>
                <w:sz w:val="18"/>
                <w:szCs w:val="18"/>
              </w:rPr>
              <w:t>Cap</w:t>
            </w:r>
            <w:r w:rsidRPr="00FF6375">
              <w:rPr>
                <w:sz w:val="18"/>
                <w:szCs w:val="18"/>
              </w:rPr>
              <w:t>:</w:t>
            </w:r>
            <w:r w:rsidRPr="00FF6375">
              <w:rPr>
                <w:sz w:val="18"/>
                <w:szCs w:val="18"/>
              </w:rPr>
              <w:br/>
              <w:t xml:space="preserve">(Clauses </w:t>
            </w:r>
            <w:r w:rsidRPr="00FF6375">
              <w:rPr>
                <w:sz w:val="18"/>
                <w:szCs w:val="18"/>
              </w:rPr>
              <w:fldChar w:fldCharType="begin"/>
            </w:r>
            <w:r w:rsidRPr="00FF6375">
              <w:rPr>
                <w:sz w:val="18"/>
                <w:szCs w:val="18"/>
              </w:rPr>
              <w:instrText xml:space="preserve"> REF _Ref73454603 \w \h  \* MERGEFORMAT </w:instrText>
            </w:r>
            <w:r w:rsidRPr="00FF6375">
              <w:rPr>
                <w:sz w:val="18"/>
                <w:szCs w:val="18"/>
              </w:rPr>
            </w:r>
            <w:r w:rsidRPr="00FF6375">
              <w:rPr>
                <w:sz w:val="18"/>
                <w:szCs w:val="18"/>
              </w:rPr>
              <w:fldChar w:fldCharType="separate"/>
            </w:r>
            <w:r w:rsidR="001D69F9">
              <w:rPr>
                <w:sz w:val="18"/>
                <w:szCs w:val="18"/>
              </w:rPr>
              <w:t>1.1</w:t>
            </w:r>
            <w:r w:rsidRPr="00FF6375">
              <w:rPr>
                <w:sz w:val="18"/>
                <w:szCs w:val="18"/>
              </w:rPr>
              <w:fldChar w:fldCharType="end"/>
            </w:r>
            <w:r w:rsidRPr="00FF6375">
              <w:rPr>
                <w:sz w:val="18"/>
                <w:szCs w:val="18"/>
              </w:rPr>
              <w:t xml:space="preserve"> and </w:t>
            </w:r>
            <w:r w:rsidRPr="00FF6375">
              <w:rPr>
                <w:sz w:val="18"/>
                <w:szCs w:val="18"/>
              </w:rPr>
              <w:fldChar w:fldCharType="begin"/>
            </w:r>
            <w:r w:rsidRPr="00FF6375">
              <w:rPr>
                <w:sz w:val="18"/>
                <w:szCs w:val="18"/>
              </w:rPr>
              <w:instrText xml:space="preserve"> REF _Ref73490807 \w \h  \* MERGEFORMAT </w:instrText>
            </w:r>
            <w:r w:rsidRPr="00FF6375">
              <w:rPr>
                <w:sz w:val="18"/>
                <w:szCs w:val="18"/>
              </w:rPr>
            </w:r>
            <w:r w:rsidRPr="00FF6375">
              <w:rPr>
                <w:sz w:val="18"/>
                <w:szCs w:val="18"/>
              </w:rPr>
              <w:fldChar w:fldCharType="separate"/>
            </w:r>
            <w:r w:rsidR="001D69F9">
              <w:rPr>
                <w:sz w:val="18"/>
                <w:szCs w:val="18"/>
              </w:rPr>
              <w:t>10.4</w:t>
            </w:r>
            <w:r w:rsidRPr="00FF6375">
              <w:rPr>
                <w:sz w:val="18"/>
                <w:szCs w:val="18"/>
              </w:rPr>
              <w:fldChar w:fldCharType="end"/>
            </w:r>
            <w:r w:rsidRPr="00FF6375">
              <w:rPr>
                <w:sz w:val="18"/>
                <w:szCs w:val="18"/>
              </w:rPr>
              <w:t>)</w:t>
            </w: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5C21B3BB" w14:textId="77777777" w:rsidR="00502EFD" w:rsidRPr="00FF6375" w:rsidRDefault="00502EFD" w:rsidP="00723847">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 </w:t>
            </w:r>
            <w:r w:rsidRPr="00914EC0">
              <w:rPr>
                <w:sz w:val="18"/>
                <w:szCs w:val="18"/>
                <w:highlight w:val="yellow"/>
                <w:shd w:val="clear" w:color="000000" w:fill="auto"/>
              </w:rPr>
              <w:t>[</w:t>
            </w:r>
            <w:r>
              <w:rPr>
                <w:i/>
                <w:iCs/>
                <w:sz w:val="18"/>
                <w:szCs w:val="18"/>
                <w:highlight w:val="yellow"/>
                <w:shd w:val="clear" w:color="000000" w:fill="auto"/>
              </w:rPr>
              <w:t>i</w:t>
            </w:r>
            <w:r w:rsidRPr="00914EC0">
              <w:rPr>
                <w:i/>
                <w:iCs/>
                <w:sz w:val="18"/>
                <w:szCs w:val="18"/>
                <w:highlight w:val="yellow"/>
                <w:shd w:val="clear" w:color="000000" w:fill="auto"/>
              </w:rPr>
              <w:t>nsert</w:t>
            </w:r>
            <w:r w:rsidRPr="00914EC0">
              <w:rPr>
                <w:sz w:val="18"/>
                <w:szCs w:val="18"/>
                <w:highlight w:val="yellow"/>
                <w:shd w:val="clear" w:color="000000" w:fill="auto"/>
              </w:rPr>
              <w:t>]</w:t>
            </w:r>
            <w:r w:rsidRPr="00914EC0">
              <w:rPr>
                <w:rFonts w:cs="Arial"/>
                <w:i/>
                <w:sz w:val="18"/>
                <w:szCs w:val="18"/>
              </w:rPr>
              <w:t xml:space="preserve"> </w:t>
            </w:r>
            <w:r w:rsidRPr="00914EC0">
              <w:rPr>
                <w:rFonts w:cs="Arial"/>
                <w:iCs/>
                <w:sz w:val="18"/>
                <w:szCs w:val="18"/>
              </w:rPr>
              <w:t xml:space="preserve">per </w:t>
            </w:r>
            <w:r>
              <w:rPr>
                <w:rFonts w:cs="Arial"/>
                <w:iCs/>
                <w:sz w:val="18"/>
                <w:szCs w:val="18"/>
              </w:rPr>
              <w:t xml:space="preserve">Working </w:t>
            </w:r>
            <w:r w:rsidRPr="00914EC0">
              <w:rPr>
                <w:rFonts w:cs="Arial"/>
                <w:iCs/>
                <w:sz w:val="18"/>
                <w:szCs w:val="18"/>
              </w:rPr>
              <w:t>Day</w:t>
            </w:r>
          </w:p>
          <w:p w14:paraId="13F8E880" w14:textId="1280281C" w:rsidR="00502EFD" w:rsidRPr="00914EC0" w:rsidRDefault="00502EFD" w:rsidP="00723847">
            <w:pPr>
              <w:pStyle w:val="IndentParaLevel1"/>
              <w:numPr>
                <w:ilvl w:val="0"/>
                <w:numId w:val="15"/>
              </w:numPr>
              <w:spacing w:before="120" w:after="120"/>
              <w:ind w:left="0"/>
              <w:rPr>
                <w:b/>
                <w:bCs/>
                <w:i/>
                <w:iCs/>
                <w:sz w:val="18"/>
                <w:szCs w:val="18"/>
                <w:shd w:val="clear" w:color="000000" w:fill="auto"/>
              </w:rPr>
            </w:pPr>
          </w:p>
        </w:tc>
      </w:tr>
    </w:tbl>
    <w:p w14:paraId="3AAF6FD2" w14:textId="0B8E3738" w:rsidR="000D5A59" w:rsidRPr="00EF206C" w:rsidRDefault="000D5A59" w:rsidP="00723847">
      <w:pPr>
        <w:spacing w:after="0"/>
        <w:rPr>
          <w:b/>
          <w:bCs/>
          <w:sz w:val="18"/>
          <w:szCs w:val="18"/>
        </w:rPr>
      </w:pPr>
      <w:r>
        <w:rPr>
          <w:b/>
          <w:bCs/>
          <w:sz w:val="18"/>
          <w:szCs w:val="18"/>
        </w:rPr>
        <w:br/>
      </w:r>
      <w:r w:rsidRPr="00EF206C">
        <w:rPr>
          <w:b/>
          <w:bCs/>
          <w:sz w:val="18"/>
          <w:szCs w:val="18"/>
        </w:rPr>
        <w:t xml:space="preserve">Separable Portion </w:t>
      </w:r>
      <w:r>
        <w:rPr>
          <w:b/>
          <w:bCs/>
          <w:sz w:val="18"/>
          <w:szCs w:val="18"/>
        </w:rPr>
        <w:t>2</w:t>
      </w:r>
      <w:r w:rsidR="00723847">
        <w:rPr>
          <w:b/>
          <w:bCs/>
          <w:sz w:val="18"/>
          <w:szCs w:val="18"/>
        </w:rPr>
        <w:br/>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3"/>
        <w:gridCol w:w="5980"/>
      </w:tblGrid>
      <w:tr w:rsidR="00705D65" w:rsidRPr="00A32873" w14:paraId="42CE0C0F" w14:textId="77777777" w:rsidTr="00723847">
        <w:trPr>
          <w:trHeight w:val="540"/>
        </w:trPr>
        <w:tc>
          <w:tcPr>
            <w:tcW w:w="3092" w:type="dxa"/>
            <w:gridSpan w:val="2"/>
            <w:shd w:val="clear" w:color="auto" w:fill="F2F2F2" w:themeFill="background1" w:themeFillShade="F2"/>
          </w:tcPr>
          <w:p w14:paraId="1ECAAF6E" w14:textId="1EF47E51" w:rsidR="00705D65" w:rsidRPr="00A32873" w:rsidRDefault="00705D65" w:rsidP="00677B5F">
            <w:pPr>
              <w:pStyle w:val="IndentParaLevel1"/>
              <w:numPr>
                <w:ilvl w:val="0"/>
                <w:numId w:val="15"/>
              </w:numPr>
              <w:spacing w:before="120" w:after="120"/>
              <w:ind w:left="0"/>
              <w:rPr>
                <w:sz w:val="18"/>
                <w:szCs w:val="18"/>
              </w:rPr>
            </w:pPr>
            <w:r w:rsidRPr="00677B5F">
              <w:rPr>
                <w:b/>
                <w:bCs/>
                <w:sz w:val="18"/>
                <w:szCs w:val="18"/>
              </w:rPr>
              <w:t>Separable Portion</w:t>
            </w:r>
            <w:r>
              <w:rPr>
                <w:b/>
                <w:bCs/>
                <w:sz w:val="18"/>
                <w:szCs w:val="18"/>
              </w:rPr>
              <w:t xml:space="preserve"> Details</w:t>
            </w:r>
          </w:p>
        </w:tc>
        <w:tc>
          <w:tcPr>
            <w:tcW w:w="5980" w:type="dxa"/>
            <w:shd w:val="clear" w:color="auto" w:fill="auto"/>
          </w:tcPr>
          <w:p w14:paraId="60B8BED7" w14:textId="77777777" w:rsidR="00705D65" w:rsidRPr="00D2188C" w:rsidRDefault="00705D65" w:rsidP="00723847">
            <w:pPr>
              <w:pStyle w:val="IndentParaLevel1"/>
              <w:numPr>
                <w:ilvl w:val="0"/>
                <w:numId w:val="15"/>
              </w:numPr>
              <w:spacing w:before="120" w:after="120"/>
              <w:ind w:left="0"/>
              <w:rPr>
                <w:rFonts w:cs="Arial"/>
                <w:sz w:val="18"/>
                <w:szCs w:val="18"/>
                <w:highlight w:val="green"/>
              </w:rPr>
            </w:pPr>
            <w:r>
              <w:rPr>
                <w:sz w:val="18"/>
                <w:szCs w:val="18"/>
              </w:rPr>
              <w:t>T</w:t>
            </w:r>
            <w:r w:rsidRPr="00D2188C">
              <w:rPr>
                <w:sz w:val="18"/>
                <w:szCs w:val="18"/>
              </w:rPr>
              <w:t xml:space="preserve">his Separable Portion is comprised of the following portion of the </w:t>
            </w:r>
            <w:r w:rsidRPr="00D2188C">
              <w:rPr>
                <w:bCs/>
                <w:sz w:val="18"/>
                <w:szCs w:val="18"/>
              </w:rPr>
              <w:t>Works:</w:t>
            </w:r>
          </w:p>
          <w:p w14:paraId="2A7E1A92" w14:textId="77777777" w:rsidR="00705D65" w:rsidRPr="00A32873" w:rsidRDefault="00705D65" w:rsidP="00723847">
            <w:pPr>
              <w:pStyle w:val="IndentParaLevel1"/>
              <w:numPr>
                <w:ilvl w:val="0"/>
                <w:numId w:val="15"/>
              </w:numPr>
              <w:spacing w:before="120" w:after="120"/>
              <w:ind w:left="0"/>
              <w:rPr>
                <w:sz w:val="18"/>
                <w:szCs w:val="18"/>
              </w:rPr>
            </w:pPr>
            <w:r w:rsidRPr="00A32873">
              <w:rPr>
                <w:rFonts w:cs="Arial"/>
                <w:sz w:val="18"/>
                <w:szCs w:val="18"/>
                <w:highlight w:val="green"/>
              </w:rPr>
              <w:t>[## insert description with such references to the Delivery Requirements as are appropriate for this purpose.]</w:t>
            </w:r>
          </w:p>
        </w:tc>
      </w:tr>
      <w:tr w:rsidR="00E11A36" w:rsidRPr="008D5465" w14:paraId="2F0FB7E0" w14:textId="77777777" w:rsidTr="00723847">
        <w:tc>
          <w:tcPr>
            <w:tcW w:w="709" w:type="dxa"/>
            <w:shd w:val="clear" w:color="auto" w:fill="F2F2F2" w:themeFill="background1" w:themeFillShade="F2"/>
          </w:tcPr>
          <w:p w14:paraId="4021F667" w14:textId="33D02032"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21.</w:t>
            </w:r>
          </w:p>
        </w:tc>
        <w:tc>
          <w:tcPr>
            <w:tcW w:w="2383" w:type="dxa"/>
            <w:shd w:val="clear" w:color="auto" w:fill="F2F2F2" w:themeFill="background1" w:themeFillShade="F2"/>
          </w:tcPr>
          <w:p w14:paraId="71F69473" w14:textId="7B162E05" w:rsidR="00E11A36" w:rsidRPr="008D5465" w:rsidRDefault="00E11A36" w:rsidP="00BE3BF2">
            <w:pPr>
              <w:pStyle w:val="IndentParaLevel1"/>
              <w:numPr>
                <w:ilvl w:val="0"/>
                <w:numId w:val="15"/>
              </w:numPr>
              <w:spacing w:before="120" w:after="120"/>
              <w:ind w:left="0"/>
              <w:rPr>
                <w:rFonts w:cs="Arial"/>
                <w:sz w:val="18"/>
                <w:szCs w:val="18"/>
              </w:rPr>
            </w:pPr>
            <w:r w:rsidRPr="008D5465">
              <w:rPr>
                <w:rFonts w:cs="Arial"/>
                <w:sz w:val="18"/>
                <w:szCs w:val="18"/>
              </w:rPr>
              <w:t>Working hours:</w:t>
            </w:r>
            <w:r w:rsidRPr="008D5465">
              <w:rPr>
                <w:rFonts w:cs="Arial"/>
                <w:sz w:val="18"/>
                <w:szCs w:val="18"/>
              </w:rPr>
              <w:br/>
              <w:t xml:space="preserve">(Clause </w:t>
            </w:r>
            <w:r w:rsidRPr="008D5465">
              <w:rPr>
                <w:sz w:val="18"/>
                <w:szCs w:val="18"/>
              </w:rPr>
              <w:fldChar w:fldCharType="begin"/>
            </w:r>
            <w:r w:rsidRPr="008D5465">
              <w:rPr>
                <w:sz w:val="18"/>
                <w:szCs w:val="18"/>
              </w:rPr>
              <w:instrText xml:space="preserve"> REF _Ref73812534 \w \h </w:instrText>
            </w:r>
            <w:r>
              <w:rPr>
                <w:sz w:val="18"/>
                <w:szCs w:val="18"/>
              </w:rPr>
              <w:instrText xml:space="preserve"> \* MERGEFORMAT </w:instrText>
            </w:r>
            <w:r w:rsidRPr="008D5465">
              <w:rPr>
                <w:sz w:val="18"/>
                <w:szCs w:val="18"/>
              </w:rPr>
            </w:r>
            <w:r w:rsidRPr="008D5465">
              <w:rPr>
                <w:sz w:val="18"/>
                <w:szCs w:val="18"/>
              </w:rPr>
              <w:fldChar w:fldCharType="separate"/>
            </w:r>
            <w:r w:rsidR="001D69F9">
              <w:rPr>
                <w:sz w:val="18"/>
                <w:szCs w:val="18"/>
              </w:rPr>
              <w:t>5.3</w:t>
            </w:r>
            <w:r w:rsidRPr="008D5465">
              <w:rPr>
                <w:sz w:val="18"/>
                <w:szCs w:val="18"/>
              </w:rPr>
              <w:fldChar w:fldCharType="end"/>
            </w:r>
            <w:r w:rsidRPr="008D5465">
              <w:rPr>
                <w:sz w:val="18"/>
                <w:szCs w:val="18"/>
              </w:rPr>
              <w:t>)</w:t>
            </w:r>
          </w:p>
        </w:tc>
        <w:tc>
          <w:tcPr>
            <w:tcW w:w="5980" w:type="dxa"/>
            <w:shd w:val="clear" w:color="auto" w:fill="auto"/>
          </w:tcPr>
          <w:p w14:paraId="6155AE61" w14:textId="0FA72FCA" w:rsidR="00E11A36" w:rsidRPr="00723847" w:rsidRDefault="00E11A36"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xml:space="preserve"># insert hours during which works may be undertaken on </w:t>
            </w:r>
            <w:r>
              <w:rPr>
                <w:rFonts w:cs="Arial"/>
                <w:sz w:val="18"/>
                <w:szCs w:val="18"/>
                <w:highlight w:val="green"/>
              </w:rPr>
              <w:t>S</w:t>
            </w:r>
            <w:r w:rsidRPr="008D492A">
              <w:rPr>
                <w:rFonts w:cs="Arial"/>
                <w:sz w:val="18"/>
                <w:szCs w:val="18"/>
                <w:highlight w:val="green"/>
              </w:rPr>
              <w:t>ite.</w:t>
            </w:r>
            <w:r>
              <w:rPr>
                <w:rFonts w:cs="Arial"/>
                <w:sz w:val="18"/>
                <w:szCs w:val="18"/>
              </w:rPr>
              <w:t>]</w:t>
            </w:r>
          </w:p>
        </w:tc>
      </w:tr>
      <w:tr w:rsidR="00E11A36" w:rsidRPr="008D5465" w14:paraId="70B42492" w14:textId="77777777" w:rsidTr="00723847">
        <w:tc>
          <w:tcPr>
            <w:tcW w:w="709" w:type="dxa"/>
            <w:shd w:val="clear" w:color="auto" w:fill="F2F2F2" w:themeFill="background1" w:themeFillShade="F2"/>
          </w:tcPr>
          <w:p w14:paraId="090DD0CA" w14:textId="526FEAF7"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25.</w:t>
            </w:r>
          </w:p>
        </w:tc>
        <w:tc>
          <w:tcPr>
            <w:tcW w:w="2383" w:type="dxa"/>
            <w:shd w:val="clear" w:color="auto" w:fill="F2F2F2" w:themeFill="background1" w:themeFillShade="F2"/>
          </w:tcPr>
          <w:p w14:paraId="720F82A3" w14:textId="04079E38" w:rsidR="00E11A36" w:rsidRPr="008D5465" w:rsidRDefault="00E11A36" w:rsidP="00BE3BF2">
            <w:pPr>
              <w:pStyle w:val="IndentParaLevel1"/>
              <w:numPr>
                <w:ilvl w:val="0"/>
                <w:numId w:val="15"/>
              </w:numPr>
              <w:spacing w:before="120" w:after="120"/>
              <w:ind w:left="0"/>
              <w:rPr>
                <w:rFonts w:cs="Arial"/>
                <w:sz w:val="18"/>
                <w:szCs w:val="18"/>
              </w:rPr>
            </w:pPr>
            <w:r w:rsidRPr="008D5465">
              <w:rPr>
                <w:rFonts w:cs="Arial"/>
                <w:sz w:val="18"/>
                <w:szCs w:val="18"/>
              </w:rPr>
              <w:t>Date for Practical Completion:</w:t>
            </w:r>
            <w:r w:rsidRPr="008D5465">
              <w:rPr>
                <w:rFonts w:cs="Arial"/>
                <w:sz w:val="18"/>
                <w:szCs w:val="18"/>
              </w:rPr>
              <w:b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_Ref73812260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7.2</w:t>
            </w:r>
            <w:r w:rsidRPr="008D5465">
              <w:rPr>
                <w:rFonts w:cs="Arial"/>
                <w:sz w:val="18"/>
                <w:szCs w:val="18"/>
              </w:rPr>
              <w:fldChar w:fldCharType="end"/>
            </w:r>
            <w:r w:rsidRPr="008D5465">
              <w:rPr>
                <w:rFonts w:cs="Arial"/>
                <w:sz w:val="18"/>
                <w:szCs w:val="18"/>
              </w:rPr>
              <w:t>)</w:t>
            </w:r>
          </w:p>
        </w:tc>
        <w:tc>
          <w:tcPr>
            <w:tcW w:w="5980" w:type="dxa"/>
            <w:shd w:val="clear" w:color="auto" w:fill="auto"/>
          </w:tcPr>
          <w:p w14:paraId="58139C54" w14:textId="6C92C314" w:rsidR="00E11A36" w:rsidRPr="00F9612F" w:rsidRDefault="00E11A36" w:rsidP="00723847">
            <w:pPr>
              <w:pStyle w:val="IndentParaLevel1"/>
              <w:numPr>
                <w:ilvl w:val="0"/>
                <w:numId w:val="15"/>
              </w:numPr>
              <w:spacing w:before="120" w:after="120"/>
              <w:ind w:left="0"/>
              <w:rPr>
                <w:rFonts w:cs="Arial"/>
                <w:sz w:val="18"/>
                <w:szCs w:val="18"/>
                <w:highlight w:val="yellow"/>
              </w:rPr>
            </w:pPr>
            <w:r w:rsidRPr="00F9612F">
              <w:rPr>
                <w:sz w:val="18"/>
                <w:szCs w:val="18"/>
                <w:highlight w:val="yellow"/>
                <w:shd w:val="clear" w:color="000000" w:fill="auto"/>
              </w:rPr>
              <w:t>[</w:t>
            </w:r>
            <w:r w:rsidRPr="00F9612F">
              <w:rPr>
                <w:rFonts w:cs="Arial"/>
                <w:sz w:val="18"/>
                <w:szCs w:val="18"/>
                <w:highlight w:val="yellow"/>
              </w:rPr>
              <w:t xml:space="preserve">## insert date or </w:t>
            </w:r>
            <w:proofErr w:type="gramStart"/>
            <w:r w:rsidRPr="00F9612F">
              <w:rPr>
                <w:rFonts w:cs="Arial"/>
                <w:sz w:val="18"/>
                <w:szCs w:val="18"/>
                <w:highlight w:val="yellow"/>
              </w:rPr>
              <w:t>period of time</w:t>
            </w:r>
            <w:proofErr w:type="gramEnd"/>
            <w:r w:rsidRPr="00F9612F">
              <w:rPr>
                <w:rFonts w:cs="Arial"/>
                <w:sz w:val="18"/>
                <w:szCs w:val="18"/>
                <w:highlight w:val="yellow"/>
              </w:rPr>
              <w:t xml:space="preserve"> after the Contract Date for </w:t>
            </w:r>
            <w:r w:rsidR="001174DC">
              <w:rPr>
                <w:rFonts w:cs="Arial"/>
                <w:sz w:val="18"/>
                <w:szCs w:val="18"/>
                <w:highlight w:val="yellow"/>
              </w:rPr>
              <w:t xml:space="preserve">the achievement of </w:t>
            </w:r>
            <w:r w:rsidRPr="00F9612F">
              <w:rPr>
                <w:rFonts w:cs="Arial"/>
                <w:sz w:val="18"/>
                <w:szCs w:val="18"/>
                <w:highlight w:val="yellow"/>
              </w:rPr>
              <w:t>Practical Completion</w:t>
            </w:r>
            <w:r w:rsidR="001174DC">
              <w:rPr>
                <w:rFonts w:cs="Arial"/>
                <w:sz w:val="18"/>
                <w:szCs w:val="18"/>
                <w:highlight w:val="yellow"/>
              </w:rPr>
              <w:t xml:space="preserve"> of the Separable Portion</w:t>
            </w:r>
            <w:r w:rsidRPr="00F9612F">
              <w:rPr>
                <w:rFonts w:cs="Arial"/>
                <w:sz w:val="18"/>
                <w:szCs w:val="18"/>
                <w:highlight w:val="yellow"/>
              </w:rPr>
              <w:t xml:space="preserve">] </w:t>
            </w:r>
          </w:p>
          <w:p w14:paraId="3EFFA6F0" w14:textId="3FFFC174" w:rsidR="00E11A36" w:rsidRPr="005A205D" w:rsidRDefault="005A205D" w:rsidP="005A205D">
            <w:pPr>
              <w:pStyle w:val="IndentParaLevel1"/>
              <w:numPr>
                <w:ilvl w:val="0"/>
                <w:numId w:val="15"/>
              </w:numPr>
              <w:spacing w:before="120" w:after="120"/>
              <w:ind w:left="0"/>
              <w:rPr>
                <w:rFonts w:cs="Arial"/>
                <w:sz w:val="18"/>
                <w:szCs w:val="18"/>
                <w:highlight w:val="green"/>
              </w:rPr>
            </w:pPr>
            <w:r w:rsidRPr="005B7EFD">
              <w:rPr>
                <w:rFonts w:cs="Arial"/>
                <w:b/>
                <w:i/>
                <w:sz w:val="18"/>
                <w:szCs w:val="18"/>
                <w:highlight w:val="green"/>
              </w:rPr>
              <w:t>[</w:t>
            </w:r>
            <w:r w:rsidRPr="005B7EFD">
              <w:rPr>
                <w:rFonts w:cs="Arial"/>
                <w:b/>
                <w:iCs/>
                <w:sz w:val="18"/>
                <w:szCs w:val="18"/>
                <w:highlight w:val="green"/>
              </w:rPr>
              <w:t>##</w:t>
            </w:r>
            <w:r w:rsidRPr="005B7EFD">
              <w:rPr>
                <w:rFonts w:cs="Arial"/>
                <w:b/>
                <w:i/>
                <w:sz w:val="18"/>
                <w:szCs w:val="18"/>
                <w:highlight w:val="green"/>
              </w:rPr>
              <w:t xml:space="preserve">Guidance Note: Agencies </w:t>
            </w:r>
            <w:r>
              <w:rPr>
                <w:rFonts w:cs="Arial"/>
                <w:b/>
                <w:i/>
                <w:sz w:val="18"/>
                <w:szCs w:val="18"/>
                <w:highlight w:val="green"/>
              </w:rPr>
              <w:t xml:space="preserve">may wish to </w:t>
            </w:r>
            <w:r w:rsidRPr="005B7EFD">
              <w:rPr>
                <w:rFonts w:cs="Arial"/>
                <w:b/>
                <w:i/>
                <w:sz w:val="18"/>
                <w:szCs w:val="18"/>
                <w:highlight w:val="green"/>
              </w:rPr>
              <w:t xml:space="preserve">consider including </w:t>
            </w:r>
            <w:r>
              <w:rPr>
                <w:rFonts w:cs="Arial"/>
                <w:b/>
                <w:i/>
                <w:sz w:val="18"/>
                <w:szCs w:val="18"/>
                <w:highlight w:val="green"/>
              </w:rPr>
              <w:t xml:space="preserve">an </w:t>
            </w:r>
            <w:r w:rsidRPr="005B7EFD">
              <w:rPr>
                <w:rFonts w:cs="Arial"/>
                <w:b/>
                <w:i/>
                <w:sz w:val="18"/>
                <w:szCs w:val="18"/>
                <w:highlight w:val="green"/>
              </w:rPr>
              <w:t xml:space="preserve">indicative Date for Practical Completion or </w:t>
            </w:r>
            <w:proofErr w:type="gramStart"/>
            <w:r w:rsidRPr="005B7EFD">
              <w:rPr>
                <w:rFonts w:cs="Arial"/>
                <w:b/>
                <w:i/>
                <w:sz w:val="18"/>
                <w:szCs w:val="18"/>
                <w:highlight w:val="green"/>
              </w:rPr>
              <w:t>time period</w:t>
            </w:r>
            <w:proofErr w:type="gramEnd"/>
            <w:r w:rsidRPr="005B7EFD">
              <w:rPr>
                <w:rFonts w:cs="Arial"/>
                <w:b/>
                <w:i/>
                <w:sz w:val="18"/>
                <w:szCs w:val="18"/>
                <w:highlight w:val="green"/>
              </w:rPr>
              <w:t xml:space="preserve"> for Practical Completion in the RFT</w:t>
            </w:r>
            <w:r>
              <w:rPr>
                <w:rFonts w:cs="Arial"/>
                <w:b/>
                <w:i/>
                <w:sz w:val="18"/>
                <w:szCs w:val="18"/>
                <w:highlight w:val="green"/>
              </w:rPr>
              <w:t xml:space="preserve"> if necessary</w:t>
            </w:r>
            <w:r w:rsidRPr="005B7EFD">
              <w:rPr>
                <w:rFonts w:cs="Arial"/>
                <w:b/>
                <w:i/>
                <w:sz w:val="18"/>
                <w:szCs w:val="18"/>
                <w:highlight w:val="green"/>
              </w:rPr>
              <w:t>.</w:t>
            </w:r>
            <w:r w:rsidRPr="005B7EFD">
              <w:rPr>
                <w:rFonts w:cs="Arial"/>
                <w:sz w:val="18"/>
                <w:szCs w:val="18"/>
                <w:highlight w:val="green"/>
              </w:rPr>
              <w:t>]</w:t>
            </w:r>
          </w:p>
        </w:tc>
      </w:tr>
      <w:tr w:rsidR="00E11A36" w:rsidRPr="008D5465" w14:paraId="463CE94E" w14:textId="77777777" w:rsidTr="00723847">
        <w:tc>
          <w:tcPr>
            <w:tcW w:w="709" w:type="dxa"/>
            <w:shd w:val="clear" w:color="auto" w:fill="F2F2F2" w:themeFill="background1" w:themeFillShade="F2"/>
          </w:tcPr>
          <w:p w14:paraId="49EBD7A5" w14:textId="2A95E68A" w:rsidR="00E11A36" w:rsidRPr="008D5465" w:rsidRDefault="00E11A36" w:rsidP="00BE3BF2">
            <w:pPr>
              <w:pStyle w:val="IndentParaLevel1"/>
              <w:numPr>
                <w:ilvl w:val="0"/>
                <w:numId w:val="0"/>
              </w:numPr>
              <w:spacing w:before="120" w:after="120"/>
              <w:rPr>
                <w:rFonts w:cs="Arial"/>
                <w:sz w:val="18"/>
                <w:szCs w:val="18"/>
              </w:rPr>
            </w:pPr>
            <w:r>
              <w:rPr>
                <w:rFonts w:cs="Arial"/>
                <w:sz w:val="18"/>
                <w:szCs w:val="18"/>
              </w:rPr>
              <w:t>27.</w:t>
            </w:r>
          </w:p>
        </w:tc>
        <w:tc>
          <w:tcPr>
            <w:tcW w:w="2383" w:type="dxa"/>
            <w:shd w:val="clear" w:color="auto" w:fill="F2F2F2" w:themeFill="background1" w:themeFillShade="F2"/>
          </w:tcPr>
          <w:p w14:paraId="77BCB047" w14:textId="3D232702" w:rsidR="00E11A36" w:rsidRPr="008D5465" w:rsidRDefault="00E11A36" w:rsidP="00BE3BF2">
            <w:pPr>
              <w:pStyle w:val="IndentParaLevel1"/>
              <w:numPr>
                <w:ilvl w:val="0"/>
                <w:numId w:val="15"/>
              </w:numPr>
              <w:spacing w:before="120" w:after="120"/>
              <w:ind w:left="0"/>
              <w:rPr>
                <w:sz w:val="18"/>
                <w:szCs w:val="18"/>
              </w:rPr>
            </w:pPr>
            <w:r w:rsidRPr="008D5465">
              <w:rPr>
                <w:rFonts w:cs="Arial"/>
                <w:sz w:val="18"/>
                <w:szCs w:val="18"/>
              </w:rPr>
              <w:t>Liquidated damages rate:</w:t>
            </w:r>
            <w:r w:rsidRPr="008D5465">
              <w:rPr>
                <w:rFonts w:cs="Arial"/>
                <w:sz w:val="18"/>
                <w:szCs w:val="18"/>
              </w:rPr>
              <w:br/>
              <w:t xml:space="preserve">(Clause </w:t>
            </w:r>
            <w:r w:rsidRPr="008D5465">
              <w:rPr>
                <w:rFonts w:cs="Arial"/>
                <w:sz w:val="18"/>
                <w:szCs w:val="18"/>
              </w:rPr>
              <w:fldChar w:fldCharType="begin"/>
            </w:r>
            <w:r w:rsidRPr="008D5465">
              <w:rPr>
                <w:rFonts w:cs="Arial"/>
                <w:sz w:val="18"/>
                <w:szCs w:val="18"/>
              </w:rPr>
              <w:instrText xml:space="preserve"> REF _Ref73436600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7.4(a)</w:t>
            </w:r>
            <w:r w:rsidRPr="008D5465">
              <w:rPr>
                <w:rFonts w:cs="Arial"/>
                <w:sz w:val="18"/>
                <w:szCs w:val="18"/>
              </w:rPr>
              <w:fldChar w:fldCharType="end"/>
            </w:r>
          </w:p>
        </w:tc>
        <w:tc>
          <w:tcPr>
            <w:tcW w:w="5980" w:type="dxa"/>
            <w:shd w:val="clear" w:color="auto" w:fill="auto"/>
          </w:tcPr>
          <w:p w14:paraId="12BBB5DF" w14:textId="202BD5EE" w:rsidR="00E11A36" w:rsidRPr="00723847" w:rsidRDefault="00E11A36" w:rsidP="00723847">
            <w:pPr>
              <w:pStyle w:val="IndentParaLevel1"/>
              <w:numPr>
                <w:ilvl w:val="0"/>
                <w:numId w:val="15"/>
              </w:numPr>
              <w:spacing w:before="120" w:after="120"/>
              <w:ind w:left="0"/>
              <w:rPr>
                <w:rFonts w:cs="Arial"/>
                <w:sz w:val="18"/>
                <w:szCs w:val="18"/>
              </w:rPr>
            </w:pPr>
            <w:r w:rsidRPr="008D5465">
              <w:rPr>
                <w:rFonts w:cs="Arial"/>
                <w:sz w:val="18"/>
                <w:szCs w:val="18"/>
              </w:rPr>
              <w:t xml:space="preserve">$ </w:t>
            </w:r>
            <w:r w:rsidRPr="00014538">
              <w:rPr>
                <w:sz w:val="18"/>
                <w:szCs w:val="18"/>
                <w:shd w:val="clear" w:color="000000" w:fill="auto"/>
              </w:rPr>
              <w:t>[</w:t>
            </w:r>
            <w:r w:rsidRPr="008D492A">
              <w:rPr>
                <w:rFonts w:cs="Arial"/>
                <w:sz w:val="18"/>
                <w:szCs w:val="18"/>
                <w:highlight w:val="green"/>
              </w:rPr>
              <w:t xml:space="preserve">## </w:t>
            </w:r>
            <w:r>
              <w:rPr>
                <w:rFonts w:cs="Arial"/>
                <w:sz w:val="18"/>
                <w:szCs w:val="18"/>
                <w:highlight w:val="green"/>
              </w:rPr>
              <w:t>insert]</w:t>
            </w:r>
            <w:r>
              <w:rPr>
                <w:rFonts w:cs="Arial"/>
                <w:sz w:val="18"/>
                <w:szCs w:val="18"/>
              </w:rPr>
              <w:t xml:space="preserve"> </w:t>
            </w:r>
            <w:r w:rsidRPr="008D5465">
              <w:rPr>
                <w:rFonts w:cs="Arial"/>
                <w:sz w:val="18"/>
                <w:szCs w:val="18"/>
              </w:rPr>
              <w:t>per day</w:t>
            </w:r>
          </w:p>
        </w:tc>
      </w:tr>
      <w:tr w:rsidR="00E11A36" w:rsidRPr="008D5465" w14:paraId="4820E479" w14:textId="77777777" w:rsidTr="00723847">
        <w:tc>
          <w:tcPr>
            <w:tcW w:w="709" w:type="dxa"/>
            <w:shd w:val="clear" w:color="auto" w:fill="F2F2F2" w:themeFill="background1" w:themeFillShade="F2"/>
          </w:tcPr>
          <w:p w14:paraId="29CF1F24" w14:textId="53BA09AF" w:rsidR="00E11A36" w:rsidRPr="008D5465" w:rsidRDefault="00E11A36" w:rsidP="00BE3BF2">
            <w:pPr>
              <w:pStyle w:val="IndentParaLevel1"/>
              <w:numPr>
                <w:ilvl w:val="0"/>
                <w:numId w:val="0"/>
              </w:numPr>
              <w:spacing w:before="120" w:after="120"/>
              <w:rPr>
                <w:sz w:val="18"/>
                <w:szCs w:val="18"/>
              </w:rPr>
            </w:pPr>
            <w:r>
              <w:rPr>
                <w:sz w:val="18"/>
                <w:szCs w:val="18"/>
              </w:rPr>
              <w:t>28.</w:t>
            </w:r>
          </w:p>
        </w:tc>
        <w:tc>
          <w:tcPr>
            <w:tcW w:w="2383" w:type="dxa"/>
            <w:shd w:val="clear" w:color="auto" w:fill="F2F2F2" w:themeFill="background1" w:themeFillShade="F2"/>
          </w:tcPr>
          <w:p w14:paraId="09EA7EB3" w14:textId="455125EC" w:rsidR="00E11A36" w:rsidRPr="008D5465" w:rsidRDefault="00E11A36" w:rsidP="00BE3BF2">
            <w:pPr>
              <w:pStyle w:val="IndentParaLevel1"/>
              <w:numPr>
                <w:ilvl w:val="0"/>
                <w:numId w:val="15"/>
              </w:numPr>
              <w:spacing w:before="120" w:after="120"/>
              <w:ind w:left="0"/>
              <w:rPr>
                <w:rFonts w:cs="Arial"/>
                <w:sz w:val="18"/>
                <w:szCs w:val="18"/>
              </w:rPr>
            </w:pPr>
            <w:r w:rsidRPr="008D5465">
              <w:rPr>
                <w:sz w:val="18"/>
                <w:szCs w:val="18"/>
              </w:rPr>
              <w:t>Defects Liability Period:</w:t>
            </w:r>
            <w:r w:rsidRPr="008D5465">
              <w:rPr>
                <w:sz w:val="18"/>
                <w:szCs w:val="18"/>
              </w:rPr>
              <w:br/>
            </w:r>
            <w:r w:rsidRPr="008D5465">
              <w:rPr>
                <w:rFonts w:cs="Arial"/>
                <w:sz w:val="18"/>
                <w:szCs w:val="18"/>
              </w:rPr>
              <w:t xml:space="preserve">(Clauses </w:t>
            </w:r>
            <w:r w:rsidRPr="008D5465">
              <w:rPr>
                <w:rFonts w:cs="Arial"/>
                <w:sz w:val="18"/>
                <w:szCs w:val="18"/>
              </w:rPr>
              <w:fldChar w:fldCharType="begin"/>
            </w:r>
            <w:r w:rsidRPr="008D5465">
              <w:rPr>
                <w:rFonts w:cs="Arial"/>
                <w:sz w:val="18"/>
                <w:szCs w:val="18"/>
              </w:rPr>
              <w:instrText xml:space="preserve"> REF _Ref73454603 \w \h  \* MERGEFORMAT </w:instrText>
            </w:r>
            <w:r w:rsidRPr="008D5465">
              <w:rPr>
                <w:rFonts w:cs="Arial"/>
                <w:sz w:val="18"/>
                <w:szCs w:val="18"/>
              </w:rPr>
            </w:r>
            <w:r w:rsidRPr="008D5465">
              <w:rPr>
                <w:rFonts w:cs="Arial"/>
                <w:sz w:val="18"/>
                <w:szCs w:val="18"/>
              </w:rPr>
              <w:fldChar w:fldCharType="separate"/>
            </w:r>
            <w:r w:rsidR="001D69F9">
              <w:rPr>
                <w:rFonts w:cs="Arial"/>
                <w:sz w:val="18"/>
                <w:szCs w:val="18"/>
              </w:rPr>
              <w:t>1.1</w:t>
            </w:r>
            <w:r w:rsidRPr="008D5465">
              <w:rPr>
                <w:rFonts w:cs="Arial"/>
                <w:sz w:val="18"/>
                <w:szCs w:val="18"/>
              </w:rPr>
              <w:fldChar w:fldCharType="end"/>
            </w:r>
            <w:r w:rsidRPr="008D5465">
              <w:rPr>
                <w:rFonts w:cs="Arial"/>
                <w:sz w:val="18"/>
                <w:szCs w:val="18"/>
              </w:rPr>
              <w:t xml:space="preserve"> and </w:t>
            </w:r>
            <w:r w:rsidRPr="008D5465">
              <w:rPr>
                <w:rFonts w:cs="Arial"/>
                <w:sz w:val="18"/>
                <w:szCs w:val="18"/>
              </w:rPr>
              <w:fldChar w:fldCharType="begin"/>
            </w:r>
            <w:r w:rsidRPr="008D5465">
              <w:rPr>
                <w:rFonts w:cs="Arial"/>
                <w:sz w:val="18"/>
                <w:szCs w:val="18"/>
              </w:rPr>
              <w:instrText xml:space="preserve"> REF _Ref73812305 \w \h </w:instrText>
            </w:r>
            <w:r>
              <w:rPr>
                <w:rFonts w:cs="Arial"/>
                <w:sz w:val="18"/>
                <w:szCs w:val="18"/>
              </w:rPr>
              <w:instrText xml:space="preserve"> \* MERGEFORMAT </w:instrText>
            </w:r>
            <w:r w:rsidRPr="008D5465">
              <w:rPr>
                <w:rFonts w:cs="Arial"/>
                <w:sz w:val="18"/>
                <w:szCs w:val="18"/>
              </w:rPr>
            </w:r>
            <w:r w:rsidRPr="008D5465">
              <w:rPr>
                <w:rFonts w:cs="Arial"/>
                <w:sz w:val="18"/>
                <w:szCs w:val="18"/>
              </w:rPr>
              <w:fldChar w:fldCharType="separate"/>
            </w:r>
            <w:r w:rsidR="001D69F9">
              <w:rPr>
                <w:rFonts w:cs="Arial"/>
                <w:sz w:val="18"/>
                <w:szCs w:val="18"/>
              </w:rPr>
              <w:t>7.5</w:t>
            </w:r>
            <w:r w:rsidRPr="008D5465">
              <w:rPr>
                <w:rFonts w:cs="Arial"/>
                <w:sz w:val="18"/>
                <w:szCs w:val="18"/>
              </w:rPr>
              <w:fldChar w:fldCharType="end"/>
            </w:r>
            <w:r w:rsidRPr="008D5465">
              <w:rPr>
                <w:rFonts w:cs="Arial"/>
                <w:sz w:val="18"/>
                <w:szCs w:val="18"/>
              </w:rPr>
              <w:t>)</w:t>
            </w:r>
          </w:p>
        </w:tc>
        <w:tc>
          <w:tcPr>
            <w:tcW w:w="5980" w:type="dxa"/>
            <w:shd w:val="clear" w:color="auto" w:fill="auto"/>
          </w:tcPr>
          <w:p w14:paraId="040B4B9C" w14:textId="77777777" w:rsidR="00E11A36" w:rsidRDefault="00E11A36" w:rsidP="00723847">
            <w:pPr>
              <w:pStyle w:val="IndentParaLevel1"/>
              <w:numPr>
                <w:ilvl w:val="0"/>
                <w:numId w:val="15"/>
              </w:numPr>
              <w:spacing w:before="120" w:after="120"/>
              <w:ind w:left="0"/>
              <w:rPr>
                <w:rFonts w:cs="Arial"/>
                <w:sz w:val="18"/>
                <w:szCs w:val="18"/>
              </w:rPr>
            </w:pPr>
            <w:r>
              <w:rPr>
                <w:rFonts w:cs="Arial"/>
                <w:sz w:val="18"/>
                <w:szCs w:val="18"/>
                <w:highlight w:val="green"/>
              </w:rPr>
              <w:t>[#</w:t>
            </w:r>
            <w:r w:rsidRPr="008D492A">
              <w:rPr>
                <w:rFonts w:cs="Arial"/>
                <w:sz w:val="18"/>
                <w:szCs w:val="18"/>
                <w:highlight w:val="green"/>
              </w:rPr>
              <w:t># insert duration of defects liability period</w:t>
            </w:r>
            <w:r>
              <w:rPr>
                <w:rFonts w:cs="Arial"/>
                <w:sz w:val="18"/>
                <w:szCs w:val="18"/>
              </w:rPr>
              <w:t xml:space="preserve">] commencing on </w:t>
            </w:r>
            <w:r>
              <w:rPr>
                <w:rFonts w:cs="Arial"/>
                <w:sz w:val="18"/>
                <w:szCs w:val="18"/>
                <w:highlight w:val="green"/>
              </w:rPr>
              <w:t>[#</w:t>
            </w:r>
            <w:r w:rsidRPr="008D492A">
              <w:rPr>
                <w:rFonts w:cs="Arial"/>
                <w:sz w:val="18"/>
                <w:szCs w:val="18"/>
                <w:highlight w:val="green"/>
              </w:rPr>
              <w:t xml:space="preserve"># insert </w:t>
            </w:r>
            <w:r>
              <w:rPr>
                <w:rFonts w:cs="Arial"/>
                <w:sz w:val="18"/>
                <w:szCs w:val="18"/>
                <w:highlight w:val="green"/>
              </w:rPr>
              <w:t xml:space="preserve">either </w:t>
            </w:r>
            <w:r w:rsidRPr="00914EC0">
              <w:rPr>
                <w:rFonts w:cs="Arial"/>
                <w:sz w:val="18"/>
                <w:szCs w:val="18"/>
                <w:highlight w:val="green"/>
              </w:rPr>
              <w:t xml:space="preserve">“the Date of Practical Completion” OR </w:t>
            </w:r>
            <w:r>
              <w:rPr>
                <w:rFonts w:cs="Arial"/>
                <w:sz w:val="18"/>
                <w:szCs w:val="18"/>
                <w:highlight w:val="green"/>
              </w:rPr>
              <w:t>“</w:t>
            </w:r>
            <w:r w:rsidRPr="00914EC0">
              <w:rPr>
                <w:rFonts w:cs="Arial"/>
                <w:sz w:val="18"/>
                <w:szCs w:val="18"/>
                <w:highlight w:val="green"/>
              </w:rPr>
              <w:t>the Date of Practical Completion for the last Separable Portion to achieve Practical Completion.]</w:t>
            </w:r>
            <w:r>
              <w:rPr>
                <w:rFonts w:cs="Arial"/>
                <w:sz w:val="18"/>
                <w:szCs w:val="18"/>
              </w:rPr>
              <w:t xml:space="preserve"> </w:t>
            </w:r>
          </w:p>
          <w:p w14:paraId="40604416" w14:textId="77777777" w:rsidR="00E11A36" w:rsidRPr="00745D63" w:rsidRDefault="00E11A36" w:rsidP="00723847">
            <w:pPr>
              <w:pStyle w:val="IndentParaLevel1"/>
              <w:numPr>
                <w:ilvl w:val="0"/>
                <w:numId w:val="15"/>
              </w:numPr>
              <w:spacing w:before="120" w:after="120"/>
              <w:ind w:left="0"/>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12 months</w:t>
            </w:r>
            <w:r w:rsidRPr="00B02605">
              <w:rPr>
                <w:rFonts w:cs="Arial"/>
                <w:i/>
                <w:sz w:val="18"/>
                <w:szCs w:val="18"/>
              </w:rPr>
              <w:t>.)</w:t>
            </w:r>
          </w:p>
        </w:tc>
      </w:tr>
      <w:tr w:rsidR="00E11A36" w:rsidRPr="008D5465" w14:paraId="103D27EA" w14:textId="77777777" w:rsidTr="00723847">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9BFB0" w14:textId="1B114A12" w:rsidR="00E11A36" w:rsidRPr="008D5465" w:rsidRDefault="00E11A36" w:rsidP="00BE3BF2">
            <w:pPr>
              <w:pStyle w:val="IndentParaLevel1"/>
              <w:numPr>
                <w:ilvl w:val="0"/>
                <w:numId w:val="0"/>
              </w:numPr>
              <w:spacing w:before="120" w:after="120"/>
              <w:rPr>
                <w:sz w:val="18"/>
                <w:szCs w:val="18"/>
              </w:rPr>
            </w:pPr>
            <w:r>
              <w:rPr>
                <w:sz w:val="18"/>
                <w:szCs w:val="18"/>
              </w:rPr>
              <w:t>3</w:t>
            </w:r>
            <w:r w:rsidR="005A205D">
              <w:rPr>
                <w:sz w:val="18"/>
                <w:szCs w:val="18"/>
              </w:rPr>
              <w:t>8</w:t>
            </w:r>
            <w:r>
              <w:rPr>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B9297" w14:textId="7529EEA0" w:rsidR="00E11A36" w:rsidRPr="008D5465" w:rsidRDefault="00E11A36" w:rsidP="00BE3BF2">
            <w:pPr>
              <w:pStyle w:val="IndentParaLevel1"/>
              <w:numPr>
                <w:ilvl w:val="0"/>
                <w:numId w:val="15"/>
              </w:numPr>
              <w:spacing w:before="120" w:after="120"/>
              <w:ind w:left="0"/>
              <w:rPr>
                <w:sz w:val="18"/>
                <w:szCs w:val="18"/>
              </w:rPr>
            </w:pPr>
            <w:r w:rsidRPr="008D5465">
              <w:rPr>
                <w:sz w:val="18"/>
                <w:szCs w:val="18"/>
              </w:rPr>
              <w:t xml:space="preserve">Delay </w:t>
            </w:r>
            <w:r>
              <w:rPr>
                <w:sz w:val="18"/>
                <w:szCs w:val="18"/>
              </w:rPr>
              <w:t xml:space="preserve">Costs </w:t>
            </w:r>
            <w:r w:rsidRPr="008D5465">
              <w:rPr>
                <w:sz w:val="18"/>
                <w:szCs w:val="18"/>
              </w:rPr>
              <w:t>Cap</w:t>
            </w:r>
            <w:r w:rsidRPr="00FF6375">
              <w:rPr>
                <w:sz w:val="18"/>
                <w:szCs w:val="18"/>
              </w:rPr>
              <w:t>:</w:t>
            </w:r>
            <w:r w:rsidRPr="00FF6375">
              <w:rPr>
                <w:sz w:val="18"/>
                <w:szCs w:val="18"/>
              </w:rPr>
              <w:br/>
              <w:t xml:space="preserve">(Clauses </w:t>
            </w:r>
            <w:r w:rsidRPr="00FF6375">
              <w:rPr>
                <w:sz w:val="18"/>
                <w:szCs w:val="18"/>
              </w:rPr>
              <w:fldChar w:fldCharType="begin"/>
            </w:r>
            <w:r w:rsidRPr="00FF6375">
              <w:rPr>
                <w:sz w:val="18"/>
                <w:szCs w:val="18"/>
              </w:rPr>
              <w:instrText xml:space="preserve"> REF _Ref73454603 \w \h  \* MERGEFORMAT </w:instrText>
            </w:r>
            <w:r w:rsidRPr="00FF6375">
              <w:rPr>
                <w:sz w:val="18"/>
                <w:szCs w:val="18"/>
              </w:rPr>
            </w:r>
            <w:r w:rsidRPr="00FF6375">
              <w:rPr>
                <w:sz w:val="18"/>
                <w:szCs w:val="18"/>
              </w:rPr>
              <w:fldChar w:fldCharType="separate"/>
            </w:r>
            <w:r w:rsidR="001D69F9">
              <w:rPr>
                <w:sz w:val="18"/>
                <w:szCs w:val="18"/>
              </w:rPr>
              <w:t>1.1</w:t>
            </w:r>
            <w:r w:rsidRPr="00FF6375">
              <w:rPr>
                <w:sz w:val="18"/>
                <w:szCs w:val="18"/>
              </w:rPr>
              <w:fldChar w:fldCharType="end"/>
            </w:r>
            <w:r w:rsidRPr="00FF6375">
              <w:rPr>
                <w:sz w:val="18"/>
                <w:szCs w:val="18"/>
              </w:rPr>
              <w:t xml:space="preserve"> and </w:t>
            </w:r>
            <w:r w:rsidRPr="00FF6375">
              <w:rPr>
                <w:sz w:val="18"/>
                <w:szCs w:val="18"/>
              </w:rPr>
              <w:fldChar w:fldCharType="begin"/>
            </w:r>
            <w:r w:rsidRPr="00FF6375">
              <w:rPr>
                <w:sz w:val="18"/>
                <w:szCs w:val="18"/>
              </w:rPr>
              <w:instrText xml:space="preserve"> REF _Ref73490807 \w \h  \* MERGEFORMAT </w:instrText>
            </w:r>
            <w:r w:rsidRPr="00FF6375">
              <w:rPr>
                <w:sz w:val="18"/>
                <w:szCs w:val="18"/>
              </w:rPr>
            </w:r>
            <w:r w:rsidRPr="00FF6375">
              <w:rPr>
                <w:sz w:val="18"/>
                <w:szCs w:val="18"/>
              </w:rPr>
              <w:fldChar w:fldCharType="separate"/>
            </w:r>
            <w:r w:rsidR="001D69F9">
              <w:rPr>
                <w:sz w:val="18"/>
                <w:szCs w:val="18"/>
              </w:rPr>
              <w:t>10.4</w:t>
            </w:r>
            <w:r w:rsidRPr="00FF6375">
              <w:rPr>
                <w:sz w:val="18"/>
                <w:szCs w:val="18"/>
              </w:rPr>
              <w:fldChar w:fldCharType="end"/>
            </w:r>
            <w:r w:rsidRPr="00FF6375">
              <w:rPr>
                <w:sz w:val="18"/>
                <w:szCs w:val="18"/>
              </w:rPr>
              <w:t>)</w:t>
            </w: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43E3618E" w14:textId="77777777" w:rsidR="00E11A36" w:rsidRPr="00FF6375" w:rsidRDefault="00E11A36" w:rsidP="00723847">
            <w:pPr>
              <w:pStyle w:val="IndentParaLevel1"/>
              <w:numPr>
                <w:ilvl w:val="0"/>
                <w:numId w:val="15"/>
              </w:numPr>
              <w:spacing w:before="120" w:after="120"/>
              <w:ind w:left="0"/>
              <w:rPr>
                <w:sz w:val="18"/>
                <w:szCs w:val="18"/>
                <w:shd w:val="clear" w:color="000000" w:fill="auto"/>
              </w:rPr>
            </w:pPr>
            <w:r>
              <w:rPr>
                <w:sz w:val="18"/>
                <w:szCs w:val="18"/>
                <w:shd w:val="clear" w:color="000000" w:fill="auto"/>
              </w:rPr>
              <w:t xml:space="preserve">$ </w:t>
            </w:r>
            <w:r w:rsidRPr="00914EC0">
              <w:rPr>
                <w:sz w:val="18"/>
                <w:szCs w:val="18"/>
                <w:highlight w:val="yellow"/>
                <w:shd w:val="clear" w:color="000000" w:fill="auto"/>
              </w:rPr>
              <w:t>[</w:t>
            </w:r>
            <w:r>
              <w:rPr>
                <w:i/>
                <w:iCs/>
                <w:sz w:val="18"/>
                <w:szCs w:val="18"/>
                <w:highlight w:val="yellow"/>
                <w:shd w:val="clear" w:color="000000" w:fill="auto"/>
              </w:rPr>
              <w:t>i</w:t>
            </w:r>
            <w:r w:rsidRPr="00914EC0">
              <w:rPr>
                <w:i/>
                <w:iCs/>
                <w:sz w:val="18"/>
                <w:szCs w:val="18"/>
                <w:highlight w:val="yellow"/>
                <w:shd w:val="clear" w:color="000000" w:fill="auto"/>
              </w:rPr>
              <w:t>nsert</w:t>
            </w:r>
            <w:r w:rsidRPr="00914EC0">
              <w:rPr>
                <w:sz w:val="18"/>
                <w:szCs w:val="18"/>
                <w:highlight w:val="yellow"/>
                <w:shd w:val="clear" w:color="000000" w:fill="auto"/>
              </w:rPr>
              <w:t>]</w:t>
            </w:r>
            <w:r w:rsidRPr="00914EC0">
              <w:rPr>
                <w:rFonts w:cs="Arial"/>
                <w:i/>
                <w:sz w:val="18"/>
                <w:szCs w:val="18"/>
              </w:rPr>
              <w:t xml:space="preserve"> </w:t>
            </w:r>
            <w:r w:rsidRPr="00914EC0">
              <w:rPr>
                <w:rFonts w:cs="Arial"/>
                <w:iCs/>
                <w:sz w:val="18"/>
                <w:szCs w:val="18"/>
              </w:rPr>
              <w:t xml:space="preserve">per </w:t>
            </w:r>
            <w:r>
              <w:rPr>
                <w:rFonts w:cs="Arial"/>
                <w:iCs/>
                <w:sz w:val="18"/>
                <w:szCs w:val="18"/>
              </w:rPr>
              <w:t xml:space="preserve">Working </w:t>
            </w:r>
            <w:r w:rsidRPr="00914EC0">
              <w:rPr>
                <w:rFonts w:cs="Arial"/>
                <w:iCs/>
                <w:sz w:val="18"/>
                <w:szCs w:val="18"/>
              </w:rPr>
              <w:t>Day</w:t>
            </w:r>
          </w:p>
          <w:p w14:paraId="05224EFE" w14:textId="780B919C" w:rsidR="00E11A36" w:rsidRPr="00914EC0" w:rsidRDefault="00E11A36" w:rsidP="00723847">
            <w:pPr>
              <w:pStyle w:val="IndentParaLevel1"/>
              <w:numPr>
                <w:ilvl w:val="0"/>
                <w:numId w:val="15"/>
              </w:numPr>
              <w:spacing w:before="120" w:after="120"/>
              <w:ind w:left="0"/>
              <w:rPr>
                <w:b/>
                <w:bCs/>
                <w:i/>
                <w:iCs/>
                <w:sz w:val="18"/>
                <w:szCs w:val="18"/>
                <w:shd w:val="clear" w:color="000000" w:fill="auto"/>
              </w:rPr>
            </w:pPr>
          </w:p>
        </w:tc>
      </w:tr>
    </w:tbl>
    <w:p w14:paraId="6304898F" w14:textId="77777777" w:rsidR="000D5A59" w:rsidRDefault="000D5A59" w:rsidP="000D5A59"/>
    <w:p w14:paraId="401E18B4" w14:textId="77777777" w:rsidR="000D5A59" w:rsidRDefault="000D5A59">
      <w:pPr>
        <w:pStyle w:val="ScheduleHeading"/>
        <w:numPr>
          <w:ilvl w:val="0"/>
          <w:numId w:val="10"/>
        </w:numPr>
      </w:pPr>
      <w:bookmarkStart w:id="991" w:name="_Toc108361948"/>
      <w:bookmarkStart w:id="992" w:name="_Toc108361949"/>
      <w:bookmarkStart w:id="993" w:name="_Toc108361950"/>
      <w:bookmarkStart w:id="994" w:name="_Toc108361959"/>
      <w:bookmarkStart w:id="995" w:name="_Toc108361967"/>
      <w:bookmarkStart w:id="996" w:name="_Toc108361975"/>
      <w:bookmarkStart w:id="997" w:name="_Toc108361983"/>
      <w:bookmarkStart w:id="998" w:name="_Toc108361991"/>
      <w:bookmarkStart w:id="999" w:name="_Ref108101514"/>
      <w:bookmarkStart w:id="1000" w:name="_Toc151997262"/>
      <w:bookmarkStart w:id="1001" w:name="_Ref73488383"/>
      <w:bookmarkStart w:id="1002" w:name="_Ref73489027"/>
      <w:bookmarkEnd w:id="991"/>
      <w:bookmarkEnd w:id="992"/>
      <w:bookmarkEnd w:id="993"/>
      <w:bookmarkEnd w:id="994"/>
      <w:bookmarkEnd w:id="995"/>
      <w:bookmarkEnd w:id="996"/>
      <w:bookmarkEnd w:id="997"/>
      <w:bookmarkEnd w:id="998"/>
      <w:r>
        <w:lastRenderedPageBreak/>
        <w:t>- Pricing Schedule</w:t>
      </w:r>
      <w:bookmarkEnd w:id="999"/>
      <w:bookmarkEnd w:id="1000"/>
      <w:r>
        <w:t xml:space="preserve"> </w:t>
      </w:r>
    </w:p>
    <w:p w14:paraId="5DA67E7E" w14:textId="58317743" w:rsidR="000D5A59" w:rsidRPr="005B7EFD" w:rsidRDefault="000D5A59" w:rsidP="000D5A59">
      <w:pPr>
        <w:rPr>
          <w:rFonts w:cs="Arial"/>
          <w:b/>
          <w:bCs/>
          <w:i/>
          <w:iCs/>
          <w:highlight w:val="green"/>
        </w:rPr>
      </w:pPr>
      <w:r w:rsidRPr="005B7EFD">
        <w:rPr>
          <w:b/>
          <w:bCs/>
          <w:i/>
          <w:iCs/>
          <w:highlight w:val="green"/>
          <w:shd w:val="clear" w:color="000000" w:fill="auto"/>
        </w:rPr>
        <w:t>[</w:t>
      </w:r>
      <w:r w:rsidR="00D32AC1" w:rsidRPr="005B7EFD">
        <w:rPr>
          <w:b/>
          <w:bCs/>
          <w:i/>
          <w:iCs/>
          <w:highlight w:val="green"/>
          <w:shd w:val="clear" w:color="000000" w:fill="auto"/>
        </w:rPr>
        <w:t>##</w:t>
      </w:r>
      <w:r w:rsidRPr="005B7EFD">
        <w:rPr>
          <w:b/>
          <w:bCs/>
          <w:i/>
          <w:iCs/>
          <w:highlight w:val="green"/>
        </w:rPr>
        <w:t xml:space="preserve">Guidance </w:t>
      </w:r>
      <w:r w:rsidRPr="005B7EFD">
        <w:rPr>
          <w:rFonts w:cs="Arial"/>
          <w:b/>
          <w:bCs/>
          <w:i/>
          <w:iCs/>
          <w:highlight w:val="green"/>
        </w:rPr>
        <w:t xml:space="preserve">Note: </w:t>
      </w:r>
      <w:r w:rsidR="00D32AC1" w:rsidRPr="005B7EFD">
        <w:rPr>
          <w:rFonts w:cs="Arial"/>
          <w:b/>
          <w:bCs/>
          <w:i/>
          <w:iCs/>
          <w:highlight w:val="green"/>
        </w:rPr>
        <w:t>N</w:t>
      </w:r>
      <w:r w:rsidRPr="005B7EFD">
        <w:rPr>
          <w:rFonts w:cs="Arial"/>
          <w:b/>
          <w:bCs/>
          <w:i/>
          <w:iCs/>
          <w:highlight w:val="green"/>
        </w:rPr>
        <w:t>ot</w:t>
      </w:r>
      <w:r w:rsidR="00D32AC1" w:rsidRPr="005B7EFD">
        <w:rPr>
          <w:rFonts w:cs="Arial"/>
          <w:b/>
          <w:bCs/>
          <w:i/>
          <w:iCs/>
          <w:highlight w:val="green"/>
        </w:rPr>
        <w:t>e</w:t>
      </w:r>
      <w:r w:rsidRPr="005B7EFD">
        <w:rPr>
          <w:rFonts w:cs="Arial"/>
          <w:b/>
          <w:bCs/>
          <w:i/>
          <w:iCs/>
          <w:highlight w:val="green"/>
        </w:rPr>
        <w:t xml:space="preserve"> that: </w:t>
      </w:r>
    </w:p>
    <w:p w14:paraId="574F7E17" w14:textId="77777777" w:rsidR="000D5A59" w:rsidRPr="005B7EFD" w:rsidRDefault="000D5A59">
      <w:pPr>
        <w:pStyle w:val="ListParagraph"/>
        <w:numPr>
          <w:ilvl w:val="0"/>
          <w:numId w:val="49"/>
        </w:numPr>
        <w:rPr>
          <w:rFonts w:ascii="Arial" w:hAnsi="Arial" w:cs="Arial"/>
          <w:b/>
          <w:bCs/>
          <w:i/>
          <w:iCs/>
          <w:sz w:val="20"/>
          <w:szCs w:val="20"/>
          <w:highlight w:val="green"/>
        </w:rPr>
      </w:pPr>
      <w:r w:rsidRPr="005B7EFD">
        <w:rPr>
          <w:rFonts w:ascii="Arial" w:hAnsi="Arial" w:cs="Arial"/>
          <w:b/>
          <w:bCs/>
          <w:i/>
          <w:iCs/>
          <w:sz w:val="20"/>
          <w:szCs w:val="20"/>
          <w:highlight w:val="green"/>
        </w:rPr>
        <w:t>where the Contract Sum is not a fixed lump sum amount, this Schedule will be used as the basis for calculating the Contract Sum; and</w:t>
      </w:r>
    </w:p>
    <w:p w14:paraId="1FA51BCA" w14:textId="77777777" w:rsidR="000D5A59" w:rsidRPr="005B7EFD" w:rsidRDefault="000D5A59">
      <w:pPr>
        <w:pStyle w:val="ListParagraph"/>
        <w:numPr>
          <w:ilvl w:val="0"/>
          <w:numId w:val="49"/>
        </w:numPr>
        <w:rPr>
          <w:rFonts w:ascii="Arial" w:hAnsi="Arial" w:cs="Arial"/>
          <w:b/>
          <w:bCs/>
          <w:i/>
          <w:iCs/>
          <w:sz w:val="20"/>
          <w:szCs w:val="20"/>
          <w:highlight w:val="green"/>
        </w:rPr>
      </w:pPr>
      <w:r w:rsidRPr="005B7EFD">
        <w:rPr>
          <w:rFonts w:ascii="Arial" w:hAnsi="Arial" w:cs="Arial"/>
          <w:b/>
          <w:bCs/>
          <w:i/>
          <w:iCs/>
          <w:sz w:val="20"/>
          <w:szCs w:val="20"/>
          <w:highlight w:val="green"/>
        </w:rPr>
        <w:t>for all Contracts, th</w:t>
      </w:r>
      <w:r w:rsidR="00A91B6B" w:rsidRPr="005B7EFD">
        <w:rPr>
          <w:rFonts w:ascii="Arial" w:hAnsi="Arial" w:cs="Arial"/>
          <w:b/>
          <w:bCs/>
          <w:i/>
          <w:iCs/>
          <w:sz w:val="20"/>
          <w:szCs w:val="20"/>
          <w:highlight w:val="green"/>
        </w:rPr>
        <w:t>e</w:t>
      </w:r>
      <w:r w:rsidRPr="005B7EFD">
        <w:rPr>
          <w:rFonts w:ascii="Arial" w:hAnsi="Arial" w:cs="Arial"/>
          <w:b/>
          <w:bCs/>
          <w:i/>
          <w:iCs/>
          <w:sz w:val="20"/>
          <w:szCs w:val="20"/>
          <w:highlight w:val="green"/>
        </w:rPr>
        <w:t xml:space="preserve"> rates and prices set out in this Schedule are to be used for the purposes of valuing Variations.]</w:t>
      </w:r>
    </w:p>
    <w:p w14:paraId="1C27C949" w14:textId="77777777" w:rsidR="000D5A59" w:rsidRDefault="000D5A59">
      <w:pPr>
        <w:pStyle w:val="Schedule1"/>
        <w:numPr>
          <w:ilvl w:val="1"/>
          <w:numId w:val="10"/>
        </w:numPr>
      </w:pPr>
      <w:bookmarkStart w:id="1003" w:name="_Ref108359941"/>
      <w:r>
        <w:t>General</w:t>
      </w:r>
      <w:bookmarkEnd w:id="1003"/>
    </w:p>
    <w:p w14:paraId="3D61B223" w14:textId="77777777" w:rsidR="000D5A59" w:rsidRDefault="000D5A59">
      <w:pPr>
        <w:pStyle w:val="Schedule3"/>
        <w:numPr>
          <w:ilvl w:val="3"/>
          <w:numId w:val="10"/>
        </w:numPr>
      </w:pPr>
      <w:bookmarkStart w:id="1004" w:name="_Ref108359944"/>
      <w:r>
        <w:t>The rates and prices in this Pricing Schedule will be used:</w:t>
      </w:r>
      <w:bookmarkEnd w:id="1004"/>
    </w:p>
    <w:p w14:paraId="67FBC087" w14:textId="765DB0C2" w:rsidR="000D5A59" w:rsidRDefault="000D5A59">
      <w:pPr>
        <w:pStyle w:val="Schedule4"/>
        <w:numPr>
          <w:ilvl w:val="4"/>
          <w:numId w:val="10"/>
        </w:numPr>
      </w:pPr>
      <w:bookmarkStart w:id="1005" w:name="_Ref108359925"/>
      <w:r>
        <w:t xml:space="preserve">if no </w:t>
      </w:r>
      <w:r w:rsidRPr="00A85580">
        <w:t xml:space="preserve">fixed lump sum is </w:t>
      </w:r>
      <w:r w:rsidR="00216D9A">
        <w:t>specified</w:t>
      </w:r>
      <w:r w:rsidRPr="00A85580">
        <w:t xml:space="preserve"> in </w:t>
      </w:r>
      <w:r w:rsidR="00DE6711">
        <w:t>I</w:t>
      </w:r>
      <w:r w:rsidRPr="00A85580">
        <w:t xml:space="preserve">tem </w:t>
      </w:r>
      <w:r>
        <w:fldChar w:fldCharType="begin"/>
      </w:r>
      <w:r>
        <w:instrText xml:space="preserve"> REF _Ref88039677 \r \h </w:instrText>
      </w:r>
      <w:r>
        <w:fldChar w:fldCharType="separate"/>
      </w:r>
      <w:r w:rsidR="001D69F9">
        <w:t>7</w:t>
      </w:r>
      <w:r>
        <w:fldChar w:fldCharType="end"/>
      </w:r>
      <w:r>
        <w:t>, to calculate the Contract Sum; and</w:t>
      </w:r>
      <w:bookmarkEnd w:id="1005"/>
    </w:p>
    <w:p w14:paraId="4015F6C0" w14:textId="77777777" w:rsidR="000D5A59" w:rsidRDefault="000D5A59">
      <w:pPr>
        <w:pStyle w:val="Schedule4"/>
        <w:numPr>
          <w:ilvl w:val="4"/>
          <w:numId w:val="10"/>
        </w:numPr>
      </w:pPr>
      <w:r>
        <w:t>for the purposes of valuing adjustments to the Contract Sum.</w:t>
      </w:r>
    </w:p>
    <w:p w14:paraId="25A7F952" w14:textId="21334F33" w:rsidR="000D5A59" w:rsidRDefault="000D5A59">
      <w:pPr>
        <w:pStyle w:val="Schedule3"/>
        <w:numPr>
          <w:ilvl w:val="3"/>
          <w:numId w:val="10"/>
        </w:numPr>
      </w:pPr>
      <w:r>
        <w:t xml:space="preserve">In accordance with clause </w:t>
      </w:r>
      <w:r>
        <w:fldChar w:fldCharType="begin"/>
      </w:r>
      <w:r>
        <w:instrText xml:space="preserve"> REF _Ref108357061 \w \h </w:instrText>
      </w:r>
      <w:r>
        <w:fldChar w:fldCharType="separate"/>
      </w:r>
      <w:r w:rsidR="001D69F9">
        <w:t>2.3(b)</w:t>
      </w:r>
      <w:r>
        <w:fldChar w:fldCharType="end"/>
      </w:r>
      <w:r>
        <w:t>, the Contractor warrants that the rates and prices in this Pricing Schedule do not include any amount for Contractor’s Margin.</w:t>
      </w:r>
    </w:p>
    <w:p w14:paraId="381482E6" w14:textId="77777777" w:rsidR="000D5A59" w:rsidRDefault="000D5A59">
      <w:pPr>
        <w:pStyle w:val="Schedule3"/>
        <w:numPr>
          <w:ilvl w:val="3"/>
          <w:numId w:val="10"/>
        </w:numPr>
      </w:pPr>
      <w:r>
        <w:t xml:space="preserve">If there are no applicable rates or prices in this Pricing Schedule for the purposes of calculating the Contract Sum, the Principal’s Representative will determine the relevant rates and prices by assessing the direct costs reasonably incurred by the Contractor including labour, plant and materials (but </w:t>
      </w:r>
      <w:r w:rsidR="00216D9A">
        <w:t>excluding</w:t>
      </w:r>
      <w:r>
        <w:t xml:space="preserve"> anything included in the definition of Contractor’s Margin). </w:t>
      </w:r>
    </w:p>
    <w:p w14:paraId="05EE8FAB" w14:textId="77777777" w:rsidR="000D5A59" w:rsidRDefault="000D5A59">
      <w:pPr>
        <w:pStyle w:val="Schedule3"/>
        <w:numPr>
          <w:ilvl w:val="3"/>
          <w:numId w:val="10"/>
        </w:numPr>
      </w:pPr>
      <w:r>
        <w:t>Where the Contract Sum is calculated using the rates and prices in accordance with this Pricing Schedule, an amount must be added for the Contractor’s Margin, calculated as a percentage of the total amount otherwise calculated in accordance with this Pricing Schedule.</w:t>
      </w:r>
    </w:p>
    <w:p w14:paraId="2C0A4BFE" w14:textId="77777777" w:rsidR="000D5A59" w:rsidRPr="00666398" w:rsidRDefault="000D5A59">
      <w:pPr>
        <w:pStyle w:val="Schedule1"/>
        <w:numPr>
          <w:ilvl w:val="1"/>
          <w:numId w:val="10"/>
        </w:numPr>
      </w:pPr>
      <w:r w:rsidRPr="00475595">
        <w:t>Unit rates</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0FEBEDB5" w14:textId="77777777" w:rsidTr="009C2A06">
        <w:tc>
          <w:tcPr>
            <w:tcW w:w="562" w:type="dxa"/>
            <w:shd w:val="clear" w:color="auto" w:fill="BFBFBF" w:themeFill="background1" w:themeFillShade="BF"/>
          </w:tcPr>
          <w:p w14:paraId="221223F2"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2CF9B822"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0319B331"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0BFC132E" w14:textId="77777777" w:rsidR="000D5A59" w:rsidRDefault="000D5A59">
            <w:pPr>
              <w:numPr>
                <w:ilvl w:val="0"/>
                <w:numId w:val="4"/>
              </w:numPr>
              <w:rPr>
                <w:rFonts w:cs="Arial"/>
                <w:b/>
              </w:rPr>
            </w:pPr>
            <w:r w:rsidRPr="000E3348">
              <w:rPr>
                <w:rFonts w:cs="Arial"/>
                <w:b/>
              </w:rPr>
              <w:t>Quantity</w:t>
            </w:r>
          </w:p>
          <w:p w14:paraId="60787DEA" w14:textId="74AB5CBD" w:rsidR="000D5A59" w:rsidRPr="000E3348" w:rsidRDefault="000D5A59">
            <w:pPr>
              <w:numPr>
                <w:ilvl w:val="0"/>
                <w:numId w:val="4"/>
              </w:numPr>
              <w:rPr>
                <w:rFonts w:cs="Arial"/>
                <w:b/>
              </w:rPr>
            </w:pPr>
            <w:r w:rsidRPr="005B7EFD">
              <w:rPr>
                <w:rFonts w:cs="Arial"/>
                <w:b/>
                <w:bCs/>
                <w:i/>
                <w:iCs/>
                <w:sz w:val="18"/>
                <w:szCs w:val="18"/>
                <w:highlight w:val="green"/>
              </w:rPr>
              <w:t>[</w:t>
            </w:r>
            <w:r w:rsidR="00D32AC1">
              <w:rPr>
                <w:rFonts w:cs="Arial"/>
                <w:b/>
                <w:bCs/>
                <w:i/>
                <w:iCs/>
                <w:sz w:val="18"/>
                <w:szCs w:val="18"/>
                <w:highlight w:val="green"/>
              </w:rPr>
              <w:t>##</w:t>
            </w:r>
            <w:r w:rsidRPr="005B7EFD">
              <w:rPr>
                <w:rFonts w:cs="Arial"/>
                <w:b/>
                <w:bCs/>
                <w:i/>
                <w:iCs/>
                <w:sz w:val="18"/>
                <w:szCs w:val="18"/>
                <w:highlight w:val="green"/>
              </w:rPr>
              <w:t>Guidance Note: Quantities must be included where the Contract Sum is not a fixed lump sum.]</w:t>
            </w:r>
          </w:p>
        </w:tc>
        <w:tc>
          <w:tcPr>
            <w:tcW w:w="1791" w:type="dxa"/>
            <w:shd w:val="clear" w:color="auto" w:fill="BFBFBF" w:themeFill="background1" w:themeFillShade="BF"/>
          </w:tcPr>
          <w:p w14:paraId="09835F4E" w14:textId="07995F95" w:rsidR="000D5A59" w:rsidRPr="000E3348" w:rsidRDefault="000D5A59">
            <w:pPr>
              <w:numPr>
                <w:ilvl w:val="0"/>
                <w:numId w:val="4"/>
              </w:numPr>
              <w:rPr>
                <w:rFonts w:cs="Arial"/>
                <w:b/>
              </w:rPr>
            </w:pPr>
            <w:r w:rsidRPr="000E3348">
              <w:rPr>
                <w:rFonts w:cs="Arial"/>
                <w:b/>
              </w:rPr>
              <w:t>Per unit rate (excl</w:t>
            </w:r>
            <w:r w:rsidR="002B5CE0">
              <w:rPr>
                <w:rFonts w:cs="Arial"/>
                <w:b/>
              </w:rPr>
              <w:t>.</w:t>
            </w:r>
            <w:r w:rsidRPr="000E3348">
              <w:rPr>
                <w:rFonts w:cs="Arial"/>
                <w:b/>
              </w:rPr>
              <w:t xml:space="preserve"> GST)</w:t>
            </w:r>
          </w:p>
        </w:tc>
      </w:tr>
      <w:tr w:rsidR="000D5A59" w:rsidRPr="00A85580" w14:paraId="4AEAA0C5" w14:textId="77777777" w:rsidTr="009C2A06">
        <w:tc>
          <w:tcPr>
            <w:tcW w:w="562" w:type="dxa"/>
          </w:tcPr>
          <w:p w14:paraId="690AFF56" w14:textId="77777777" w:rsidR="000D5A59" w:rsidRPr="00A85580" w:rsidRDefault="000D5A59" w:rsidP="009C2A06">
            <w:pPr>
              <w:rPr>
                <w:rFonts w:cs="Arial"/>
              </w:rPr>
            </w:pPr>
            <w:r w:rsidRPr="00A85580">
              <w:rPr>
                <w:rFonts w:cs="Arial"/>
              </w:rPr>
              <w:t>1</w:t>
            </w:r>
          </w:p>
        </w:tc>
        <w:tc>
          <w:tcPr>
            <w:tcW w:w="3828" w:type="dxa"/>
          </w:tcPr>
          <w:p w14:paraId="65F26420" w14:textId="6504F859" w:rsidR="000D5A59" w:rsidRPr="000E3348" w:rsidRDefault="000D5A59" w:rsidP="009C2A06">
            <w:pPr>
              <w:rPr>
                <w:rFonts w:cs="Arial"/>
                <w:b/>
                <w:i/>
              </w:rPr>
            </w:pPr>
            <w:r w:rsidRPr="005B7EFD">
              <w:rPr>
                <w:rFonts w:cs="Arial"/>
                <w:b/>
                <w:i/>
                <w:highlight w:val="green"/>
              </w:rPr>
              <w:t>[</w:t>
            </w:r>
            <w:r w:rsidR="00D32AC1" w:rsidRPr="005B7EFD">
              <w:rPr>
                <w:rFonts w:cs="Arial"/>
                <w:b/>
                <w:i/>
                <w:highlight w:val="green"/>
              </w:rPr>
              <w:t>##</w:t>
            </w:r>
            <w:r w:rsidRPr="005B7EFD">
              <w:rPr>
                <w:rFonts w:cs="Arial"/>
                <w:b/>
                <w:i/>
                <w:highlight w:val="green"/>
              </w:rPr>
              <w:t xml:space="preserve">Guidance Note: To be completed by </w:t>
            </w:r>
            <w:r w:rsidR="006F00A6" w:rsidRPr="005B7EFD">
              <w:rPr>
                <w:rFonts w:cs="Arial"/>
                <w:b/>
                <w:i/>
                <w:highlight w:val="green"/>
              </w:rPr>
              <w:t>A</w:t>
            </w:r>
            <w:r w:rsidRPr="005B7EFD">
              <w:rPr>
                <w:rFonts w:cs="Arial"/>
                <w:b/>
                <w:i/>
                <w:highlight w:val="green"/>
              </w:rPr>
              <w:t xml:space="preserve">gencies </w:t>
            </w:r>
            <w:r w:rsidR="00D32AC1" w:rsidRPr="005B7EFD">
              <w:rPr>
                <w:rFonts w:cs="Arial"/>
                <w:b/>
                <w:i/>
                <w:highlight w:val="green"/>
              </w:rPr>
              <w:t xml:space="preserve">by </w:t>
            </w:r>
            <w:r w:rsidRPr="005B7EFD">
              <w:rPr>
                <w:rFonts w:cs="Arial"/>
                <w:b/>
                <w:i/>
                <w:highlight w:val="green"/>
              </w:rPr>
              <w:t>inserting a description of the relevant item</w:t>
            </w:r>
            <w:r w:rsidR="00D32AC1" w:rsidRPr="005B7EFD">
              <w:rPr>
                <w:rFonts w:cs="Arial"/>
                <w:b/>
                <w:i/>
                <w:highlight w:val="green"/>
              </w:rPr>
              <w:t>.</w:t>
            </w:r>
            <w:r w:rsidRPr="005B7EFD">
              <w:rPr>
                <w:rFonts w:cs="Arial"/>
                <w:b/>
                <w:i/>
                <w:highlight w:val="green"/>
              </w:rPr>
              <w:t>]</w:t>
            </w:r>
          </w:p>
        </w:tc>
        <w:tc>
          <w:tcPr>
            <w:tcW w:w="1417" w:type="dxa"/>
          </w:tcPr>
          <w:p w14:paraId="1EF81052" w14:textId="77777777" w:rsidR="000D5A59" w:rsidRPr="00A85580" w:rsidRDefault="000D5A59" w:rsidP="009C2A06">
            <w:pPr>
              <w:rPr>
                <w:rFonts w:cs="Arial"/>
              </w:rPr>
            </w:pPr>
            <w:r w:rsidRPr="00A85580">
              <w:rPr>
                <w:rFonts w:cs="Arial"/>
                <w:iCs/>
              </w:rPr>
              <w:t>[</w:t>
            </w:r>
            <w:r w:rsidRPr="00A85580">
              <w:rPr>
                <w:rFonts w:cs="Arial"/>
                <w:iCs/>
                <w:highlight w:val="green"/>
              </w:rPr>
              <w:t>e.g. 'Item', 'm2', 'm3'</w:t>
            </w:r>
            <w:r w:rsidRPr="00A85580">
              <w:rPr>
                <w:rFonts w:cs="Arial"/>
                <w:iCs/>
              </w:rPr>
              <w:t>]</w:t>
            </w:r>
          </w:p>
        </w:tc>
        <w:tc>
          <w:tcPr>
            <w:tcW w:w="1418" w:type="dxa"/>
          </w:tcPr>
          <w:p w14:paraId="2D96D476" w14:textId="77777777" w:rsidR="000D5A59" w:rsidRPr="00A85580" w:rsidRDefault="000D5A59" w:rsidP="009C2A06">
            <w:pPr>
              <w:rPr>
                <w:rFonts w:cs="Arial"/>
              </w:rPr>
            </w:pPr>
            <w:r w:rsidRPr="00A85580">
              <w:rPr>
                <w:rFonts w:cs="Arial"/>
                <w:highlight w:val="yellow"/>
              </w:rPr>
              <w:t>[insert quantity]</w:t>
            </w:r>
          </w:p>
        </w:tc>
        <w:tc>
          <w:tcPr>
            <w:tcW w:w="1791" w:type="dxa"/>
          </w:tcPr>
          <w:p w14:paraId="0E616EF7" w14:textId="77777777" w:rsidR="000D5A59" w:rsidRPr="00A85580" w:rsidRDefault="000D5A59" w:rsidP="009C2A06">
            <w:pPr>
              <w:rPr>
                <w:rFonts w:cs="Arial"/>
              </w:rPr>
            </w:pPr>
            <w:r w:rsidRPr="00A85580">
              <w:rPr>
                <w:rFonts w:cs="Arial"/>
                <w:highlight w:val="yellow"/>
              </w:rPr>
              <w:t>$[insert]</w:t>
            </w:r>
          </w:p>
        </w:tc>
      </w:tr>
      <w:tr w:rsidR="000D5A59" w:rsidRPr="00A85580" w14:paraId="128D68C9" w14:textId="77777777" w:rsidTr="009C2A06">
        <w:tc>
          <w:tcPr>
            <w:tcW w:w="562" w:type="dxa"/>
          </w:tcPr>
          <w:p w14:paraId="26267165" w14:textId="77777777" w:rsidR="000D5A59" w:rsidRPr="00A85580" w:rsidRDefault="000D5A59" w:rsidP="009C2A06">
            <w:pPr>
              <w:rPr>
                <w:rFonts w:cs="Arial"/>
              </w:rPr>
            </w:pPr>
          </w:p>
        </w:tc>
        <w:tc>
          <w:tcPr>
            <w:tcW w:w="3828" w:type="dxa"/>
          </w:tcPr>
          <w:p w14:paraId="2BD902A3" w14:textId="77777777" w:rsidR="000D5A59" w:rsidRPr="00A85580" w:rsidRDefault="000D5A59" w:rsidP="009C2A06">
            <w:pPr>
              <w:rPr>
                <w:rFonts w:cs="Arial"/>
              </w:rPr>
            </w:pPr>
            <w:r w:rsidRPr="000E3348">
              <w:rPr>
                <w:rFonts w:cs="Arial"/>
                <w:highlight w:val="green"/>
              </w:rPr>
              <w:t>[add rows as required]</w:t>
            </w:r>
          </w:p>
        </w:tc>
        <w:tc>
          <w:tcPr>
            <w:tcW w:w="1417" w:type="dxa"/>
          </w:tcPr>
          <w:p w14:paraId="3F4703FA" w14:textId="77777777" w:rsidR="000D5A59" w:rsidRPr="00A85580" w:rsidRDefault="000D5A59" w:rsidP="009C2A06">
            <w:pPr>
              <w:rPr>
                <w:rFonts w:cs="Arial"/>
              </w:rPr>
            </w:pPr>
          </w:p>
        </w:tc>
        <w:tc>
          <w:tcPr>
            <w:tcW w:w="1418" w:type="dxa"/>
          </w:tcPr>
          <w:p w14:paraId="227062B7" w14:textId="77777777" w:rsidR="000D5A59" w:rsidRPr="00A85580" w:rsidRDefault="000D5A59" w:rsidP="009C2A06">
            <w:pPr>
              <w:rPr>
                <w:rFonts w:cs="Arial"/>
              </w:rPr>
            </w:pPr>
          </w:p>
        </w:tc>
        <w:tc>
          <w:tcPr>
            <w:tcW w:w="1791" w:type="dxa"/>
          </w:tcPr>
          <w:p w14:paraId="4C87D89A" w14:textId="77777777" w:rsidR="000D5A59" w:rsidRPr="00A85580" w:rsidRDefault="000D5A59" w:rsidP="009C2A06">
            <w:pPr>
              <w:rPr>
                <w:rFonts w:cs="Arial"/>
              </w:rPr>
            </w:pPr>
          </w:p>
        </w:tc>
      </w:tr>
    </w:tbl>
    <w:p w14:paraId="55F99C84" w14:textId="77777777" w:rsidR="000D5A59" w:rsidRPr="00A85580" w:rsidRDefault="000D5A59" w:rsidP="000D5A59">
      <w:pPr>
        <w:rPr>
          <w:rFonts w:cs="Arial"/>
          <w:b/>
          <w:bCs/>
        </w:rPr>
      </w:pPr>
    </w:p>
    <w:p w14:paraId="63F66851" w14:textId="77777777" w:rsidR="000D5A59" w:rsidRPr="00666398" w:rsidRDefault="000D5A59">
      <w:pPr>
        <w:pStyle w:val="Schedule1"/>
        <w:numPr>
          <w:ilvl w:val="1"/>
          <w:numId w:val="10"/>
        </w:numPr>
      </w:pPr>
      <w:r w:rsidRPr="00666398">
        <w:t>Labour rates</w:t>
      </w:r>
    </w:p>
    <w:p w14:paraId="7F0CC8A2" w14:textId="77777777" w:rsidR="000D5A59" w:rsidRPr="00A85580" w:rsidRDefault="000D5A59" w:rsidP="000D5A59">
      <w:pPr>
        <w:rPr>
          <w:rFonts w:cs="Arial"/>
        </w:rPr>
      </w:pPr>
      <w:r>
        <w:rPr>
          <w:rFonts w:cs="Arial"/>
        </w:rPr>
        <w:t>All</w:t>
      </w:r>
      <w:r w:rsidRPr="00A85580">
        <w:rPr>
          <w:rFonts w:cs="Arial"/>
        </w:rPr>
        <w:t xml:space="preserve"> rates in the table below are inclusive of all employment </w:t>
      </w:r>
      <w:r>
        <w:rPr>
          <w:rFonts w:cs="Arial"/>
        </w:rPr>
        <w:t xml:space="preserve">related on costs, including </w:t>
      </w:r>
      <w:r w:rsidRPr="00A85580">
        <w:rPr>
          <w:rFonts w:cs="Arial"/>
        </w:rPr>
        <w:t xml:space="preserve">costs </w:t>
      </w:r>
      <w:r>
        <w:rPr>
          <w:rFonts w:cs="Arial"/>
        </w:rPr>
        <w:t>and expenses in respect of</w:t>
      </w:r>
      <w:r w:rsidRPr="00A85580">
        <w:rPr>
          <w:rFonts w:cs="Arial"/>
        </w:rPr>
        <w:t xml:space="preserve"> shift penalties, allowances, payroll taxes, leave</w:t>
      </w:r>
      <w:r>
        <w:rPr>
          <w:rFonts w:cs="Arial"/>
        </w:rPr>
        <w:t xml:space="preserve"> (including annual, sick, </w:t>
      </w:r>
      <w:r>
        <w:rPr>
          <w:rFonts w:cs="Arial"/>
        </w:rPr>
        <w:lastRenderedPageBreak/>
        <w:t>personal and long service leave)</w:t>
      </w:r>
      <w:r w:rsidRPr="00A85580">
        <w:rPr>
          <w:rFonts w:cs="Arial"/>
        </w:rPr>
        <w:t xml:space="preserve">, </w:t>
      </w:r>
      <w:r>
        <w:rPr>
          <w:rFonts w:cs="Arial"/>
        </w:rPr>
        <w:t xml:space="preserve">workers compensation, </w:t>
      </w:r>
      <w:r w:rsidRPr="00A85580">
        <w:rPr>
          <w:rFonts w:cs="Arial"/>
        </w:rPr>
        <w:t>superannuation and all other consequential and incidental costs to the Contractor from the employment of the labour.</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37040081" w14:textId="77777777" w:rsidTr="009C2A06">
        <w:trPr>
          <w:tblHeader/>
        </w:trPr>
        <w:tc>
          <w:tcPr>
            <w:tcW w:w="562" w:type="dxa"/>
            <w:shd w:val="clear" w:color="auto" w:fill="BFBFBF" w:themeFill="background1" w:themeFillShade="BF"/>
          </w:tcPr>
          <w:p w14:paraId="2879ED8F"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689B406B"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27032EED"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402BFCB6" w14:textId="77777777" w:rsidR="000D5A59" w:rsidRPr="000E3348" w:rsidRDefault="000D5A59">
            <w:pPr>
              <w:numPr>
                <w:ilvl w:val="0"/>
                <w:numId w:val="4"/>
              </w:numPr>
              <w:rPr>
                <w:rFonts w:cs="Arial"/>
                <w:b/>
              </w:rPr>
            </w:pPr>
            <w:r w:rsidRPr="000E3348">
              <w:rPr>
                <w:rFonts w:cs="Arial"/>
                <w:b/>
              </w:rPr>
              <w:t>Quantity</w:t>
            </w:r>
          </w:p>
          <w:p w14:paraId="728A97F3" w14:textId="18FD1F89" w:rsidR="000D5A59" w:rsidRPr="000E3348" w:rsidRDefault="000D5A59">
            <w:pPr>
              <w:numPr>
                <w:ilvl w:val="0"/>
                <w:numId w:val="4"/>
              </w:numPr>
              <w:rPr>
                <w:rFonts w:cs="Arial"/>
                <w:b/>
              </w:rPr>
            </w:pPr>
            <w:r w:rsidRPr="005B7EFD">
              <w:rPr>
                <w:rFonts w:cs="Arial"/>
                <w:b/>
                <w:i/>
                <w:iCs/>
                <w:sz w:val="18"/>
                <w:szCs w:val="18"/>
                <w:highlight w:val="green"/>
              </w:rPr>
              <w:t>[</w:t>
            </w:r>
            <w:r w:rsidR="00D32AC1">
              <w:rPr>
                <w:rFonts w:cs="Arial"/>
                <w:b/>
                <w:bCs/>
                <w:i/>
                <w:iCs/>
                <w:sz w:val="18"/>
                <w:szCs w:val="18"/>
                <w:highlight w:val="green"/>
              </w:rPr>
              <w:t>##</w:t>
            </w:r>
            <w:r w:rsidRPr="005B7EFD">
              <w:rPr>
                <w:rFonts w:cs="Arial"/>
                <w:b/>
                <w:i/>
                <w:iCs/>
                <w:sz w:val="18"/>
                <w:szCs w:val="18"/>
                <w:highlight w:val="green"/>
              </w:rPr>
              <w:t xml:space="preserve">Guidance Note: Quantities must be included where the Contract Sum is not a fixed lump sum.] </w:t>
            </w:r>
          </w:p>
        </w:tc>
        <w:tc>
          <w:tcPr>
            <w:tcW w:w="1791" w:type="dxa"/>
            <w:shd w:val="clear" w:color="auto" w:fill="BFBFBF" w:themeFill="background1" w:themeFillShade="BF"/>
          </w:tcPr>
          <w:p w14:paraId="49F42A35" w14:textId="21F48A62" w:rsidR="000D5A59" w:rsidRPr="000E3348" w:rsidRDefault="000D5A59">
            <w:pPr>
              <w:numPr>
                <w:ilvl w:val="0"/>
                <w:numId w:val="4"/>
              </w:numPr>
              <w:rPr>
                <w:rFonts w:cs="Arial"/>
                <w:b/>
              </w:rPr>
            </w:pPr>
            <w:r w:rsidRPr="000E3348">
              <w:rPr>
                <w:rFonts w:cs="Arial"/>
                <w:b/>
              </w:rPr>
              <w:t>Per unit rate (excl</w:t>
            </w:r>
            <w:r w:rsidR="002B5CE0">
              <w:rPr>
                <w:rFonts w:cs="Arial"/>
                <w:b/>
              </w:rPr>
              <w:t xml:space="preserve">. </w:t>
            </w:r>
            <w:r w:rsidRPr="000E3348">
              <w:rPr>
                <w:rFonts w:cs="Arial"/>
                <w:b/>
              </w:rPr>
              <w:t>GST)</w:t>
            </w:r>
          </w:p>
        </w:tc>
      </w:tr>
      <w:tr w:rsidR="000D5A59" w:rsidRPr="00A85580" w14:paraId="7DB5B5A3" w14:textId="77777777" w:rsidTr="009C2A06">
        <w:tc>
          <w:tcPr>
            <w:tcW w:w="562" w:type="dxa"/>
          </w:tcPr>
          <w:p w14:paraId="2F94391E" w14:textId="77777777" w:rsidR="000D5A59" w:rsidRPr="00A85580" w:rsidRDefault="000D5A59" w:rsidP="009C2A06">
            <w:pPr>
              <w:rPr>
                <w:rFonts w:cs="Arial"/>
              </w:rPr>
            </w:pPr>
            <w:r w:rsidRPr="00A85580">
              <w:rPr>
                <w:rFonts w:cs="Arial"/>
              </w:rPr>
              <w:t>1</w:t>
            </w:r>
          </w:p>
        </w:tc>
        <w:tc>
          <w:tcPr>
            <w:tcW w:w="3828" w:type="dxa"/>
          </w:tcPr>
          <w:p w14:paraId="64600F16" w14:textId="77777777" w:rsidR="000D5A59" w:rsidRPr="00A85580" w:rsidRDefault="000D5A59" w:rsidP="009C2A06">
            <w:pPr>
              <w:rPr>
                <w:rFonts w:cs="Arial"/>
              </w:rPr>
            </w:pPr>
            <w:r w:rsidRPr="00A85580">
              <w:rPr>
                <w:rFonts w:cs="Arial"/>
                <w:bCs/>
                <w:iCs/>
                <w:highlight w:val="green"/>
              </w:rPr>
              <w:t>[Insert description of labour, e.g.: Project Manager, Concrete worker, Quality Manager etc]</w:t>
            </w:r>
          </w:p>
        </w:tc>
        <w:tc>
          <w:tcPr>
            <w:tcW w:w="1417" w:type="dxa"/>
          </w:tcPr>
          <w:p w14:paraId="542F9B01" w14:textId="77777777" w:rsidR="000D5A59" w:rsidRPr="00A85580" w:rsidRDefault="000D5A59" w:rsidP="009C2A06">
            <w:pPr>
              <w:rPr>
                <w:rFonts w:cs="Arial"/>
              </w:rPr>
            </w:pPr>
            <w:r w:rsidRPr="00A85580">
              <w:rPr>
                <w:rFonts w:cs="Arial"/>
                <w:iCs/>
              </w:rPr>
              <w:t>[</w:t>
            </w:r>
            <w:r w:rsidRPr="00A85580">
              <w:rPr>
                <w:rFonts w:cs="Arial"/>
                <w:iCs/>
                <w:highlight w:val="green"/>
              </w:rPr>
              <w:t>e.g. hours/da</w:t>
            </w:r>
            <w:r w:rsidRPr="00A85580">
              <w:rPr>
                <w:rFonts w:cs="Arial"/>
                <w:iCs/>
              </w:rPr>
              <w:t>y]</w:t>
            </w:r>
          </w:p>
        </w:tc>
        <w:tc>
          <w:tcPr>
            <w:tcW w:w="1418" w:type="dxa"/>
          </w:tcPr>
          <w:p w14:paraId="415A514D" w14:textId="77777777" w:rsidR="000D5A59" w:rsidRPr="00A85580" w:rsidRDefault="000D5A59" w:rsidP="009C2A06">
            <w:pPr>
              <w:rPr>
                <w:rFonts w:cs="Arial"/>
              </w:rPr>
            </w:pPr>
            <w:r w:rsidRPr="00A85580">
              <w:rPr>
                <w:rFonts w:cs="Arial"/>
                <w:highlight w:val="yellow"/>
              </w:rPr>
              <w:t>[insert quantity]</w:t>
            </w:r>
          </w:p>
        </w:tc>
        <w:tc>
          <w:tcPr>
            <w:tcW w:w="1791" w:type="dxa"/>
          </w:tcPr>
          <w:p w14:paraId="40EDCBF1" w14:textId="77777777" w:rsidR="000D5A59" w:rsidRPr="00A85580" w:rsidRDefault="000D5A59" w:rsidP="009C2A06">
            <w:pPr>
              <w:rPr>
                <w:rFonts w:cs="Arial"/>
              </w:rPr>
            </w:pPr>
            <w:r w:rsidRPr="00A85580">
              <w:rPr>
                <w:rFonts w:cs="Arial"/>
                <w:highlight w:val="yellow"/>
              </w:rPr>
              <w:t>$[insert]</w:t>
            </w:r>
          </w:p>
        </w:tc>
      </w:tr>
      <w:tr w:rsidR="000D5A59" w:rsidRPr="00A85580" w14:paraId="16746A67" w14:textId="77777777" w:rsidTr="009C2A06">
        <w:tc>
          <w:tcPr>
            <w:tcW w:w="562" w:type="dxa"/>
          </w:tcPr>
          <w:p w14:paraId="3F062D4B" w14:textId="77777777" w:rsidR="000D5A59" w:rsidRPr="00A85580" w:rsidRDefault="000D5A59" w:rsidP="009C2A06">
            <w:pPr>
              <w:rPr>
                <w:rFonts w:cs="Arial"/>
              </w:rPr>
            </w:pPr>
          </w:p>
        </w:tc>
        <w:tc>
          <w:tcPr>
            <w:tcW w:w="3828" w:type="dxa"/>
          </w:tcPr>
          <w:p w14:paraId="6B04727B" w14:textId="77777777" w:rsidR="000D5A59" w:rsidRPr="00A85580" w:rsidRDefault="000D5A59" w:rsidP="009C2A06">
            <w:pPr>
              <w:rPr>
                <w:rFonts w:cs="Arial"/>
              </w:rPr>
            </w:pPr>
            <w:r>
              <w:rPr>
                <w:rFonts w:cs="Arial"/>
              </w:rPr>
              <w:t>[</w:t>
            </w:r>
            <w:r w:rsidRPr="000E3348">
              <w:rPr>
                <w:rFonts w:cs="Arial"/>
                <w:highlight w:val="green"/>
              </w:rPr>
              <w:t>add rows as required</w:t>
            </w:r>
            <w:r>
              <w:rPr>
                <w:rFonts w:cs="Arial"/>
              </w:rPr>
              <w:t>]</w:t>
            </w:r>
          </w:p>
        </w:tc>
        <w:tc>
          <w:tcPr>
            <w:tcW w:w="1417" w:type="dxa"/>
          </w:tcPr>
          <w:p w14:paraId="24A8C987" w14:textId="77777777" w:rsidR="000D5A59" w:rsidRPr="00A85580" w:rsidRDefault="000D5A59" w:rsidP="009C2A06">
            <w:pPr>
              <w:rPr>
                <w:rFonts w:cs="Arial"/>
              </w:rPr>
            </w:pPr>
          </w:p>
        </w:tc>
        <w:tc>
          <w:tcPr>
            <w:tcW w:w="1418" w:type="dxa"/>
          </w:tcPr>
          <w:p w14:paraId="7A4808CC" w14:textId="77777777" w:rsidR="000D5A59" w:rsidRPr="00A85580" w:rsidRDefault="000D5A59" w:rsidP="009C2A06">
            <w:pPr>
              <w:rPr>
                <w:rFonts w:cs="Arial"/>
              </w:rPr>
            </w:pPr>
          </w:p>
        </w:tc>
        <w:tc>
          <w:tcPr>
            <w:tcW w:w="1791" w:type="dxa"/>
          </w:tcPr>
          <w:p w14:paraId="38866243" w14:textId="77777777" w:rsidR="000D5A59" w:rsidRPr="00A85580" w:rsidRDefault="000D5A59" w:rsidP="009C2A06">
            <w:pPr>
              <w:rPr>
                <w:rFonts w:cs="Arial"/>
              </w:rPr>
            </w:pPr>
          </w:p>
        </w:tc>
      </w:tr>
    </w:tbl>
    <w:p w14:paraId="0B229E87" w14:textId="77777777" w:rsidR="000D5A59" w:rsidRPr="00A85580" w:rsidRDefault="000D5A59" w:rsidP="000D5A59">
      <w:pPr>
        <w:rPr>
          <w:rFonts w:cs="Arial"/>
        </w:rPr>
      </w:pPr>
    </w:p>
    <w:p w14:paraId="4A2861DB" w14:textId="77777777" w:rsidR="000D5A59" w:rsidRPr="00666398" w:rsidRDefault="000D5A59">
      <w:pPr>
        <w:pStyle w:val="Schedule1"/>
        <w:numPr>
          <w:ilvl w:val="1"/>
          <w:numId w:val="10"/>
        </w:numPr>
      </w:pPr>
      <w:r w:rsidRPr="00666398">
        <w:t xml:space="preserve">Plant and </w:t>
      </w:r>
      <w:r w:rsidR="006F00A6">
        <w:t>E</w:t>
      </w:r>
      <w:r w:rsidRPr="00666398">
        <w:t>quipment rates</w:t>
      </w:r>
    </w:p>
    <w:tbl>
      <w:tblPr>
        <w:tblStyle w:val="TableGrid"/>
        <w:tblW w:w="0" w:type="auto"/>
        <w:tblLayout w:type="fixed"/>
        <w:tblLook w:val="04A0" w:firstRow="1" w:lastRow="0" w:firstColumn="1" w:lastColumn="0" w:noHBand="0" w:noVBand="1"/>
      </w:tblPr>
      <w:tblGrid>
        <w:gridCol w:w="562"/>
        <w:gridCol w:w="3828"/>
        <w:gridCol w:w="1417"/>
        <w:gridCol w:w="1418"/>
        <w:gridCol w:w="1791"/>
      </w:tblGrid>
      <w:tr w:rsidR="000D5A59" w:rsidRPr="00A85580" w14:paraId="09D93C4A" w14:textId="77777777" w:rsidTr="009C2A06">
        <w:trPr>
          <w:tblHeader/>
        </w:trPr>
        <w:tc>
          <w:tcPr>
            <w:tcW w:w="562" w:type="dxa"/>
            <w:shd w:val="clear" w:color="auto" w:fill="BFBFBF" w:themeFill="background1" w:themeFillShade="BF"/>
          </w:tcPr>
          <w:p w14:paraId="0A3EECF9" w14:textId="77777777" w:rsidR="000D5A59" w:rsidRPr="000E3348" w:rsidRDefault="000D5A59">
            <w:pPr>
              <w:numPr>
                <w:ilvl w:val="0"/>
                <w:numId w:val="4"/>
              </w:numPr>
              <w:rPr>
                <w:rFonts w:cs="Arial"/>
                <w:b/>
              </w:rPr>
            </w:pPr>
            <w:r w:rsidRPr="000E3348">
              <w:rPr>
                <w:rFonts w:cs="Arial"/>
                <w:b/>
              </w:rPr>
              <w:t>No.</w:t>
            </w:r>
          </w:p>
        </w:tc>
        <w:tc>
          <w:tcPr>
            <w:tcW w:w="3828" w:type="dxa"/>
            <w:shd w:val="clear" w:color="auto" w:fill="BFBFBF" w:themeFill="background1" w:themeFillShade="BF"/>
          </w:tcPr>
          <w:p w14:paraId="2B15BAD7" w14:textId="77777777" w:rsidR="000D5A59" w:rsidRPr="000E3348" w:rsidRDefault="000D5A59">
            <w:pPr>
              <w:numPr>
                <w:ilvl w:val="0"/>
                <w:numId w:val="4"/>
              </w:numPr>
              <w:rPr>
                <w:rFonts w:cs="Arial"/>
                <w:b/>
              </w:rPr>
            </w:pPr>
            <w:r w:rsidRPr="000E3348">
              <w:rPr>
                <w:rFonts w:cs="Arial"/>
                <w:b/>
              </w:rPr>
              <w:t>Description</w:t>
            </w:r>
          </w:p>
        </w:tc>
        <w:tc>
          <w:tcPr>
            <w:tcW w:w="1417" w:type="dxa"/>
            <w:shd w:val="clear" w:color="auto" w:fill="BFBFBF" w:themeFill="background1" w:themeFillShade="BF"/>
          </w:tcPr>
          <w:p w14:paraId="7BAD8E49" w14:textId="77777777" w:rsidR="000D5A59" w:rsidRPr="000E3348" w:rsidRDefault="000D5A59">
            <w:pPr>
              <w:numPr>
                <w:ilvl w:val="0"/>
                <w:numId w:val="4"/>
              </w:numPr>
              <w:rPr>
                <w:rFonts w:cs="Arial"/>
                <w:b/>
              </w:rPr>
            </w:pPr>
            <w:r w:rsidRPr="000E3348">
              <w:rPr>
                <w:rFonts w:cs="Arial"/>
                <w:b/>
              </w:rPr>
              <w:t>Unit</w:t>
            </w:r>
          </w:p>
        </w:tc>
        <w:tc>
          <w:tcPr>
            <w:tcW w:w="1418" w:type="dxa"/>
            <w:shd w:val="clear" w:color="auto" w:fill="BFBFBF" w:themeFill="background1" w:themeFillShade="BF"/>
          </w:tcPr>
          <w:p w14:paraId="4C3891F6" w14:textId="77777777" w:rsidR="000D5A59" w:rsidRPr="000E3348" w:rsidRDefault="000D5A59">
            <w:pPr>
              <w:numPr>
                <w:ilvl w:val="0"/>
                <w:numId w:val="4"/>
              </w:numPr>
              <w:rPr>
                <w:rFonts w:cs="Arial"/>
                <w:b/>
              </w:rPr>
            </w:pPr>
            <w:r w:rsidRPr="000E3348">
              <w:rPr>
                <w:rFonts w:cs="Arial"/>
                <w:b/>
              </w:rPr>
              <w:t>Quantity</w:t>
            </w:r>
          </w:p>
          <w:p w14:paraId="3144658E" w14:textId="739D9F02" w:rsidR="000D5A59" w:rsidRPr="005B7EFD" w:rsidRDefault="000D5A59">
            <w:pPr>
              <w:numPr>
                <w:ilvl w:val="0"/>
                <w:numId w:val="4"/>
              </w:numPr>
              <w:rPr>
                <w:rFonts w:cs="Arial"/>
                <w:b/>
                <w:highlight w:val="green"/>
              </w:rPr>
            </w:pPr>
            <w:r w:rsidRPr="005B7EFD">
              <w:rPr>
                <w:rFonts w:cs="Arial"/>
                <w:b/>
                <w:i/>
                <w:iCs/>
                <w:sz w:val="18"/>
                <w:szCs w:val="18"/>
                <w:highlight w:val="green"/>
              </w:rPr>
              <w:t>[</w:t>
            </w:r>
            <w:r w:rsidR="00D32AC1" w:rsidRPr="00D32AC1">
              <w:rPr>
                <w:rFonts w:cs="Arial"/>
                <w:b/>
                <w:bCs/>
                <w:i/>
                <w:iCs/>
                <w:sz w:val="18"/>
                <w:szCs w:val="18"/>
                <w:highlight w:val="green"/>
              </w:rPr>
              <w:t>##</w:t>
            </w:r>
            <w:r w:rsidRPr="005B7EFD">
              <w:rPr>
                <w:rFonts w:cs="Arial"/>
                <w:b/>
                <w:i/>
                <w:iCs/>
                <w:sz w:val="18"/>
                <w:szCs w:val="18"/>
                <w:highlight w:val="green"/>
              </w:rPr>
              <w:t>Guidance Note: Quantities must be included where the Contract Sum is not a fixed lump sum.]</w:t>
            </w:r>
          </w:p>
          <w:p w14:paraId="27F8D49A" w14:textId="77777777" w:rsidR="000D5A59" w:rsidRPr="000E3348" w:rsidRDefault="000D5A59">
            <w:pPr>
              <w:numPr>
                <w:ilvl w:val="0"/>
                <w:numId w:val="4"/>
              </w:numPr>
              <w:rPr>
                <w:rFonts w:cs="Arial"/>
                <w:b/>
              </w:rPr>
            </w:pPr>
          </w:p>
        </w:tc>
        <w:tc>
          <w:tcPr>
            <w:tcW w:w="1791" w:type="dxa"/>
            <w:shd w:val="clear" w:color="auto" w:fill="BFBFBF" w:themeFill="background1" w:themeFillShade="BF"/>
          </w:tcPr>
          <w:p w14:paraId="1000CD86" w14:textId="3D6D8E5E" w:rsidR="000D5A59" w:rsidRPr="000E3348" w:rsidRDefault="000D5A59">
            <w:pPr>
              <w:numPr>
                <w:ilvl w:val="0"/>
                <w:numId w:val="4"/>
              </w:numPr>
              <w:rPr>
                <w:rFonts w:cs="Arial"/>
                <w:b/>
              </w:rPr>
            </w:pPr>
            <w:r w:rsidRPr="000E3348">
              <w:rPr>
                <w:rFonts w:cs="Arial"/>
                <w:b/>
              </w:rPr>
              <w:t>Per unit rate (excl</w:t>
            </w:r>
            <w:r w:rsidR="002B5CE0">
              <w:rPr>
                <w:rFonts w:cs="Arial"/>
                <w:b/>
              </w:rPr>
              <w:t>.</w:t>
            </w:r>
            <w:r w:rsidRPr="000E3348">
              <w:rPr>
                <w:rFonts w:cs="Arial"/>
                <w:b/>
              </w:rPr>
              <w:t xml:space="preserve"> GST)</w:t>
            </w:r>
          </w:p>
        </w:tc>
      </w:tr>
      <w:tr w:rsidR="000D5A59" w:rsidRPr="00A85580" w14:paraId="2083DADB" w14:textId="77777777" w:rsidTr="009C2A06">
        <w:tc>
          <w:tcPr>
            <w:tcW w:w="562" w:type="dxa"/>
          </w:tcPr>
          <w:p w14:paraId="6DEA959B" w14:textId="77777777" w:rsidR="000D5A59" w:rsidRPr="00A85580" w:rsidRDefault="000D5A59" w:rsidP="009C2A06">
            <w:pPr>
              <w:rPr>
                <w:rFonts w:cs="Arial"/>
              </w:rPr>
            </w:pPr>
            <w:r w:rsidRPr="00A85580">
              <w:rPr>
                <w:rFonts w:cs="Arial"/>
              </w:rPr>
              <w:t>1</w:t>
            </w:r>
          </w:p>
        </w:tc>
        <w:tc>
          <w:tcPr>
            <w:tcW w:w="3828" w:type="dxa"/>
          </w:tcPr>
          <w:p w14:paraId="5B7A5A63" w14:textId="77777777" w:rsidR="000D5A59" w:rsidRPr="00A85580" w:rsidRDefault="000D5A59" w:rsidP="009C2A06">
            <w:pPr>
              <w:rPr>
                <w:rFonts w:cs="Arial"/>
              </w:rPr>
            </w:pPr>
            <w:r w:rsidRPr="00A85580">
              <w:rPr>
                <w:rFonts w:cs="Arial"/>
                <w:bCs/>
                <w:iCs/>
                <w:highlight w:val="green"/>
              </w:rPr>
              <w:t>[Insert description of plant and equipment costs, e.g.: excavator, crane 150t, light vehicle 4x4, bobcat]</w:t>
            </w:r>
          </w:p>
        </w:tc>
        <w:tc>
          <w:tcPr>
            <w:tcW w:w="1417" w:type="dxa"/>
          </w:tcPr>
          <w:p w14:paraId="7FEA6433" w14:textId="77777777" w:rsidR="000D5A59" w:rsidRPr="00A85580" w:rsidRDefault="000D5A59" w:rsidP="009C2A06">
            <w:pPr>
              <w:rPr>
                <w:rFonts w:cs="Arial"/>
              </w:rPr>
            </w:pPr>
            <w:r w:rsidRPr="00A85580">
              <w:rPr>
                <w:rFonts w:cs="Arial"/>
                <w:iCs/>
              </w:rPr>
              <w:t>[</w:t>
            </w:r>
            <w:r w:rsidRPr="00A85580">
              <w:rPr>
                <w:rFonts w:cs="Arial"/>
                <w:iCs/>
                <w:highlight w:val="green"/>
              </w:rPr>
              <w:t>e.g. hours/day'</w:t>
            </w:r>
            <w:r w:rsidRPr="00A85580">
              <w:rPr>
                <w:rFonts w:cs="Arial"/>
                <w:iCs/>
              </w:rPr>
              <w:t>]</w:t>
            </w:r>
          </w:p>
        </w:tc>
        <w:tc>
          <w:tcPr>
            <w:tcW w:w="1418" w:type="dxa"/>
          </w:tcPr>
          <w:p w14:paraId="5E12E95E" w14:textId="77777777" w:rsidR="000D5A59" w:rsidRPr="00A85580" w:rsidRDefault="000D5A59" w:rsidP="009C2A06">
            <w:pPr>
              <w:rPr>
                <w:rFonts w:cs="Arial"/>
              </w:rPr>
            </w:pPr>
            <w:r w:rsidRPr="00A85580">
              <w:rPr>
                <w:rFonts w:cs="Arial"/>
                <w:highlight w:val="yellow"/>
              </w:rPr>
              <w:t>[insert quantity]</w:t>
            </w:r>
          </w:p>
        </w:tc>
        <w:tc>
          <w:tcPr>
            <w:tcW w:w="1791" w:type="dxa"/>
          </w:tcPr>
          <w:p w14:paraId="168FAA45" w14:textId="77777777" w:rsidR="000D5A59" w:rsidRPr="00A85580" w:rsidRDefault="000D5A59" w:rsidP="009C2A06">
            <w:pPr>
              <w:rPr>
                <w:rFonts w:cs="Arial"/>
              </w:rPr>
            </w:pPr>
            <w:r w:rsidRPr="00A85580">
              <w:rPr>
                <w:rFonts w:cs="Arial"/>
                <w:highlight w:val="yellow"/>
              </w:rPr>
              <w:t>$[insert]</w:t>
            </w:r>
          </w:p>
        </w:tc>
      </w:tr>
      <w:tr w:rsidR="000D5A59" w:rsidRPr="00A85580" w14:paraId="4B955AD1" w14:textId="77777777" w:rsidTr="009C2A06">
        <w:tc>
          <w:tcPr>
            <w:tcW w:w="562" w:type="dxa"/>
          </w:tcPr>
          <w:p w14:paraId="7D6FC977" w14:textId="77777777" w:rsidR="000D5A59" w:rsidRPr="00A85580" w:rsidRDefault="000D5A59" w:rsidP="009C2A06">
            <w:pPr>
              <w:rPr>
                <w:rFonts w:cs="Arial"/>
              </w:rPr>
            </w:pPr>
          </w:p>
        </w:tc>
        <w:tc>
          <w:tcPr>
            <w:tcW w:w="3828" w:type="dxa"/>
          </w:tcPr>
          <w:p w14:paraId="4490C621" w14:textId="77777777" w:rsidR="000D5A59" w:rsidRPr="00A85580" w:rsidRDefault="000D5A59" w:rsidP="009C2A06">
            <w:pPr>
              <w:rPr>
                <w:rFonts w:cs="Arial"/>
              </w:rPr>
            </w:pPr>
            <w:r w:rsidRPr="000E3348">
              <w:rPr>
                <w:rFonts w:cs="Arial"/>
                <w:highlight w:val="green"/>
              </w:rPr>
              <w:t>[add rows as required]</w:t>
            </w:r>
          </w:p>
        </w:tc>
        <w:tc>
          <w:tcPr>
            <w:tcW w:w="1417" w:type="dxa"/>
          </w:tcPr>
          <w:p w14:paraId="010DA90C" w14:textId="77777777" w:rsidR="000D5A59" w:rsidRPr="00A85580" w:rsidRDefault="000D5A59" w:rsidP="009C2A06">
            <w:pPr>
              <w:rPr>
                <w:rFonts w:cs="Arial"/>
              </w:rPr>
            </w:pPr>
          </w:p>
        </w:tc>
        <w:tc>
          <w:tcPr>
            <w:tcW w:w="1418" w:type="dxa"/>
          </w:tcPr>
          <w:p w14:paraId="041AE8A9" w14:textId="77777777" w:rsidR="000D5A59" w:rsidRPr="00A85580" w:rsidRDefault="000D5A59" w:rsidP="009C2A06">
            <w:pPr>
              <w:rPr>
                <w:rFonts w:cs="Arial"/>
              </w:rPr>
            </w:pPr>
          </w:p>
        </w:tc>
        <w:tc>
          <w:tcPr>
            <w:tcW w:w="1791" w:type="dxa"/>
          </w:tcPr>
          <w:p w14:paraId="175C50D3" w14:textId="77777777" w:rsidR="000D5A59" w:rsidRPr="00A85580" w:rsidRDefault="000D5A59" w:rsidP="009C2A06">
            <w:pPr>
              <w:rPr>
                <w:rFonts w:cs="Arial"/>
              </w:rPr>
            </w:pPr>
          </w:p>
        </w:tc>
      </w:tr>
      <w:tr w:rsidR="000D5A59" w:rsidRPr="00A85580" w14:paraId="425F8C6C" w14:textId="77777777" w:rsidTr="009C2A06">
        <w:tc>
          <w:tcPr>
            <w:tcW w:w="562" w:type="dxa"/>
          </w:tcPr>
          <w:p w14:paraId="3BC9EC48" w14:textId="77777777" w:rsidR="000D5A59" w:rsidRPr="00A85580" w:rsidRDefault="000D5A59" w:rsidP="009C2A06">
            <w:pPr>
              <w:rPr>
                <w:rFonts w:cs="Arial"/>
              </w:rPr>
            </w:pPr>
          </w:p>
        </w:tc>
        <w:tc>
          <w:tcPr>
            <w:tcW w:w="3828" w:type="dxa"/>
          </w:tcPr>
          <w:p w14:paraId="4C7A68D6" w14:textId="77777777" w:rsidR="000D5A59" w:rsidRPr="00A85580" w:rsidRDefault="000D5A59" w:rsidP="009C2A06">
            <w:pPr>
              <w:rPr>
                <w:rFonts w:cs="Arial"/>
              </w:rPr>
            </w:pPr>
          </w:p>
        </w:tc>
        <w:tc>
          <w:tcPr>
            <w:tcW w:w="1417" w:type="dxa"/>
          </w:tcPr>
          <w:p w14:paraId="0F14BC0D" w14:textId="77777777" w:rsidR="000D5A59" w:rsidRPr="00A85580" w:rsidRDefault="000D5A59" w:rsidP="009C2A06">
            <w:pPr>
              <w:rPr>
                <w:rFonts w:cs="Arial"/>
              </w:rPr>
            </w:pPr>
          </w:p>
        </w:tc>
        <w:tc>
          <w:tcPr>
            <w:tcW w:w="1418" w:type="dxa"/>
          </w:tcPr>
          <w:p w14:paraId="297EFE30" w14:textId="77777777" w:rsidR="000D5A59" w:rsidRPr="00A85580" w:rsidRDefault="000D5A59" w:rsidP="009C2A06">
            <w:pPr>
              <w:rPr>
                <w:rFonts w:cs="Arial"/>
              </w:rPr>
            </w:pPr>
          </w:p>
        </w:tc>
        <w:tc>
          <w:tcPr>
            <w:tcW w:w="1791" w:type="dxa"/>
          </w:tcPr>
          <w:p w14:paraId="07EA4B83" w14:textId="77777777" w:rsidR="000D5A59" w:rsidRPr="00A85580" w:rsidRDefault="000D5A59" w:rsidP="009C2A06">
            <w:pPr>
              <w:rPr>
                <w:rFonts w:cs="Arial"/>
              </w:rPr>
            </w:pPr>
          </w:p>
        </w:tc>
      </w:tr>
    </w:tbl>
    <w:p w14:paraId="669AEF09" w14:textId="77777777" w:rsidR="000D5A59" w:rsidRDefault="000D5A59" w:rsidP="000D5A59">
      <w:pPr>
        <w:rPr>
          <w:i/>
        </w:rPr>
        <w:sectPr w:rsidR="000D5A59" w:rsidSect="005B7EFD">
          <w:footerReference w:type="even" r:id="rId25"/>
          <w:footerReference w:type="default" r:id="rId26"/>
          <w:headerReference w:type="first" r:id="rId27"/>
          <w:footerReference w:type="first" r:id="rId28"/>
          <w:pgSz w:w="11906" w:h="16838" w:code="9"/>
          <w:pgMar w:top="851" w:right="1418" w:bottom="851" w:left="1418" w:header="680" w:footer="567" w:gutter="0"/>
          <w:pgNumType w:start="1"/>
          <w:cols w:space="708"/>
          <w:titlePg/>
          <w:docGrid w:linePitch="360"/>
        </w:sectPr>
      </w:pPr>
    </w:p>
    <w:p w14:paraId="60D12A5F" w14:textId="77777777" w:rsidR="000D5A59" w:rsidRDefault="000D5A59">
      <w:pPr>
        <w:pStyle w:val="ScheduleHeading"/>
        <w:numPr>
          <w:ilvl w:val="0"/>
          <w:numId w:val="10"/>
        </w:numPr>
      </w:pPr>
      <w:bookmarkStart w:id="1006" w:name="_Ref101303359"/>
      <w:bookmarkStart w:id="1007" w:name="_Ref101303369"/>
      <w:bookmarkStart w:id="1008" w:name="_Toc105070938"/>
      <w:bookmarkStart w:id="1009" w:name="_Toc151997263"/>
      <w:r>
        <w:lastRenderedPageBreak/>
        <w:t>- Provisional Sums</w:t>
      </w:r>
      <w:bookmarkEnd w:id="1006"/>
      <w:bookmarkEnd w:id="1007"/>
      <w:bookmarkEnd w:id="1008"/>
      <w:bookmarkEnd w:id="1009"/>
    </w:p>
    <w:p w14:paraId="53537340" w14:textId="4D55D3FC" w:rsidR="000D5A59" w:rsidRDefault="000D5A59" w:rsidP="000D5A59">
      <w:pPr>
        <w:rPr>
          <w:b/>
          <w:i/>
        </w:rPr>
      </w:pPr>
      <w:r w:rsidRPr="005B7EFD">
        <w:rPr>
          <w:highlight w:val="green"/>
          <w:shd w:val="clear" w:color="000000" w:fill="auto"/>
        </w:rPr>
        <w:t>[</w:t>
      </w:r>
      <w:r w:rsidR="00D32AC1" w:rsidRPr="005B7EFD">
        <w:rPr>
          <w:b/>
          <w:bCs/>
          <w:i/>
          <w:iCs/>
          <w:highlight w:val="green"/>
          <w:shd w:val="clear" w:color="000000" w:fill="auto"/>
        </w:rPr>
        <w:t>##</w:t>
      </w:r>
      <w:r w:rsidRPr="005B7EFD">
        <w:rPr>
          <w:b/>
          <w:i/>
          <w:highlight w:val="green"/>
        </w:rPr>
        <w:t xml:space="preserve">Guidance Note: </w:t>
      </w:r>
      <w:r w:rsidR="006F00A6" w:rsidRPr="005B7EFD">
        <w:rPr>
          <w:b/>
          <w:i/>
          <w:highlight w:val="green"/>
        </w:rPr>
        <w:t>Insert d</w:t>
      </w:r>
      <w:r w:rsidRPr="005B7EFD">
        <w:rPr>
          <w:b/>
          <w:i/>
          <w:highlight w:val="green"/>
        </w:rPr>
        <w:t xml:space="preserve">etails of </w:t>
      </w:r>
      <w:r w:rsidR="006F00A6" w:rsidRPr="005B7EFD">
        <w:rPr>
          <w:b/>
          <w:i/>
          <w:highlight w:val="green"/>
        </w:rPr>
        <w:t>P</w:t>
      </w:r>
      <w:r w:rsidRPr="005B7EFD">
        <w:rPr>
          <w:b/>
          <w:i/>
          <w:highlight w:val="green"/>
        </w:rPr>
        <w:t xml:space="preserve">rovisional </w:t>
      </w:r>
      <w:r w:rsidR="006F00A6" w:rsidRPr="005B7EFD">
        <w:rPr>
          <w:b/>
          <w:i/>
          <w:highlight w:val="green"/>
        </w:rPr>
        <w:t>S</w:t>
      </w:r>
      <w:r w:rsidRPr="005B7EFD">
        <w:rPr>
          <w:b/>
          <w:i/>
          <w:highlight w:val="green"/>
        </w:rPr>
        <w:t xml:space="preserve">um </w:t>
      </w:r>
      <w:r w:rsidR="006F00A6" w:rsidRPr="005B7EFD">
        <w:rPr>
          <w:b/>
          <w:i/>
          <w:highlight w:val="green"/>
        </w:rPr>
        <w:t>I</w:t>
      </w:r>
      <w:r w:rsidRPr="005B7EFD">
        <w:rPr>
          <w:b/>
          <w:i/>
          <w:highlight w:val="green"/>
        </w:rPr>
        <w:t xml:space="preserve">tems. </w:t>
      </w:r>
      <w:r w:rsidR="00D32AC1" w:rsidRPr="005B7EFD">
        <w:rPr>
          <w:b/>
          <w:i/>
          <w:highlight w:val="green"/>
        </w:rPr>
        <w:t>C</w:t>
      </w:r>
      <w:r w:rsidRPr="005B7EFD">
        <w:rPr>
          <w:b/>
          <w:i/>
          <w:highlight w:val="green"/>
        </w:rPr>
        <w:t xml:space="preserve">learly </w:t>
      </w:r>
      <w:r w:rsidR="00D32AC1" w:rsidRPr="005B7EFD">
        <w:rPr>
          <w:b/>
          <w:i/>
          <w:highlight w:val="green"/>
        </w:rPr>
        <w:t xml:space="preserve">state </w:t>
      </w:r>
      <w:r w:rsidRPr="005B7EFD">
        <w:rPr>
          <w:b/>
          <w:i/>
          <w:highlight w:val="green"/>
        </w:rPr>
        <w:t>what is covered by the Provisional Sum Item.</w:t>
      </w:r>
      <w:r w:rsidRPr="005B7EFD">
        <w:rPr>
          <w:rFonts w:cs="Arial"/>
          <w:highlight w:val="green"/>
        </w:rPr>
        <w:t>]</w:t>
      </w:r>
    </w:p>
    <w:tbl>
      <w:tblPr>
        <w:tblStyle w:val="TableGrid"/>
        <w:tblW w:w="0" w:type="auto"/>
        <w:tblLook w:val="04A0" w:firstRow="1" w:lastRow="0" w:firstColumn="1" w:lastColumn="0" w:noHBand="0" w:noVBand="1"/>
      </w:tblPr>
      <w:tblGrid>
        <w:gridCol w:w="1261"/>
        <w:gridCol w:w="2100"/>
        <w:gridCol w:w="5019"/>
        <w:gridCol w:w="2506"/>
        <w:gridCol w:w="2120"/>
        <w:gridCol w:w="2120"/>
      </w:tblGrid>
      <w:tr w:rsidR="000D5A59" w:rsidRPr="006C0F02" w14:paraId="4205B22F" w14:textId="77777777" w:rsidTr="009C2A06">
        <w:tc>
          <w:tcPr>
            <w:tcW w:w="1261" w:type="dxa"/>
            <w:shd w:val="clear" w:color="auto" w:fill="BFBFBF" w:themeFill="background1" w:themeFillShade="BF"/>
          </w:tcPr>
          <w:p w14:paraId="437937F0" w14:textId="77777777" w:rsidR="000D5A59" w:rsidRPr="006C0F02" w:rsidRDefault="000D5A59" w:rsidP="009C2A06">
            <w:pPr>
              <w:rPr>
                <w:b/>
                <w:bCs/>
              </w:rPr>
            </w:pPr>
            <w:r w:rsidRPr="006C0F02">
              <w:rPr>
                <w:b/>
                <w:bCs/>
              </w:rPr>
              <w:t>Item No.</w:t>
            </w:r>
          </w:p>
        </w:tc>
        <w:tc>
          <w:tcPr>
            <w:tcW w:w="2100" w:type="dxa"/>
            <w:shd w:val="clear" w:color="auto" w:fill="BFBFBF" w:themeFill="background1" w:themeFillShade="BF"/>
          </w:tcPr>
          <w:p w14:paraId="1C63DC4A" w14:textId="77777777" w:rsidR="000D5A59" w:rsidRPr="006C0F02" w:rsidRDefault="000D5A59" w:rsidP="009C2A06">
            <w:pPr>
              <w:rPr>
                <w:b/>
                <w:bCs/>
              </w:rPr>
            </w:pPr>
            <w:r w:rsidRPr="006C0F02">
              <w:rPr>
                <w:b/>
                <w:bCs/>
              </w:rPr>
              <w:t>Provisional Sum Item</w:t>
            </w:r>
          </w:p>
        </w:tc>
        <w:tc>
          <w:tcPr>
            <w:tcW w:w="5019" w:type="dxa"/>
            <w:shd w:val="clear" w:color="auto" w:fill="BFBFBF" w:themeFill="background1" w:themeFillShade="BF"/>
          </w:tcPr>
          <w:p w14:paraId="3E06BE27" w14:textId="77777777" w:rsidR="000D5A59" w:rsidRPr="006C0F02" w:rsidRDefault="000D5A59" w:rsidP="009C2A06">
            <w:pPr>
              <w:rPr>
                <w:b/>
                <w:bCs/>
              </w:rPr>
            </w:pPr>
            <w:r w:rsidRPr="006C0F02">
              <w:rPr>
                <w:b/>
                <w:bCs/>
              </w:rPr>
              <w:t>Description of Provisional Sum Item</w:t>
            </w:r>
          </w:p>
        </w:tc>
        <w:tc>
          <w:tcPr>
            <w:tcW w:w="2506" w:type="dxa"/>
            <w:shd w:val="clear" w:color="auto" w:fill="BFBFBF" w:themeFill="background1" w:themeFillShade="BF"/>
          </w:tcPr>
          <w:p w14:paraId="23B9ABA5" w14:textId="77777777" w:rsidR="000D5A59" w:rsidRPr="006C0F02" w:rsidRDefault="000D5A59" w:rsidP="009C2A06">
            <w:pPr>
              <w:rPr>
                <w:b/>
                <w:bCs/>
              </w:rPr>
            </w:pPr>
            <w:r w:rsidRPr="006C0F02">
              <w:rPr>
                <w:b/>
                <w:bCs/>
              </w:rPr>
              <w:t>Direct Cost</w:t>
            </w:r>
          </w:p>
        </w:tc>
        <w:tc>
          <w:tcPr>
            <w:tcW w:w="2120" w:type="dxa"/>
            <w:shd w:val="clear" w:color="auto" w:fill="BFBFBF" w:themeFill="background1" w:themeFillShade="BF"/>
          </w:tcPr>
          <w:p w14:paraId="24FAABBD" w14:textId="77777777" w:rsidR="000D5A59" w:rsidRPr="006C0F02" w:rsidRDefault="000D5A59" w:rsidP="009C2A06">
            <w:pPr>
              <w:rPr>
                <w:b/>
                <w:bCs/>
              </w:rPr>
            </w:pPr>
            <w:r w:rsidRPr="006C0F02">
              <w:rPr>
                <w:b/>
                <w:bCs/>
              </w:rPr>
              <w:t>Contractor’s Margin</w:t>
            </w:r>
          </w:p>
        </w:tc>
        <w:tc>
          <w:tcPr>
            <w:tcW w:w="2120" w:type="dxa"/>
            <w:shd w:val="clear" w:color="auto" w:fill="BFBFBF" w:themeFill="background1" w:themeFillShade="BF"/>
          </w:tcPr>
          <w:p w14:paraId="3F9B407C" w14:textId="2EFB91E7" w:rsidR="000D5A59" w:rsidRPr="006C0F02" w:rsidRDefault="000D5A59" w:rsidP="009C2A06">
            <w:pPr>
              <w:rPr>
                <w:b/>
                <w:bCs/>
              </w:rPr>
            </w:pPr>
            <w:r w:rsidRPr="006C0F02">
              <w:rPr>
                <w:b/>
                <w:bCs/>
              </w:rPr>
              <w:t>Provisional Sum (excl</w:t>
            </w:r>
            <w:r w:rsidR="002B5CE0" w:rsidRPr="006C0F02">
              <w:rPr>
                <w:b/>
                <w:bCs/>
              </w:rPr>
              <w:t>.</w:t>
            </w:r>
            <w:r w:rsidRPr="006C0F02">
              <w:rPr>
                <w:b/>
                <w:bCs/>
              </w:rPr>
              <w:t xml:space="preserve"> GST)</w:t>
            </w:r>
          </w:p>
        </w:tc>
      </w:tr>
      <w:tr w:rsidR="000D5A59" w14:paraId="3F322303" w14:textId="77777777" w:rsidTr="009C2A06">
        <w:tc>
          <w:tcPr>
            <w:tcW w:w="1261" w:type="dxa"/>
          </w:tcPr>
          <w:p w14:paraId="6F918672" w14:textId="77777777" w:rsidR="000D5A59" w:rsidRPr="008D492A" w:rsidRDefault="000D5A59" w:rsidP="009C2A06">
            <w:pPr>
              <w:rPr>
                <w:highlight w:val="green"/>
              </w:rPr>
            </w:pPr>
            <w:r w:rsidRPr="008D492A">
              <w:rPr>
                <w:highlight w:val="green"/>
              </w:rPr>
              <w:t>[insert]</w:t>
            </w:r>
          </w:p>
        </w:tc>
        <w:tc>
          <w:tcPr>
            <w:tcW w:w="2100" w:type="dxa"/>
          </w:tcPr>
          <w:p w14:paraId="3CDFA74B" w14:textId="77777777" w:rsidR="000D5A59" w:rsidRPr="008D492A" w:rsidRDefault="000D5A59" w:rsidP="009C2A06">
            <w:pPr>
              <w:rPr>
                <w:highlight w:val="green"/>
              </w:rPr>
            </w:pPr>
            <w:r w:rsidRPr="008D492A">
              <w:rPr>
                <w:highlight w:val="green"/>
              </w:rPr>
              <w:t>[insert]</w:t>
            </w:r>
          </w:p>
        </w:tc>
        <w:tc>
          <w:tcPr>
            <w:tcW w:w="5019" w:type="dxa"/>
          </w:tcPr>
          <w:p w14:paraId="6B21C707" w14:textId="77777777" w:rsidR="000D5A59" w:rsidRPr="008D492A" w:rsidRDefault="000D5A59" w:rsidP="009C2A06">
            <w:pPr>
              <w:rPr>
                <w:highlight w:val="green"/>
              </w:rPr>
            </w:pPr>
            <w:r w:rsidRPr="008D492A">
              <w:rPr>
                <w:highlight w:val="green"/>
              </w:rPr>
              <w:t>[insert]</w:t>
            </w:r>
          </w:p>
        </w:tc>
        <w:tc>
          <w:tcPr>
            <w:tcW w:w="2506" w:type="dxa"/>
          </w:tcPr>
          <w:p w14:paraId="09DD4F22" w14:textId="77777777" w:rsidR="000D5A59" w:rsidRPr="003C250E" w:rsidRDefault="000D5A59" w:rsidP="009C2A06">
            <w:pPr>
              <w:rPr>
                <w:highlight w:val="yellow"/>
              </w:rPr>
            </w:pPr>
            <w:r w:rsidRPr="003C250E">
              <w:rPr>
                <w:highlight w:val="yellow"/>
              </w:rPr>
              <w:t>$[insert]</w:t>
            </w:r>
          </w:p>
        </w:tc>
        <w:tc>
          <w:tcPr>
            <w:tcW w:w="2120" w:type="dxa"/>
          </w:tcPr>
          <w:p w14:paraId="0A317AEF" w14:textId="77777777" w:rsidR="000D5A59" w:rsidRPr="003C250E" w:rsidRDefault="000D5A59" w:rsidP="009C2A06">
            <w:pPr>
              <w:rPr>
                <w:highlight w:val="yellow"/>
              </w:rPr>
            </w:pPr>
            <w:r w:rsidRPr="003C250E">
              <w:rPr>
                <w:highlight w:val="yellow"/>
              </w:rPr>
              <w:t>$[insert]</w:t>
            </w:r>
          </w:p>
        </w:tc>
        <w:tc>
          <w:tcPr>
            <w:tcW w:w="2120" w:type="dxa"/>
          </w:tcPr>
          <w:p w14:paraId="2745E36A" w14:textId="77777777" w:rsidR="000D5A59" w:rsidRPr="003C250E" w:rsidRDefault="000D5A59" w:rsidP="009C2A06">
            <w:pPr>
              <w:rPr>
                <w:highlight w:val="yellow"/>
              </w:rPr>
            </w:pPr>
            <w:r w:rsidRPr="003C250E">
              <w:rPr>
                <w:highlight w:val="yellow"/>
              </w:rPr>
              <w:t>$[insert]</w:t>
            </w:r>
          </w:p>
        </w:tc>
      </w:tr>
      <w:tr w:rsidR="000D5A59" w14:paraId="68B94F6E" w14:textId="77777777" w:rsidTr="009C2A06">
        <w:tc>
          <w:tcPr>
            <w:tcW w:w="1261" w:type="dxa"/>
          </w:tcPr>
          <w:p w14:paraId="01760B33" w14:textId="33012FFC" w:rsidR="000D5A59" w:rsidRDefault="006C0F02" w:rsidP="009C2A06">
            <w:r w:rsidRPr="008D492A">
              <w:rPr>
                <w:highlight w:val="green"/>
              </w:rPr>
              <w:t>[insert]</w:t>
            </w:r>
          </w:p>
        </w:tc>
        <w:tc>
          <w:tcPr>
            <w:tcW w:w="2100" w:type="dxa"/>
          </w:tcPr>
          <w:p w14:paraId="28986697" w14:textId="0E26E9D8" w:rsidR="000D5A59" w:rsidRDefault="006C0F02" w:rsidP="009C2A06">
            <w:r w:rsidRPr="008D492A">
              <w:rPr>
                <w:highlight w:val="green"/>
              </w:rPr>
              <w:t>[insert]</w:t>
            </w:r>
          </w:p>
        </w:tc>
        <w:tc>
          <w:tcPr>
            <w:tcW w:w="5019" w:type="dxa"/>
          </w:tcPr>
          <w:p w14:paraId="79A47822" w14:textId="0AAA30FB" w:rsidR="000D5A59" w:rsidRDefault="006C0F02" w:rsidP="009C2A06">
            <w:r w:rsidRPr="008D492A">
              <w:rPr>
                <w:highlight w:val="green"/>
              </w:rPr>
              <w:t>[insert]</w:t>
            </w:r>
          </w:p>
        </w:tc>
        <w:tc>
          <w:tcPr>
            <w:tcW w:w="2506" w:type="dxa"/>
          </w:tcPr>
          <w:p w14:paraId="35A1AE6B" w14:textId="498B571B" w:rsidR="000D5A59" w:rsidRDefault="006C0F02" w:rsidP="009C2A06">
            <w:r w:rsidRPr="003C250E">
              <w:rPr>
                <w:highlight w:val="yellow"/>
              </w:rPr>
              <w:t>$[insert]</w:t>
            </w:r>
          </w:p>
        </w:tc>
        <w:tc>
          <w:tcPr>
            <w:tcW w:w="2120" w:type="dxa"/>
          </w:tcPr>
          <w:p w14:paraId="16AD1D0F" w14:textId="3707D06E" w:rsidR="000D5A59" w:rsidRDefault="006C0F02" w:rsidP="009C2A06">
            <w:r w:rsidRPr="003C250E">
              <w:rPr>
                <w:highlight w:val="yellow"/>
              </w:rPr>
              <w:t>$[insert]</w:t>
            </w:r>
          </w:p>
        </w:tc>
        <w:tc>
          <w:tcPr>
            <w:tcW w:w="2120" w:type="dxa"/>
          </w:tcPr>
          <w:p w14:paraId="0A40884B" w14:textId="440AD3E9" w:rsidR="000D5A59" w:rsidRDefault="006C0F02" w:rsidP="009C2A06">
            <w:r w:rsidRPr="003C250E">
              <w:rPr>
                <w:highlight w:val="yellow"/>
              </w:rPr>
              <w:t>$[insert]</w:t>
            </w:r>
          </w:p>
        </w:tc>
      </w:tr>
      <w:tr w:rsidR="000D5A59" w14:paraId="456DC91E" w14:textId="77777777" w:rsidTr="009C2A06">
        <w:tc>
          <w:tcPr>
            <w:tcW w:w="1261" w:type="dxa"/>
          </w:tcPr>
          <w:p w14:paraId="282912EB" w14:textId="7774E127" w:rsidR="000D5A59" w:rsidRPr="009567C2" w:rsidRDefault="004805A5" w:rsidP="009C2A06">
            <w:pPr>
              <w:rPr>
                <w:b/>
                <w:bCs/>
              </w:rPr>
            </w:pPr>
            <w:r w:rsidRPr="009567C2">
              <w:rPr>
                <w:b/>
                <w:bCs/>
              </w:rPr>
              <w:t>Total</w:t>
            </w:r>
          </w:p>
        </w:tc>
        <w:tc>
          <w:tcPr>
            <w:tcW w:w="2100" w:type="dxa"/>
          </w:tcPr>
          <w:p w14:paraId="4AC780AF" w14:textId="77777777" w:rsidR="000D5A59" w:rsidRDefault="000D5A59" w:rsidP="009C2A06"/>
        </w:tc>
        <w:tc>
          <w:tcPr>
            <w:tcW w:w="5019" w:type="dxa"/>
          </w:tcPr>
          <w:p w14:paraId="62A0A612" w14:textId="77777777" w:rsidR="000D5A59" w:rsidRDefault="000D5A59" w:rsidP="009C2A06"/>
        </w:tc>
        <w:tc>
          <w:tcPr>
            <w:tcW w:w="2506" w:type="dxa"/>
          </w:tcPr>
          <w:p w14:paraId="480FDAFA" w14:textId="77777777" w:rsidR="000D5A59" w:rsidRDefault="000D5A59" w:rsidP="009C2A06"/>
        </w:tc>
        <w:tc>
          <w:tcPr>
            <w:tcW w:w="2120" w:type="dxa"/>
          </w:tcPr>
          <w:p w14:paraId="23508BE1" w14:textId="77777777" w:rsidR="000D5A59" w:rsidRDefault="000D5A59" w:rsidP="009C2A06"/>
        </w:tc>
        <w:tc>
          <w:tcPr>
            <w:tcW w:w="2120" w:type="dxa"/>
          </w:tcPr>
          <w:p w14:paraId="69619FBD" w14:textId="77777777" w:rsidR="000D5A59" w:rsidRDefault="004805A5" w:rsidP="009C2A06">
            <w:r w:rsidRPr="003C250E">
              <w:rPr>
                <w:highlight w:val="yellow"/>
              </w:rPr>
              <w:t>$[insert]</w:t>
            </w:r>
          </w:p>
          <w:p w14:paraId="6412EF28" w14:textId="593537F5" w:rsidR="004805A5" w:rsidRDefault="004805A5" w:rsidP="009C2A06">
            <w:r w:rsidRPr="005B7EFD">
              <w:rPr>
                <w:highlight w:val="yellow"/>
                <w:shd w:val="clear" w:color="000000" w:fill="auto"/>
              </w:rPr>
              <w:t>[</w:t>
            </w:r>
            <w:r w:rsidR="00D32AC1" w:rsidRPr="005B7EFD">
              <w:rPr>
                <w:b/>
                <w:bCs/>
                <w:i/>
                <w:iCs/>
                <w:highlight w:val="yellow"/>
                <w:shd w:val="clear" w:color="000000" w:fill="auto"/>
              </w:rPr>
              <w:t>##</w:t>
            </w:r>
            <w:r w:rsidRPr="005B7EFD">
              <w:rPr>
                <w:b/>
                <w:i/>
                <w:highlight w:val="yellow"/>
              </w:rPr>
              <w:t xml:space="preserve">Guidance Note: Ensure this amount is included in the Contract Sum as specified in Item </w:t>
            </w:r>
            <w:r w:rsidRPr="005B7EFD">
              <w:rPr>
                <w:b/>
                <w:i/>
                <w:highlight w:val="yellow"/>
              </w:rPr>
              <w:fldChar w:fldCharType="begin"/>
            </w:r>
            <w:r w:rsidRPr="005B7EFD">
              <w:rPr>
                <w:b/>
                <w:i/>
                <w:highlight w:val="yellow"/>
              </w:rPr>
              <w:instrText xml:space="preserve"> REF _Ref88039677 \w \h </w:instrText>
            </w:r>
            <w:r w:rsidR="00D32AC1">
              <w:rPr>
                <w:b/>
                <w:i/>
                <w:highlight w:val="yellow"/>
              </w:rPr>
              <w:instrText xml:space="preserve"> \* MERGEFORMAT </w:instrText>
            </w:r>
            <w:r w:rsidRPr="005B7EFD">
              <w:rPr>
                <w:b/>
                <w:i/>
                <w:highlight w:val="yellow"/>
              </w:rPr>
            </w:r>
            <w:r w:rsidRPr="005B7EFD">
              <w:rPr>
                <w:b/>
                <w:i/>
                <w:highlight w:val="yellow"/>
              </w:rPr>
              <w:fldChar w:fldCharType="separate"/>
            </w:r>
            <w:r w:rsidR="001D69F9">
              <w:rPr>
                <w:b/>
                <w:i/>
                <w:highlight w:val="yellow"/>
              </w:rPr>
              <w:t>7</w:t>
            </w:r>
            <w:r w:rsidRPr="005B7EFD">
              <w:rPr>
                <w:b/>
                <w:i/>
                <w:highlight w:val="yellow"/>
              </w:rPr>
              <w:fldChar w:fldCharType="end"/>
            </w:r>
            <w:r w:rsidRPr="005B7EFD">
              <w:rPr>
                <w:b/>
                <w:i/>
                <w:highlight w:val="yellow"/>
              </w:rPr>
              <w:t xml:space="preserve"> of </w:t>
            </w:r>
            <w:r w:rsidRPr="005B7EFD">
              <w:rPr>
                <w:b/>
                <w:i/>
                <w:highlight w:val="yellow"/>
              </w:rPr>
              <w:fldChar w:fldCharType="begin"/>
            </w:r>
            <w:r w:rsidRPr="005B7EFD">
              <w:rPr>
                <w:b/>
                <w:i/>
                <w:highlight w:val="yellow"/>
              </w:rPr>
              <w:instrText xml:space="preserve"> REF _Ref73487379 \w \h </w:instrText>
            </w:r>
            <w:r w:rsidR="00D32AC1">
              <w:rPr>
                <w:b/>
                <w:i/>
                <w:highlight w:val="yellow"/>
              </w:rPr>
              <w:instrText xml:space="preserve"> \* MERGEFORMAT </w:instrText>
            </w:r>
            <w:r w:rsidRPr="005B7EFD">
              <w:rPr>
                <w:b/>
                <w:i/>
                <w:highlight w:val="yellow"/>
              </w:rPr>
            </w:r>
            <w:r w:rsidRPr="005B7EFD">
              <w:rPr>
                <w:b/>
                <w:i/>
                <w:highlight w:val="yellow"/>
              </w:rPr>
              <w:fldChar w:fldCharType="separate"/>
            </w:r>
            <w:r w:rsidR="001D69F9">
              <w:rPr>
                <w:b/>
                <w:i/>
                <w:highlight w:val="yellow"/>
              </w:rPr>
              <w:t>Schedule 1</w:t>
            </w:r>
            <w:r w:rsidRPr="005B7EFD">
              <w:rPr>
                <w:b/>
                <w:i/>
                <w:highlight w:val="yellow"/>
              </w:rPr>
              <w:fldChar w:fldCharType="end"/>
            </w:r>
            <w:r w:rsidRPr="005B7EFD">
              <w:rPr>
                <w:b/>
                <w:i/>
                <w:highlight w:val="yellow"/>
              </w:rPr>
              <w:t xml:space="preserve">.]  </w:t>
            </w:r>
          </w:p>
        </w:tc>
      </w:tr>
    </w:tbl>
    <w:p w14:paraId="1FC959D8" w14:textId="77777777" w:rsidR="000D5A59" w:rsidRDefault="000D5A59" w:rsidP="000D5A59"/>
    <w:p w14:paraId="0A88740F" w14:textId="77777777" w:rsidR="000D5A59" w:rsidRDefault="000D5A59" w:rsidP="000D5A59">
      <w:pPr>
        <w:sectPr w:rsidR="000D5A59" w:rsidSect="009861D7">
          <w:footerReference w:type="even" r:id="rId29"/>
          <w:footerReference w:type="default" r:id="rId30"/>
          <w:footerReference w:type="first" r:id="rId31"/>
          <w:pgSz w:w="16838" w:h="11906" w:orient="landscape" w:code="9"/>
          <w:pgMar w:top="1418" w:right="851" w:bottom="1418" w:left="851" w:header="680" w:footer="454" w:gutter="0"/>
          <w:cols w:space="708"/>
          <w:docGrid w:linePitch="360"/>
        </w:sectPr>
      </w:pPr>
    </w:p>
    <w:p w14:paraId="2FD92CF5" w14:textId="77777777" w:rsidR="000D5A59" w:rsidRDefault="000D5A59">
      <w:pPr>
        <w:pStyle w:val="ScheduleHeading"/>
        <w:numPr>
          <w:ilvl w:val="0"/>
          <w:numId w:val="10"/>
        </w:numPr>
      </w:pPr>
      <w:bookmarkStart w:id="1010" w:name="_Ref88068067"/>
      <w:bookmarkStart w:id="1011" w:name="_Ref88068838"/>
      <w:bookmarkStart w:id="1012" w:name="_Ref88068850"/>
      <w:bookmarkStart w:id="1013" w:name="_Toc105070941"/>
      <w:bookmarkStart w:id="1014" w:name="_Toc151997264"/>
      <w:bookmarkEnd w:id="1001"/>
      <w:bookmarkEnd w:id="1002"/>
      <w:r>
        <w:lastRenderedPageBreak/>
        <w:t>- Insurance Schedule</w:t>
      </w:r>
      <w:bookmarkEnd w:id="1010"/>
      <w:bookmarkEnd w:id="1011"/>
      <w:bookmarkEnd w:id="1012"/>
      <w:bookmarkEnd w:id="1013"/>
      <w:bookmarkEnd w:id="1014"/>
    </w:p>
    <w:p w14:paraId="0DE521D0" w14:textId="77777777" w:rsidR="000D5A59" w:rsidRPr="00BD5057" w:rsidRDefault="000D5A59">
      <w:pPr>
        <w:numPr>
          <w:ilvl w:val="0"/>
          <w:numId w:val="31"/>
        </w:numPr>
        <w:rPr>
          <w:b/>
          <w:bCs/>
        </w:rPr>
      </w:pPr>
      <w:r w:rsidRPr="00BD5057">
        <w:rPr>
          <w:b/>
          <w:bCs/>
        </w:rPr>
        <w:t>Contractor insurance obligations</w:t>
      </w:r>
    </w:p>
    <w:tbl>
      <w:tblPr>
        <w:tblStyle w:val="TableGrid"/>
        <w:tblW w:w="5000" w:type="pct"/>
        <w:tblLook w:val="04A0" w:firstRow="1" w:lastRow="0" w:firstColumn="1" w:lastColumn="0" w:noHBand="0" w:noVBand="1"/>
      </w:tblPr>
      <w:tblGrid>
        <w:gridCol w:w="534"/>
        <w:gridCol w:w="1702"/>
        <w:gridCol w:w="7334"/>
      </w:tblGrid>
      <w:tr w:rsidR="000D5A59" w14:paraId="6DAA74D7" w14:textId="77777777" w:rsidTr="009C2A06">
        <w:tc>
          <w:tcPr>
            <w:tcW w:w="279" w:type="pct"/>
            <w:shd w:val="clear" w:color="auto" w:fill="D9D9D9" w:themeFill="background1" w:themeFillShade="D9"/>
          </w:tcPr>
          <w:p w14:paraId="2A4EF1D8" w14:textId="77777777" w:rsidR="000D5A59" w:rsidRDefault="000D5A59">
            <w:pPr>
              <w:pStyle w:val="CUTable1"/>
              <w:numPr>
                <w:ilvl w:val="0"/>
                <w:numId w:val="19"/>
              </w:numPr>
              <w:rPr>
                <w:lang w:val="en-US"/>
              </w:rPr>
            </w:pPr>
            <w:bookmarkStart w:id="1015" w:name="_Hlk100843089"/>
          </w:p>
        </w:tc>
        <w:tc>
          <w:tcPr>
            <w:tcW w:w="889" w:type="pct"/>
            <w:shd w:val="clear" w:color="auto" w:fill="D9D9D9" w:themeFill="background1" w:themeFillShade="D9"/>
          </w:tcPr>
          <w:p w14:paraId="31A0B7AC" w14:textId="77777777" w:rsidR="000D5A59" w:rsidRPr="009E057C" w:rsidRDefault="000D5A59" w:rsidP="009C2A06">
            <w:pPr>
              <w:rPr>
                <w:b/>
                <w:szCs w:val="18"/>
              </w:rPr>
            </w:pPr>
            <w:r w:rsidRPr="009E057C">
              <w:rPr>
                <w:rFonts w:cs="Arial"/>
                <w:b/>
                <w:bCs/>
                <w:szCs w:val="18"/>
              </w:rPr>
              <w:t>Public Liability Insurance</w:t>
            </w:r>
          </w:p>
        </w:tc>
        <w:tc>
          <w:tcPr>
            <w:tcW w:w="3832" w:type="pct"/>
          </w:tcPr>
          <w:p w14:paraId="7DB310E8" w14:textId="70B2523F" w:rsidR="000D5A59" w:rsidRDefault="000D5A59" w:rsidP="009C2A06">
            <w:r w:rsidRPr="00767C0A">
              <w:t xml:space="preserve">Is the Contractor responsible for obtaining a policy of insurance </w:t>
            </w:r>
            <w:r>
              <w:t xml:space="preserve">covering </w:t>
            </w:r>
            <w:r w:rsidRPr="00767C0A">
              <w:t>public liability?</w:t>
            </w:r>
            <w:r>
              <w:t xml:space="preserve"> </w:t>
            </w:r>
            <w:r w:rsidRPr="005B7EFD">
              <w:rPr>
                <w:highlight w:val="green"/>
                <w:shd w:val="clear" w:color="000000" w:fill="auto"/>
              </w:rPr>
              <w:t>[</w:t>
            </w:r>
            <w:r w:rsidR="00D32AC1" w:rsidRPr="005B7EFD">
              <w:rPr>
                <w:b/>
                <w:bCs/>
                <w:i/>
                <w:iCs/>
                <w:highlight w:val="green"/>
                <w:shd w:val="clear" w:color="000000" w:fill="auto"/>
              </w:rPr>
              <w:t>##</w:t>
            </w:r>
            <w:r w:rsidRPr="005B7EFD">
              <w:rPr>
                <w:b/>
                <w:i/>
                <w:iCs/>
                <w:highlight w:val="green"/>
                <w:shd w:val="clear" w:color="000000" w:fill="auto"/>
              </w:rPr>
              <w:t>Guidance Note: Tick the relevant box below</w:t>
            </w:r>
            <w:r w:rsidRPr="005B7EFD">
              <w:rPr>
                <w:b/>
                <w:bCs/>
                <w:i/>
                <w:iCs/>
                <w:highlight w:val="green"/>
                <w:shd w:val="clear" w:color="000000" w:fill="auto"/>
              </w:rPr>
              <w:t>.</w:t>
            </w:r>
            <w:r w:rsidRPr="005B7EFD">
              <w:rPr>
                <w:highlight w:val="green"/>
                <w:shd w:val="clear" w:color="000000" w:fill="auto"/>
              </w:rPr>
              <w:t>]</w:t>
            </w:r>
            <w:r w:rsidRPr="00767C0A">
              <w:t xml:space="preserve">  </w:t>
            </w:r>
          </w:p>
          <w:p w14:paraId="599C82CD" w14:textId="77777777" w:rsidR="000D5A59" w:rsidRDefault="000D5A59" w:rsidP="009C2A06">
            <w:pPr>
              <w:rPr>
                <w:rFonts w:ascii="Wingdings" w:hAnsi="Wingdings"/>
                <w:snapToGrid w:val="0"/>
              </w:rPr>
            </w:pPr>
            <w:r w:rsidRPr="00767C0A">
              <w:t xml:space="preserve">Yes </w:t>
            </w:r>
            <w:r>
              <w:rPr>
                <w:rFonts w:ascii="Wingdings" w:hAnsi="Wingdings"/>
                <w:snapToGrid w:val="0"/>
              </w:rPr>
              <w:fldChar w:fldCharType="begin">
                <w:ffData>
                  <w:name w:val="Check8"/>
                  <w:enabled/>
                  <w:calcOnExit w:val="0"/>
                  <w:checkBox>
                    <w:sizeAuto/>
                    <w:default w:val="0"/>
                  </w:checkBox>
                </w:ffData>
              </w:fldChar>
            </w:r>
            <w:r>
              <w:rPr>
                <w:rFonts w:ascii="Wingdings" w:hAnsi="Wingdings"/>
                <w:snapToGrid w:val="0"/>
              </w:rPr>
              <w:instrText xml:space="preserve"> FORMCHECKBOX </w:instrText>
            </w:r>
            <w:r w:rsidR="00000000">
              <w:rPr>
                <w:rFonts w:ascii="Wingdings" w:hAnsi="Wingdings"/>
                <w:snapToGrid w:val="0"/>
              </w:rPr>
            </w:r>
            <w:r w:rsidR="00000000">
              <w:rPr>
                <w:rFonts w:ascii="Wingdings" w:hAnsi="Wingdings"/>
                <w:snapToGrid w:val="0"/>
              </w:rPr>
              <w:fldChar w:fldCharType="separate"/>
            </w:r>
            <w:r>
              <w:rPr>
                <w:rFonts w:ascii="Wingdings" w:hAnsi="Wingdings"/>
                <w:snapToGrid w:val="0"/>
              </w:rPr>
              <w:fldChar w:fldCharType="end"/>
            </w:r>
            <w:r w:rsidRPr="00767C0A">
              <w:t xml:space="preserve">  No </w:t>
            </w:r>
            <w:r>
              <w:rPr>
                <w:rFonts w:ascii="Wingdings" w:hAnsi="Wingdings"/>
                <w:snapToGrid w:val="0"/>
              </w:rPr>
              <w:fldChar w:fldCharType="begin">
                <w:ffData>
                  <w:name w:val="Check9"/>
                  <w:enabled/>
                  <w:calcOnExit w:val="0"/>
                  <w:checkBox>
                    <w:sizeAuto/>
                    <w:default w:val="0"/>
                  </w:checkBox>
                </w:ffData>
              </w:fldChar>
            </w:r>
            <w:r>
              <w:rPr>
                <w:rFonts w:ascii="Wingdings" w:hAnsi="Wingdings"/>
                <w:snapToGrid w:val="0"/>
              </w:rPr>
              <w:instrText xml:space="preserve"> FORMCHECKBOX </w:instrText>
            </w:r>
            <w:r w:rsidR="00000000">
              <w:rPr>
                <w:rFonts w:ascii="Wingdings" w:hAnsi="Wingdings"/>
                <w:snapToGrid w:val="0"/>
              </w:rPr>
            </w:r>
            <w:r w:rsidR="00000000">
              <w:rPr>
                <w:rFonts w:ascii="Wingdings" w:hAnsi="Wingdings"/>
                <w:snapToGrid w:val="0"/>
              </w:rPr>
              <w:fldChar w:fldCharType="separate"/>
            </w:r>
            <w:r>
              <w:rPr>
                <w:rFonts w:ascii="Wingdings" w:hAnsi="Wingdings"/>
                <w:snapToGrid w:val="0"/>
              </w:rPr>
              <w:fldChar w:fldCharType="end"/>
            </w:r>
          </w:p>
          <w:p w14:paraId="6452C950" w14:textId="77777777" w:rsidR="000D5A59" w:rsidRPr="00502B42" w:rsidRDefault="000D5A59" w:rsidP="009C2A06">
            <w:pPr>
              <w:rPr>
                <w:i/>
                <w:snapToGrid w:val="0"/>
              </w:rPr>
            </w:pPr>
            <w:r>
              <w:rPr>
                <w:i/>
                <w:snapToGrid w:val="0"/>
              </w:rPr>
              <w:t>(</w:t>
            </w:r>
            <w:r w:rsidRPr="00502B42">
              <w:rPr>
                <w:i/>
                <w:snapToGrid w:val="0"/>
              </w:rPr>
              <w:t>If nothi</w:t>
            </w:r>
            <w:r>
              <w:rPr>
                <w:i/>
                <w:snapToGrid w:val="0"/>
              </w:rPr>
              <w:t>ng is stated, “Yes” applies.)</w:t>
            </w:r>
          </w:p>
          <w:p w14:paraId="5701EFE8" w14:textId="77777777" w:rsidR="000D5A59" w:rsidRDefault="000D5A59" w:rsidP="009C2A06">
            <w:pPr>
              <w:keepNext/>
            </w:pPr>
            <w:r w:rsidRPr="00767C0A">
              <w:t>If "Yes":</w:t>
            </w:r>
          </w:p>
          <w:p w14:paraId="005D7C10" w14:textId="77777777" w:rsidR="000D5A59" w:rsidRPr="00767C0A" w:rsidRDefault="000D5A59" w:rsidP="009C2A06">
            <w:pPr>
              <w:pStyle w:val="CUTable3"/>
              <w:numPr>
                <w:ilvl w:val="0"/>
                <w:numId w:val="0"/>
              </w:numPr>
              <w:spacing w:after="120"/>
            </w:pPr>
            <w:r>
              <w:t>The Contractor must obtain a policy of insurance covering liability to third parties as follows:</w:t>
            </w:r>
          </w:p>
          <w:p w14:paraId="1D6D310E" w14:textId="77777777" w:rsidR="000D5A59" w:rsidRPr="00E67B9A" w:rsidRDefault="000D5A59">
            <w:pPr>
              <w:pStyle w:val="CUTable3"/>
              <w:numPr>
                <w:ilvl w:val="2"/>
                <w:numId w:val="19"/>
              </w:numPr>
              <w:spacing w:after="120"/>
              <w:rPr>
                <w:shd w:val="clear" w:color="000000" w:fill="auto"/>
              </w:rPr>
            </w:pPr>
            <w:r w:rsidRPr="00160E10">
              <w:rPr>
                <w:b/>
              </w:rPr>
              <w:t>Amount</w:t>
            </w:r>
            <w:r w:rsidRPr="00767C0A">
              <w:t xml:space="preserve">: not less than $ </w:t>
            </w:r>
            <w:r w:rsidRPr="00571AB6">
              <w:rPr>
                <w:shd w:val="clear" w:color="000000" w:fill="auto"/>
              </w:rPr>
              <w:t>[</w:t>
            </w:r>
            <w:r w:rsidRPr="008D492A">
              <w:rPr>
                <w:highlight w:val="green"/>
                <w:shd w:val="clear" w:color="000000" w:fill="auto"/>
              </w:rPr>
              <w:t>## insert</w:t>
            </w:r>
            <w:r w:rsidRPr="00767C0A">
              <w:rPr>
                <w:shd w:val="clear" w:color="000000" w:fill="auto"/>
              </w:rPr>
              <w:t>]</w:t>
            </w:r>
            <w:r w:rsidRPr="00767C0A">
              <w:t xml:space="preserve"> </w:t>
            </w:r>
            <w:r w:rsidRPr="00CF2618">
              <w:t>in respect of any one occurrence</w:t>
            </w:r>
          </w:p>
          <w:p w14:paraId="00FFA542" w14:textId="51BB4E22" w:rsidR="000D5A59" w:rsidRPr="00CD22EE" w:rsidRDefault="000D5A59" w:rsidP="002845AC">
            <w:pPr>
              <w:pStyle w:val="CUTableIndent1"/>
              <w:numPr>
                <w:ilvl w:val="0"/>
                <w:numId w:val="20"/>
              </w:numPr>
              <w:spacing w:after="120"/>
              <w:ind w:left="593"/>
              <w:rPr>
                <w:i/>
                <w:iCs/>
              </w:rPr>
            </w:pPr>
            <w:r w:rsidRPr="00CD22EE">
              <w:rPr>
                <w:i/>
                <w:iCs/>
              </w:rPr>
              <w:t>(If nothing stated, the above amount is $</w:t>
            </w:r>
            <w:r w:rsidR="00E11A36">
              <w:rPr>
                <w:i/>
                <w:iCs/>
              </w:rPr>
              <w:t>20</w:t>
            </w:r>
            <w:r w:rsidR="002B5CE0">
              <w:rPr>
                <w:i/>
                <w:iCs/>
              </w:rPr>
              <w:t>M</w:t>
            </w:r>
            <w:r w:rsidRPr="00E11A36">
              <w:rPr>
                <w:i/>
                <w:iCs/>
              </w:rPr>
              <w:t>.)</w:t>
            </w:r>
          </w:p>
          <w:p w14:paraId="6A737532" w14:textId="77777777" w:rsidR="000D5A59" w:rsidRDefault="000D5A59">
            <w:pPr>
              <w:pStyle w:val="CUTable3"/>
              <w:numPr>
                <w:ilvl w:val="2"/>
                <w:numId w:val="19"/>
              </w:numPr>
              <w:spacing w:after="120"/>
              <w:rPr>
                <w:shd w:val="clear" w:color="000000" w:fill="auto"/>
              </w:rPr>
            </w:pPr>
            <w:r w:rsidRPr="00160E10">
              <w:rPr>
                <w:b/>
              </w:rPr>
              <w:t>Excess</w:t>
            </w:r>
            <w:r w:rsidRPr="00767C0A">
              <w:t xml:space="preserve">: must not exceed $ </w:t>
            </w:r>
            <w:r w:rsidRPr="00767C0A">
              <w:rPr>
                <w:shd w:val="clear" w:color="000000" w:fill="auto"/>
              </w:rPr>
              <w:t>[</w:t>
            </w:r>
            <w:r w:rsidRPr="008D492A">
              <w:rPr>
                <w:highlight w:val="green"/>
                <w:shd w:val="clear" w:color="000000" w:fill="auto"/>
              </w:rPr>
              <w:t>## insert</w:t>
            </w:r>
            <w:r w:rsidRPr="00767C0A">
              <w:rPr>
                <w:shd w:val="clear" w:color="000000" w:fill="auto"/>
              </w:rPr>
              <w:t>]</w:t>
            </w:r>
          </w:p>
          <w:p w14:paraId="6A63DD0C" w14:textId="429B40EB" w:rsidR="000D5A59" w:rsidRPr="00CD22EE" w:rsidRDefault="000D5A59">
            <w:pPr>
              <w:pStyle w:val="CUTableIndent1"/>
              <w:numPr>
                <w:ilvl w:val="0"/>
                <w:numId w:val="20"/>
              </w:numPr>
              <w:spacing w:after="120"/>
              <w:rPr>
                <w:i/>
                <w:iCs/>
                <w:shd w:val="clear" w:color="000000" w:fill="auto"/>
              </w:rPr>
            </w:pPr>
            <w:r w:rsidRPr="00CD22EE">
              <w:rPr>
                <w:i/>
                <w:iCs/>
              </w:rPr>
              <w:t>(If nothing stated, the above amount is $</w:t>
            </w:r>
            <w:r w:rsidR="00E11A36">
              <w:rPr>
                <w:i/>
                <w:iCs/>
              </w:rPr>
              <w:t>5,000</w:t>
            </w:r>
            <w:r w:rsidRPr="00E11A36">
              <w:rPr>
                <w:i/>
                <w:iCs/>
              </w:rPr>
              <w:t>.)</w:t>
            </w:r>
          </w:p>
          <w:p w14:paraId="14241185" w14:textId="77777777" w:rsidR="000D5A59" w:rsidRPr="00CF2618" w:rsidRDefault="000D5A59">
            <w:pPr>
              <w:pStyle w:val="CUTable3"/>
              <w:numPr>
                <w:ilvl w:val="2"/>
                <w:numId w:val="19"/>
              </w:numPr>
              <w:spacing w:after="120"/>
              <w:rPr>
                <w:shd w:val="clear" w:color="000000" w:fill="auto"/>
              </w:rPr>
            </w:pPr>
            <w:r w:rsidRPr="00CF2618">
              <w:rPr>
                <w:b/>
              </w:rPr>
              <w:t>Period</w:t>
            </w:r>
            <w:r>
              <w:rPr>
                <w:b/>
              </w:rPr>
              <w:t xml:space="preserve"> for maintenance</w:t>
            </w:r>
            <w:r>
              <w:t>: before commencing the Contractor's Activities until completion of all Contractor's Activities.</w:t>
            </w:r>
          </w:p>
          <w:p w14:paraId="46C0CDF8" w14:textId="77777777" w:rsidR="000D5A59" w:rsidRPr="007D2FD9" w:rsidRDefault="000D5A59">
            <w:pPr>
              <w:pStyle w:val="CUTable3"/>
              <w:numPr>
                <w:ilvl w:val="2"/>
                <w:numId w:val="19"/>
              </w:numPr>
              <w:spacing w:after="120"/>
              <w:rPr>
                <w:shd w:val="clear" w:color="000000" w:fill="auto"/>
              </w:rPr>
            </w:pPr>
            <w:r>
              <w:rPr>
                <w:b/>
              </w:rPr>
              <w:t>Covered parties</w:t>
            </w:r>
            <w:r>
              <w:t xml:space="preserve">: the Contractor, all Subcontractors and the Principal for its vicarious liability. </w:t>
            </w:r>
          </w:p>
        </w:tc>
      </w:tr>
      <w:tr w:rsidR="000D5A59" w14:paraId="24A5A6C3" w14:textId="77777777" w:rsidTr="009C2A06">
        <w:tc>
          <w:tcPr>
            <w:tcW w:w="279" w:type="pct"/>
            <w:shd w:val="clear" w:color="auto" w:fill="D9D9D9" w:themeFill="background1" w:themeFillShade="D9"/>
          </w:tcPr>
          <w:p w14:paraId="3F513C77"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2A896B7C" w14:textId="77777777" w:rsidR="000D5A59" w:rsidRPr="009E057C" w:rsidRDefault="000D5A59" w:rsidP="009C2A06">
            <w:pPr>
              <w:rPr>
                <w:rFonts w:cs="Arial"/>
                <w:b/>
                <w:bCs/>
                <w:szCs w:val="18"/>
              </w:rPr>
            </w:pPr>
            <w:r w:rsidRPr="009E057C">
              <w:rPr>
                <w:rFonts w:cs="Arial"/>
                <w:b/>
                <w:bCs/>
                <w:szCs w:val="18"/>
              </w:rPr>
              <w:t>Works Insurance</w:t>
            </w:r>
          </w:p>
        </w:tc>
        <w:tc>
          <w:tcPr>
            <w:tcW w:w="3832" w:type="pct"/>
          </w:tcPr>
          <w:p w14:paraId="74ED4E1C" w14:textId="1408DB74" w:rsidR="000D5A59" w:rsidRDefault="000D5A59" w:rsidP="009C2A06">
            <w:r w:rsidRPr="00767C0A">
              <w:t>Is the Contractor responsible for obtaining</w:t>
            </w:r>
            <w:r>
              <w:t xml:space="preserve"> a policy of insurance covering loss or damage in relation to the Works?</w:t>
            </w:r>
            <w:r w:rsidRPr="00767C0A">
              <w:t xml:space="preserve"> </w:t>
            </w:r>
            <w:r w:rsidRPr="005B7EFD">
              <w:rPr>
                <w:highlight w:val="green"/>
                <w:shd w:val="clear" w:color="000000" w:fill="auto"/>
              </w:rPr>
              <w:t>[</w:t>
            </w:r>
            <w:r w:rsidR="00D32AC1" w:rsidRPr="00D32AC1">
              <w:rPr>
                <w:b/>
                <w:bCs/>
                <w:i/>
                <w:iCs/>
                <w:highlight w:val="green"/>
                <w:shd w:val="clear" w:color="000000" w:fill="auto"/>
              </w:rPr>
              <w:t>##</w:t>
            </w:r>
            <w:r w:rsidRPr="005B7EFD">
              <w:rPr>
                <w:b/>
                <w:i/>
                <w:iCs/>
                <w:highlight w:val="green"/>
                <w:shd w:val="clear" w:color="000000" w:fill="auto"/>
              </w:rPr>
              <w:t xml:space="preserve">Guidance Note: Tick the relevant box </w:t>
            </w:r>
            <w:proofErr w:type="gramStart"/>
            <w:r w:rsidRPr="005B7EFD">
              <w:rPr>
                <w:b/>
                <w:i/>
                <w:iCs/>
                <w:highlight w:val="green"/>
                <w:shd w:val="clear" w:color="000000" w:fill="auto"/>
              </w:rPr>
              <w:t xml:space="preserve">below.  </w:t>
            </w:r>
            <w:r w:rsidRPr="005B7EFD">
              <w:rPr>
                <w:highlight w:val="green"/>
                <w:shd w:val="clear" w:color="000000" w:fill="auto"/>
              </w:rPr>
              <w:t>]</w:t>
            </w:r>
            <w:proofErr w:type="gramEnd"/>
          </w:p>
          <w:p w14:paraId="4EDA6EC0" w14:textId="77777777" w:rsidR="000D5A59" w:rsidRPr="00767C0A" w:rsidRDefault="000D5A59" w:rsidP="009C2A06">
            <w:pPr>
              <w:rPr>
                <w:rFonts w:ascii="Wingdings" w:hAnsi="Wingdings"/>
                <w:snapToGrid w:val="0"/>
              </w:rPr>
            </w:pPr>
            <w:r w:rsidRPr="00767C0A">
              <w:t xml:space="preserve">Yes </w:t>
            </w:r>
            <w:r>
              <w:rPr>
                <w:rFonts w:ascii="Wingdings" w:hAnsi="Wingdings"/>
                <w:snapToGrid w:val="0"/>
              </w:rPr>
              <w:fldChar w:fldCharType="begin">
                <w:ffData>
                  <w:name w:val="Check10"/>
                  <w:enabled/>
                  <w:calcOnExit w:val="0"/>
                  <w:checkBox>
                    <w:sizeAuto/>
                    <w:default w:val="0"/>
                  </w:checkBox>
                </w:ffData>
              </w:fldChar>
            </w:r>
            <w:r>
              <w:rPr>
                <w:rFonts w:ascii="Wingdings" w:hAnsi="Wingdings"/>
                <w:snapToGrid w:val="0"/>
              </w:rPr>
              <w:instrText xml:space="preserve"> FORMCHECKBOX </w:instrText>
            </w:r>
            <w:r w:rsidR="00000000">
              <w:rPr>
                <w:rFonts w:ascii="Wingdings" w:hAnsi="Wingdings"/>
                <w:snapToGrid w:val="0"/>
              </w:rPr>
            </w:r>
            <w:r w:rsidR="00000000">
              <w:rPr>
                <w:rFonts w:ascii="Wingdings" w:hAnsi="Wingdings"/>
                <w:snapToGrid w:val="0"/>
              </w:rPr>
              <w:fldChar w:fldCharType="separate"/>
            </w:r>
            <w:r>
              <w:rPr>
                <w:rFonts w:ascii="Wingdings" w:hAnsi="Wingdings"/>
                <w:snapToGrid w:val="0"/>
              </w:rPr>
              <w:fldChar w:fldCharType="end"/>
            </w:r>
            <w:r w:rsidRPr="00767C0A">
              <w:t xml:space="preserve">  No </w:t>
            </w:r>
            <w:r>
              <w:rPr>
                <w:rFonts w:ascii="Wingdings" w:hAnsi="Wingdings"/>
                <w:snapToGrid w:val="0"/>
              </w:rPr>
              <w:fldChar w:fldCharType="begin">
                <w:ffData>
                  <w:name w:val="Check11"/>
                  <w:enabled/>
                  <w:calcOnExit w:val="0"/>
                  <w:checkBox>
                    <w:sizeAuto/>
                    <w:default w:val="0"/>
                  </w:checkBox>
                </w:ffData>
              </w:fldChar>
            </w:r>
            <w:r>
              <w:rPr>
                <w:rFonts w:ascii="Wingdings" w:hAnsi="Wingdings"/>
                <w:snapToGrid w:val="0"/>
              </w:rPr>
              <w:instrText xml:space="preserve"> FORMCHECKBOX </w:instrText>
            </w:r>
            <w:r w:rsidR="00000000">
              <w:rPr>
                <w:rFonts w:ascii="Wingdings" w:hAnsi="Wingdings"/>
                <w:snapToGrid w:val="0"/>
              </w:rPr>
            </w:r>
            <w:r w:rsidR="00000000">
              <w:rPr>
                <w:rFonts w:ascii="Wingdings" w:hAnsi="Wingdings"/>
                <w:snapToGrid w:val="0"/>
              </w:rPr>
              <w:fldChar w:fldCharType="separate"/>
            </w:r>
            <w:r>
              <w:rPr>
                <w:rFonts w:ascii="Wingdings" w:hAnsi="Wingdings"/>
                <w:snapToGrid w:val="0"/>
              </w:rPr>
              <w:fldChar w:fldCharType="end"/>
            </w:r>
          </w:p>
          <w:p w14:paraId="2CD788DA" w14:textId="77777777" w:rsidR="000D5A59" w:rsidRPr="00DD3665" w:rsidRDefault="000D5A59" w:rsidP="009C2A06">
            <w:pPr>
              <w:rPr>
                <w:i/>
                <w:snapToGrid w:val="0"/>
              </w:rPr>
            </w:pPr>
            <w:r>
              <w:rPr>
                <w:i/>
                <w:snapToGrid w:val="0"/>
              </w:rPr>
              <w:t>(</w:t>
            </w:r>
            <w:r w:rsidRPr="00DD3665">
              <w:rPr>
                <w:i/>
                <w:snapToGrid w:val="0"/>
              </w:rPr>
              <w:t>If nothi</w:t>
            </w:r>
            <w:r>
              <w:rPr>
                <w:i/>
                <w:snapToGrid w:val="0"/>
              </w:rPr>
              <w:t>ng is stated, “Yes” applies.)</w:t>
            </w:r>
          </w:p>
          <w:p w14:paraId="63A9E983" w14:textId="77777777" w:rsidR="000D5A59" w:rsidRPr="00767C0A" w:rsidRDefault="000D5A59" w:rsidP="009C2A06">
            <w:r w:rsidRPr="00767C0A">
              <w:t>If "Yes":</w:t>
            </w:r>
          </w:p>
          <w:p w14:paraId="08702A06" w14:textId="77777777" w:rsidR="000D5A59" w:rsidRPr="00CF2618" w:rsidRDefault="000D5A59" w:rsidP="009C2A06">
            <w:pPr>
              <w:pStyle w:val="CUTable3"/>
              <w:numPr>
                <w:ilvl w:val="0"/>
                <w:numId w:val="0"/>
              </w:numPr>
              <w:spacing w:after="120"/>
            </w:pPr>
            <w:r>
              <w:t>The Contractor must obtain a policy of insurance covering loss of or damage to the Works resulting from any cause whatsoever as follows:</w:t>
            </w:r>
          </w:p>
          <w:p w14:paraId="5208DD14" w14:textId="1EDBAED5" w:rsidR="000D5A59" w:rsidRPr="00502B42" w:rsidRDefault="000D5A59">
            <w:pPr>
              <w:pStyle w:val="CUTable3"/>
              <w:numPr>
                <w:ilvl w:val="2"/>
                <w:numId w:val="19"/>
              </w:numPr>
              <w:spacing w:after="120"/>
            </w:pPr>
            <w:r w:rsidRPr="00160E10">
              <w:rPr>
                <w:b/>
              </w:rPr>
              <w:t>Amount</w:t>
            </w:r>
            <w:r w:rsidRPr="00767C0A">
              <w:t xml:space="preserve">: </w:t>
            </w:r>
            <w:r>
              <w:t xml:space="preserve">not less than </w:t>
            </w:r>
            <w:r w:rsidR="00DC6F4C">
              <w:t xml:space="preserve">100% of </w:t>
            </w:r>
            <w:r w:rsidRPr="00DC6F4C">
              <w:t xml:space="preserve">the </w:t>
            </w:r>
            <w:r w:rsidRPr="00A32388">
              <w:t>Contract Price</w:t>
            </w:r>
            <w:r w:rsidRPr="005B7EFD">
              <w:rPr>
                <w:highlight w:val="green"/>
              </w:rPr>
              <w:t xml:space="preserve">. </w:t>
            </w:r>
            <w:r w:rsidRPr="005B7EFD">
              <w:rPr>
                <w:highlight w:val="green"/>
                <w:shd w:val="clear" w:color="000000" w:fill="auto"/>
              </w:rPr>
              <w:t>[</w:t>
            </w:r>
            <w:r w:rsidRPr="005B7EFD">
              <w:rPr>
                <w:b/>
                <w:i/>
                <w:highlight w:val="green"/>
              </w:rPr>
              <w:t>#</w:t>
            </w:r>
            <w:r w:rsidRPr="005B7EFD">
              <w:rPr>
                <w:b/>
                <w:i/>
                <w:iCs/>
                <w:highlight w:val="green"/>
                <w:shd w:val="clear" w:color="000000" w:fill="auto"/>
              </w:rPr>
              <w:t>Guidance</w:t>
            </w:r>
            <w:r w:rsidRPr="005B7EFD">
              <w:rPr>
                <w:b/>
                <w:i/>
                <w:highlight w:val="green"/>
              </w:rPr>
              <w:t xml:space="preserve"> Note: </w:t>
            </w:r>
            <w:r w:rsidR="00D32AC1" w:rsidRPr="005B7EFD">
              <w:rPr>
                <w:b/>
                <w:i/>
                <w:highlight w:val="green"/>
              </w:rPr>
              <w:t>S</w:t>
            </w:r>
            <w:r w:rsidR="00DC6F4C" w:rsidRPr="005B7EFD">
              <w:rPr>
                <w:b/>
                <w:i/>
                <w:highlight w:val="green"/>
              </w:rPr>
              <w:t>pecify a higher percentage</w:t>
            </w:r>
            <w:r w:rsidR="00D32AC1" w:rsidRPr="005B7EFD">
              <w:rPr>
                <w:b/>
                <w:i/>
                <w:highlight w:val="green"/>
              </w:rPr>
              <w:t xml:space="preserve"> if required</w:t>
            </w:r>
            <w:r w:rsidRPr="005B7EFD">
              <w:rPr>
                <w:b/>
                <w:i/>
                <w:highlight w:val="green"/>
              </w:rPr>
              <w:t>.</w:t>
            </w:r>
            <w:r w:rsidRPr="005B7EFD">
              <w:rPr>
                <w:highlight w:val="green"/>
              </w:rPr>
              <w:t>]</w:t>
            </w:r>
            <w:r>
              <w:t xml:space="preserve"> </w:t>
            </w:r>
          </w:p>
          <w:p w14:paraId="39162B3F" w14:textId="77777777" w:rsidR="000D5A59" w:rsidRDefault="000D5A59">
            <w:pPr>
              <w:pStyle w:val="CUTable3"/>
              <w:numPr>
                <w:ilvl w:val="2"/>
                <w:numId w:val="19"/>
              </w:numPr>
              <w:spacing w:after="120"/>
              <w:rPr>
                <w:shd w:val="clear" w:color="000000" w:fill="auto"/>
              </w:rPr>
            </w:pPr>
            <w:r w:rsidRPr="00160E10">
              <w:rPr>
                <w:b/>
              </w:rPr>
              <w:t>Excess</w:t>
            </w:r>
            <w:r w:rsidRPr="00767C0A">
              <w:t xml:space="preserve">: not exceed $ </w:t>
            </w:r>
            <w:r w:rsidRPr="00767C0A">
              <w:rPr>
                <w:shd w:val="clear" w:color="000000" w:fill="auto"/>
              </w:rPr>
              <w:t>[</w:t>
            </w:r>
            <w:r w:rsidRPr="008D492A">
              <w:rPr>
                <w:highlight w:val="green"/>
                <w:shd w:val="clear" w:color="000000" w:fill="auto"/>
              </w:rPr>
              <w:t>## insert</w:t>
            </w:r>
            <w:r w:rsidRPr="00767C0A">
              <w:rPr>
                <w:shd w:val="clear" w:color="000000" w:fill="auto"/>
              </w:rPr>
              <w:t>]</w:t>
            </w:r>
            <w:r>
              <w:rPr>
                <w:shd w:val="clear" w:color="000000" w:fill="auto"/>
              </w:rPr>
              <w:t>.</w:t>
            </w:r>
          </w:p>
          <w:p w14:paraId="2285E7B4" w14:textId="49950683" w:rsidR="000D5A59" w:rsidRDefault="000D5A59">
            <w:pPr>
              <w:pStyle w:val="CUTableIndent1"/>
              <w:numPr>
                <w:ilvl w:val="0"/>
                <w:numId w:val="20"/>
              </w:numPr>
              <w:spacing w:after="120"/>
            </w:pPr>
            <w:r w:rsidRPr="00CD22EE">
              <w:rPr>
                <w:i/>
                <w:iCs/>
              </w:rPr>
              <w:t>(If nothing stated, the above amount is $</w:t>
            </w:r>
            <w:r w:rsidR="00DC6F4C">
              <w:rPr>
                <w:i/>
                <w:iCs/>
              </w:rPr>
              <w:t>5,000</w:t>
            </w:r>
            <w:r w:rsidRPr="00DC6F4C">
              <w:rPr>
                <w:i/>
                <w:iCs/>
              </w:rPr>
              <w:t>.)</w:t>
            </w:r>
          </w:p>
          <w:p w14:paraId="0616B9BD" w14:textId="77777777" w:rsidR="000D5A59" w:rsidRDefault="000D5A59">
            <w:pPr>
              <w:pStyle w:val="CUTable3"/>
              <w:numPr>
                <w:ilvl w:val="2"/>
                <w:numId w:val="19"/>
              </w:numPr>
              <w:spacing w:after="120"/>
            </w:pPr>
            <w:r w:rsidRPr="00B02605">
              <w:rPr>
                <w:b/>
              </w:rPr>
              <w:t>Period</w:t>
            </w:r>
            <w:r>
              <w:rPr>
                <w:b/>
              </w:rPr>
              <w:t xml:space="preserve"> for maintenance</w:t>
            </w:r>
            <w:r>
              <w:t>: before commencing the Contractor’s Activities until completion of all Contractor’s Activities.</w:t>
            </w:r>
          </w:p>
          <w:p w14:paraId="30E036DE" w14:textId="77777777" w:rsidR="000D5A59" w:rsidRPr="00CF2618" w:rsidRDefault="000D5A59">
            <w:pPr>
              <w:pStyle w:val="CUTable3"/>
              <w:numPr>
                <w:ilvl w:val="2"/>
                <w:numId w:val="19"/>
              </w:numPr>
              <w:spacing w:after="120"/>
              <w:rPr>
                <w:b/>
              </w:rPr>
            </w:pPr>
            <w:r>
              <w:rPr>
                <w:b/>
              </w:rPr>
              <w:t>Covered parties</w:t>
            </w:r>
            <w:r w:rsidRPr="00CF2618">
              <w:rPr>
                <w:b/>
              </w:rPr>
              <w:t>:</w:t>
            </w:r>
            <w:r w:rsidRPr="000535AB">
              <w:t xml:space="preserve"> </w:t>
            </w:r>
            <w:r w:rsidRPr="00CF2618">
              <w:t xml:space="preserve">the </w:t>
            </w:r>
            <w:r>
              <w:t>Principal</w:t>
            </w:r>
            <w:r w:rsidRPr="00CF2618">
              <w:t>, the Contractor and all Subcontractors</w:t>
            </w:r>
            <w:r>
              <w:rPr>
                <w:b/>
              </w:rPr>
              <w:t xml:space="preserve"> </w:t>
            </w:r>
          </w:p>
        </w:tc>
      </w:tr>
      <w:bookmarkEnd w:id="1015"/>
      <w:tr w:rsidR="000D5A59" w14:paraId="43086719" w14:textId="77777777" w:rsidTr="009C2A06">
        <w:tc>
          <w:tcPr>
            <w:tcW w:w="279" w:type="pct"/>
            <w:shd w:val="clear" w:color="auto" w:fill="D9D9D9" w:themeFill="background1" w:themeFillShade="D9"/>
          </w:tcPr>
          <w:p w14:paraId="01FB3E97"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1E9CDFBA" w14:textId="77777777" w:rsidR="000D5A59" w:rsidRPr="009E057C" w:rsidRDefault="000D5A59" w:rsidP="009C2A06">
            <w:pPr>
              <w:rPr>
                <w:rFonts w:cs="Arial"/>
                <w:b/>
                <w:bCs/>
                <w:szCs w:val="18"/>
              </w:rPr>
            </w:pPr>
            <w:r w:rsidRPr="009E057C">
              <w:rPr>
                <w:b/>
                <w:szCs w:val="18"/>
              </w:rPr>
              <w:t>Professional Indemnity</w:t>
            </w:r>
            <w:r w:rsidRPr="009E057C">
              <w:rPr>
                <w:rFonts w:cs="Arial"/>
                <w:b/>
                <w:bCs/>
                <w:szCs w:val="18"/>
              </w:rPr>
              <w:t xml:space="preserve"> Insurance</w:t>
            </w:r>
          </w:p>
        </w:tc>
        <w:tc>
          <w:tcPr>
            <w:tcW w:w="3832" w:type="pct"/>
          </w:tcPr>
          <w:p w14:paraId="033FB73F" w14:textId="34F76EE2" w:rsidR="000D5A59" w:rsidRPr="000166BB" w:rsidRDefault="000D5A59" w:rsidP="009C2A06">
            <w:pPr>
              <w:rPr>
                <w:rFonts w:ascii="Wingdings" w:hAnsi="Wingdings"/>
                <w:snapToGrid w:val="0"/>
              </w:rPr>
            </w:pPr>
            <w:r>
              <w:t xml:space="preserve">If it </w:t>
            </w:r>
            <w:r w:rsidRPr="00DC6F4C">
              <w:t xml:space="preserve">is </w:t>
            </w:r>
            <w:r w:rsidR="008543CB" w:rsidRPr="00A32388">
              <w:t>specified</w:t>
            </w:r>
            <w:r w:rsidRPr="00DC6F4C">
              <w:t xml:space="preserve"> in Item </w:t>
            </w:r>
            <w:r w:rsidRPr="00DC6F4C">
              <w:fldChar w:fldCharType="begin"/>
            </w:r>
            <w:r w:rsidRPr="00DC6F4C">
              <w:instrText xml:space="preserve"> REF _Ref88042321 \w \h </w:instrText>
            </w:r>
            <w:r w:rsidR="00DC6F4C">
              <w:instrText xml:space="preserve"> \* MERGEFORMAT </w:instrText>
            </w:r>
            <w:r w:rsidRPr="00DC6F4C">
              <w:fldChar w:fldCharType="separate"/>
            </w:r>
            <w:r w:rsidR="001D69F9">
              <w:t>9</w:t>
            </w:r>
            <w:r w:rsidRPr="00DC6F4C">
              <w:fldChar w:fldCharType="end"/>
            </w:r>
            <w:r w:rsidRPr="00DC6F4C">
              <w:t xml:space="preserve"> that the Design Schedule applies, the Contractor must obtain</w:t>
            </w:r>
            <w:r>
              <w:t xml:space="preserve"> a policy of </w:t>
            </w:r>
            <w:r w:rsidRPr="007D42B8">
              <w:t>professional indemnity insurance</w:t>
            </w:r>
            <w:r>
              <w:t xml:space="preserve"> as follows: </w:t>
            </w:r>
            <w:r w:rsidRPr="005B7EFD">
              <w:rPr>
                <w:highlight w:val="green"/>
                <w:shd w:val="clear" w:color="000000" w:fill="auto"/>
              </w:rPr>
              <w:t>[</w:t>
            </w:r>
            <w:r w:rsidR="00D32AC1" w:rsidRPr="005B7EFD">
              <w:rPr>
                <w:b/>
                <w:bCs/>
                <w:i/>
                <w:iCs/>
                <w:highlight w:val="green"/>
                <w:shd w:val="clear" w:color="000000" w:fill="auto"/>
              </w:rPr>
              <w:t>##</w:t>
            </w:r>
            <w:r w:rsidRPr="005B7EFD">
              <w:rPr>
                <w:b/>
                <w:i/>
                <w:iCs/>
                <w:highlight w:val="green"/>
              </w:rPr>
              <w:t>Guidance Note: This item only applies if the Contractor is responsible for designing part of the Works.</w:t>
            </w:r>
            <w:r w:rsidRPr="005B7EFD">
              <w:rPr>
                <w:iCs/>
                <w:highlight w:val="green"/>
              </w:rPr>
              <w:t>]</w:t>
            </w:r>
          </w:p>
          <w:p w14:paraId="3E6599BE" w14:textId="3DDDE5F7" w:rsidR="000D5A59" w:rsidRPr="00767C0A" w:rsidRDefault="000D5A59">
            <w:pPr>
              <w:pStyle w:val="CUTable3"/>
              <w:numPr>
                <w:ilvl w:val="2"/>
                <w:numId w:val="19"/>
              </w:numPr>
              <w:spacing w:after="120"/>
            </w:pPr>
            <w:r w:rsidRPr="00160E10">
              <w:rPr>
                <w:b/>
              </w:rPr>
              <w:t>Amount</w:t>
            </w:r>
            <w:r w:rsidRPr="00767C0A">
              <w:t xml:space="preserve">: $ </w:t>
            </w:r>
            <w:r w:rsidRPr="00767C0A">
              <w:rPr>
                <w:shd w:val="clear" w:color="000000" w:fill="auto"/>
              </w:rPr>
              <w:t>[</w:t>
            </w:r>
            <w:r w:rsidRPr="008D492A">
              <w:rPr>
                <w:highlight w:val="green"/>
                <w:shd w:val="clear" w:color="000000" w:fill="auto"/>
              </w:rPr>
              <w:t>## insert</w:t>
            </w:r>
            <w:r w:rsidRPr="00767C0A">
              <w:rPr>
                <w:shd w:val="clear" w:color="000000" w:fill="auto"/>
              </w:rPr>
              <w:t>]</w:t>
            </w:r>
            <w:r w:rsidRPr="00767C0A">
              <w:t xml:space="preserve"> </w:t>
            </w:r>
            <w:r w:rsidRPr="00CF2618">
              <w:t>in respect of any one claim</w:t>
            </w:r>
            <w:r w:rsidRPr="00CF2618">
              <w:rPr>
                <w:i/>
              </w:rPr>
              <w:t xml:space="preserve"> (if nothing stated, </w:t>
            </w:r>
            <w:r w:rsidRPr="00A32388">
              <w:rPr>
                <w:i/>
              </w:rPr>
              <w:t>$5</w:t>
            </w:r>
            <w:r w:rsidR="002B5CE0">
              <w:rPr>
                <w:i/>
              </w:rPr>
              <w:t>M</w:t>
            </w:r>
            <w:r w:rsidRPr="00A32388">
              <w:rPr>
                <w:i/>
              </w:rPr>
              <w:t>)</w:t>
            </w:r>
          </w:p>
          <w:p w14:paraId="5AC7EE28" w14:textId="77777777" w:rsidR="000D5A59" w:rsidRPr="00767C0A" w:rsidRDefault="000D5A59">
            <w:pPr>
              <w:pStyle w:val="CUTable3"/>
              <w:numPr>
                <w:ilvl w:val="2"/>
                <w:numId w:val="19"/>
              </w:numPr>
              <w:spacing w:after="120"/>
            </w:pPr>
            <w:r w:rsidRPr="00160E10">
              <w:rPr>
                <w:b/>
              </w:rPr>
              <w:t>Period for maintenance</w:t>
            </w:r>
            <w:r w:rsidRPr="00767C0A">
              <w:t xml:space="preserve">: </w:t>
            </w:r>
            <w:r>
              <w:t xml:space="preserve">before commencing the Contractor’s Activities until </w:t>
            </w:r>
            <w:r w:rsidRPr="00CF2618">
              <w:t>[</w:t>
            </w:r>
            <w:r w:rsidRPr="008D492A">
              <w:rPr>
                <w:highlight w:val="green"/>
              </w:rPr>
              <w:t>## insert</w:t>
            </w:r>
            <w:r w:rsidRPr="00CF2618">
              <w:t xml:space="preserve">] years after completion of all </w:t>
            </w:r>
            <w:r>
              <w:t>Contractor’s Activities</w:t>
            </w:r>
            <w:r w:rsidRPr="00CF2618">
              <w:t xml:space="preserve"> </w:t>
            </w:r>
            <w:r w:rsidRPr="00CF2618">
              <w:rPr>
                <w:i/>
              </w:rPr>
              <w:t xml:space="preserve">(if nothing stated, </w:t>
            </w:r>
            <w:r w:rsidRPr="00CD22EE">
              <w:rPr>
                <w:i/>
              </w:rPr>
              <w:t>11 years)</w:t>
            </w:r>
          </w:p>
        </w:tc>
      </w:tr>
      <w:tr w:rsidR="000D5A59" w14:paraId="0B6D725E" w14:textId="77777777" w:rsidTr="009C2A06">
        <w:tc>
          <w:tcPr>
            <w:tcW w:w="279" w:type="pct"/>
            <w:shd w:val="clear" w:color="auto" w:fill="D9D9D9" w:themeFill="background1" w:themeFillShade="D9"/>
          </w:tcPr>
          <w:p w14:paraId="3467F982" w14:textId="77777777" w:rsidR="000D5A59" w:rsidRDefault="000D5A59">
            <w:pPr>
              <w:pStyle w:val="CUTable1"/>
              <w:numPr>
                <w:ilvl w:val="0"/>
                <w:numId w:val="19"/>
              </w:numPr>
              <w:rPr>
                <w:lang w:val="en-US"/>
              </w:rPr>
            </w:pPr>
          </w:p>
        </w:tc>
        <w:tc>
          <w:tcPr>
            <w:tcW w:w="889" w:type="pct"/>
            <w:shd w:val="clear" w:color="auto" w:fill="D9D9D9" w:themeFill="background1" w:themeFillShade="D9"/>
          </w:tcPr>
          <w:p w14:paraId="13DBB863" w14:textId="70976E7E" w:rsidR="000D5A59" w:rsidRPr="009E057C" w:rsidRDefault="000D5A59" w:rsidP="009C2A06">
            <w:pPr>
              <w:rPr>
                <w:b/>
                <w:szCs w:val="18"/>
              </w:rPr>
            </w:pPr>
            <w:r>
              <w:rPr>
                <w:b/>
                <w:szCs w:val="18"/>
              </w:rPr>
              <w:t>Workers</w:t>
            </w:r>
            <w:r w:rsidR="00231890">
              <w:rPr>
                <w:b/>
                <w:szCs w:val="18"/>
              </w:rPr>
              <w:t>'</w:t>
            </w:r>
            <w:r>
              <w:rPr>
                <w:b/>
                <w:szCs w:val="18"/>
              </w:rPr>
              <w:t xml:space="preserve"> compensation Insurance</w:t>
            </w:r>
          </w:p>
        </w:tc>
        <w:tc>
          <w:tcPr>
            <w:tcW w:w="3832" w:type="pct"/>
          </w:tcPr>
          <w:p w14:paraId="6F3D5E5E" w14:textId="77777777" w:rsidR="000D5A59" w:rsidRDefault="000D5A59" w:rsidP="009C2A06">
            <w:r>
              <w:t xml:space="preserve">The Contractor must </w:t>
            </w:r>
            <w:r w:rsidRPr="00225D04">
              <w:t>insure against liability for death of or injury to persons employed by the Contractor including liability by statute and at common law</w:t>
            </w:r>
            <w:r>
              <w:t xml:space="preserve"> as follows:</w:t>
            </w:r>
          </w:p>
          <w:p w14:paraId="205A2307" w14:textId="77777777" w:rsidR="000D5A59" w:rsidRDefault="000D5A59">
            <w:pPr>
              <w:pStyle w:val="CUTable3"/>
              <w:numPr>
                <w:ilvl w:val="2"/>
                <w:numId w:val="19"/>
              </w:numPr>
              <w:spacing w:after="120"/>
            </w:pPr>
            <w:r w:rsidRPr="00B02605">
              <w:rPr>
                <w:b/>
              </w:rPr>
              <w:t>Period</w:t>
            </w:r>
            <w:r>
              <w:rPr>
                <w:b/>
              </w:rPr>
              <w:t xml:space="preserve"> for maintenance</w:t>
            </w:r>
            <w:r>
              <w:t>: before commencing the Contractor’s Activities until completion of all Contractor’s Activities.</w:t>
            </w:r>
          </w:p>
          <w:p w14:paraId="3CFE8628" w14:textId="77777777" w:rsidR="000D5A59" w:rsidRDefault="000D5A59">
            <w:pPr>
              <w:pStyle w:val="CUTable3"/>
              <w:numPr>
                <w:ilvl w:val="2"/>
                <w:numId w:val="19"/>
              </w:numPr>
              <w:spacing w:after="120"/>
            </w:pPr>
            <w:r w:rsidRPr="00CF2618">
              <w:rPr>
                <w:b/>
              </w:rPr>
              <w:t>Covered parties</w:t>
            </w:r>
            <w:r>
              <w:t>: W</w:t>
            </w:r>
            <w:r w:rsidRPr="00225D04">
              <w:t xml:space="preserve">here permitted by </w:t>
            </w:r>
            <w:r>
              <w:t>L</w:t>
            </w:r>
            <w:r w:rsidRPr="00225D04">
              <w:t xml:space="preserve">aw, </w:t>
            </w:r>
            <w:r>
              <w:t xml:space="preserve">the insurance must </w:t>
            </w:r>
            <w:r w:rsidRPr="00225D04">
              <w:t xml:space="preserve">extend to indemnify the </w:t>
            </w:r>
            <w:r>
              <w:t>Principal</w:t>
            </w:r>
            <w:r w:rsidRPr="00225D04">
              <w:t xml:space="preserve"> for the </w:t>
            </w:r>
            <w:r>
              <w:t>Principal</w:t>
            </w:r>
            <w:r w:rsidRPr="00225D04">
              <w:t>'s statutory liability to persons employed by the Contractor.</w:t>
            </w:r>
          </w:p>
        </w:tc>
      </w:tr>
    </w:tbl>
    <w:p w14:paraId="00C93EB8" w14:textId="77777777" w:rsidR="000D5A59" w:rsidRDefault="000D5A59" w:rsidP="000D5A59">
      <w:pPr>
        <w:spacing w:after="0"/>
        <w:rPr>
          <w:b/>
          <w:i/>
          <w:highlight w:val="yellow"/>
        </w:rPr>
      </w:pPr>
    </w:p>
    <w:p w14:paraId="4377BFA8" w14:textId="77777777" w:rsidR="000D5A59" w:rsidRDefault="000D5A59">
      <w:pPr>
        <w:numPr>
          <w:ilvl w:val="0"/>
          <w:numId w:val="31"/>
        </w:numPr>
        <w:rPr>
          <w:b/>
          <w:bCs/>
        </w:rPr>
      </w:pPr>
      <w:r>
        <w:rPr>
          <w:b/>
          <w:bCs/>
        </w:rPr>
        <w:t xml:space="preserve">Principal </w:t>
      </w:r>
      <w:r w:rsidRPr="00D21D79">
        <w:rPr>
          <w:b/>
          <w:bCs/>
        </w:rPr>
        <w:t>insurance obligations</w:t>
      </w:r>
    </w:p>
    <w:tbl>
      <w:tblPr>
        <w:tblStyle w:val="TableGrid"/>
        <w:tblW w:w="5000" w:type="pct"/>
        <w:tblLook w:val="04A0" w:firstRow="1" w:lastRow="0" w:firstColumn="1" w:lastColumn="0" w:noHBand="0" w:noVBand="1"/>
      </w:tblPr>
      <w:tblGrid>
        <w:gridCol w:w="534"/>
        <w:gridCol w:w="1702"/>
        <w:gridCol w:w="7334"/>
      </w:tblGrid>
      <w:tr w:rsidR="000D5A59" w14:paraId="537E378E" w14:textId="77777777" w:rsidTr="009C2A06">
        <w:tc>
          <w:tcPr>
            <w:tcW w:w="279" w:type="pct"/>
            <w:shd w:val="clear" w:color="auto" w:fill="D9D9D9" w:themeFill="background1" w:themeFillShade="D9"/>
          </w:tcPr>
          <w:p w14:paraId="64006D51" w14:textId="77777777" w:rsidR="000D5A59" w:rsidRDefault="000D5A59">
            <w:pPr>
              <w:pStyle w:val="CUTable1"/>
              <w:numPr>
                <w:ilvl w:val="0"/>
                <w:numId w:val="32"/>
              </w:numPr>
              <w:rPr>
                <w:lang w:val="en-US"/>
              </w:rPr>
            </w:pPr>
          </w:p>
        </w:tc>
        <w:tc>
          <w:tcPr>
            <w:tcW w:w="889" w:type="pct"/>
            <w:shd w:val="clear" w:color="auto" w:fill="D9D9D9" w:themeFill="background1" w:themeFillShade="D9"/>
          </w:tcPr>
          <w:p w14:paraId="7F6EA732" w14:textId="77777777" w:rsidR="000D5A59" w:rsidRPr="009E057C" w:rsidRDefault="000D5A59" w:rsidP="009C2A06">
            <w:pPr>
              <w:rPr>
                <w:b/>
                <w:szCs w:val="18"/>
              </w:rPr>
            </w:pPr>
            <w:r w:rsidRPr="009E057C">
              <w:rPr>
                <w:rFonts w:cs="Arial"/>
                <w:b/>
                <w:bCs/>
                <w:szCs w:val="18"/>
              </w:rPr>
              <w:t>Public Liability Insurance</w:t>
            </w:r>
          </w:p>
        </w:tc>
        <w:tc>
          <w:tcPr>
            <w:tcW w:w="3832" w:type="pct"/>
          </w:tcPr>
          <w:p w14:paraId="53112325" w14:textId="77777777" w:rsidR="000D5A59" w:rsidRPr="00DC6F4C" w:rsidRDefault="000D5A59" w:rsidP="009C2A06">
            <w:pPr>
              <w:rPr>
                <w:shd w:val="clear" w:color="000000" w:fill="auto"/>
              </w:rPr>
            </w:pPr>
            <w:r w:rsidRPr="00A32388">
              <w:rPr>
                <w:highlight w:val="green"/>
              </w:rPr>
              <w:t>[##insert details]</w:t>
            </w:r>
            <w:r w:rsidRPr="00DC6F4C">
              <w:t xml:space="preserve"> </w:t>
            </w:r>
          </w:p>
        </w:tc>
      </w:tr>
      <w:tr w:rsidR="000D5A59" w14:paraId="615C97CB" w14:textId="77777777" w:rsidTr="009C2A06">
        <w:tc>
          <w:tcPr>
            <w:tcW w:w="279" w:type="pct"/>
            <w:shd w:val="clear" w:color="auto" w:fill="D9D9D9" w:themeFill="background1" w:themeFillShade="D9"/>
          </w:tcPr>
          <w:p w14:paraId="2C2618C1" w14:textId="77777777" w:rsidR="000D5A59" w:rsidRDefault="000D5A59">
            <w:pPr>
              <w:pStyle w:val="CUTable1"/>
              <w:numPr>
                <w:ilvl w:val="0"/>
                <w:numId w:val="32"/>
              </w:numPr>
              <w:rPr>
                <w:lang w:val="en-US"/>
              </w:rPr>
            </w:pPr>
          </w:p>
        </w:tc>
        <w:tc>
          <w:tcPr>
            <w:tcW w:w="889" w:type="pct"/>
            <w:shd w:val="clear" w:color="auto" w:fill="D9D9D9" w:themeFill="background1" w:themeFillShade="D9"/>
          </w:tcPr>
          <w:p w14:paraId="4C90799B" w14:textId="77777777" w:rsidR="000D5A59" w:rsidRPr="009E057C" w:rsidRDefault="000D5A59" w:rsidP="009C2A06">
            <w:pPr>
              <w:rPr>
                <w:rFonts w:cs="Arial"/>
                <w:b/>
                <w:bCs/>
                <w:szCs w:val="18"/>
              </w:rPr>
            </w:pPr>
            <w:r w:rsidRPr="009E057C">
              <w:rPr>
                <w:rFonts w:cs="Arial"/>
                <w:b/>
                <w:bCs/>
                <w:szCs w:val="18"/>
              </w:rPr>
              <w:t>Works Insurance</w:t>
            </w:r>
          </w:p>
        </w:tc>
        <w:tc>
          <w:tcPr>
            <w:tcW w:w="3832" w:type="pct"/>
          </w:tcPr>
          <w:p w14:paraId="5D9612D0" w14:textId="77777777" w:rsidR="000D5A59" w:rsidRPr="00A32388" w:rsidRDefault="000D5A59" w:rsidP="009C2A06">
            <w:pPr>
              <w:pStyle w:val="CUTable3"/>
              <w:numPr>
                <w:ilvl w:val="0"/>
                <w:numId w:val="0"/>
              </w:numPr>
              <w:spacing w:after="120"/>
            </w:pPr>
            <w:r w:rsidRPr="00A32388">
              <w:rPr>
                <w:highlight w:val="green"/>
              </w:rPr>
              <w:t>[##insert details]</w:t>
            </w:r>
          </w:p>
        </w:tc>
      </w:tr>
    </w:tbl>
    <w:p w14:paraId="3838259B" w14:textId="77777777" w:rsidR="000D5A59" w:rsidRDefault="000D5A59" w:rsidP="000D5A59">
      <w:pPr>
        <w:rPr>
          <w:b/>
          <w:bCs/>
        </w:rPr>
      </w:pPr>
    </w:p>
    <w:p w14:paraId="5D07837F" w14:textId="77777777" w:rsidR="000D5A59" w:rsidRDefault="000D5A59" w:rsidP="000D5A59">
      <w:pPr>
        <w:rPr>
          <w:b/>
          <w:bCs/>
        </w:rPr>
      </w:pPr>
    </w:p>
    <w:p w14:paraId="044C9753" w14:textId="77777777" w:rsidR="000D5A59" w:rsidRDefault="000D5A59" w:rsidP="000D5A59">
      <w:pPr>
        <w:rPr>
          <w:b/>
          <w:bCs/>
        </w:rPr>
      </w:pPr>
    </w:p>
    <w:p w14:paraId="09560C1E" w14:textId="77777777" w:rsidR="000D5A59" w:rsidRDefault="000D5A59" w:rsidP="000D5A59">
      <w:pPr>
        <w:rPr>
          <w:b/>
          <w:bCs/>
        </w:rPr>
      </w:pPr>
    </w:p>
    <w:p w14:paraId="451BA0E2" w14:textId="77777777" w:rsidR="000D5A59" w:rsidRDefault="000D5A59">
      <w:pPr>
        <w:pStyle w:val="ScheduleHeading"/>
        <w:numPr>
          <w:ilvl w:val="0"/>
          <w:numId w:val="10"/>
        </w:numPr>
      </w:pPr>
      <w:bookmarkStart w:id="1016" w:name="_Ref98414794"/>
      <w:bookmarkStart w:id="1017" w:name="_Ref98414795"/>
      <w:bookmarkStart w:id="1018" w:name="_Toc105070942"/>
      <w:bookmarkStart w:id="1019" w:name="_Toc151997265"/>
      <w:r>
        <w:lastRenderedPageBreak/>
        <w:t xml:space="preserve">- Design </w:t>
      </w:r>
      <w:r w:rsidR="00E6089B">
        <w:t>Schedule</w:t>
      </w:r>
      <w:bookmarkEnd w:id="1016"/>
      <w:bookmarkEnd w:id="1017"/>
      <w:bookmarkEnd w:id="1018"/>
      <w:bookmarkEnd w:id="1019"/>
    </w:p>
    <w:p w14:paraId="4FF7CA9A" w14:textId="77777777" w:rsidR="000D5A59" w:rsidRDefault="000D5A59">
      <w:pPr>
        <w:pStyle w:val="Schedule2"/>
        <w:numPr>
          <w:ilvl w:val="2"/>
          <w:numId w:val="10"/>
        </w:numPr>
      </w:pPr>
      <w:r>
        <w:t>Definitions</w:t>
      </w:r>
    </w:p>
    <w:p w14:paraId="7024613D" w14:textId="521C91C9" w:rsidR="009136BE" w:rsidRPr="009136BE" w:rsidRDefault="009136BE">
      <w:pPr>
        <w:pStyle w:val="Definition"/>
        <w:numPr>
          <w:ilvl w:val="0"/>
          <w:numId w:val="7"/>
        </w:numPr>
      </w:pPr>
      <w:r w:rsidRPr="009136BE">
        <w:t xml:space="preserve">Capitalised terms used in this </w:t>
      </w:r>
      <w:r>
        <w:fldChar w:fldCharType="begin"/>
      </w:r>
      <w:r>
        <w:instrText xml:space="preserve"> REF _Ref98414794 \w \h </w:instrText>
      </w:r>
      <w:r>
        <w:fldChar w:fldCharType="separate"/>
      </w:r>
      <w:r w:rsidR="001D69F9">
        <w:t>Schedule 5</w:t>
      </w:r>
      <w:r>
        <w:fldChar w:fldCharType="end"/>
      </w:r>
      <w:r>
        <w:t xml:space="preserve"> </w:t>
      </w:r>
      <w:r w:rsidRPr="009136BE">
        <w:t xml:space="preserve">have the meanings given to them in clause </w:t>
      </w:r>
      <w:r>
        <w:fldChar w:fldCharType="begin"/>
      </w:r>
      <w:r>
        <w:instrText xml:space="preserve"> REF _Ref73454603 \w \h </w:instrText>
      </w:r>
      <w:r>
        <w:fldChar w:fldCharType="separate"/>
      </w:r>
      <w:r w:rsidR="001D69F9">
        <w:t>1.1</w:t>
      </w:r>
      <w:r>
        <w:fldChar w:fldCharType="end"/>
      </w:r>
      <w:r>
        <w:t xml:space="preserve"> </w:t>
      </w:r>
      <w:r w:rsidRPr="009136BE">
        <w:t>of the Contract (as the context requires) unless defined below:</w:t>
      </w:r>
    </w:p>
    <w:p w14:paraId="3EB3658F" w14:textId="6467EDDC" w:rsidR="000D5A59" w:rsidRPr="00420266" w:rsidRDefault="000D5A59">
      <w:pPr>
        <w:pStyle w:val="Definition"/>
        <w:numPr>
          <w:ilvl w:val="0"/>
          <w:numId w:val="7"/>
        </w:numPr>
      </w:pPr>
      <w:r w:rsidRPr="00886F8C">
        <w:rPr>
          <w:b/>
        </w:rPr>
        <w:t xml:space="preserve">Design </w:t>
      </w:r>
      <w:r w:rsidRPr="00886F8C">
        <w:rPr>
          <w:b/>
          <w:bCs/>
        </w:rPr>
        <w:t>Documents</w:t>
      </w:r>
      <w:r w:rsidRPr="00122651">
        <w:t xml:space="preserve"> means </w:t>
      </w:r>
      <w:r w:rsidR="009136BE" w:rsidRPr="009136BE">
        <w:t>all design document</w:t>
      </w:r>
      <w:r w:rsidR="0085419F">
        <w:t>s</w:t>
      </w:r>
      <w:r w:rsidR="009136BE" w:rsidRPr="009136BE">
        <w:t xml:space="preserve"> </w:t>
      </w:r>
      <w:r w:rsidR="009136BE">
        <w:t>(including</w:t>
      </w:r>
      <w:r w:rsidRPr="00122651">
        <w:t xml:space="preserve"> drawings, </w:t>
      </w:r>
      <w:r w:rsidR="009136BE" w:rsidRPr="009136BE">
        <w:t xml:space="preserve">designs, </w:t>
      </w:r>
      <w:r w:rsidRPr="00122651">
        <w:t>specifications</w:t>
      </w:r>
      <w:r w:rsidR="00886F8C">
        <w:t>,</w:t>
      </w:r>
      <w:r w:rsidR="00886F8C" w:rsidRPr="009136BE">
        <w:t xml:space="preserve"> manuals, samples, models, calculations, patterns and the like)</w:t>
      </w:r>
      <w:r w:rsidRPr="00122651">
        <w:t xml:space="preserve"> and other information </w:t>
      </w:r>
      <w:r w:rsidR="00886F8C">
        <w:t xml:space="preserve">which </w:t>
      </w:r>
      <w:r w:rsidR="0085419F">
        <w:t>are</w:t>
      </w:r>
      <w:r w:rsidR="00886F8C">
        <w:t xml:space="preserve"> </w:t>
      </w:r>
      <w:r w:rsidRPr="00122651">
        <w:t>required by the Contract t</w:t>
      </w:r>
      <w:r>
        <w:t xml:space="preserve">o be created by the Contractor </w:t>
      </w:r>
      <w:r w:rsidR="00886F8C" w:rsidRPr="009136BE">
        <w:t xml:space="preserve">to perform the </w:t>
      </w:r>
      <w:r w:rsidR="00886F8C">
        <w:t>Contractor's</w:t>
      </w:r>
      <w:r w:rsidR="00886F8C" w:rsidRPr="009136BE">
        <w:t xml:space="preserve"> Activities (or an</w:t>
      </w:r>
      <w:r w:rsidR="00886F8C" w:rsidRPr="00420266">
        <w:t xml:space="preserve">y part), including to </w:t>
      </w:r>
      <w:r w:rsidRPr="00420266">
        <w:t xml:space="preserve">construct the Works and the </w:t>
      </w:r>
      <w:r w:rsidR="00420266" w:rsidRPr="006C0F02">
        <w:t>Plant, Equipment and Work</w:t>
      </w:r>
      <w:r w:rsidRPr="00420266">
        <w:t>.</w:t>
      </w:r>
    </w:p>
    <w:p w14:paraId="034BF74B" w14:textId="410C6C15" w:rsidR="009136BE" w:rsidRPr="00DC6F4C" w:rsidRDefault="009136BE">
      <w:pPr>
        <w:pStyle w:val="Definition"/>
        <w:numPr>
          <w:ilvl w:val="0"/>
          <w:numId w:val="7"/>
        </w:numPr>
      </w:pPr>
      <w:r w:rsidRPr="00122651">
        <w:rPr>
          <w:b/>
        </w:rPr>
        <w:t xml:space="preserve">Design Obligations </w:t>
      </w:r>
      <w:r w:rsidRPr="00122651">
        <w:t xml:space="preserve">means all tasks necessary to design and specify the </w:t>
      </w:r>
      <w:r w:rsidRPr="00DC6F4C">
        <w:t xml:space="preserve">Works (or parts of the Works) and </w:t>
      </w:r>
      <w:r w:rsidR="00420266" w:rsidRPr="006C0F02">
        <w:rPr>
          <w:bCs/>
        </w:rPr>
        <w:t>Plant, Equipment and Work</w:t>
      </w:r>
      <w:r w:rsidRPr="00DC6F4C">
        <w:t xml:space="preserve"> which the Delivery Requirements expressly or impliedly require the Contractor to design and specify, including </w:t>
      </w:r>
      <w:r w:rsidR="0085419F" w:rsidRPr="00DC6F4C">
        <w:t xml:space="preserve">the </w:t>
      </w:r>
      <w:r w:rsidRPr="00DC6F4C">
        <w:t>prepar</w:t>
      </w:r>
      <w:r w:rsidR="00886F8C" w:rsidRPr="00DC6F4C">
        <w:t xml:space="preserve">ation of </w:t>
      </w:r>
      <w:r w:rsidRPr="00DC6F4C">
        <w:t>Design</w:t>
      </w:r>
      <w:r w:rsidR="00E34702" w:rsidRPr="00DC6F4C">
        <w:t xml:space="preserve"> Documents</w:t>
      </w:r>
      <w:r w:rsidRPr="00DC6F4C">
        <w:t>.</w:t>
      </w:r>
    </w:p>
    <w:p w14:paraId="058EBA7F" w14:textId="77777777" w:rsidR="000D5A59" w:rsidRDefault="000D5A59">
      <w:pPr>
        <w:pStyle w:val="Schedule2"/>
        <w:numPr>
          <w:ilvl w:val="2"/>
          <w:numId w:val="10"/>
        </w:numPr>
      </w:pPr>
      <w:bookmarkStart w:id="1020" w:name="_Ref130998359"/>
      <w:r>
        <w:t>Contractor's warranties</w:t>
      </w:r>
      <w:bookmarkEnd w:id="1020"/>
    </w:p>
    <w:p w14:paraId="4F95569A" w14:textId="77777777" w:rsidR="000D5A59" w:rsidRDefault="00A10C25">
      <w:pPr>
        <w:pStyle w:val="Schedule3"/>
        <w:numPr>
          <w:ilvl w:val="3"/>
          <w:numId w:val="10"/>
        </w:numPr>
      </w:pPr>
      <w:r>
        <w:t>T</w:t>
      </w:r>
      <w:r w:rsidR="000D5A59">
        <w:t xml:space="preserve">he </w:t>
      </w:r>
      <w:r w:rsidR="000D5A59" w:rsidRPr="00CD22EE">
        <w:rPr>
          <w:lang w:eastAsia="zh-CN"/>
        </w:rPr>
        <w:t>Contractor</w:t>
      </w:r>
      <w:r w:rsidR="000D5A59">
        <w:t xml:space="preserve"> warrants that:</w:t>
      </w:r>
    </w:p>
    <w:p w14:paraId="2F284230" w14:textId="1AB2A7F9" w:rsidR="00A10C25" w:rsidRPr="00A10C25" w:rsidRDefault="00A10C25">
      <w:pPr>
        <w:pStyle w:val="Schedule4"/>
      </w:pPr>
      <w:r>
        <w:t>w</w:t>
      </w:r>
      <w:r w:rsidR="00BF6DDA">
        <w:t xml:space="preserve">ithout limiting clause </w:t>
      </w:r>
      <w:r w:rsidR="00BF6DDA">
        <w:fldChar w:fldCharType="begin"/>
      </w:r>
      <w:r w:rsidR="00BF6DDA">
        <w:instrText xml:space="preserve"> REF _Ref73963566 \w \h </w:instrText>
      </w:r>
      <w:r>
        <w:instrText xml:space="preserve"> \* MERGEFORMAT </w:instrText>
      </w:r>
      <w:r w:rsidR="00BF6DDA">
        <w:fldChar w:fldCharType="separate"/>
      </w:r>
      <w:r w:rsidR="001D69F9">
        <w:t>2.3</w:t>
      </w:r>
      <w:r w:rsidR="00BF6DDA">
        <w:fldChar w:fldCharType="end"/>
      </w:r>
      <w:r w:rsidR="00BF6DDA">
        <w:t>,</w:t>
      </w:r>
      <w:r w:rsidR="00BF6DDA" w:rsidRPr="00A10C25">
        <w:t xml:space="preserve"> </w:t>
      </w:r>
      <w:r w:rsidR="0010418E">
        <w:t>before</w:t>
      </w:r>
      <w:r w:rsidR="000D5A59" w:rsidRPr="00A10C25">
        <w:t xml:space="preserve"> the Contract Date </w:t>
      </w:r>
      <w:r w:rsidR="007205DF" w:rsidRPr="00A10C25">
        <w:t xml:space="preserve">it </w:t>
      </w:r>
      <w:r w:rsidR="00C75118" w:rsidRPr="00383503">
        <w:t xml:space="preserve">carefully examined and </w:t>
      </w:r>
      <w:r w:rsidR="000D5A59" w:rsidRPr="00A10C25">
        <w:t xml:space="preserve">satisfied itself that </w:t>
      </w:r>
      <w:r w:rsidR="007205DF" w:rsidRPr="00A10C25">
        <w:t>the Delivery Requirements</w:t>
      </w:r>
      <w:r w:rsidR="000D5A59" w:rsidRPr="00A10C25">
        <w:t xml:space="preserve"> are</w:t>
      </w:r>
      <w:r w:rsidR="00C60ABD" w:rsidRPr="00383503">
        <w:t xml:space="preserve"> sufficiently detailed to enable it to prepare the Design Documents and carry out the Contractor's Activities and</w:t>
      </w:r>
      <w:r w:rsidR="000D5A59" w:rsidRPr="00A10C25">
        <w:t xml:space="preserve"> </w:t>
      </w:r>
      <w:r w:rsidR="00C60ABD">
        <w:t xml:space="preserve">are </w:t>
      </w:r>
      <w:r w:rsidR="000D5A59" w:rsidRPr="00A10C25">
        <w:t>suitable, appropriate and adequate for the intended purpose</w:t>
      </w:r>
      <w:r w:rsidR="003A5D4E" w:rsidRPr="00A10C25">
        <w:t>s</w:t>
      </w:r>
      <w:r w:rsidR="000D5A59" w:rsidRPr="00A10C25">
        <w:t xml:space="preserve"> of the Works as stated in or reasonably able to be inferred from the </w:t>
      </w:r>
      <w:r w:rsidR="00420141">
        <w:t>Contract</w:t>
      </w:r>
      <w:r w:rsidRPr="00A10C25">
        <w:t>;</w:t>
      </w:r>
      <w:r w:rsidR="00C75118">
        <w:t xml:space="preserve"> </w:t>
      </w:r>
    </w:p>
    <w:p w14:paraId="040B8BAF" w14:textId="25C019E0" w:rsidR="00D3314E" w:rsidRDefault="00A10C25">
      <w:pPr>
        <w:pStyle w:val="Schedule4"/>
      </w:pPr>
      <w:bookmarkStart w:id="1021" w:name="_Hlk130241449"/>
      <w:bookmarkStart w:id="1022" w:name="_Hlk130241490"/>
      <w:r>
        <w:t>any Design Documents it prepares</w:t>
      </w:r>
      <w:r w:rsidR="00806273">
        <w:t xml:space="preserve">, and if constructed in accordance with the Design Documents, the Works, </w:t>
      </w:r>
      <w:r>
        <w:t>will</w:t>
      </w:r>
      <w:r w:rsidR="00D3314E">
        <w:t>:</w:t>
      </w:r>
    </w:p>
    <w:p w14:paraId="3ACF339A" w14:textId="1D4C486C" w:rsidR="00D3314E" w:rsidRDefault="00D3314E" w:rsidP="00D3314E">
      <w:pPr>
        <w:pStyle w:val="Schedule5"/>
      </w:pPr>
      <w:r w:rsidRPr="00D3314E">
        <w:t>meet the requirements set out in or reasonably inferred from th</w:t>
      </w:r>
      <w:r w:rsidR="00ED38D5">
        <w:t>e</w:t>
      </w:r>
      <w:r w:rsidRPr="00D3314E">
        <w:t xml:space="preserve"> Contract</w:t>
      </w:r>
      <w:r>
        <w:t>; and</w:t>
      </w:r>
      <w:r w:rsidRPr="00D3314E">
        <w:t xml:space="preserve"> </w:t>
      </w:r>
    </w:p>
    <w:p w14:paraId="36800906" w14:textId="2908183E" w:rsidR="00A10C25" w:rsidRPr="00A10C25" w:rsidRDefault="00A10C25" w:rsidP="00383503">
      <w:pPr>
        <w:pStyle w:val="Schedule5"/>
      </w:pPr>
      <w:r>
        <w:t xml:space="preserve">be Fit </w:t>
      </w:r>
      <w:r w:rsidR="008F03EA">
        <w:t>f</w:t>
      </w:r>
      <w:r>
        <w:t>or Purpose</w:t>
      </w:r>
      <w:bookmarkEnd w:id="1021"/>
      <w:r w:rsidR="00D3314E">
        <w:t>.</w:t>
      </w:r>
    </w:p>
    <w:bookmarkEnd w:id="1022"/>
    <w:p w14:paraId="00F7CB28" w14:textId="77777777" w:rsidR="000D5A59" w:rsidRPr="00236523" w:rsidRDefault="000D5A59">
      <w:pPr>
        <w:pStyle w:val="IndentParaLevel2"/>
        <w:numPr>
          <w:ilvl w:val="3"/>
          <w:numId w:val="10"/>
        </w:numPr>
      </w:pPr>
      <w:r w:rsidRPr="005D7589">
        <w:t xml:space="preserve">The </w:t>
      </w:r>
      <w:r w:rsidRPr="00236523">
        <w:t>Contractor</w:t>
      </w:r>
      <w:r w:rsidRPr="005D7589">
        <w:t xml:space="preserve"> acknowledges and agrees that</w:t>
      </w:r>
      <w:r>
        <w:t>:</w:t>
      </w:r>
      <w:r w:rsidRPr="005D7589">
        <w:t xml:space="preserve"> </w:t>
      </w:r>
    </w:p>
    <w:p w14:paraId="3D397820" w14:textId="5D8DB434" w:rsidR="000D5A59" w:rsidRPr="00236523" w:rsidRDefault="000D5A59">
      <w:pPr>
        <w:pStyle w:val="Schedule4"/>
        <w:numPr>
          <w:ilvl w:val="4"/>
          <w:numId w:val="10"/>
        </w:numPr>
      </w:pPr>
      <w:r w:rsidRPr="005D7589">
        <w:rPr>
          <w:szCs w:val="22"/>
        </w:rPr>
        <w:t xml:space="preserve">the </w:t>
      </w:r>
      <w:r w:rsidRPr="00F4765E">
        <w:t xml:space="preserve">warranties </w:t>
      </w:r>
      <w:r w:rsidR="00A10C25">
        <w:t xml:space="preserve">given in clause </w:t>
      </w:r>
      <w:r w:rsidR="00A10C25">
        <w:fldChar w:fldCharType="begin"/>
      </w:r>
      <w:r w:rsidR="00A10C25">
        <w:instrText xml:space="preserve"> REF _Ref73963566 \w \h  \* MERGEFORMAT </w:instrText>
      </w:r>
      <w:r w:rsidR="00A10C25">
        <w:fldChar w:fldCharType="separate"/>
      </w:r>
      <w:r w:rsidR="001D69F9">
        <w:t>2.3</w:t>
      </w:r>
      <w:r w:rsidR="00A10C25">
        <w:fldChar w:fldCharType="end"/>
      </w:r>
      <w:r w:rsidR="00A10C25">
        <w:t xml:space="preserve"> and </w:t>
      </w:r>
      <w:r w:rsidRPr="00F4765E">
        <w:t xml:space="preserve">in </w:t>
      </w:r>
      <w:r w:rsidR="00A10C25">
        <w:t xml:space="preserve">this </w:t>
      </w:r>
      <w:r w:rsidR="001779C7">
        <w:t>paragraph</w:t>
      </w:r>
      <w:r w:rsidRPr="00F4765E">
        <w:t xml:space="preserve"> </w:t>
      </w:r>
      <w:r w:rsidR="00175967">
        <w:fldChar w:fldCharType="begin"/>
      </w:r>
      <w:r w:rsidR="00175967">
        <w:instrText xml:space="preserve"> REF _Ref130998359 \r \h </w:instrText>
      </w:r>
      <w:r w:rsidR="00175967">
        <w:fldChar w:fldCharType="separate"/>
      </w:r>
      <w:r w:rsidR="001D69F9">
        <w:t>1.2</w:t>
      </w:r>
      <w:r w:rsidR="00175967">
        <w:fldChar w:fldCharType="end"/>
      </w:r>
      <w:r w:rsidRPr="00F4765E">
        <w:t>;</w:t>
      </w:r>
      <w:r>
        <w:t xml:space="preserve"> </w:t>
      </w:r>
      <w:r w:rsidR="00A10C25">
        <w:t>and</w:t>
      </w:r>
    </w:p>
    <w:p w14:paraId="60C23F1D" w14:textId="77777777" w:rsidR="000D5A59" w:rsidRPr="00236523" w:rsidRDefault="000D5A59">
      <w:pPr>
        <w:pStyle w:val="Schedule4"/>
        <w:numPr>
          <w:ilvl w:val="4"/>
          <w:numId w:val="10"/>
        </w:numPr>
      </w:pPr>
      <w:r w:rsidRPr="005D7589">
        <w:t>the Contractor's obligations and liabilities arising out of the Contract</w:t>
      </w:r>
      <w:r w:rsidR="00A10C25">
        <w:t xml:space="preserve"> (including </w:t>
      </w:r>
      <w:r w:rsidR="00A10C25" w:rsidRPr="00F4765E">
        <w:t xml:space="preserve">the </w:t>
      </w:r>
      <w:r w:rsidR="00A10C25" w:rsidRPr="005D7589">
        <w:t>Design Obligations</w:t>
      </w:r>
      <w:r w:rsidR="00A10C25">
        <w:t>)</w:t>
      </w:r>
      <w:r>
        <w:t>,</w:t>
      </w:r>
      <w:r w:rsidRPr="005D7589">
        <w:t xml:space="preserve"> </w:t>
      </w:r>
    </w:p>
    <w:p w14:paraId="16FC1886" w14:textId="77777777" w:rsidR="000D5A59" w:rsidRDefault="000D5A59">
      <w:pPr>
        <w:pStyle w:val="IndentParaLevel2"/>
        <w:numPr>
          <w:ilvl w:val="1"/>
          <w:numId w:val="15"/>
        </w:numPr>
      </w:pPr>
      <w:r w:rsidRPr="005D7589">
        <w:rPr>
          <w:szCs w:val="22"/>
        </w:rPr>
        <w:t xml:space="preserve">remain unaffected </w:t>
      </w:r>
      <w:bookmarkStart w:id="1023" w:name="_Hlk130244770"/>
      <w:r w:rsidRPr="005D7589">
        <w:rPr>
          <w:szCs w:val="22"/>
        </w:rPr>
        <w:t xml:space="preserve">notwithstanding </w:t>
      </w:r>
      <w:r>
        <w:t xml:space="preserve">that design work has been carried out by or on behalf of the </w:t>
      </w:r>
      <w:proofErr w:type="gramStart"/>
      <w:r>
        <w:t>Principal</w:t>
      </w:r>
      <w:proofErr w:type="gramEnd"/>
      <w:r>
        <w:t xml:space="preserve"> and included in the Delivery Requirements or other Contract Documents</w:t>
      </w:r>
      <w:bookmarkEnd w:id="1023"/>
      <w:r>
        <w:t>.</w:t>
      </w:r>
    </w:p>
    <w:p w14:paraId="6045901D" w14:textId="77777777" w:rsidR="00A10C25" w:rsidRDefault="00A10C25">
      <w:pPr>
        <w:pStyle w:val="Schedule2"/>
        <w:numPr>
          <w:ilvl w:val="2"/>
          <w:numId w:val="10"/>
        </w:numPr>
      </w:pPr>
      <w:r>
        <w:t>Design Obligations</w:t>
      </w:r>
    </w:p>
    <w:p w14:paraId="67B694A8" w14:textId="77777777" w:rsidR="00A10C25" w:rsidRDefault="00A10C25">
      <w:pPr>
        <w:pStyle w:val="Schedule3"/>
        <w:numPr>
          <w:ilvl w:val="3"/>
          <w:numId w:val="10"/>
        </w:numPr>
      </w:pPr>
      <w:r w:rsidRPr="00FB6786">
        <w:t xml:space="preserve">The </w:t>
      </w:r>
      <w:r w:rsidRPr="00236523">
        <w:t>Contractor</w:t>
      </w:r>
      <w:r w:rsidRPr="00FB6786">
        <w:t xml:space="preserve"> must</w:t>
      </w:r>
      <w:r w:rsidRPr="003A5D4E">
        <w:t xml:space="preserve"> </w:t>
      </w:r>
      <w:r>
        <w:t xml:space="preserve">perform the Design Obligations </w:t>
      </w:r>
      <w:bookmarkStart w:id="1024" w:name="_Hlk130244610"/>
      <w:r>
        <w:t xml:space="preserve">and prepare Design Documents </w:t>
      </w:r>
      <w:r w:rsidRPr="003A5D4E">
        <w:t>required for the performance of the Contractor's Activities</w:t>
      </w:r>
      <w:bookmarkEnd w:id="1024"/>
      <w:r>
        <w:t>.</w:t>
      </w:r>
      <w:r w:rsidRPr="00FB6786">
        <w:t xml:space="preserve"> </w:t>
      </w:r>
    </w:p>
    <w:p w14:paraId="6271CEFD" w14:textId="4B88A163" w:rsidR="000D5A59" w:rsidRPr="00A21F79" w:rsidRDefault="000D5A59">
      <w:pPr>
        <w:pStyle w:val="Schedule3"/>
        <w:numPr>
          <w:ilvl w:val="3"/>
          <w:numId w:val="10"/>
        </w:numPr>
      </w:pPr>
      <w:r w:rsidRPr="00FA3C5E">
        <w:t xml:space="preserve">The Contractor must </w:t>
      </w:r>
      <w:r w:rsidRPr="00DC6F4C">
        <w:t xml:space="preserve">ensure that </w:t>
      </w:r>
      <w:r w:rsidR="00133AF7">
        <w:t>the</w:t>
      </w:r>
      <w:r w:rsidR="00A779B5" w:rsidRPr="00DC6F4C">
        <w:t xml:space="preserve"> Design Document</w:t>
      </w:r>
      <w:r w:rsidR="00133AF7">
        <w:t>s</w:t>
      </w:r>
      <w:r w:rsidR="00A779B5" w:rsidRPr="00DC6F4C">
        <w:t xml:space="preserve"> </w:t>
      </w:r>
      <w:r w:rsidR="00133AF7">
        <w:t>comply with the Mandatory Government Policy Requirements (where applicable)</w:t>
      </w:r>
      <w:r w:rsidR="00C60ABD">
        <w:t>.</w:t>
      </w:r>
    </w:p>
    <w:p w14:paraId="431EB792" w14:textId="77777777" w:rsidR="000D5A59" w:rsidRDefault="000D5A59">
      <w:pPr>
        <w:pStyle w:val="Schedule2"/>
        <w:numPr>
          <w:ilvl w:val="2"/>
          <w:numId w:val="10"/>
        </w:numPr>
      </w:pPr>
      <w:bookmarkStart w:id="1025" w:name="_Ref133846077"/>
      <w:r>
        <w:lastRenderedPageBreak/>
        <w:t>Design Document review</w:t>
      </w:r>
      <w:bookmarkEnd w:id="1025"/>
    </w:p>
    <w:p w14:paraId="0C7538F4" w14:textId="77777777" w:rsidR="000D5A59" w:rsidRDefault="000D5A59">
      <w:pPr>
        <w:pStyle w:val="Schedule3"/>
        <w:numPr>
          <w:ilvl w:val="3"/>
          <w:numId w:val="10"/>
        </w:numPr>
      </w:pPr>
      <w:r w:rsidRPr="00FB6786">
        <w:t>The Contractor must</w:t>
      </w:r>
      <w:r w:rsidRPr="00282C6E">
        <w:t xml:space="preserve"> </w:t>
      </w:r>
      <w:r>
        <w:t xml:space="preserve">prepare and submit </w:t>
      </w:r>
      <w:r w:rsidRPr="00FB6786">
        <w:t xml:space="preserve">Design </w:t>
      </w:r>
      <w:r>
        <w:t>Documents to the Principal's Representative for review, progressively and by the times or within the periods required by the Principal's Representative.</w:t>
      </w:r>
    </w:p>
    <w:p w14:paraId="0816A51D" w14:textId="77777777" w:rsidR="000D5A59" w:rsidRDefault="000D5A59">
      <w:pPr>
        <w:pStyle w:val="Schedule3"/>
        <w:numPr>
          <w:ilvl w:val="3"/>
          <w:numId w:val="10"/>
        </w:numPr>
      </w:pPr>
      <w:bookmarkStart w:id="1026" w:name="_Ref130998451"/>
      <w:r>
        <w:t xml:space="preserve">The Principal's Representative may, after the submission or resubmission of a </w:t>
      </w:r>
      <w:r w:rsidRPr="00FB6786">
        <w:t xml:space="preserve">Design </w:t>
      </w:r>
      <w:r>
        <w:t>Document:</w:t>
      </w:r>
      <w:bookmarkEnd w:id="1026"/>
    </w:p>
    <w:p w14:paraId="67C8ED0D" w14:textId="77777777" w:rsidR="000D5A59" w:rsidRDefault="000D5A59">
      <w:pPr>
        <w:pStyle w:val="Schedule4"/>
        <w:numPr>
          <w:ilvl w:val="4"/>
          <w:numId w:val="10"/>
        </w:numPr>
      </w:pPr>
      <w:r>
        <w:t xml:space="preserve">review the </w:t>
      </w:r>
      <w:r w:rsidRPr="00FB6786">
        <w:t xml:space="preserve">Design </w:t>
      </w:r>
      <w:r>
        <w:t>Document; and</w:t>
      </w:r>
    </w:p>
    <w:p w14:paraId="223AE94F" w14:textId="77777777" w:rsidR="000D5A59" w:rsidRDefault="000D5A59">
      <w:pPr>
        <w:pStyle w:val="Schedule4"/>
        <w:numPr>
          <w:ilvl w:val="4"/>
          <w:numId w:val="10"/>
        </w:numPr>
      </w:pPr>
      <w:bookmarkStart w:id="1027" w:name="_Ref130998380"/>
      <w:r>
        <w:t xml:space="preserve">within </w:t>
      </w:r>
      <w:r w:rsidRPr="008D492A">
        <w:t>10</w:t>
      </w:r>
      <w:r>
        <w:t xml:space="preserve"> Business Days after its submission, reject the </w:t>
      </w:r>
      <w:r w:rsidRPr="00FB6786">
        <w:t xml:space="preserve">Design </w:t>
      </w:r>
      <w:r>
        <w:t xml:space="preserve">Document (or any part) if it does not comply with the requirements of </w:t>
      </w:r>
      <w:r w:rsidR="00DC6DDF">
        <w:t>the Contract</w:t>
      </w:r>
      <w:r>
        <w:t>, stating the nature of the non-compliance.</w:t>
      </w:r>
      <w:bookmarkEnd w:id="1027"/>
      <w:r>
        <w:t xml:space="preserve">  </w:t>
      </w:r>
    </w:p>
    <w:p w14:paraId="49155085" w14:textId="6F931DD5" w:rsidR="000D5A59" w:rsidRDefault="000D5A59">
      <w:pPr>
        <w:pStyle w:val="Schedule3"/>
        <w:numPr>
          <w:ilvl w:val="3"/>
          <w:numId w:val="10"/>
        </w:numPr>
      </w:pPr>
      <w:bookmarkStart w:id="1028" w:name="_Ref130998405"/>
      <w:r>
        <w:t>The Contractor must amend and resubmit to the Principal's Representative any</w:t>
      </w:r>
      <w:r w:rsidRPr="00080B1C">
        <w:t xml:space="preserve"> </w:t>
      </w:r>
      <w:r>
        <w:t xml:space="preserve">Design Document that is rejected under </w:t>
      </w:r>
      <w:r w:rsidR="00175967">
        <w:t>paragraph</w:t>
      </w:r>
      <w:r>
        <w:t xml:space="preserve">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 xml:space="preserve"> within </w:t>
      </w:r>
      <w:r w:rsidRPr="008D492A">
        <w:t>10</w:t>
      </w:r>
      <w:r>
        <w:t xml:space="preserve"> Business Days after the date of such rejection, </w:t>
      </w:r>
      <w:r w:rsidR="00E0695B">
        <w:t>whereupon</w:t>
      </w:r>
      <w:r>
        <w:t xml:space="preserve"> </w:t>
      </w:r>
      <w:r w:rsidR="00175967">
        <w:t xml:space="preserve">paragraph </w:t>
      </w:r>
      <w:r w:rsidR="00147E7A">
        <w:fldChar w:fldCharType="begin"/>
      </w:r>
      <w:r w:rsidR="00147E7A">
        <w:instrText xml:space="preserve"> REF _Ref133846077 \n \h </w:instrText>
      </w:r>
      <w:r w:rsidR="00147E7A">
        <w:fldChar w:fldCharType="separate"/>
      </w:r>
      <w:r w:rsidR="001D69F9">
        <w:t>1.4</w:t>
      </w:r>
      <w:r w:rsidR="00147E7A">
        <w:fldChar w:fldCharType="end"/>
      </w:r>
      <w:r w:rsidR="00723847">
        <w:t xml:space="preserve"> </w:t>
      </w:r>
      <w:r>
        <w:t>will re-apply.</w:t>
      </w:r>
      <w:bookmarkEnd w:id="1028"/>
    </w:p>
    <w:p w14:paraId="51BEC978" w14:textId="77777777" w:rsidR="000D5A59" w:rsidRDefault="000D5A59">
      <w:pPr>
        <w:pStyle w:val="Schedule3"/>
        <w:numPr>
          <w:ilvl w:val="3"/>
          <w:numId w:val="10"/>
        </w:numPr>
      </w:pPr>
      <w:r>
        <w:t>The Contractor must not commence performance of any part of the Contractor’s Activities to which any Design Document submitted or resubmitted to the Principal's Representative applies unless</w:t>
      </w:r>
      <w:r w:rsidR="00E0695B" w:rsidRPr="00E0695B">
        <w:t xml:space="preserve"> </w:t>
      </w:r>
      <w:r w:rsidR="00E0695B">
        <w:t>the Principal's Representative</w:t>
      </w:r>
      <w:r>
        <w:t xml:space="preserve">: </w:t>
      </w:r>
    </w:p>
    <w:p w14:paraId="1F43E18E" w14:textId="0400C61F" w:rsidR="000D5A59" w:rsidRDefault="000D5A59">
      <w:pPr>
        <w:pStyle w:val="Schedule4"/>
        <w:numPr>
          <w:ilvl w:val="4"/>
          <w:numId w:val="10"/>
        </w:numPr>
      </w:pPr>
      <w:r>
        <w:t>has had the period referred to in</w:t>
      </w:r>
      <w:r w:rsidR="00175967">
        <w:t xml:space="preserve"> paragraph</w:t>
      </w:r>
      <w:r>
        <w:t xml:space="preserve">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 xml:space="preserve"> to review the Design Document; and</w:t>
      </w:r>
    </w:p>
    <w:p w14:paraId="0A30B9B7" w14:textId="77777777" w:rsidR="000D5A59" w:rsidRDefault="000D5A59">
      <w:pPr>
        <w:pStyle w:val="Schedule4"/>
        <w:numPr>
          <w:ilvl w:val="4"/>
          <w:numId w:val="10"/>
        </w:numPr>
      </w:pPr>
      <w:r>
        <w:t>has not rejected the Design Document.</w:t>
      </w:r>
    </w:p>
    <w:p w14:paraId="0A514CA5" w14:textId="18DA645D" w:rsidR="000D5A59" w:rsidRDefault="000D5A59">
      <w:pPr>
        <w:pStyle w:val="Schedule3"/>
        <w:numPr>
          <w:ilvl w:val="3"/>
          <w:numId w:val="10"/>
        </w:numPr>
      </w:pPr>
      <w:r>
        <w:t xml:space="preserve">The Contractor must </w:t>
      </w:r>
      <w:r w:rsidR="00C60ABD" w:rsidRPr="00383503">
        <w:t xml:space="preserve">construct the Works in accordance with </w:t>
      </w:r>
      <w:r>
        <w:t>Design Document</w:t>
      </w:r>
      <w:r w:rsidR="00C60ABD">
        <w:t>s</w:t>
      </w:r>
      <w:r>
        <w:t xml:space="preserve"> that ha</w:t>
      </w:r>
      <w:r w:rsidR="00C60ABD">
        <w:t>ve</w:t>
      </w:r>
      <w:r>
        <w:t>:</w:t>
      </w:r>
    </w:p>
    <w:p w14:paraId="6BF5FB07" w14:textId="77777777" w:rsidR="000D5A59" w:rsidRDefault="000D5A59">
      <w:pPr>
        <w:pStyle w:val="Schedule4"/>
        <w:numPr>
          <w:ilvl w:val="4"/>
          <w:numId w:val="10"/>
        </w:numPr>
      </w:pPr>
      <w:r>
        <w:t>been submitted to</w:t>
      </w:r>
      <w:r w:rsidRPr="00B15260">
        <w:t xml:space="preserve"> </w:t>
      </w:r>
      <w:r>
        <w:t>the Principal's Representative; and</w:t>
      </w:r>
    </w:p>
    <w:p w14:paraId="56AC385F" w14:textId="69F59097" w:rsidR="000D5A59" w:rsidRDefault="000D5A59">
      <w:pPr>
        <w:pStyle w:val="Schedule4"/>
        <w:numPr>
          <w:ilvl w:val="4"/>
          <w:numId w:val="10"/>
        </w:numPr>
      </w:pPr>
      <w:r>
        <w:t xml:space="preserve">not been rejected under </w:t>
      </w:r>
      <w:r w:rsidR="00175967">
        <w:t xml:space="preserve">paragraph </w:t>
      </w:r>
      <w:r w:rsidR="00A779B5">
        <w:fldChar w:fldCharType="begin"/>
      </w:r>
      <w:r w:rsidR="00A779B5">
        <w:instrText xml:space="preserve"> REF _Ref133846077 \n \h </w:instrText>
      </w:r>
      <w:r w:rsidR="00A779B5">
        <w:fldChar w:fldCharType="separate"/>
      </w:r>
      <w:r w:rsidR="001D69F9">
        <w:t>1.4</w:t>
      </w:r>
      <w:r w:rsidR="00A779B5">
        <w:fldChar w:fldCharType="end"/>
      </w:r>
      <w:r w:rsidR="00175967">
        <w:fldChar w:fldCharType="begin"/>
      </w:r>
      <w:r w:rsidR="00175967">
        <w:instrText xml:space="preserve"> REF _Ref130998380 \r \h </w:instrText>
      </w:r>
      <w:r w:rsidR="00175967">
        <w:fldChar w:fldCharType="separate"/>
      </w:r>
      <w:r w:rsidR="001D69F9">
        <w:t>(b)(ii)</w:t>
      </w:r>
      <w:r w:rsidR="00175967">
        <w:fldChar w:fldCharType="end"/>
      </w:r>
      <w:r>
        <w:t>,</w:t>
      </w:r>
    </w:p>
    <w:p w14:paraId="27FB8608" w14:textId="7FB60AD3" w:rsidR="000D5A59" w:rsidRPr="00351A88" w:rsidRDefault="00C60ABD">
      <w:pPr>
        <w:pStyle w:val="IndentParaLevel2"/>
        <w:numPr>
          <w:ilvl w:val="1"/>
          <w:numId w:val="15"/>
        </w:numPr>
      </w:pPr>
      <w:r>
        <w:t xml:space="preserve">and must not amend any such Design Document </w:t>
      </w:r>
      <w:r w:rsidR="000D5A59" w:rsidRPr="00351A88">
        <w:t xml:space="preserve">unless the </w:t>
      </w:r>
      <w:r w:rsidR="000D5A59">
        <w:t>Contractor</w:t>
      </w:r>
      <w:r w:rsidR="000D5A59" w:rsidRPr="00351A88">
        <w:t xml:space="preserve"> submits the proposed amendments to </w:t>
      </w:r>
      <w:r w:rsidR="000D5A59">
        <w:t>the Principal's Representative</w:t>
      </w:r>
      <w:r w:rsidR="000D5A59" w:rsidRPr="00351A88">
        <w:t xml:space="preserve">, in which case </w:t>
      </w:r>
      <w:r w:rsidR="00D8545D">
        <w:t xml:space="preserve">paragraph </w:t>
      </w:r>
      <w:r w:rsidR="00A779B5">
        <w:fldChar w:fldCharType="begin"/>
      </w:r>
      <w:r w:rsidR="00A779B5">
        <w:instrText xml:space="preserve"> REF _Ref133846077 \n \h </w:instrText>
      </w:r>
      <w:r w:rsidR="00A779B5">
        <w:fldChar w:fldCharType="separate"/>
      </w:r>
      <w:r w:rsidR="001D69F9">
        <w:t>1.4</w:t>
      </w:r>
      <w:r w:rsidR="00A779B5">
        <w:fldChar w:fldCharType="end"/>
      </w:r>
      <w:r w:rsidR="00D8545D">
        <w:fldChar w:fldCharType="begin"/>
      </w:r>
      <w:r w:rsidR="00D8545D">
        <w:instrText xml:space="preserve"> REF _Ref130998451 \r \h </w:instrText>
      </w:r>
      <w:r w:rsidR="00D8545D">
        <w:fldChar w:fldCharType="separate"/>
      </w:r>
      <w:r w:rsidR="001D69F9">
        <w:t>(b)</w:t>
      </w:r>
      <w:r w:rsidR="00D8545D">
        <w:fldChar w:fldCharType="end"/>
      </w:r>
      <w:r w:rsidR="000D5A59">
        <w:t xml:space="preserve"> </w:t>
      </w:r>
      <w:r w:rsidR="000D5A59" w:rsidRPr="00351A88">
        <w:t>will re-apply.</w:t>
      </w:r>
    </w:p>
    <w:p w14:paraId="77519B7F" w14:textId="77777777" w:rsidR="000D5A59" w:rsidRDefault="000D5A59">
      <w:pPr>
        <w:pStyle w:val="Schedule3"/>
        <w:numPr>
          <w:ilvl w:val="3"/>
          <w:numId w:val="10"/>
        </w:numPr>
      </w:pPr>
      <w:r>
        <w:t>Neither the Principal nor the Principal's Representative assumes or owes any duty of care or other responsibility to the Contractor to review</w:t>
      </w:r>
      <w:r w:rsidR="00E0695B" w:rsidRPr="00E0695B">
        <w:t xml:space="preserve"> </w:t>
      </w:r>
      <w:r w:rsidR="00E0695B">
        <w:t>a Design Document submitted by the Contractor</w:t>
      </w:r>
      <w:r>
        <w:t xml:space="preserve">, or in reviewing a Design Document, </w:t>
      </w:r>
      <w:r w:rsidR="00E0695B">
        <w:t xml:space="preserve">to identify any issues </w:t>
      </w:r>
      <w:r>
        <w:t>including errors, omissions or non-compliance</w:t>
      </w:r>
      <w:r w:rsidR="00E0695B">
        <w:t>s</w:t>
      </w:r>
      <w:r>
        <w:t xml:space="preserve"> with </w:t>
      </w:r>
      <w:r w:rsidR="00DC6DDF">
        <w:t>the Contract</w:t>
      </w:r>
      <w:r>
        <w:t>.</w:t>
      </w:r>
    </w:p>
    <w:p w14:paraId="10C758FE" w14:textId="77777777" w:rsidR="000D5A59" w:rsidRDefault="000D5A59">
      <w:pPr>
        <w:pStyle w:val="Schedule3"/>
        <w:numPr>
          <w:ilvl w:val="3"/>
          <w:numId w:val="10"/>
        </w:numPr>
      </w:pPr>
      <w:r>
        <w:t>No review</w:t>
      </w:r>
      <w:r w:rsidR="00E0695B" w:rsidRPr="00E0695B">
        <w:t xml:space="preserve"> </w:t>
      </w:r>
      <w:r w:rsidR="00F306BC">
        <w:t xml:space="preserve">or </w:t>
      </w:r>
      <w:r w:rsidR="00E0695B">
        <w:t xml:space="preserve">rejection </w:t>
      </w:r>
      <w:r>
        <w:t xml:space="preserve">of, </w:t>
      </w:r>
      <w:r w:rsidR="00E0695B">
        <w:t xml:space="preserve">or </w:t>
      </w:r>
      <w:r>
        <w:t xml:space="preserve">comment upon </w:t>
      </w:r>
      <w:r w:rsidR="00F306BC">
        <w:t>a Design Document submitted by the Contractor (</w:t>
      </w:r>
      <w:r>
        <w:t xml:space="preserve">or </w:t>
      </w:r>
      <w:r w:rsidR="00F306BC">
        <w:t xml:space="preserve">a </w:t>
      </w:r>
      <w:r>
        <w:t xml:space="preserve">failure to </w:t>
      </w:r>
      <w:r w:rsidR="00F306BC">
        <w:t xml:space="preserve">do any of those things), </w:t>
      </w:r>
      <w:r>
        <w:t>or any other direction by the Principal's Representative in connection with the Design Document, will:</w:t>
      </w:r>
    </w:p>
    <w:p w14:paraId="4AADB382" w14:textId="3B018510" w:rsidR="000D5A59" w:rsidRDefault="000D5A59">
      <w:pPr>
        <w:pStyle w:val="Schedule4"/>
        <w:numPr>
          <w:ilvl w:val="4"/>
          <w:numId w:val="10"/>
        </w:numPr>
      </w:pPr>
      <w:r>
        <w:t xml:space="preserve">constitute a direction to carry out a Variation under clause </w:t>
      </w:r>
      <w:r>
        <w:fldChar w:fldCharType="begin"/>
      </w:r>
      <w:r>
        <w:instrText xml:space="preserve"> REF _Ref73570595 \w \h  \* MERGEFORMAT </w:instrText>
      </w:r>
      <w:r>
        <w:fldChar w:fldCharType="separate"/>
      </w:r>
      <w:r w:rsidR="001D69F9">
        <w:t>9.1</w:t>
      </w:r>
      <w:r>
        <w:fldChar w:fldCharType="end"/>
      </w:r>
      <w:r>
        <w:t xml:space="preserve">, unless it is in </w:t>
      </w:r>
      <w:r w:rsidR="00D8545D">
        <w:t xml:space="preserve">the form of </w:t>
      </w:r>
      <w:r>
        <w:t xml:space="preserve">a Variation </w:t>
      </w:r>
      <w:proofErr w:type="gramStart"/>
      <w:r>
        <w:t>Order;</w:t>
      </w:r>
      <w:proofErr w:type="gramEnd"/>
    </w:p>
    <w:p w14:paraId="04CC54A7" w14:textId="610DF576" w:rsidR="000D5A59" w:rsidRDefault="000D5A59">
      <w:pPr>
        <w:pStyle w:val="Schedule4"/>
        <w:numPr>
          <w:ilvl w:val="4"/>
          <w:numId w:val="10"/>
        </w:numPr>
      </w:pPr>
      <w:r>
        <w:t xml:space="preserve">relieve the Contractor from or alter </w:t>
      </w:r>
      <w:r w:rsidR="00C60ABD">
        <w:t xml:space="preserve">any of </w:t>
      </w:r>
      <w:r>
        <w:t xml:space="preserve">its liabilities or obligations, </w:t>
      </w:r>
      <w:r w:rsidR="00C60ABD" w:rsidRPr="00DB61BA">
        <w:t>or any of the warranties given by the Contractor</w:t>
      </w:r>
      <w:r w:rsidR="00C60ABD">
        <w:t xml:space="preserve">, </w:t>
      </w:r>
      <w:r>
        <w:t>whether under the Contract or otherwise according to any Law; or</w:t>
      </w:r>
    </w:p>
    <w:p w14:paraId="2DD836A7" w14:textId="77777777" w:rsidR="000D5A59" w:rsidRDefault="000D5A59">
      <w:pPr>
        <w:pStyle w:val="Schedule4"/>
        <w:numPr>
          <w:ilvl w:val="4"/>
          <w:numId w:val="10"/>
        </w:numPr>
      </w:pPr>
      <w:r>
        <w:t xml:space="preserve">limit or otherwise affect the </w:t>
      </w:r>
      <w:proofErr w:type="gramStart"/>
      <w:r>
        <w:t>Principal's</w:t>
      </w:r>
      <w:proofErr w:type="gramEnd"/>
      <w:r>
        <w:t xml:space="preserve"> rights against the Contractor, whether under the Contract or otherwise according to any Law.</w:t>
      </w:r>
    </w:p>
    <w:p w14:paraId="5AB5700B" w14:textId="77777777" w:rsidR="000D5A59" w:rsidRPr="005D2C6B" w:rsidRDefault="000D5A59">
      <w:pPr>
        <w:pStyle w:val="Schedule2"/>
        <w:numPr>
          <w:ilvl w:val="2"/>
          <w:numId w:val="10"/>
        </w:numPr>
      </w:pPr>
      <w:bookmarkStart w:id="1029" w:name="_Ref280697248"/>
      <w:bookmarkStart w:id="1030" w:name="_Toc46757525"/>
      <w:bookmarkStart w:id="1031" w:name="_Toc97300365"/>
      <w:r w:rsidRPr="00CE4628">
        <w:lastRenderedPageBreak/>
        <w:t>Novated Design Consultants</w:t>
      </w:r>
      <w:bookmarkEnd w:id="1029"/>
      <w:bookmarkEnd w:id="1030"/>
      <w:bookmarkEnd w:id="1031"/>
    </w:p>
    <w:p w14:paraId="7D984BDB" w14:textId="5FF95905" w:rsidR="000D5A59" w:rsidRPr="00C6254E" w:rsidRDefault="000D5A59">
      <w:pPr>
        <w:pStyle w:val="IndentParaLevel1"/>
        <w:numPr>
          <w:ilvl w:val="0"/>
          <w:numId w:val="15"/>
        </w:numPr>
      </w:pPr>
      <w:r w:rsidRPr="00656010">
        <w:t xml:space="preserve">The Contractor agrees that it will accept a novation of the agreements between the Principal and the Design Consultants </w:t>
      </w:r>
      <w:r w:rsidRPr="0084658E">
        <w:t xml:space="preserve">named in Item </w:t>
      </w:r>
      <w:r w:rsidRPr="00243582">
        <w:fldChar w:fldCharType="begin"/>
      </w:r>
      <w:r w:rsidRPr="00C6254E">
        <w:instrText xml:space="preserve"> REF _Ref88042321 \w \h </w:instrText>
      </w:r>
      <w:r>
        <w:instrText xml:space="preserve"> \* MERGEFORMAT </w:instrText>
      </w:r>
      <w:r w:rsidRPr="00243582">
        <w:fldChar w:fldCharType="separate"/>
      </w:r>
      <w:r w:rsidR="001D69F9">
        <w:t>9</w:t>
      </w:r>
      <w:r w:rsidRPr="00243582">
        <w:fldChar w:fldCharType="end"/>
      </w:r>
      <w:r w:rsidRPr="00C6254E">
        <w:t xml:space="preserve"> (if any) </w:t>
      </w:r>
      <w:r w:rsidR="0082472A">
        <w:t>and must</w:t>
      </w:r>
      <w:r w:rsidRPr="00C6254E">
        <w:t>:</w:t>
      </w:r>
    </w:p>
    <w:p w14:paraId="56A3060C" w14:textId="77777777" w:rsidR="000D5A59" w:rsidRPr="005D2C6B" w:rsidRDefault="000D5A59">
      <w:pPr>
        <w:pStyle w:val="Schedule3"/>
        <w:numPr>
          <w:ilvl w:val="3"/>
          <w:numId w:val="10"/>
        </w:numPr>
      </w:pPr>
      <w:r w:rsidRPr="005D2C6B">
        <w:t>execut</w:t>
      </w:r>
      <w:r w:rsidR="0082472A">
        <w:t>e</w:t>
      </w:r>
      <w:r w:rsidRPr="005D2C6B">
        <w:t xml:space="preserve"> a </w:t>
      </w:r>
      <w:r w:rsidRPr="00E2361C">
        <w:t>Consultant Deed of Novation</w:t>
      </w:r>
      <w:r w:rsidRPr="005D2C6B">
        <w:t xml:space="preserve"> (completed with all relevant particulars) for each of th</w:t>
      </w:r>
      <w:r>
        <w:t>os</w:t>
      </w:r>
      <w:r w:rsidRPr="005D2C6B">
        <w:t xml:space="preserve">e </w:t>
      </w:r>
      <w:r w:rsidRPr="00E2361C">
        <w:t xml:space="preserve">Design </w:t>
      </w:r>
      <w:proofErr w:type="gramStart"/>
      <w:r w:rsidRPr="00E2361C">
        <w:t>Consultants</w:t>
      </w:r>
      <w:r w:rsidRPr="005D2C6B">
        <w:t>;</w:t>
      </w:r>
      <w:proofErr w:type="gramEnd"/>
      <w:r w:rsidRPr="005D2C6B">
        <w:t xml:space="preserve"> </w:t>
      </w:r>
    </w:p>
    <w:p w14:paraId="472BCD01" w14:textId="77777777" w:rsidR="000D5A59" w:rsidRPr="005D2C6B" w:rsidRDefault="000D5A59">
      <w:pPr>
        <w:pStyle w:val="Schedule3"/>
        <w:numPr>
          <w:ilvl w:val="3"/>
          <w:numId w:val="10"/>
        </w:numPr>
      </w:pPr>
      <w:r w:rsidRPr="005D2C6B">
        <w:t xml:space="preserve">deliver those deeds to the </w:t>
      </w:r>
      <w:proofErr w:type="gramStart"/>
      <w:r>
        <w:t>Principal</w:t>
      </w:r>
      <w:proofErr w:type="gramEnd"/>
      <w:r>
        <w:t xml:space="preserve"> no later than </w:t>
      </w:r>
      <w:r w:rsidR="0082472A">
        <w:t xml:space="preserve">2 Business Days after </w:t>
      </w:r>
      <w:r>
        <w:t xml:space="preserve">the Contract </w:t>
      </w:r>
      <w:r w:rsidRPr="00E2361C">
        <w:t>Date</w:t>
      </w:r>
      <w:r w:rsidRPr="005D2C6B">
        <w:t>; and</w:t>
      </w:r>
    </w:p>
    <w:p w14:paraId="7664869D" w14:textId="77777777" w:rsidR="000D5A59" w:rsidRPr="005D2C6B" w:rsidRDefault="000D5A59">
      <w:pPr>
        <w:pStyle w:val="Schedule3"/>
        <w:numPr>
          <w:ilvl w:val="3"/>
          <w:numId w:val="10"/>
        </w:numPr>
      </w:pPr>
      <w:r w:rsidRPr="005D2C6B">
        <w:t>thereafter</w:t>
      </w:r>
      <w:r w:rsidR="0082472A">
        <w:t>,</w:t>
      </w:r>
      <w:r w:rsidRPr="005D2C6B">
        <w:t xml:space="preserve"> </w:t>
      </w:r>
      <w:r w:rsidR="0082472A">
        <w:t>ensure</w:t>
      </w:r>
      <w:r w:rsidRPr="005D2C6B">
        <w:t xml:space="preserve"> the </w:t>
      </w:r>
      <w:r>
        <w:t>n</w:t>
      </w:r>
      <w:r w:rsidRPr="00E2361C">
        <w:t>ovated Design Consultants</w:t>
      </w:r>
      <w:r w:rsidRPr="005D2C6B">
        <w:t xml:space="preserve"> complete the design of the </w:t>
      </w:r>
      <w:r w:rsidRPr="00E2361C">
        <w:t>Works</w:t>
      </w:r>
      <w:r w:rsidRPr="005D2C6B">
        <w:t>.</w:t>
      </w:r>
    </w:p>
    <w:p w14:paraId="098D1A6B" w14:textId="580734EE" w:rsidR="000D5A59" w:rsidRDefault="000D5A59">
      <w:pPr>
        <w:pStyle w:val="ScheduleHeading"/>
        <w:numPr>
          <w:ilvl w:val="0"/>
          <w:numId w:val="10"/>
        </w:numPr>
      </w:pPr>
      <w:bookmarkStart w:id="1032" w:name="_Ref121906411"/>
      <w:bookmarkStart w:id="1033" w:name="_Ref121906412"/>
      <w:bookmarkStart w:id="1034" w:name="_Toc151997266"/>
      <w:bookmarkStart w:id="1035" w:name="_Ref77597523"/>
      <w:bookmarkStart w:id="1036" w:name="_Toc105070943"/>
      <w:bookmarkStart w:id="1037" w:name="_Ref73489061"/>
      <w:r>
        <w:lastRenderedPageBreak/>
        <w:t xml:space="preserve">- </w:t>
      </w:r>
      <w:r w:rsidR="00A32388" w:rsidRPr="00A32388">
        <w:rPr>
          <w:bCs/>
        </w:rPr>
        <w:t>Project Specific</w:t>
      </w:r>
      <w:r w:rsidR="00A32388">
        <w:rPr>
          <w:b w:val="0"/>
        </w:rPr>
        <w:t xml:space="preserve"> </w:t>
      </w:r>
      <w:r>
        <w:t>A</w:t>
      </w:r>
      <w:r w:rsidR="00C53BA1">
        <w:t>dditional Conditions</w:t>
      </w:r>
      <w:bookmarkEnd w:id="1032"/>
      <w:bookmarkEnd w:id="1033"/>
      <w:bookmarkEnd w:id="1034"/>
    </w:p>
    <w:p w14:paraId="17860907" w14:textId="77777777" w:rsidR="00536BDE" w:rsidRPr="009567C2" w:rsidRDefault="00536BDE" w:rsidP="002D5800">
      <w:pPr>
        <w:pStyle w:val="IndentParaLevel1"/>
        <w:numPr>
          <w:ilvl w:val="0"/>
          <w:numId w:val="15"/>
        </w:numPr>
        <w:ind w:left="0"/>
        <w:rPr>
          <w:b/>
          <w:bCs/>
          <w:i/>
          <w:iCs/>
          <w:highlight w:val="cyan"/>
          <w:shd w:val="clear" w:color="000000" w:fill="auto"/>
        </w:rPr>
      </w:pPr>
      <w:bookmarkStart w:id="1038" w:name="_Hlk137986755"/>
      <w:r w:rsidRPr="009567C2">
        <w:rPr>
          <w:b/>
          <w:i/>
          <w:highlight w:val="green"/>
        </w:rPr>
        <w:t>[##insert, if any.]</w:t>
      </w:r>
      <w:bookmarkEnd w:id="1038"/>
      <w:r w:rsidRPr="00536BDE">
        <w:rPr>
          <w:highlight w:val="cyan"/>
          <w:shd w:val="clear" w:color="000000" w:fill="auto"/>
        </w:rPr>
        <w:t xml:space="preserve"> </w:t>
      </w:r>
    </w:p>
    <w:p w14:paraId="2853629E" w14:textId="741F22F7" w:rsidR="002D5800" w:rsidRPr="005B7EFD" w:rsidRDefault="000D5A59" w:rsidP="002D5800">
      <w:pPr>
        <w:pStyle w:val="IndentParaLevel1"/>
        <w:numPr>
          <w:ilvl w:val="0"/>
          <w:numId w:val="15"/>
        </w:numPr>
        <w:ind w:left="0"/>
        <w:rPr>
          <w:b/>
          <w:bCs/>
          <w:i/>
          <w:iCs/>
          <w:highlight w:val="green"/>
          <w:shd w:val="clear" w:color="000000" w:fill="auto"/>
        </w:rPr>
      </w:pPr>
      <w:r w:rsidRPr="005B7EFD">
        <w:rPr>
          <w:b/>
          <w:bCs/>
          <w:i/>
          <w:iCs/>
          <w:highlight w:val="green"/>
          <w:shd w:val="clear" w:color="000000" w:fill="auto"/>
        </w:rPr>
        <w:t>[</w:t>
      </w:r>
      <w:bookmarkStart w:id="1039" w:name="_Hlk135042206"/>
      <w:r w:rsidR="005F69B4" w:rsidRPr="005B7EFD">
        <w:rPr>
          <w:b/>
          <w:bCs/>
          <w:i/>
          <w:iCs/>
          <w:highlight w:val="green"/>
          <w:shd w:val="clear" w:color="000000" w:fill="auto"/>
        </w:rPr>
        <w:t>##</w:t>
      </w:r>
      <w:r w:rsidR="00DC6F4C" w:rsidRPr="005B7EFD">
        <w:rPr>
          <w:b/>
          <w:bCs/>
          <w:i/>
          <w:iCs/>
          <w:highlight w:val="green"/>
          <w:shd w:val="clear" w:color="000000" w:fill="auto"/>
        </w:rPr>
        <w:t>Guidance</w:t>
      </w:r>
      <w:r w:rsidR="00DC6F4C" w:rsidRPr="005B7EFD">
        <w:rPr>
          <w:highlight w:val="green"/>
          <w:shd w:val="clear" w:color="000000" w:fill="auto"/>
        </w:rPr>
        <w:t xml:space="preserve"> </w:t>
      </w:r>
      <w:r w:rsidRPr="005B7EFD">
        <w:rPr>
          <w:b/>
          <w:i/>
          <w:highlight w:val="green"/>
        </w:rPr>
        <w:t xml:space="preserve">Note: </w:t>
      </w:r>
      <w:r w:rsidR="002D5800" w:rsidRPr="005B7EFD">
        <w:rPr>
          <w:b/>
          <w:bCs/>
          <w:i/>
          <w:iCs/>
          <w:highlight w:val="green"/>
          <w:shd w:val="clear" w:color="000000" w:fill="auto"/>
        </w:rPr>
        <w:t xml:space="preserve"> Project Specific </w:t>
      </w:r>
      <w:bookmarkStart w:id="1040" w:name="_Hlk135906443"/>
      <w:r w:rsidR="002D5800" w:rsidRPr="005B7EFD">
        <w:rPr>
          <w:b/>
          <w:bCs/>
          <w:i/>
          <w:iCs/>
          <w:highlight w:val="green"/>
          <w:shd w:val="clear" w:color="000000" w:fill="auto"/>
        </w:rPr>
        <w:t xml:space="preserve">Additional Conditions </w:t>
      </w:r>
      <w:bookmarkEnd w:id="1040"/>
      <w:r w:rsidR="005F69B4" w:rsidRPr="005B7EFD">
        <w:rPr>
          <w:b/>
          <w:bCs/>
          <w:i/>
          <w:iCs/>
          <w:highlight w:val="green"/>
          <w:shd w:val="clear" w:color="000000" w:fill="auto"/>
        </w:rPr>
        <w:t xml:space="preserve">must not </w:t>
      </w:r>
      <w:r w:rsidR="002D5800" w:rsidRPr="005B7EFD">
        <w:rPr>
          <w:b/>
          <w:bCs/>
          <w:i/>
          <w:iCs/>
          <w:highlight w:val="green"/>
          <w:shd w:val="clear" w:color="000000" w:fill="auto"/>
        </w:rPr>
        <w:t xml:space="preserve">operate as special conditions that amend the General Conditions. </w:t>
      </w:r>
      <w:r w:rsidR="005F69B4" w:rsidRPr="005B7EFD">
        <w:rPr>
          <w:b/>
          <w:bCs/>
          <w:i/>
          <w:iCs/>
          <w:highlight w:val="green"/>
          <w:shd w:val="clear" w:color="000000" w:fill="auto"/>
        </w:rPr>
        <w:t>Only include conditions here if necessary to address</w:t>
      </w:r>
      <w:r w:rsidR="002D5800" w:rsidRPr="005B7EFD">
        <w:rPr>
          <w:b/>
          <w:bCs/>
          <w:i/>
          <w:iCs/>
          <w:highlight w:val="green"/>
          <w:shd w:val="clear" w:color="000000" w:fill="auto"/>
        </w:rPr>
        <w:t xml:space="preserve"> additional, specific project needs or agency requirements that are not met by the General Conditions.  </w:t>
      </w:r>
    </w:p>
    <w:p w14:paraId="21FB0A9C" w14:textId="6E331E14" w:rsidR="002D5800" w:rsidRPr="005B7EFD" w:rsidRDefault="005F69B4" w:rsidP="002D5800">
      <w:pPr>
        <w:pStyle w:val="IndentParaLevel1"/>
        <w:numPr>
          <w:ilvl w:val="0"/>
          <w:numId w:val="15"/>
        </w:numPr>
        <w:ind w:left="0"/>
        <w:rPr>
          <w:b/>
          <w:bCs/>
          <w:i/>
          <w:iCs/>
          <w:highlight w:val="green"/>
          <w:shd w:val="clear" w:color="000000" w:fill="auto"/>
        </w:rPr>
      </w:pPr>
      <w:r w:rsidRPr="005B7EFD">
        <w:rPr>
          <w:b/>
          <w:bCs/>
          <w:i/>
          <w:iCs/>
          <w:highlight w:val="green"/>
          <w:shd w:val="clear" w:color="000000" w:fill="auto"/>
        </w:rPr>
        <w:t xml:space="preserve">Consider the appropriate order of precedence of any Project Specific Additional Conditions </w:t>
      </w:r>
      <w:r w:rsidR="002D5800" w:rsidRPr="005B7EFD">
        <w:rPr>
          <w:b/>
          <w:bCs/>
          <w:i/>
          <w:iCs/>
          <w:highlight w:val="green"/>
          <w:shd w:val="clear" w:color="000000" w:fill="auto"/>
        </w:rPr>
        <w:t>in the Contract Details.]</w:t>
      </w:r>
    </w:p>
    <w:p w14:paraId="490F2DC8" w14:textId="77777777" w:rsidR="000D5A59" w:rsidRDefault="000D5A59">
      <w:pPr>
        <w:pStyle w:val="ScheduleHeading"/>
        <w:numPr>
          <w:ilvl w:val="0"/>
          <w:numId w:val="10"/>
        </w:numPr>
      </w:pPr>
      <w:bookmarkStart w:id="1041" w:name="_Ref121913077"/>
      <w:bookmarkStart w:id="1042" w:name="_Toc151997267"/>
      <w:bookmarkStart w:id="1043" w:name="_Ref105261944"/>
      <w:bookmarkStart w:id="1044" w:name="_Toc105070944"/>
      <w:bookmarkStart w:id="1045" w:name="_Ref105261731"/>
      <w:bookmarkEnd w:id="1035"/>
      <w:bookmarkEnd w:id="1036"/>
      <w:bookmarkEnd w:id="1037"/>
      <w:bookmarkEnd w:id="1039"/>
      <w:r>
        <w:lastRenderedPageBreak/>
        <w:t>- Delivery Requirements</w:t>
      </w:r>
      <w:bookmarkEnd w:id="1041"/>
      <w:bookmarkEnd w:id="1042"/>
    </w:p>
    <w:p w14:paraId="198EE3C7" w14:textId="66586A1A" w:rsidR="00536BDE" w:rsidRPr="009567C2" w:rsidRDefault="00536BDE" w:rsidP="000D5A59">
      <w:pPr>
        <w:rPr>
          <w:b/>
          <w:bCs/>
          <w:i/>
          <w:iCs/>
          <w:highlight w:val="green"/>
          <w:shd w:val="clear" w:color="000000" w:fill="auto"/>
        </w:rPr>
      </w:pPr>
      <w:r w:rsidRPr="009567C2">
        <w:rPr>
          <w:b/>
          <w:bCs/>
          <w:i/>
          <w:iCs/>
          <w:highlight w:val="green"/>
          <w:shd w:val="clear" w:color="000000" w:fill="auto"/>
        </w:rPr>
        <w:t>[</w:t>
      </w:r>
      <w:r w:rsidR="00F40EC2">
        <w:rPr>
          <w:b/>
          <w:bCs/>
          <w:i/>
          <w:iCs/>
          <w:highlight w:val="green"/>
          <w:shd w:val="clear" w:color="000000" w:fill="auto"/>
        </w:rPr>
        <w:t>##</w:t>
      </w:r>
      <w:r w:rsidR="00F40EC2" w:rsidRPr="009567C2">
        <w:rPr>
          <w:b/>
          <w:bCs/>
          <w:i/>
          <w:iCs/>
          <w:highlight w:val="green"/>
          <w:shd w:val="clear" w:color="000000" w:fill="auto"/>
        </w:rPr>
        <w:t>insert</w:t>
      </w:r>
      <w:r w:rsidRPr="009567C2">
        <w:rPr>
          <w:b/>
          <w:bCs/>
          <w:i/>
          <w:iCs/>
          <w:highlight w:val="green"/>
          <w:shd w:val="clear" w:color="000000" w:fill="auto"/>
        </w:rPr>
        <w:t>]</w:t>
      </w:r>
    </w:p>
    <w:p w14:paraId="665C2F17" w14:textId="193D8D37" w:rsidR="000D5A59" w:rsidRPr="005B7EFD" w:rsidRDefault="000D5A59" w:rsidP="000D5A59">
      <w:pPr>
        <w:rPr>
          <w:rFonts w:cs="Arial"/>
          <w:b/>
          <w:i/>
          <w:highlight w:val="green"/>
        </w:rPr>
      </w:pPr>
      <w:r w:rsidRPr="005B7EFD">
        <w:rPr>
          <w:highlight w:val="green"/>
          <w:shd w:val="clear" w:color="000000" w:fill="auto"/>
        </w:rPr>
        <w:t>[</w:t>
      </w:r>
      <w:r w:rsidR="005F69B4" w:rsidRPr="005B7EFD">
        <w:rPr>
          <w:b/>
          <w:bCs/>
          <w:i/>
          <w:iCs/>
          <w:highlight w:val="green"/>
          <w:shd w:val="clear" w:color="000000" w:fill="auto"/>
        </w:rPr>
        <w:t>##</w:t>
      </w:r>
      <w:r w:rsidRPr="005B7EFD">
        <w:rPr>
          <w:rFonts w:cs="Arial"/>
          <w:b/>
          <w:i/>
          <w:highlight w:val="green"/>
        </w:rPr>
        <w:t xml:space="preserve">Guidance Note: Where the Contractor is: </w:t>
      </w:r>
    </w:p>
    <w:p w14:paraId="79877299" w14:textId="77777777" w:rsidR="000D5A59" w:rsidRPr="005B7EFD" w:rsidRDefault="000D5A59">
      <w:pPr>
        <w:pStyle w:val="ListParagraph"/>
        <w:numPr>
          <w:ilvl w:val="0"/>
          <w:numId w:val="53"/>
        </w:numPr>
        <w:rPr>
          <w:rFonts w:ascii="Arial" w:hAnsi="Arial" w:cs="Arial"/>
          <w:b/>
          <w:i/>
          <w:sz w:val="20"/>
          <w:szCs w:val="20"/>
          <w:highlight w:val="green"/>
        </w:rPr>
      </w:pPr>
      <w:r w:rsidRPr="005B7EFD">
        <w:rPr>
          <w:rFonts w:ascii="Arial" w:hAnsi="Arial" w:cs="Arial"/>
          <w:b/>
          <w:i/>
          <w:sz w:val="20"/>
          <w:szCs w:val="20"/>
          <w:highlight w:val="green"/>
        </w:rPr>
        <w:t xml:space="preserve">not responsible for undertaking any design of the Works, this </w:t>
      </w:r>
      <w:r w:rsidR="003D20B3" w:rsidRPr="005B7EFD">
        <w:rPr>
          <w:rFonts w:ascii="Arial" w:hAnsi="Arial" w:cs="Arial"/>
          <w:b/>
          <w:i/>
          <w:sz w:val="20"/>
          <w:szCs w:val="20"/>
          <w:highlight w:val="green"/>
        </w:rPr>
        <w:t>S</w:t>
      </w:r>
      <w:r w:rsidRPr="005B7EFD">
        <w:rPr>
          <w:rFonts w:ascii="Arial" w:hAnsi="Arial" w:cs="Arial"/>
          <w:b/>
          <w:i/>
          <w:sz w:val="20"/>
          <w:szCs w:val="20"/>
          <w:highlight w:val="green"/>
        </w:rPr>
        <w:t xml:space="preserve">chedule should attach or identify </w:t>
      </w:r>
      <w:proofErr w:type="gramStart"/>
      <w:r w:rsidRPr="005B7EFD">
        <w:rPr>
          <w:rFonts w:ascii="Arial" w:hAnsi="Arial" w:cs="Arial"/>
          <w:b/>
          <w:i/>
          <w:sz w:val="20"/>
          <w:szCs w:val="20"/>
          <w:highlight w:val="green"/>
        </w:rPr>
        <w:t>all of</w:t>
      </w:r>
      <w:proofErr w:type="gramEnd"/>
      <w:r w:rsidRPr="005B7EFD">
        <w:rPr>
          <w:rFonts w:ascii="Arial" w:hAnsi="Arial" w:cs="Arial"/>
          <w:b/>
          <w:i/>
          <w:sz w:val="20"/>
          <w:szCs w:val="20"/>
          <w:highlight w:val="green"/>
        </w:rPr>
        <w:t xml:space="preserve"> the specifications and drawings for the Works, including revisions and dates; or</w:t>
      </w:r>
    </w:p>
    <w:p w14:paraId="5C445157" w14:textId="77777777" w:rsidR="000D5A59" w:rsidRPr="005B7EFD" w:rsidRDefault="000D5A59" w:rsidP="000D5A59">
      <w:pPr>
        <w:pStyle w:val="ListParagraph"/>
        <w:ind w:left="360"/>
        <w:rPr>
          <w:rFonts w:ascii="Arial" w:hAnsi="Arial" w:cs="Arial"/>
          <w:b/>
          <w:i/>
          <w:sz w:val="20"/>
          <w:szCs w:val="20"/>
          <w:highlight w:val="green"/>
        </w:rPr>
      </w:pPr>
    </w:p>
    <w:p w14:paraId="216672FB" w14:textId="55D691D5" w:rsidR="000D5A59" w:rsidRPr="005B7EFD" w:rsidRDefault="000D5A59" w:rsidP="00BE3BF2">
      <w:pPr>
        <w:pStyle w:val="ListParagraph"/>
        <w:numPr>
          <w:ilvl w:val="0"/>
          <w:numId w:val="53"/>
        </w:numPr>
        <w:rPr>
          <w:rFonts w:ascii="Arial" w:hAnsi="Arial" w:cs="Arial"/>
          <w:b/>
          <w:i/>
          <w:sz w:val="20"/>
          <w:szCs w:val="20"/>
          <w:highlight w:val="green"/>
        </w:rPr>
      </w:pPr>
      <w:r w:rsidRPr="005B7EFD">
        <w:rPr>
          <w:rFonts w:ascii="Arial" w:hAnsi="Arial" w:cs="Arial"/>
          <w:b/>
          <w:i/>
          <w:sz w:val="20"/>
          <w:szCs w:val="20"/>
          <w:highlight w:val="green"/>
        </w:rPr>
        <w:t xml:space="preserve">responsible for undertaking any design of the Works, this </w:t>
      </w:r>
      <w:r w:rsidR="003D20B3" w:rsidRPr="005B7EFD">
        <w:rPr>
          <w:rFonts w:ascii="Arial" w:hAnsi="Arial" w:cs="Arial"/>
          <w:b/>
          <w:i/>
          <w:sz w:val="20"/>
          <w:szCs w:val="20"/>
          <w:highlight w:val="green"/>
        </w:rPr>
        <w:t>S</w:t>
      </w:r>
      <w:r w:rsidRPr="005B7EFD">
        <w:rPr>
          <w:rFonts w:ascii="Arial" w:hAnsi="Arial" w:cs="Arial"/>
          <w:b/>
          <w:i/>
          <w:sz w:val="20"/>
          <w:szCs w:val="20"/>
          <w:highlight w:val="green"/>
        </w:rPr>
        <w:t xml:space="preserve">chedule should attach or identify such documents as describe the </w:t>
      </w:r>
      <w:proofErr w:type="gramStart"/>
      <w:r w:rsidRPr="005B7EFD">
        <w:rPr>
          <w:rFonts w:ascii="Arial" w:hAnsi="Arial" w:cs="Arial"/>
          <w:b/>
          <w:i/>
          <w:sz w:val="20"/>
          <w:szCs w:val="20"/>
          <w:highlight w:val="green"/>
        </w:rPr>
        <w:t>Principal's</w:t>
      </w:r>
      <w:proofErr w:type="gramEnd"/>
      <w:r w:rsidRPr="005B7EFD">
        <w:rPr>
          <w:rFonts w:ascii="Arial" w:hAnsi="Arial" w:cs="Arial"/>
          <w:b/>
          <w:i/>
          <w:sz w:val="20"/>
          <w:szCs w:val="20"/>
          <w:highlight w:val="green"/>
        </w:rPr>
        <w:t xml:space="preserve"> requirements for the Works, including its design, timing and cost objectives. These documents may comprise, for example, a brief, drawings, specifications and preliminary design </w:t>
      </w:r>
      <w:r w:rsidR="002D5800" w:rsidRPr="005B7EFD">
        <w:rPr>
          <w:rFonts w:ascii="Arial" w:hAnsi="Arial" w:cs="Arial"/>
          <w:b/>
          <w:i/>
          <w:sz w:val="20"/>
          <w:szCs w:val="20"/>
          <w:highlight w:val="green"/>
        </w:rPr>
        <w:t xml:space="preserve">documents </w:t>
      </w:r>
      <w:r w:rsidRPr="005B7EFD">
        <w:rPr>
          <w:rFonts w:ascii="Arial" w:hAnsi="Arial" w:cs="Arial"/>
          <w:b/>
          <w:i/>
          <w:sz w:val="20"/>
          <w:szCs w:val="20"/>
          <w:highlight w:val="green"/>
        </w:rPr>
        <w:t>(if any).</w:t>
      </w:r>
      <w:r w:rsidR="002C5EFA" w:rsidRPr="005B7EFD">
        <w:rPr>
          <w:rFonts w:ascii="Arial" w:hAnsi="Arial" w:cs="Arial"/>
          <w:b/>
          <w:i/>
          <w:sz w:val="20"/>
          <w:szCs w:val="20"/>
          <w:highlight w:val="green"/>
        </w:rPr>
        <w:t>]</w:t>
      </w:r>
    </w:p>
    <w:p w14:paraId="7255CF43" w14:textId="77777777" w:rsidR="000D5A59" w:rsidRPr="00A32388" w:rsidRDefault="000D5A59" w:rsidP="000D5A59">
      <w:pPr>
        <w:pStyle w:val="ListParagraph"/>
        <w:ind w:left="360"/>
        <w:rPr>
          <w:rFonts w:cs="Arial"/>
          <w:b/>
          <w:i/>
          <w:highlight w:val="cyan"/>
        </w:rPr>
      </w:pPr>
    </w:p>
    <w:p w14:paraId="0F20904C" w14:textId="11CEE57D" w:rsidR="002D6E76" w:rsidRDefault="00922E85">
      <w:pPr>
        <w:pStyle w:val="ScheduleHeading"/>
        <w:numPr>
          <w:ilvl w:val="0"/>
          <w:numId w:val="10"/>
        </w:numPr>
      </w:pPr>
      <w:bookmarkStart w:id="1046" w:name="_Toc116978551"/>
      <w:bookmarkStart w:id="1047" w:name="_Toc116978561"/>
      <w:bookmarkStart w:id="1048" w:name="_Toc116978562"/>
      <w:bookmarkStart w:id="1049" w:name="_Toc116978563"/>
      <w:bookmarkStart w:id="1050" w:name="_Toc116978564"/>
      <w:bookmarkStart w:id="1051" w:name="_Toc116978566"/>
      <w:bookmarkStart w:id="1052" w:name="_Toc116978567"/>
      <w:bookmarkStart w:id="1053" w:name="_Toc116978568"/>
      <w:bookmarkStart w:id="1054" w:name="_Toc116978569"/>
      <w:bookmarkStart w:id="1055" w:name="_Toc116978570"/>
      <w:bookmarkStart w:id="1056" w:name="_Toc116978571"/>
      <w:bookmarkStart w:id="1057" w:name="_Toc116978572"/>
      <w:bookmarkStart w:id="1058" w:name="_Toc116978573"/>
      <w:bookmarkStart w:id="1059" w:name="_Toc116978574"/>
      <w:bookmarkStart w:id="1060" w:name="_Toc116978575"/>
      <w:bookmarkStart w:id="1061" w:name="_Toc116978576"/>
      <w:bookmarkStart w:id="1062" w:name="_Toc116978577"/>
      <w:bookmarkStart w:id="1063" w:name="_Toc116978578"/>
      <w:bookmarkStart w:id="1064" w:name="_Toc116978579"/>
      <w:bookmarkStart w:id="1065" w:name="_Toc116978580"/>
      <w:bookmarkStart w:id="1066" w:name="_Toc116978581"/>
      <w:bookmarkStart w:id="1067" w:name="_Toc116978582"/>
      <w:bookmarkStart w:id="1068" w:name="_Toc116978583"/>
      <w:bookmarkStart w:id="1069" w:name="_Toc116978584"/>
      <w:bookmarkStart w:id="1070" w:name="_Toc116978585"/>
      <w:bookmarkStart w:id="1071" w:name="_Toc116978586"/>
      <w:bookmarkStart w:id="1072" w:name="_Toc116978587"/>
      <w:bookmarkStart w:id="1073" w:name="_Toc116984600"/>
      <w:bookmarkStart w:id="1074" w:name="_Ref135818728"/>
      <w:bookmarkStart w:id="1075" w:name="_Toc151997268"/>
      <w:bookmarkStart w:id="1076" w:name="_Ref73639618"/>
      <w:bookmarkStart w:id="1077" w:name="_Toc105070949"/>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lastRenderedPageBreak/>
        <w:t xml:space="preserve">- </w:t>
      </w:r>
      <w:bookmarkStart w:id="1078" w:name="_Hlk130813381"/>
      <w:r w:rsidR="008D392C">
        <w:t>Adjustment Notice</w:t>
      </w:r>
      <w:bookmarkEnd w:id="1074"/>
      <w:bookmarkEnd w:id="10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5899"/>
      </w:tblGrid>
      <w:tr w:rsidR="002D6E76" w:rsidRPr="00A53050" w14:paraId="606C308D" w14:textId="77777777" w:rsidTr="002D6E76">
        <w:tc>
          <w:tcPr>
            <w:tcW w:w="9354" w:type="dxa"/>
            <w:gridSpan w:val="2"/>
            <w:shd w:val="clear" w:color="auto" w:fill="95B3D7" w:themeFill="accent1" w:themeFillTint="99"/>
          </w:tcPr>
          <w:p w14:paraId="6F4C6283" w14:textId="77777777" w:rsidR="002D6E76" w:rsidRPr="00A53050" w:rsidRDefault="002D6E76" w:rsidP="002D6E76">
            <w:pPr>
              <w:spacing w:after="120"/>
              <w:ind w:left="-244" w:firstLine="244"/>
              <w:jc w:val="center"/>
              <w:rPr>
                <w:b/>
              </w:rPr>
            </w:pPr>
            <w:r>
              <w:rPr>
                <w:b/>
              </w:rPr>
              <w:t>ADJUSTMENT NOTICE</w:t>
            </w:r>
          </w:p>
        </w:tc>
      </w:tr>
      <w:tr w:rsidR="002D6E76" w:rsidRPr="002D6E76" w14:paraId="12E16A0B" w14:textId="77777777" w:rsidTr="00BE3BF2">
        <w:tc>
          <w:tcPr>
            <w:tcW w:w="3455" w:type="dxa"/>
          </w:tcPr>
          <w:p w14:paraId="318F7FE5" w14:textId="77777777" w:rsidR="002D6E76" w:rsidRPr="002D6E76" w:rsidRDefault="002D6E76" w:rsidP="00BE3BF2">
            <w:pPr>
              <w:rPr>
                <w:rFonts w:cs="Arial"/>
                <w:b/>
                <w:bCs/>
              </w:rPr>
            </w:pPr>
            <w:r w:rsidRPr="002D6E76">
              <w:rPr>
                <w:rFonts w:cs="Arial"/>
                <w:b/>
                <w:bCs/>
              </w:rPr>
              <w:t>Date:</w:t>
            </w:r>
          </w:p>
        </w:tc>
        <w:tc>
          <w:tcPr>
            <w:tcW w:w="5899" w:type="dxa"/>
          </w:tcPr>
          <w:p w14:paraId="692A3288" w14:textId="77777777" w:rsidR="002D6E76" w:rsidRPr="002D6E76" w:rsidRDefault="002D6E76" w:rsidP="00BE3BF2">
            <w:pPr>
              <w:rPr>
                <w:rFonts w:cs="Arial"/>
              </w:rPr>
            </w:pPr>
            <w:r w:rsidRPr="002D6E76">
              <w:rPr>
                <w:rFonts w:cs="Arial"/>
              </w:rPr>
              <w:t>[</w:t>
            </w:r>
            <w:r w:rsidRPr="002D6E76">
              <w:rPr>
                <w:rFonts w:cs="Arial"/>
                <w:i/>
                <w:highlight w:val="yellow"/>
              </w:rPr>
              <w:t>insert details</w:t>
            </w:r>
            <w:r w:rsidRPr="002D6E76">
              <w:rPr>
                <w:rFonts w:cs="Arial"/>
              </w:rPr>
              <w:t>]</w:t>
            </w:r>
          </w:p>
        </w:tc>
      </w:tr>
      <w:tr w:rsidR="002D6E76" w:rsidRPr="002D6E76" w14:paraId="05AE7AE3" w14:textId="77777777" w:rsidTr="00BE3BF2">
        <w:tc>
          <w:tcPr>
            <w:tcW w:w="3455" w:type="dxa"/>
          </w:tcPr>
          <w:p w14:paraId="6CADEB48" w14:textId="77777777" w:rsidR="002D6E76" w:rsidRPr="002D6E76" w:rsidRDefault="002D6E76" w:rsidP="00BE3BF2">
            <w:pPr>
              <w:rPr>
                <w:rFonts w:cs="Arial"/>
                <w:b/>
                <w:bCs/>
              </w:rPr>
            </w:pPr>
            <w:r w:rsidRPr="002D6E76">
              <w:rPr>
                <w:rFonts w:cs="Arial"/>
                <w:b/>
                <w:bCs/>
              </w:rPr>
              <w:t>To:</w:t>
            </w:r>
          </w:p>
        </w:tc>
        <w:tc>
          <w:tcPr>
            <w:tcW w:w="5899" w:type="dxa"/>
          </w:tcPr>
          <w:p w14:paraId="67280757" w14:textId="77777777" w:rsidR="002D6E76" w:rsidRPr="002D6E76" w:rsidRDefault="002D6E76" w:rsidP="00BE3BF2">
            <w:pPr>
              <w:tabs>
                <w:tab w:val="right" w:pos="5644"/>
              </w:tabs>
              <w:rPr>
                <w:rFonts w:cs="Arial"/>
              </w:rPr>
            </w:pPr>
            <w:r w:rsidRPr="002D6E76">
              <w:rPr>
                <w:rFonts w:cs="Arial"/>
              </w:rPr>
              <w:t>[</w:t>
            </w:r>
            <w:r w:rsidRPr="002D6E76">
              <w:rPr>
                <w:rFonts w:cs="Arial"/>
                <w:i/>
                <w:highlight w:val="yellow"/>
              </w:rPr>
              <w:t>insert details</w:t>
            </w:r>
            <w:r w:rsidRPr="002D6E76">
              <w:rPr>
                <w:rFonts w:cs="Arial"/>
              </w:rPr>
              <w:t>]</w:t>
            </w:r>
            <w:r w:rsidRPr="002D6E76">
              <w:rPr>
                <w:rFonts w:cs="Arial"/>
              </w:rPr>
              <w:tab/>
              <w:t xml:space="preserve"> (</w:t>
            </w:r>
            <w:r w:rsidRPr="002D6E76">
              <w:rPr>
                <w:rFonts w:cs="Arial"/>
                <w:b/>
                <w:bCs/>
              </w:rPr>
              <w:t>Principal’s Representative</w:t>
            </w:r>
            <w:r w:rsidRPr="002D6E76">
              <w:rPr>
                <w:rFonts w:cs="Arial"/>
              </w:rPr>
              <w:t>)</w:t>
            </w:r>
          </w:p>
        </w:tc>
      </w:tr>
      <w:tr w:rsidR="002D6E76" w:rsidRPr="002D6E76" w14:paraId="3C50757D" w14:textId="77777777" w:rsidTr="00BE3BF2">
        <w:tc>
          <w:tcPr>
            <w:tcW w:w="3455" w:type="dxa"/>
          </w:tcPr>
          <w:p w14:paraId="11AD079F" w14:textId="77777777" w:rsidR="002D6E76" w:rsidRPr="002D6E76" w:rsidRDefault="002D6E76" w:rsidP="00BE3BF2">
            <w:pPr>
              <w:rPr>
                <w:rFonts w:cs="Arial"/>
                <w:b/>
                <w:bCs/>
              </w:rPr>
            </w:pPr>
            <w:r w:rsidRPr="002D6E76">
              <w:rPr>
                <w:rFonts w:cs="Arial"/>
                <w:b/>
                <w:bCs/>
              </w:rPr>
              <w:t>From:</w:t>
            </w:r>
          </w:p>
        </w:tc>
        <w:tc>
          <w:tcPr>
            <w:tcW w:w="5899" w:type="dxa"/>
          </w:tcPr>
          <w:p w14:paraId="360A183C" w14:textId="22EC4EDD" w:rsidR="002D6E76" w:rsidRPr="002D6E76" w:rsidRDefault="002D6E76" w:rsidP="00BE3BF2">
            <w:pPr>
              <w:tabs>
                <w:tab w:val="right" w:pos="5644"/>
              </w:tabs>
              <w:rPr>
                <w:rFonts w:cs="Arial"/>
              </w:rPr>
            </w:pPr>
            <w:r w:rsidRPr="002D6E76">
              <w:rPr>
                <w:rFonts w:cs="Arial"/>
              </w:rPr>
              <w:t>[</w:t>
            </w:r>
            <w:r w:rsidRPr="002D6E76">
              <w:rPr>
                <w:rFonts w:cs="Arial"/>
                <w:i/>
                <w:highlight w:val="yellow"/>
              </w:rPr>
              <w:t>insert details</w:t>
            </w:r>
            <w:r w:rsidRPr="002D6E76">
              <w:rPr>
                <w:rFonts w:cs="Arial"/>
              </w:rPr>
              <w:t xml:space="preserve">] </w:t>
            </w:r>
            <w:r w:rsidRPr="002D6E76">
              <w:rPr>
                <w:rFonts w:cs="Arial"/>
              </w:rPr>
              <w:tab/>
              <w:t>(</w:t>
            </w:r>
            <w:r w:rsidRPr="002D6E76">
              <w:rPr>
                <w:rFonts w:cs="Arial"/>
                <w:b/>
                <w:bCs/>
              </w:rPr>
              <w:t>Contractor</w:t>
            </w:r>
            <w:r w:rsidRPr="002D6E76">
              <w:rPr>
                <w:rFonts w:cs="Arial"/>
              </w:rPr>
              <w:t>)</w:t>
            </w:r>
          </w:p>
        </w:tc>
      </w:tr>
      <w:tr w:rsidR="002D6E76" w:rsidRPr="002D6E76" w14:paraId="7C470B04" w14:textId="77777777" w:rsidTr="00BE3BF2">
        <w:tc>
          <w:tcPr>
            <w:tcW w:w="3455" w:type="dxa"/>
          </w:tcPr>
          <w:p w14:paraId="75B7FF05" w14:textId="77777777" w:rsidR="002D6E76" w:rsidRPr="002D6E76" w:rsidRDefault="002D6E76" w:rsidP="00BE3BF2">
            <w:pPr>
              <w:rPr>
                <w:rFonts w:cs="Arial"/>
              </w:rPr>
            </w:pPr>
            <w:r w:rsidRPr="002D6E76">
              <w:rPr>
                <w:rFonts w:cs="Arial"/>
                <w:b/>
                <w:bCs/>
              </w:rPr>
              <w:t>Contract</w:t>
            </w:r>
            <w:r w:rsidRPr="002D6E76">
              <w:rPr>
                <w:rFonts w:cs="Arial"/>
              </w:rPr>
              <w:t>:</w:t>
            </w:r>
          </w:p>
        </w:tc>
        <w:tc>
          <w:tcPr>
            <w:tcW w:w="5899" w:type="dxa"/>
          </w:tcPr>
          <w:p w14:paraId="2EBF4F04" w14:textId="5E2A5086" w:rsidR="002D6E76" w:rsidRPr="002D6E76" w:rsidRDefault="002D6E76" w:rsidP="00BE3BF2">
            <w:pPr>
              <w:tabs>
                <w:tab w:val="right" w:pos="5644"/>
              </w:tabs>
              <w:rPr>
                <w:rFonts w:cs="Arial"/>
              </w:rPr>
            </w:pPr>
            <w:r w:rsidRPr="002D6E76">
              <w:rPr>
                <w:rFonts w:cs="Arial"/>
              </w:rPr>
              <w:t>the Contract in respect of [</w:t>
            </w:r>
            <w:r w:rsidRPr="002D6E76">
              <w:rPr>
                <w:rFonts w:cs="Arial"/>
                <w:i/>
                <w:iCs/>
                <w:highlight w:val="yellow"/>
              </w:rPr>
              <w:t>insert description of Contract]</w:t>
            </w:r>
            <w:r w:rsidRPr="002D6E76">
              <w:rPr>
                <w:rFonts w:cs="Arial"/>
                <w:i/>
                <w:iCs/>
              </w:rPr>
              <w:t xml:space="preserve"> </w:t>
            </w:r>
            <w:proofErr w:type="gramStart"/>
            <w:r w:rsidRPr="002D6E76">
              <w:rPr>
                <w:rFonts w:cs="Arial"/>
              </w:rPr>
              <w:t>entered into</w:t>
            </w:r>
            <w:proofErr w:type="gramEnd"/>
            <w:r w:rsidRPr="002D6E76">
              <w:rPr>
                <w:rFonts w:cs="Arial"/>
              </w:rPr>
              <w:t xml:space="preserve"> between [</w:t>
            </w:r>
            <w:r w:rsidRPr="002D6E76">
              <w:rPr>
                <w:rFonts w:cs="Arial"/>
                <w:i/>
                <w:highlight w:val="yellow"/>
              </w:rPr>
              <w:t>insert full name of Principal</w:t>
            </w:r>
            <w:r w:rsidRPr="002D6E76">
              <w:rPr>
                <w:rFonts w:cs="Arial"/>
              </w:rPr>
              <w:t>] (</w:t>
            </w:r>
            <w:r w:rsidRPr="002D6E76">
              <w:rPr>
                <w:rFonts w:cs="Arial"/>
                <w:b/>
                <w:bCs/>
              </w:rPr>
              <w:t>Principal</w:t>
            </w:r>
            <w:r w:rsidRPr="002D6E76">
              <w:rPr>
                <w:rFonts w:cs="Arial"/>
              </w:rPr>
              <w:t>) and the Contractor dated [</w:t>
            </w:r>
            <w:r w:rsidRPr="002D6E76">
              <w:rPr>
                <w:rFonts w:cs="Arial"/>
                <w:i/>
                <w:highlight w:val="yellow"/>
              </w:rPr>
              <w:t>insert date</w:t>
            </w:r>
            <w:r w:rsidRPr="002D6E76">
              <w:rPr>
                <w:rFonts w:cs="Arial"/>
              </w:rPr>
              <w:t>]</w:t>
            </w:r>
          </w:p>
        </w:tc>
      </w:tr>
      <w:tr w:rsidR="002D6E76" w:rsidRPr="002D6E76" w14:paraId="3CD04900" w14:textId="77777777" w:rsidTr="00BE3BF2">
        <w:tc>
          <w:tcPr>
            <w:tcW w:w="3455" w:type="dxa"/>
          </w:tcPr>
          <w:p w14:paraId="4C7E8BFE" w14:textId="373AF467" w:rsidR="002D6E76" w:rsidRPr="002D6E76" w:rsidRDefault="002D6E76" w:rsidP="00BE3BF2">
            <w:pPr>
              <w:rPr>
                <w:rFonts w:cs="Arial"/>
                <w:b/>
                <w:bCs/>
              </w:rPr>
            </w:pPr>
            <w:r w:rsidRPr="002D6E76">
              <w:rPr>
                <w:rFonts w:cs="Arial"/>
                <w:b/>
                <w:bCs/>
              </w:rPr>
              <w:t>Works:</w:t>
            </w:r>
          </w:p>
        </w:tc>
        <w:tc>
          <w:tcPr>
            <w:tcW w:w="5899" w:type="dxa"/>
          </w:tcPr>
          <w:p w14:paraId="2DCD6CB6" w14:textId="77777777" w:rsidR="002D6E76" w:rsidRPr="002D6E76" w:rsidRDefault="002D6E76" w:rsidP="00BE3BF2">
            <w:pPr>
              <w:rPr>
                <w:rFonts w:cs="Arial"/>
              </w:rPr>
            </w:pPr>
            <w:r w:rsidRPr="002D6E76">
              <w:rPr>
                <w:rFonts w:cs="Arial"/>
              </w:rPr>
              <w:t>[</w:t>
            </w:r>
            <w:r w:rsidRPr="002D6E76">
              <w:rPr>
                <w:rFonts w:cs="Arial"/>
                <w:i/>
                <w:highlight w:val="yellow"/>
              </w:rPr>
              <w:t>insert project name and address</w:t>
            </w:r>
            <w:r w:rsidRPr="002D6E76">
              <w:rPr>
                <w:rFonts w:cs="Arial"/>
              </w:rPr>
              <w:t>]</w:t>
            </w:r>
          </w:p>
        </w:tc>
      </w:tr>
      <w:tr w:rsidR="002D6E76" w:rsidRPr="002D6E76" w14:paraId="673A3CFF" w14:textId="77777777" w:rsidTr="00BE3BF2">
        <w:tc>
          <w:tcPr>
            <w:tcW w:w="9354" w:type="dxa"/>
            <w:gridSpan w:val="2"/>
          </w:tcPr>
          <w:p w14:paraId="1D8D5866" w14:textId="77777777" w:rsidR="002D6E76" w:rsidRPr="002D6E76" w:rsidRDefault="002D6E76" w:rsidP="00BE3BF2">
            <w:pPr>
              <w:rPr>
                <w:rFonts w:cs="Arial"/>
              </w:rPr>
            </w:pPr>
            <w:r w:rsidRPr="002D6E76">
              <w:rPr>
                <w:rFonts w:cs="Arial"/>
              </w:rPr>
              <w:t>Unless the context requires otherwise, capitalised terms used in this Adjustment Notice have the meanings given to them in the Contract.</w:t>
            </w:r>
          </w:p>
          <w:tbl>
            <w:tblPr>
              <w:tblStyle w:val="TableGrid"/>
              <w:tblW w:w="0" w:type="auto"/>
              <w:tblLook w:val="04A0" w:firstRow="1" w:lastRow="0" w:firstColumn="1" w:lastColumn="0" w:noHBand="0" w:noVBand="1"/>
            </w:tblPr>
            <w:tblGrid>
              <w:gridCol w:w="3438"/>
              <w:gridCol w:w="5690"/>
            </w:tblGrid>
            <w:tr w:rsidR="002D6E76" w:rsidRPr="002D6E76" w14:paraId="529A2C16" w14:textId="77777777" w:rsidTr="002D6E76">
              <w:tc>
                <w:tcPr>
                  <w:tcW w:w="9128" w:type="dxa"/>
                  <w:gridSpan w:val="2"/>
                  <w:shd w:val="clear" w:color="auto" w:fill="95B3D7" w:themeFill="accent1" w:themeFillTint="99"/>
                </w:tcPr>
                <w:p w14:paraId="5284FAE6" w14:textId="77777777" w:rsidR="002D6E76" w:rsidRPr="002D6E76" w:rsidRDefault="002D6E76" w:rsidP="00BE3BF2">
                  <w:pPr>
                    <w:rPr>
                      <w:rFonts w:cs="Arial"/>
                    </w:rPr>
                  </w:pPr>
                  <w:bookmarkStart w:id="1079" w:name="_Hlk140584750"/>
                  <w:r w:rsidRPr="002D6E76">
                    <w:rPr>
                      <w:rFonts w:cs="Arial"/>
                      <w:b/>
                    </w:rPr>
                    <w:t>Section 1 - Details of relevant Adjustment Event</w:t>
                  </w:r>
                </w:p>
              </w:tc>
            </w:tr>
            <w:tr w:rsidR="002D6E76" w:rsidRPr="002D6E76" w14:paraId="784FA08B" w14:textId="77777777" w:rsidTr="00BE3BF2">
              <w:tc>
                <w:tcPr>
                  <w:tcW w:w="3438" w:type="dxa"/>
                </w:tcPr>
                <w:p w14:paraId="7F9A1C5C" w14:textId="77777777" w:rsidR="002D6E76" w:rsidRPr="002D6E76" w:rsidRDefault="002D6E76" w:rsidP="00BE3BF2">
                  <w:pPr>
                    <w:rPr>
                      <w:rFonts w:cs="Arial"/>
                      <w:i/>
                      <w:iCs/>
                    </w:rPr>
                  </w:pPr>
                  <w:r w:rsidRPr="002D6E76">
                    <w:rPr>
                      <w:rFonts w:cs="Arial"/>
                      <w:i/>
                      <w:iCs/>
                    </w:rPr>
                    <w:t>Details (include:</w:t>
                  </w:r>
                </w:p>
                <w:p w14:paraId="563EE37E" w14:textId="77777777" w:rsidR="002D6E76" w:rsidRPr="002D6E76" w:rsidRDefault="002D6E76" w:rsidP="002D6E76">
                  <w:pPr>
                    <w:pStyle w:val="ListParagraph"/>
                    <w:numPr>
                      <w:ilvl w:val="0"/>
                      <w:numId w:val="73"/>
                    </w:numPr>
                    <w:spacing w:after="120"/>
                    <w:rPr>
                      <w:rFonts w:ascii="Arial" w:hAnsi="Arial" w:cs="Arial"/>
                      <w:i/>
                      <w:iCs/>
                      <w:sz w:val="20"/>
                      <w:szCs w:val="20"/>
                    </w:rPr>
                  </w:pPr>
                  <w:r w:rsidRPr="002D6E76">
                    <w:rPr>
                      <w:rFonts w:ascii="Arial" w:hAnsi="Arial" w:cs="Arial"/>
                      <w:i/>
                      <w:iCs/>
                      <w:sz w:val="20"/>
                      <w:szCs w:val="20"/>
                    </w:rPr>
                    <w:t xml:space="preserve">description of the relevant Adjustment Event by reference to the Adjustment Event Table; and </w:t>
                  </w:r>
                </w:p>
                <w:p w14:paraId="45AA2C2B" w14:textId="77777777" w:rsidR="002D6E76" w:rsidRPr="002D6E76" w:rsidRDefault="002D6E76" w:rsidP="002D6E76">
                  <w:pPr>
                    <w:pStyle w:val="ListParagraph"/>
                    <w:numPr>
                      <w:ilvl w:val="0"/>
                      <w:numId w:val="73"/>
                    </w:numPr>
                    <w:spacing w:after="120"/>
                    <w:rPr>
                      <w:rFonts w:ascii="Arial" w:hAnsi="Arial" w:cs="Arial"/>
                      <w:i/>
                      <w:iCs/>
                      <w:sz w:val="20"/>
                      <w:szCs w:val="20"/>
                    </w:rPr>
                  </w:pPr>
                  <w:r w:rsidRPr="002D6E76">
                    <w:rPr>
                      <w:rFonts w:ascii="Arial" w:hAnsi="Arial" w:cs="Arial"/>
                      <w:i/>
                      <w:iCs/>
                      <w:sz w:val="20"/>
                      <w:szCs w:val="20"/>
                    </w:rPr>
                    <w:t xml:space="preserve">reference to the clause giving rise to the entitlement to submit an Adjustment Event Notice)  </w:t>
                  </w:r>
                </w:p>
              </w:tc>
              <w:tc>
                <w:tcPr>
                  <w:tcW w:w="5690" w:type="dxa"/>
                </w:tcPr>
                <w:p w14:paraId="2C6D4DD5" w14:textId="77777777" w:rsidR="002D6E76" w:rsidRPr="002D6E76" w:rsidRDefault="002D6E76" w:rsidP="00BE3BF2">
                  <w:pPr>
                    <w:rPr>
                      <w:rFonts w:cs="Arial"/>
                    </w:rPr>
                  </w:pPr>
                </w:p>
              </w:tc>
            </w:tr>
            <w:tr w:rsidR="002D6E76" w:rsidRPr="002D6E76" w14:paraId="4A796224" w14:textId="77777777" w:rsidTr="00BE3BF2">
              <w:tc>
                <w:tcPr>
                  <w:tcW w:w="3438" w:type="dxa"/>
                </w:tcPr>
                <w:p w14:paraId="21CEEF3B" w14:textId="77777777" w:rsidR="002D6E76" w:rsidRPr="002D6E76" w:rsidRDefault="002D6E76" w:rsidP="00BE3BF2">
                  <w:pPr>
                    <w:rPr>
                      <w:rFonts w:cs="Arial"/>
                      <w:i/>
                      <w:iCs/>
                    </w:rPr>
                  </w:pPr>
                  <w:r w:rsidRPr="002D6E76">
                    <w:rPr>
                      <w:rFonts w:cs="Arial"/>
                      <w:i/>
                      <w:iCs/>
                    </w:rPr>
                    <w:t>Has a determination already been made as to the occurrence of an Adjustment Event? If so, provide details of that determination.</w:t>
                  </w:r>
                </w:p>
              </w:tc>
              <w:tc>
                <w:tcPr>
                  <w:tcW w:w="5690" w:type="dxa"/>
                </w:tcPr>
                <w:p w14:paraId="1ABC724B" w14:textId="77777777" w:rsidR="002D6E76" w:rsidRPr="002D6E76" w:rsidRDefault="002D6E76" w:rsidP="00BE3BF2">
                  <w:pPr>
                    <w:rPr>
                      <w:rFonts w:cs="Arial"/>
                    </w:rPr>
                  </w:pPr>
                </w:p>
              </w:tc>
            </w:tr>
            <w:tr w:rsidR="002D6E76" w:rsidRPr="002D6E76" w14:paraId="5959504D" w14:textId="77777777" w:rsidTr="002D6E76">
              <w:tc>
                <w:tcPr>
                  <w:tcW w:w="9128" w:type="dxa"/>
                  <w:gridSpan w:val="2"/>
                  <w:shd w:val="clear" w:color="auto" w:fill="95B3D7" w:themeFill="accent1" w:themeFillTint="99"/>
                </w:tcPr>
                <w:p w14:paraId="2DB6D014" w14:textId="77777777" w:rsidR="002D6E76" w:rsidRPr="002D6E76" w:rsidRDefault="002D6E76" w:rsidP="00BE3BF2">
                  <w:pPr>
                    <w:rPr>
                      <w:rFonts w:cs="Arial"/>
                      <w:b/>
                    </w:rPr>
                  </w:pPr>
                  <w:r w:rsidRPr="002D6E76">
                    <w:rPr>
                      <w:rFonts w:cs="Arial"/>
                      <w:b/>
                    </w:rPr>
                    <w:t xml:space="preserve">Section 2 - Claim or Claims made in respect of Adjustment Event </w:t>
                  </w:r>
                </w:p>
              </w:tc>
            </w:tr>
            <w:tr w:rsidR="002D6E76" w:rsidRPr="002D6E76" w14:paraId="5CBB1843" w14:textId="77777777" w:rsidTr="00BE3BF2">
              <w:tc>
                <w:tcPr>
                  <w:tcW w:w="9128" w:type="dxa"/>
                  <w:gridSpan w:val="2"/>
                </w:tcPr>
                <w:p w14:paraId="526A8D49" w14:textId="77777777" w:rsidR="002D6E76" w:rsidRPr="002D6E76" w:rsidRDefault="002D6E76" w:rsidP="00BE3BF2">
                  <w:pPr>
                    <w:rPr>
                      <w:rFonts w:cs="Arial"/>
                    </w:rPr>
                  </w:pPr>
                  <w:r w:rsidRPr="002D6E76">
                    <w:rPr>
                      <w:rFonts w:cs="Arial"/>
                      <w:i/>
                      <w:iCs/>
                    </w:rPr>
                    <w:t>Is a Claim made for:</w:t>
                  </w:r>
                </w:p>
              </w:tc>
            </w:tr>
            <w:tr w:rsidR="002D6E76" w:rsidRPr="002D6E76" w14:paraId="6D7394F7" w14:textId="77777777" w:rsidTr="00BE3BF2">
              <w:trPr>
                <w:trHeight w:val="394"/>
              </w:trPr>
              <w:tc>
                <w:tcPr>
                  <w:tcW w:w="3438" w:type="dxa"/>
                  <w:vMerge w:val="restart"/>
                </w:tcPr>
                <w:p w14:paraId="109EAE04" w14:textId="77777777" w:rsidR="002D6E76" w:rsidRPr="002D6E76" w:rsidRDefault="002D6E76" w:rsidP="00BE3BF2">
                  <w:pPr>
                    <w:ind w:left="491" w:hanging="491"/>
                    <w:rPr>
                      <w:rFonts w:cs="Arial"/>
                      <w:i/>
                      <w:iCs/>
                    </w:rPr>
                  </w:pPr>
                  <w:r w:rsidRPr="002D6E76">
                    <w:rPr>
                      <w:rFonts w:cs="Arial"/>
                      <w:i/>
                      <w:iCs/>
                    </w:rPr>
                    <w:t>(1)</w:t>
                  </w:r>
                  <w:r w:rsidRPr="002D6E76">
                    <w:rPr>
                      <w:rFonts w:cs="Arial"/>
                      <w:i/>
                      <w:iCs/>
                    </w:rPr>
                    <w:tab/>
                    <w:t xml:space="preserve">an adjustment to the Contract Sum for </w:t>
                  </w:r>
                  <w:r w:rsidRPr="002D6E76">
                    <w:rPr>
                      <w:rFonts w:cs="Arial"/>
                      <w:b/>
                      <w:bCs/>
                      <w:i/>
                      <w:iCs/>
                    </w:rPr>
                    <w:t xml:space="preserve">direct costs </w:t>
                  </w:r>
                  <w:r w:rsidRPr="00A32388">
                    <w:rPr>
                      <w:rFonts w:cs="Arial"/>
                      <w:i/>
                      <w:iCs/>
                    </w:rPr>
                    <w:t>and</w:t>
                  </w:r>
                  <w:r w:rsidRPr="002D6E76">
                    <w:rPr>
                      <w:rFonts w:cs="Arial"/>
                      <w:b/>
                      <w:bCs/>
                      <w:i/>
                      <w:iCs/>
                    </w:rPr>
                    <w:t xml:space="preserve"> </w:t>
                  </w:r>
                  <w:r w:rsidRPr="00A32388">
                    <w:rPr>
                      <w:rFonts w:cs="Arial"/>
                      <w:b/>
                      <w:bCs/>
                      <w:i/>
                      <w:iCs/>
                    </w:rPr>
                    <w:t>Contractor’s Margin</w:t>
                  </w:r>
                  <w:r w:rsidRPr="002D6E76">
                    <w:rPr>
                      <w:rFonts w:cs="Arial"/>
                      <w:i/>
                      <w:iCs/>
                    </w:rPr>
                    <w:t xml:space="preserve">? </w:t>
                  </w:r>
                </w:p>
              </w:tc>
              <w:tc>
                <w:tcPr>
                  <w:tcW w:w="5690" w:type="dxa"/>
                </w:tcPr>
                <w:p w14:paraId="3286839B"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No  </w:t>
                  </w:r>
                  <w:r w:rsidRPr="002D6E76">
                    <w:rPr>
                      <w:rFonts w:cs="Arial"/>
                    </w:rPr>
                    <w:sym w:font="Wingdings" w:char="F06F"/>
                  </w:r>
                </w:p>
              </w:tc>
            </w:tr>
            <w:tr w:rsidR="002D6E76" w:rsidRPr="002D6E76" w14:paraId="1B554009" w14:textId="77777777" w:rsidTr="00BE3BF2">
              <w:trPr>
                <w:trHeight w:val="393"/>
              </w:trPr>
              <w:tc>
                <w:tcPr>
                  <w:tcW w:w="3438" w:type="dxa"/>
                  <w:vMerge/>
                </w:tcPr>
                <w:p w14:paraId="0626C8C3" w14:textId="77777777" w:rsidR="002D6E76" w:rsidRPr="002D6E76" w:rsidRDefault="002D6E76" w:rsidP="00BE3BF2">
                  <w:pPr>
                    <w:ind w:left="491" w:hanging="491"/>
                    <w:rPr>
                      <w:rFonts w:cs="Arial"/>
                      <w:i/>
                      <w:iCs/>
                    </w:rPr>
                  </w:pPr>
                </w:p>
              </w:tc>
              <w:tc>
                <w:tcPr>
                  <w:tcW w:w="5690" w:type="dxa"/>
                </w:tcPr>
                <w:p w14:paraId="18F08C3A" w14:textId="77777777" w:rsidR="002D6E76" w:rsidRPr="002D6E76" w:rsidRDefault="002D6E76" w:rsidP="00BE3BF2">
                  <w:pPr>
                    <w:rPr>
                      <w:rFonts w:cs="Arial"/>
                      <w:i/>
                      <w:iCs/>
                    </w:rPr>
                  </w:pPr>
                  <w:r w:rsidRPr="002D6E76">
                    <w:rPr>
                      <w:rFonts w:cs="Arial"/>
                      <w:i/>
                      <w:iCs/>
                    </w:rPr>
                    <w:t>If yes, state the amount and provide a detailed breakdown of the Claim as follows:</w:t>
                  </w:r>
                </w:p>
                <w:p w14:paraId="5F404710" w14:textId="77777777" w:rsidR="002D6E76" w:rsidRPr="00A32388" w:rsidRDefault="002D6E76" w:rsidP="00BE3BF2">
                  <w:pPr>
                    <w:tabs>
                      <w:tab w:val="left" w:pos="2446"/>
                    </w:tabs>
                    <w:rPr>
                      <w:rFonts w:cs="Arial"/>
                      <w:i/>
                      <w:iCs/>
                      <w:u w:val="single"/>
                    </w:rPr>
                  </w:pPr>
                  <w:r w:rsidRPr="00A32388">
                    <w:rPr>
                      <w:rFonts w:cs="Arial"/>
                      <w:i/>
                      <w:iCs/>
                      <w:u w:val="single"/>
                    </w:rPr>
                    <w:t>Amount claimed:</w:t>
                  </w:r>
                </w:p>
                <w:p w14:paraId="3FF32148" w14:textId="16D882A6" w:rsidR="002D6E76" w:rsidRPr="002D6E76" w:rsidRDefault="002D6E76" w:rsidP="00BE3BF2">
                  <w:pPr>
                    <w:tabs>
                      <w:tab w:val="left" w:pos="2446"/>
                    </w:tabs>
                    <w:rPr>
                      <w:rFonts w:cs="Arial"/>
                    </w:rPr>
                  </w:pPr>
                  <w:r w:rsidRPr="002D6E76">
                    <w:rPr>
                      <w:rFonts w:cs="Arial"/>
                    </w:rPr>
                    <w:t>Direct costs:</w:t>
                  </w:r>
                  <w:r w:rsidRPr="002D6E76">
                    <w:rPr>
                      <w:rFonts w:cs="Arial"/>
                    </w:rPr>
                    <w:tab/>
                    <w:t>$ ………</w:t>
                  </w:r>
                  <w:proofErr w:type="gramStart"/>
                  <w:r w:rsidRPr="002D6E76">
                    <w:rPr>
                      <w:rFonts w:cs="Arial"/>
                    </w:rPr>
                    <w:t>…(</w:t>
                  </w:r>
                  <w:proofErr w:type="gramEnd"/>
                  <w:r w:rsidRPr="002D6E76">
                    <w:rPr>
                      <w:rFonts w:cs="Arial"/>
                    </w:rPr>
                    <w:t>excl. GST)</w:t>
                  </w:r>
                </w:p>
                <w:p w14:paraId="6D509348" w14:textId="0B18C5D7" w:rsidR="002D6E76" w:rsidRPr="00A32388" w:rsidRDefault="002D6E76" w:rsidP="00BE3BF2">
                  <w:pPr>
                    <w:tabs>
                      <w:tab w:val="left" w:pos="2446"/>
                    </w:tabs>
                    <w:rPr>
                      <w:rFonts w:cs="Arial"/>
                      <w:u w:val="single"/>
                    </w:rPr>
                  </w:pPr>
                  <w:r w:rsidRPr="002D6E76">
                    <w:rPr>
                      <w:rFonts w:cs="Arial"/>
                    </w:rPr>
                    <w:t xml:space="preserve">Plus Contractor's Margin: </w:t>
                  </w:r>
                  <w:r w:rsidRPr="002D6E76">
                    <w:rPr>
                      <w:rFonts w:cs="Arial"/>
                    </w:rPr>
                    <w:tab/>
                  </w:r>
                  <w:r w:rsidRPr="00A32388">
                    <w:rPr>
                      <w:rFonts w:cs="Arial"/>
                      <w:u w:val="single"/>
                    </w:rPr>
                    <w:t>$ ………</w:t>
                  </w:r>
                  <w:proofErr w:type="gramStart"/>
                  <w:r w:rsidRPr="00A32388">
                    <w:rPr>
                      <w:rFonts w:cs="Arial"/>
                      <w:u w:val="single"/>
                    </w:rPr>
                    <w:t>…(</w:t>
                  </w:r>
                  <w:proofErr w:type="gramEnd"/>
                  <w:r w:rsidRPr="00A32388">
                    <w:rPr>
                      <w:rFonts w:cs="Arial"/>
                      <w:u w:val="single"/>
                    </w:rPr>
                    <w:t>excl. GST)</w:t>
                  </w:r>
                </w:p>
                <w:p w14:paraId="472F1FFA" w14:textId="506A9109" w:rsidR="002D6E76" w:rsidRPr="002D6E76" w:rsidRDefault="002D6E76" w:rsidP="00BE3BF2">
                  <w:pPr>
                    <w:tabs>
                      <w:tab w:val="left" w:pos="2446"/>
                    </w:tabs>
                    <w:rPr>
                      <w:rFonts w:cs="Arial"/>
                    </w:rPr>
                  </w:pPr>
                  <w:r w:rsidRPr="002D6E76">
                    <w:rPr>
                      <w:rFonts w:cs="Arial"/>
                    </w:rPr>
                    <w:t>Total:</w:t>
                  </w:r>
                  <w:r w:rsidRPr="002D6E76">
                    <w:rPr>
                      <w:rFonts w:cs="Arial"/>
                    </w:rPr>
                    <w:tab/>
                    <w:t>$ ………</w:t>
                  </w:r>
                  <w:proofErr w:type="gramStart"/>
                  <w:r w:rsidRPr="002D6E76">
                    <w:rPr>
                      <w:rFonts w:cs="Arial"/>
                    </w:rPr>
                    <w:t>…(</w:t>
                  </w:r>
                  <w:proofErr w:type="gramEnd"/>
                  <w:r w:rsidRPr="002D6E76">
                    <w:rPr>
                      <w:rFonts w:cs="Arial"/>
                    </w:rPr>
                    <w:t>excl. GST)</w:t>
                  </w:r>
                </w:p>
                <w:p w14:paraId="75EA862B" w14:textId="77777777" w:rsidR="002D6E76" w:rsidRPr="002D6E76" w:rsidRDefault="002D6E76" w:rsidP="00BE3BF2">
                  <w:pPr>
                    <w:tabs>
                      <w:tab w:val="left" w:pos="2446"/>
                    </w:tabs>
                    <w:rPr>
                      <w:rFonts w:cs="Arial"/>
                      <w:i/>
                      <w:iCs/>
                      <w:u w:val="single"/>
                    </w:rPr>
                  </w:pPr>
                  <w:r w:rsidRPr="002D6E76">
                    <w:rPr>
                      <w:rFonts w:cs="Arial"/>
                      <w:i/>
                      <w:iCs/>
                      <w:u w:val="single"/>
                    </w:rPr>
                    <w:lastRenderedPageBreak/>
                    <w:t>Applicable rates and prices used:</w:t>
                  </w:r>
                </w:p>
                <w:p w14:paraId="412A2358" w14:textId="77777777" w:rsidR="002D6E76" w:rsidRPr="006C0F02" w:rsidRDefault="002D6E76" w:rsidP="00BE3BF2">
                  <w:pPr>
                    <w:tabs>
                      <w:tab w:val="left" w:pos="2446"/>
                    </w:tabs>
                    <w:rPr>
                      <w:rFonts w:cs="Arial"/>
                      <w:i/>
                      <w:iCs/>
                    </w:rPr>
                  </w:pPr>
                  <w:r w:rsidRPr="006C0F02">
                    <w:rPr>
                      <w:rFonts w:cs="Arial"/>
                      <w:i/>
                      <w:iCs/>
                    </w:rPr>
                    <w:t>…………………………………………………………………….</w:t>
                  </w:r>
                </w:p>
                <w:p w14:paraId="089ACD66" w14:textId="77777777" w:rsidR="002D6E76" w:rsidRPr="006C0F02" w:rsidRDefault="002D6E76" w:rsidP="00BE3BF2">
                  <w:pPr>
                    <w:tabs>
                      <w:tab w:val="left" w:pos="2446"/>
                    </w:tabs>
                    <w:rPr>
                      <w:rFonts w:cs="Arial"/>
                      <w:i/>
                      <w:iCs/>
                    </w:rPr>
                  </w:pPr>
                  <w:r w:rsidRPr="006C0F02">
                    <w:rPr>
                      <w:rFonts w:cs="Arial"/>
                      <w:i/>
                      <w:iCs/>
                    </w:rPr>
                    <w:t>…………………………………………………………………….</w:t>
                  </w:r>
                </w:p>
                <w:p w14:paraId="5717ED90" w14:textId="77777777" w:rsidR="002D6E76" w:rsidRPr="006C0F02" w:rsidRDefault="002D6E76" w:rsidP="00BE3BF2">
                  <w:pPr>
                    <w:tabs>
                      <w:tab w:val="left" w:pos="2446"/>
                    </w:tabs>
                    <w:rPr>
                      <w:rFonts w:cs="Arial"/>
                      <w:i/>
                      <w:iCs/>
                    </w:rPr>
                  </w:pPr>
                  <w:r w:rsidRPr="006C0F02">
                    <w:rPr>
                      <w:rFonts w:cs="Arial"/>
                      <w:i/>
                      <w:iCs/>
                    </w:rPr>
                    <w:t>Detailed breakdown of amount claimed:</w:t>
                  </w:r>
                </w:p>
                <w:p w14:paraId="759E703D" w14:textId="77777777" w:rsidR="002D6E76" w:rsidRPr="006C0F02" w:rsidRDefault="002D6E76" w:rsidP="002D6E76">
                  <w:pPr>
                    <w:tabs>
                      <w:tab w:val="left" w:pos="2446"/>
                    </w:tabs>
                    <w:rPr>
                      <w:rFonts w:cs="Arial"/>
                      <w:i/>
                      <w:iCs/>
                    </w:rPr>
                  </w:pPr>
                  <w:r w:rsidRPr="006C0F02">
                    <w:rPr>
                      <w:rFonts w:cs="Arial"/>
                      <w:i/>
                      <w:iCs/>
                    </w:rPr>
                    <w:t>…………………………………………………………………….</w:t>
                  </w:r>
                </w:p>
                <w:p w14:paraId="35C68125" w14:textId="09754BF5" w:rsidR="002D6E76" w:rsidRPr="00A32388" w:rsidRDefault="002D6E76" w:rsidP="002D6E76">
                  <w:pPr>
                    <w:tabs>
                      <w:tab w:val="left" w:pos="2446"/>
                    </w:tabs>
                    <w:rPr>
                      <w:rFonts w:cs="Arial"/>
                      <w:i/>
                      <w:iCs/>
                      <w:u w:val="single"/>
                    </w:rPr>
                  </w:pPr>
                  <w:r w:rsidRPr="006C0F02">
                    <w:rPr>
                      <w:rFonts w:cs="Arial"/>
                      <w:i/>
                      <w:iCs/>
                    </w:rPr>
                    <w:t>…………………………………………………………………….</w:t>
                  </w:r>
                  <w:r w:rsidRPr="006C0F02">
                    <w:rPr>
                      <w:rFonts w:cs="Arial"/>
                      <w:i/>
                      <w:iCs/>
                    </w:rPr>
                    <w:br/>
                  </w:r>
                </w:p>
              </w:tc>
            </w:tr>
            <w:tr w:rsidR="002D6E76" w:rsidRPr="002D6E76" w14:paraId="190660ED" w14:textId="77777777" w:rsidTr="00BE3BF2">
              <w:trPr>
                <w:trHeight w:val="394"/>
              </w:trPr>
              <w:tc>
                <w:tcPr>
                  <w:tcW w:w="3438" w:type="dxa"/>
                  <w:vMerge w:val="restart"/>
                </w:tcPr>
                <w:p w14:paraId="4CFA1EB3" w14:textId="77777777" w:rsidR="002D6E76" w:rsidRDefault="002D6E76" w:rsidP="00BE3BF2">
                  <w:pPr>
                    <w:ind w:left="491" w:hanging="491"/>
                    <w:rPr>
                      <w:rFonts w:cs="Arial"/>
                      <w:i/>
                      <w:iCs/>
                    </w:rPr>
                  </w:pPr>
                  <w:r w:rsidRPr="002D6E76">
                    <w:rPr>
                      <w:rFonts w:cs="Arial"/>
                      <w:i/>
                      <w:iCs/>
                    </w:rPr>
                    <w:lastRenderedPageBreak/>
                    <w:t xml:space="preserve">(2) </w:t>
                  </w:r>
                  <w:r w:rsidRPr="002D6E76">
                    <w:rPr>
                      <w:rFonts w:cs="Arial"/>
                      <w:i/>
                      <w:iCs/>
                    </w:rPr>
                    <w:tab/>
                    <w:t xml:space="preserve">an </w:t>
                  </w:r>
                  <w:r w:rsidRPr="00A32388">
                    <w:rPr>
                      <w:rFonts w:cs="Arial"/>
                      <w:b/>
                      <w:bCs/>
                      <w:i/>
                      <w:iCs/>
                    </w:rPr>
                    <w:t>extension of time</w:t>
                  </w:r>
                  <w:r w:rsidRPr="002D6E76">
                    <w:rPr>
                      <w:rFonts w:cs="Arial"/>
                    </w:rPr>
                    <w:t xml:space="preserve"> </w:t>
                  </w:r>
                  <w:r w:rsidRPr="00A32388">
                    <w:rPr>
                      <w:rFonts w:cs="Arial"/>
                      <w:i/>
                      <w:iCs/>
                    </w:rPr>
                    <w:t>to the Date for Practical Completion</w:t>
                  </w:r>
                  <w:r w:rsidRPr="002D6E76">
                    <w:rPr>
                      <w:rFonts w:cs="Arial"/>
                      <w:i/>
                      <w:iCs/>
                    </w:rPr>
                    <w:t>?</w:t>
                  </w:r>
                </w:p>
                <w:p w14:paraId="308659B6" w14:textId="0C7E1565" w:rsidR="00723847" w:rsidRPr="002D6E76" w:rsidRDefault="00723847" w:rsidP="00FD3498">
                  <w:pPr>
                    <w:rPr>
                      <w:rFonts w:cs="Arial"/>
                      <w:i/>
                      <w:iCs/>
                    </w:rPr>
                  </w:pPr>
                </w:p>
              </w:tc>
              <w:tc>
                <w:tcPr>
                  <w:tcW w:w="5690" w:type="dxa"/>
                </w:tcPr>
                <w:p w14:paraId="2D2C56B0"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 No  </w:t>
                  </w:r>
                  <w:r w:rsidRPr="002D6E76">
                    <w:rPr>
                      <w:rFonts w:cs="Arial"/>
                    </w:rPr>
                    <w:sym w:font="Wingdings" w:char="F06F"/>
                  </w:r>
                </w:p>
              </w:tc>
            </w:tr>
            <w:tr w:rsidR="002D6E76" w:rsidRPr="002D6E76" w14:paraId="065C6BCF" w14:textId="77777777" w:rsidTr="00BE3BF2">
              <w:trPr>
                <w:trHeight w:val="393"/>
              </w:trPr>
              <w:tc>
                <w:tcPr>
                  <w:tcW w:w="3438" w:type="dxa"/>
                  <w:vMerge/>
                </w:tcPr>
                <w:p w14:paraId="24C12669" w14:textId="77777777" w:rsidR="002D6E76" w:rsidRPr="002D6E76" w:rsidRDefault="002D6E76" w:rsidP="00BE3BF2">
                  <w:pPr>
                    <w:ind w:left="491" w:hanging="491"/>
                    <w:rPr>
                      <w:rFonts w:cs="Arial"/>
                      <w:i/>
                      <w:iCs/>
                    </w:rPr>
                  </w:pPr>
                </w:p>
              </w:tc>
              <w:tc>
                <w:tcPr>
                  <w:tcW w:w="5690" w:type="dxa"/>
                </w:tcPr>
                <w:p w14:paraId="20EB5A78" w14:textId="77777777" w:rsidR="002D6E76" w:rsidRPr="002D6E76" w:rsidRDefault="002D6E76" w:rsidP="00BE3BF2">
                  <w:pPr>
                    <w:rPr>
                      <w:rFonts w:cs="Arial"/>
                      <w:i/>
                      <w:iCs/>
                    </w:rPr>
                  </w:pPr>
                  <w:r w:rsidRPr="002D6E76">
                    <w:rPr>
                      <w:rFonts w:cs="Arial"/>
                      <w:i/>
                      <w:iCs/>
                    </w:rPr>
                    <w:t>If yes:</w:t>
                  </w:r>
                </w:p>
                <w:p w14:paraId="7FFA7CA4" w14:textId="694FDA77" w:rsidR="002D6E76" w:rsidRPr="002D6E76" w:rsidRDefault="002D6E76" w:rsidP="00BE3BF2">
                  <w:pPr>
                    <w:ind w:left="319" w:hanging="319"/>
                    <w:rPr>
                      <w:rFonts w:cs="Arial"/>
                      <w:i/>
                      <w:iCs/>
                    </w:rPr>
                  </w:pPr>
                  <w:r w:rsidRPr="002D6E76">
                    <w:rPr>
                      <w:rFonts w:cs="Arial"/>
                      <w:i/>
                      <w:iCs/>
                    </w:rPr>
                    <w:t>(</w:t>
                  </w:r>
                  <w:proofErr w:type="spellStart"/>
                  <w:r w:rsidRPr="002D6E76">
                    <w:rPr>
                      <w:rFonts w:cs="Arial"/>
                      <w:i/>
                      <w:iCs/>
                    </w:rPr>
                    <w:t>i</w:t>
                  </w:r>
                  <w:proofErr w:type="spellEnd"/>
                  <w:r w:rsidRPr="002D6E76">
                    <w:rPr>
                      <w:rFonts w:cs="Arial"/>
                      <w:i/>
                      <w:iCs/>
                    </w:rPr>
                    <w:t>)</w:t>
                  </w:r>
                  <w:r w:rsidRPr="002D6E76">
                    <w:rPr>
                      <w:rFonts w:cs="Arial"/>
                      <w:i/>
                      <w:iCs/>
                    </w:rPr>
                    <w:tab/>
                    <w:t xml:space="preserve">state the number of days </w:t>
                  </w:r>
                  <w:r w:rsidR="00723847">
                    <w:rPr>
                      <w:rFonts w:cs="Arial"/>
                      <w:i/>
                      <w:iCs/>
                    </w:rPr>
                    <w:t xml:space="preserve">by which the Delay Event has delayed or will </w:t>
                  </w:r>
                  <w:r w:rsidR="00723847" w:rsidRPr="00723847">
                    <w:rPr>
                      <w:rFonts w:cs="Arial"/>
                      <w:i/>
                      <w:iCs/>
                    </w:rPr>
                    <w:t>delay the achievement of Practical Completion by the Date for Practical Completion and</w:t>
                  </w:r>
                  <w:r w:rsidR="00723847">
                    <w:rPr>
                      <w:rFonts w:cs="Arial"/>
                      <w:i/>
                      <w:iCs/>
                    </w:rPr>
                    <w:t xml:space="preserve"> </w:t>
                  </w:r>
                  <w:r w:rsidRPr="002D6E76">
                    <w:rPr>
                      <w:rFonts w:cs="Arial"/>
                      <w:i/>
                      <w:iCs/>
                    </w:rPr>
                    <w:t>for which an extension of time is sought:</w:t>
                  </w:r>
                </w:p>
                <w:p w14:paraId="478C919E" w14:textId="77777777" w:rsidR="002D6E76" w:rsidRPr="002D6E76" w:rsidRDefault="002D6E76" w:rsidP="00BE3BF2">
                  <w:pPr>
                    <w:ind w:left="319" w:hanging="319"/>
                    <w:rPr>
                      <w:rFonts w:cs="Arial"/>
                      <w:i/>
                      <w:iCs/>
                    </w:rPr>
                  </w:pPr>
                  <w:r w:rsidRPr="002D6E76">
                    <w:rPr>
                      <w:rFonts w:cs="Arial"/>
                      <w:i/>
                      <w:iCs/>
                    </w:rPr>
                    <w:tab/>
                    <w:t>…………………………………………….…………………….</w:t>
                  </w:r>
                </w:p>
                <w:p w14:paraId="76BB45EB" w14:textId="77777777" w:rsidR="002D6E76" w:rsidRPr="002D6E76" w:rsidRDefault="002D6E76" w:rsidP="00BE3BF2">
                  <w:pPr>
                    <w:ind w:left="319" w:hanging="319"/>
                    <w:rPr>
                      <w:rFonts w:cs="Arial"/>
                      <w:i/>
                      <w:iCs/>
                    </w:rPr>
                  </w:pPr>
                  <w:r w:rsidRPr="002D6E76">
                    <w:rPr>
                      <w:rFonts w:cs="Arial"/>
                      <w:i/>
                      <w:iCs/>
                    </w:rPr>
                    <w:t>(ii)</w:t>
                  </w:r>
                  <w:r w:rsidRPr="002D6E76">
                    <w:rPr>
                      <w:rFonts w:cs="Arial"/>
                      <w:i/>
                      <w:iCs/>
                    </w:rPr>
                    <w:tab/>
                    <w:t xml:space="preserve">provide detailed particulars of the Delay Event </w:t>
                  </w:r>
                  <w:r w:rsidRPr="002D6E76">
                    <w:rPr>
                      <w:rFonts w:cs="Arial"/>
                      <w:i/>
                      <w:iCs/>
                    </w:rPr>
                    <w:br/>
                  </w:r>
                  <w:r w:rsidRPr="002D6E76">
                    <w:rPr>
                      <w:rFonts w:cs="Arial"/>
                      <w:i/>
                      <w:iCs/>
                    </w:rPr>
                    <w:br/>
                    <w:t>…………………………………………….…………………….</w:t>
                  </w:r>
                </w:p>
                <w:p w14:paraId="09763B51" w14:textId="2CAD1D2A" w:rsidR="002D6E76" w:rsidRPr="002D6E76" w:rsidRDefault="002D6E76" w:rsidP="00BE3BF2">
                  <w:pPr>
                    <w:ind w:left="319" w:hanging="319"/>
                    <w:rPr>
                      <w:rFonts w:cs="Arial"/>
                      <w:i/>
                      <w:iCs/>
                    </w:rPr>
                  </w:pPr>
                  <w:r w:rsidRPr="002D6E76">
                    <w:rPr>
                      <w:rFonts w:cs="Arial"/>
                      <w:i/>
                      <w:iCs/>
                    </w:rPr>
                    <w:t>(iii)</w:t>
                  </w:r>
                  <w:r w:rsidRPr="002D6E76">
                    <w:rPr>
                      <w:rFonts w:cs="Arial"/>
                      <w:i/>
                      <w:iCs/>
                    </w:rPr>
                    <w:tab/>
                  </w:r>
                  <w:r w:rsidRPr="00A32388">
                    <w:rPr>
                      <w:rFonts w:cs="Arial"/>
                      <w:i/>
                      <w:iCs/>
                    </w:rPr>
                    <w:t xml:space="preserve">demonstrate </w:t>
                  </w:r>
                  <w:r w:rsidR="00723847">
                    <w:rPr>
                      <w:rFonts w:cs="Arial"/>
                      <w:i/>
                      <w:iCs/>
                    </w:rPr>
                    <w:t>how</w:t>
                  </w:r>
                  <w:r w:rsidRPr="00A32388">
                    <w:rPr>
                      <w:rFonts w:cs="Arial"/>
                      <w:i/>
                      <w:iCs/>
                    </w:rPr>
                    <w:t xml:space="preserve"> the Delay Event </w:t>
                  </w:r>
                  <w:r w:rsidR="00723847">
                    <w:rPr>
                      <w:rFonts w:cs="Arial"/>
                      <w:i/>
                      <w:iCs/>
                    </w:rPr>
                    <w:t xml:space="preserve">affects </w:t>
                  </w:r>
                  <w:r w:rsidR="00723847" w:rsidRPr="00723847">
                    <w:rPr>
                      <w:rFonts w:cs="Arial"/>
                      <w:i/>
                      <w:iCs/>
                    </w:rPr>
                    <w:t xml:space="preserve">the critical path for achieving Practical Completion by the Date for Practical Completion in the current Contract Program </w:t>
                  </w:r>
                  <w:r w:rsidR="00733CEF">
                    <w:rPr>
                      <w:rFonts w:cs="Arial"/>
                      <w:i/>
                      <w:iCs/>
                    </w:rPr>
                    <w:t xml:space="preserve">and </w:t>
                  </w:r>
                  <w:r w:rsidR="00723847">
                    <w:rPr>
                      <w:rFonts w:cs="Arial"/>
                      <w:i/>
                      <w:iCs/>
                    </w:rPr>
                    <w:t xml:space="preserve">that the Delay Event has delayed or </w:t>
                  </w:r>
                  <w:r w:rsidRPr="00A32388">
                    <w:rPr>
                      <w:rFonts w:cs="Arial"/>
                      <w:i/>
                      <w:iCs/>
                    </w:rPr>
                    <w:t>will delay Practical Completion by the number of days claimed</w:t>
                  </w:r>
                  <w:r w:rsidRPr="002D6E76">
                    <w:rPr>
                      <w:rFonts w:cs="Arial"/>
                      <w:i/>
                      <w:iCs/>
                    </w:rPr>
                    <w:t xml:space="preserve"> </w:t>
                  </w:r>
                </w:p>
                <w:p w14:paraId="17CE381E" w14:textId="77777777" w:rsidR="002D6E76" w:rsidRPr="002D6E76" w:rsidRDefault="002D6E76" w:rsidP="00BE3BF2">
                  <w:pPr>
                    <w:ind w:left="319" w:hanging="319"/>
                    <w:rPr>
                      <w:rFonts w:cs="Arial"/>
                      <w:i/>
                      <w:iCs/>
                    </w:rPr>
                  </w:pPr>
                  <w:r w:rsidRPr="002D6E76">
                    <w:rPr>
                      <w:rFonts w:cs="Arial"/>
                      <w:i/>
                      <w:iCs/>
                    </w:rPr>
                    <w:tab/>
                    <w:t>…………………………………………….…………………….</w:t>
                  </w:r>
                </w:p>
                <w:p w14:paraId="5D4B9862" w14:textId="70B929FD" w:rsidR="002D6E76" w:rsidRPr="002D6E76" w:rsidRDefault="002D6E76" w:rsidP="00BE3BF2">
                  <w:pPr>
                    <w:ind w:left="319" w:hanging="319"/>
                    <w:rPr>
                      <w:rFonts w:cs="Arial"/>
                      <w:i/>
                      <w:iCs/>
                    </w:rPr>
                  </w:pPr>
                  <w:r w:rsidRPr="002D6E76">
                    <w:rPr>
                      <w:rFonts w:cs="Arial"/>
                      <w:i/>
                      <w:iCs/>
                    </w:rPr>
                    <w:t>(iv)</w:t>
                  </w:r>
                  <w:r w:rsidRPr="002D6E76">
                    <w:rPr>
                      <w:rFonts w:cs="Arial"/>
                      <w:i/>
                      <w:iCs/>
                    </w:rPr>
                    <w:tab/>
                    <w:t xml:space="preserve">identify the steps that have been (and if relevant, are continuing to be) taken to </w:t>
                  </w:r>
                  <w:r w:rsidR="00FD3498">
                    <w:rPr>
                      <w:rFonts w:cs="Arial"/>
                      <w:i/>
                      <w:iCs/>
                    </w:rPr>
                    <w:t xml:space="preserve">overcome, </w:t>
                  </w:r>
                  <w:r w:rsidRPr="002D6E76">
                    <w:rPr>
                      <w:rFonts w:cs="Arial"/>
                      <w:i/>
                      <w:iCs/>
                    </w:rPr>
                    <w:t>minimise or mitigate the costs of and any delay arising from the Adjustment Event</w:t>
                  </w:r>
                </w:p>
                <w:p w14:paraId="3821DE5D" w14:textId="77777777" w:rsidR="002D6E76" w:rsidRPr="002D6E76" w:rsidRDefault="002D6E76" w:rsidP="00BE3BF2">
                  <w:pPr>
                    <w:ind w:left="319" w:hanging="319"/>
                    <w:rPr>
                      <w:rFonts w:cs="Arial"/>
                    </w:rPr>
                  </w:pPr>
                  <w:r w:rsidRPr="002D6E76">
                    <w:rPr>
                      <w:rFonts w:cs="Arial"/>
                      <w:i/>
                      <w:iCs/>
                    </w:rPr>
                    <w:tab/>
                    <w:t>…………………………………………….…………………….</w:t>
                  </w:r>
                  <w:r w:rsidRPr="002D6E76">
                    <w:rPr>
                      <w:rFonts w:cs="Arial"/>
                      <w:i/>
                      <w:iCs/>
                    </w:rPr>
                    <w:br/>
                  </w:r>
                </w:p>
              </w:tc>
            </w:tr>
            <w:tr w:rsidR="002D6E76" w:rsidRPr="002D6E76" w14:paraId="05DC6F63" w14:textId="77777777" w:rsidTr="00BE3BF2">
              <w:trPr>
                <w:trHeight w:val="394"/>
              </w:trPr>
              <w:tc>
                <w:tcPr>
                  <w:tcW w:w="3438" w:type="dxa"/>
                  <w:vMerge w:val="restart"/>
                </w:tcPr>
                <w:p w14:paraId="22A08565" w14:textId="77777777" w:rsidR="002D6E76" w:rsidRPr="002D6E76" w:rsidRDefault="002D6E76" w:rsidP="00BE3BF2">
                  <w:pPr>
                    <w:ind w:left="491" w:hanging="491"/>
                    <w:rPr>
                      <w:rFonts w:cs="Arial"/>
                      <w:i/>
                      <w:iCs/>
                    </w:rPr>
                  </w:pPr>
                  <w:r w:rsidRPr="002D6E76">
                    <w:rPr>
                      <w:rFonts w:cs="Arial"/>
                      <w:i/>
                      <w:iCs/>
                    </w:rPr>
                    <w:t xml:space="preserve">(3) </w:t>
                  </w:r>
                  <w:r w:rsidRPr="002D6E76">
                    <w:rPr>
                      <w:rFonts w:cs="Arial"/>
                      <w:i/>
                      <w:iCs/>
                    </w:rPr>
                    <w:tab/>
                    <w:t xml:space="preserve">any </w:t>
                  </w:r>
                  <w:r w:rsidRPr="00A32388">
                    <w:rPr>
                      <w:rFonts w:cs="Arial"/>
                      <w:b/>
                      <w:bCs/>
                      <w:i/>
                      <w:iCs/>
                    </w:rPr>
                    <w:t>delay costs</w:t>
                  </w:r>
                  <w:r w:rsidRPr="002D6E76">
                    <w:rPr>
                      <w:rFonts w:cs="Arial"/>
                      <w:i/>
                      <w:iCs/>
                    </w:rPr>
                    <w:t>?</w:t>
                  </w:r>
                </w:p>
              </w:tc>
              <w:tc>
                <w:tcPr>
                  <w:tcW w:w="5690" w:type="dxa"/>
                </w:tcPr>
                <w:p w14:paraId="032A3914" w14:textId="77777777" w:rsidR="002D6E76" w:rsidRPr="002D6E76" w:rsidRDefault="002D6E76" w:rsidP="00BE3BF2">
                  <w:pPr>
                    <w:rPr>
                      <w:rFonts w:cs="Arial"/>
                    </w:rPr>
                  </w:pPr>
                  <w:r w:rsidRPr="002D6E76">
                    <w:rPr>
                      <w:rFonts w:cs="Arial"/>
                    </w:rPr>
                    <w:t xml:space="preserve">Yes  </w:t>
                  </w:r>
                  <w:r w:rsidRPr="002D6E76">
                    <w:rPr>
                      <w:rFonts w:cs="Arial"/>
                    </w:rPr>
                    <w:sym w:font="Wingdings" w:char="F06F"/>
                  </w:r>
                  <w:r w:rsidRPr="002D6E76">
                    <w:rPr>
                      <w:rFonts w:cs="Arial"/>
                    </w:rPr>
                    <w:t xml:space="preserve"> / No  </w:t>
                  </w:r>
                  <w:r w:rsidRPr="002D6E76">
                    <w:rPr>
                      <w:rFonts w:cs="Arial"/>
                    </w:rPr>
                    <w:sym w:font="Wingdings" w:char="F06F"/>
                  </w:r>
                </w:p>
              </w:tc>
            </w:tr>
            <w:tr w:rsidR="002D6E76" w:rsidRPr="002D6E76" w14:paraId="61FBC36D" w14:textId="77777777" w:rsidTr="00BE3BF2">
              <w:trPr>
                <w:trHeight w:val="393"/>
              </w:trPr>
              <w:tc>
                <w:tcPr>
                  <w:tcW w:w="3438" w:type="dxa"/>
                  <w:vMerge/>
                </w:tcPr>
                <w:p w14:paraId="74A9E881" w14:textId="77777777" w:rsidR="002D6E76" w:rsidRPr="002D6E76" w:rsidRDefault="002D6E76" w:rsidP="00BE3BF2">
                  <w:pPr>
                    <w:ind w:left="491" w:hanging="491"/>
                    <w:rPr>
                      <w:rFonts w:cs="Arial"/>
                      <w:i/>
                      <w:iCs/>
                    </w:rPr>
                  </w:pPr>
                </w:p>
              </w:tc>
              <w:tc>
                <w:tcPr>
                  <w:tcW w:w="5690" w:type="dxa"/>
                </w:tcPr>
                <w:p w14:paraId="42226586" w14:textId="104467A8" w:rsidR="002D6E76" w:rsidRDefault="002D6E76" w:rsidP="00BE3BF2">
                  <w:pPr>
                    <w:rPr>
                      <w:rFonts w:cs="Arial"/>
                      <w:i/>
                      <w:iCs/>
                    </w:rPr>
                  </w:pPr>
                  <w:r w:rsidRPr="002D6E76">
                    <w:rPr>
                      <w:rFonts w:cs="Arial"/>
                      <w:i/>
                      <w:iCs/>
                    </w:rPr>
                    <w:t xml:space="preserve">If yes, provide detailed calculations of the extra direct costs reasonably </w:t>
                  </w:r>
                  <w:r w:rsidR="00FD3498" w:rsidRPr="00FD3498">
                    <w:rPr>
                      <w:i/>
                      <w:iCs/>
                    </w:rPr>
                    <w:t>and actually</w:t>
                  </w:r>
                  <w:r w:rsidR="00FD3498" w:rsidRPr="00723847">
                    <w:t xml:space="preserve"> </w:t>
                  </w:r>
                  <w:r w:rsidRPr="002D6E76">
                    <w:rPr>
                      <w:rFonts w:cs="Arial"/>
                      <w:i/>
                      <w:iCs/>
                    </w:rPr>
                    <w:t>incurred by the Contractor</w:t>
                  </w:r>
                </w:p>
                <w:p w14:paraId="22DDAEE1" w14:textId="77777777" w:rsidR="002D6E76" w:rsidRPr="006C0F02" w:rsidRDefault="002D6E76" w:rsidP="002D6E76">
                  <w:pPr>
                    <w:tabs>
                      <w:tab w:val="left" w:pos="2446"/>
                    </w:tabs>
                    <w:rPr>
                      <w:rFonts w:cs="Arial"/>
                      <w:i/>
                      <w:iCs/>
                    </w:rPr>
                  </w:pPr>
                  <w:r w:rsidRPr="006C0F02">
                    <w:rPr>
                      <w:rFonts w:cs="Arial"/>
                      <w:i/>
                      <w:iCs/>
                    </w:rPr>
                    <w:t>…………………………………………………………………….</w:t>
                  </w:r>
                </w:p>
                <w:p w14:paraId="483BE67B" w14:textId="77777777" w:rsidR="002D6E76" w:rsidRDefault="002D6E76" w:rsidP="002D6E76">
                  <w:pPr>
                    <w:rPr>
                      <w:rFonts w:cs="Arial"/>
                      <w:i/>
                      <w:iCs/>
                      <w:u w:val="single"/>
                    </w:rPr>
                  </w:pPr>
                  <w:r w:rsidRPr="006C0F02">
                    <w:rPr>
                      <w:rFonts w:cs="Arial"/>
                      <w:i/>
                      <w:iCs/>
                    </w:rPr>
                    <w:t>…………………………………………………………………….</w:t>
                  </w:r>
                  <w:r w:rsidRPr="006C0F02">
                    <w:rPr>
                      <w:rFonts w:cs="Arial"/>
                      <w:i/>
                      <w:iCs/>
                    </w:rPr>
                    <w:br/>
                  </w:r>
                </w:p>
                <w:p w14:paraId="35498EE5" w14:textId="79F507DF" w:rsidR="00FD3498" w:rsidRPr="00A32388" w:rsidRDefault="00FD3498" w:rsidP="002D6E76">
                  <w:pPr>
                    <w:rPr>
                      <w:rFonts w:cs="Arial"/>
                      <w:i/>
                      <w:iCs/>
                      <w:u w:val="single"/>
                    </w:rPr>
                  </w:pPr>
                </w:p>
              </w:tc>
            </w:tr>
            <w:tr w:rsidR="002D6E76" w:rsidRPr="002D6E76" w14:paraId="17C740A9" w14:textId="77777777" w:rsidTr="002D6E76">
              <w:tc>
                <w:tcPr>
                  <w:tcW w:w="9128" w:type="dxa"/>
                  <w:gridSpan w:val="2"/>
                  <w:shd w:val="clear" w:color="auto" w:fill="95B3D7" w:themeFill="accent1" w:themeFillTint="99"/>
                </w:tcPr>
                <w:p w14:paraId="12851D71" w14:textId="77777777" w:rsidR="002D6E76" w:rsidRPr="002D6E76" w:rsidRDefault="002D6E76" w:rsidP="00BE3BF2">
                  <w:pPr>
                    <w:rPr>
                      <w:rFonts w:cs="Arial"/>
                      <w:b/>
                    </w:rPr>
                  </w:pPr>
                  <w:r w:rsidRPr="002D6E76">
                    <w:rPr>
                      <w:rFonts w:cs="Arial"/>
                      <w:b/>
                    </w:rPr>
                    <w:lastRenderedPageBreak/>
                    <w:t xml:space="preserve">Section 3 – Details of mitigating factors </w:t>
                  </w:r>
                </w:p>
              </w:tc>
            </w:tr>
            <w:tr w:rsidR="002D6E76" w:rsidRPr="002D6E76" w14:paraId="3D67E66B" w14:textId="77777777" w:rsidTr="00BE3BF2">
              <w:tc>
                <w:tcPr>
                  <w:tcW w:w="3438" w:type="dxa"/>
                  <w:shd w:val="clear" w:color="auto" w:fill="auto"/>
                </w:tcPr>
                <w:p w14:paraId="5208473E" w14:textId="38662DBB" w:rsidR="002D6E76" w:rsidRPr="002D6E76" w:rsidRDefault="002D6E76" w:rsidP="00BE3BF2">
                  <w:pPr>
                    <w:rPr>
                      <w:rFonts w:cs="Arial"/>
                      <w:b/>
                    </w:rPr>
                  </w:pPr>
                  <w:r w:rsidRPr="002D6E76">
                    <w:rPr>
                      <w:rFonts w:cs="Arial"/>
                      <w:i/>
                      <w:iCs/>
                    </w:rPr>
                    <w:t xml:space="preserve">Provide details of reasonable steps taken to </w:t>
                  </w:r>
                  <w:r w:rsidR="00FD3498">
                    <w:rPr>
                      <w:rFonts w:cs="Arial"/>
                      <w:i/>
                      <w:iCs/>
                    </w:rPr>
                    <w:t xml:space="preserve">overcome, </w:t>
                  </w:r>
                  <w:r w:rsidRPr="002D6E76">
                    <w:rPr>
                      <w:rFonts w:cs="Arial"/>
                      <w:i/>
                      <w:iCs/>
                    </w:rPr>
                    <w:t>minimise or mitigate (</w:t>
                  </w:r>
                  <w:proofErr w:type="spellStart"/>
                  <w:r w:rsidRPr="002D6E76">
                    <w:rPr>
                      <w:rFonts w:cs="Arial"/>
                      <w:i/>
                      <w:iCs/>
                    </w:rPr>
                    <w:t>i</w:t>
                  </w:r>
                  <w:proofErr w:type="spellEnd"/>
                  <w:r w:rsidRPr="002D6E76">
                    <w:rPr>
                      <w:rFonts w:cs="Arial"/>
                      <w:i/>
                      <w:iCs/>
                    </w:rPr>
                    <w:t>) the costs of, and (ii) any delay arising from, the Adjustment Event</w:t>
                  </w:r>
                </w:p>
              </w:tc>
              <w:tc>
                <w:tcPr>
                  <w:tcW w:w="5690" w:type="dxa"/>
                  <w:shd w:val="clear" w:color="auto" w:fill="auto"/>
                </w:tcPr>
                <w:p w14:paraId="5FC3C4D6" w14:textId="77777777" w:rsidR="00733CEF" w:rsidRPr="006C0F02" w:rsidRDefault="00733CEF" w:rsidP="00733CEF">
                  <w:pPr>
                    <w:tabs>
                      <w:tab w:val="left" w:pos="2446"/>
                    </w:tabs>
                    <w:rPr>
                      <w:rFonts w:cs="Arial"/>
                      <w:i/>
                      <w:iCs/>
                    </w:rPr>
                  </w:pPr>
                  <w:r w:rsidRPr="006C0F02">
                    <w:rPr>
                      <w:rFonts w:cs="Arial"/>
                      <w:i/>
                      <w:iCs/>
                    </w:rPr>
                    <w:t>…………………………………………………………………….</w:t>
                  </w:r>
                </w:p>
                <w:p w14:paraId="22A20A0A" w14:textId="06F7D7A5" w:rsidR="002D6E76" w:rsidRPr="002D6E76" w:rsidRDefault="00733CEF" w:rsidP="00733CEF">
                  <w:pPr>
                    <w:rPr>
                      <w:rFonts w:cs="Arial"/>
                      <w:b/>
                    </w:rPr>
                  </w:pPr>
                  <w:r w:rsidRPr="006C0F02">
                    <w:rPr>
                      <w:rFonts w:cs="Arial"/>
                      <w:i/>
                      <w:iCs/>
                    </w:rPr>
                    <w:t>…………………………………………………………………….</w:t>
                  </w:r>
                </w:p>
              </w:tc>
            </w:tr>
            <w:tr w:rsidR="002D6E76" w:rsidRPr="002D6E76" w14:paraId="421E189A" w14:textId="77777777" w:rsidTr="002D6E76">
              <w:tc>
                <w:tcPr>
                  <w:tcW w:w="9128" w:type="dxa"/>
                  <w:gridSpan w:val="2"/>
                  <w:shd w:val="clear" w:color="auto" w:fill="95B3D7" w:themeFill="accent1" w:themeFillTint="99"/>
                </w:tcPr>
                <w:p w14:paraId="55FF66F8" w14:textId="77777777" w:rsidR="002D6E76" w:rsidRPr="002D6E76" w:rsidRDefault="002D6E76" w:rsidP="00BE3BF2">
                  <w:pPr>
                    <w:rPr>
                      <w:rFonts w:cs="Arial"/>
                      <w:b/>
                    </w:rPr>
                  </w:pPr>
                  <w:r w:rsidRPr="002D6E76">
                    <w:rPr>
                      <w:rFonts w:cs="Arial"/>
                      <w:b/>
                    </w:rPr>
                    <w:t>Section 4 – Signed by</w:t>
                  </w:r>
                </w:p>
              </w:tc>
            </w:tr>
            <w:tr w:rsidR="002D6E76" w:rsidRPr="002D6E76" w14:paraId="335D55F1" w14:textId="77777777" w:rsidTr="00BE3BF2">
              <w:tc>
                <w:tcPr>
                  <w:tcW w:w="9128" w:type="dxa"/>
                  <w:gridSpan w:val="2"/>
                  <w:shd w:val="clear" w:color="auto" w:fill="auto"/>
                </w:tcPr>
                <w:p w14:paraId="17A2A3FD" w14:textId="692EF6DB" w:rsidR="002D6E76" w:rsidRPr="002D6E76" w:rsidRDefault="002D6E76" w:rsidP="00BE3BF2">
                  <w:pPr>
                    <w:rPr>
                      <w:rFonts w:cs="Arial"/>
                    </w:rPr>
                  </w:pPr>
                  <w:r w:rsidRPr="002D6E76">
                    <w:rPr>
                      <w:rFonts w:cs="Arial"/>
                    </w:rPr>
                    <w:t>Signed for and on behalf of the Contractor by:</w:t>
                  </w:r>
                </w:p>
                <w:p w14:paraId="5579E4CB" w14:textId="77777777" w:rsidR="002D6E76" w:rsidRPr="002D6E76" w:rsidRDefault="002D6E76" w:rsidP="00BE3BF2">
                  <w:pPr>
                    <w:rPr>
                      <w:rFonts w:cs="Arial"/>
                      <w:i/>
                    </w:rPr>
                  </w:pPr>
                  <w:r w:rsidRPr="002D6E76">
                    <w:rPr>
                      <w:rFonts w:cs="Arial"/>
                    </w:rPr>
                    <w:br/>
                    <w:t>Name:</w:t>
                  </w:r>
                  <w:r w:rsidRPr="002D6E76">
                    <w:rPr>
                      <w:rFonts w:cs="Arial"/>
                    </w:rPr>
                    <w:tab/>
                  </w:r>
                  <w:r w:rsidRPr="002D6E76">
                    <w:rPr>
                      <w:rFonts w:cs="Arial"/>
                      <w:i/>
                    </w:rPr>
                    <w:t>[</w:t>
                  </w:r>
                  <w:r w:rsidRPr="002D6E76">
                    <w:rPr>
                      <w:rFonts w:cs="Arial"/>
                      <w:i/>
                      <w:highlight w:val="yellow"/>
                    </w:rPr>
                    <w:t>##insert name</w:t>
                  </w:r>
                  <w:r w:rsidRPr="002D6E76">
                    <w:rPr>
                      <w:rFonts w:cs="Arial"/>
                      <w:i/>
                    </w:rPr>
                    <w:t>]</w:t>
                  </w:r>
                </w:p>
                <w:p w14:paraId="404B2F51" w14:textId="77777777" w:rsidR="002D6E76" w:rsidRPr="002D6E76" w:rsidRDefault="002D6E76" w:rsidP="00BE3BF2">
                  <w:pPr>
                    <w:rPr>
                      <w:rFonts w:cs="Arial"/>
                      <w:i/>
                    </w:rPr>
                  </w:pPr>
                  <w:r w:rsidRPr="002D6E76">
                    <w:rPr>
                      <w:rFonts w:cs="Arial"/>
                    </w:rPr>
                    <w:br/>
                    <w:t>Position:</w:t>
                  </w:r>
                  <w:r w:rsidRPr="002D6E76">
                    <w:rPr>
                      <w:rFonts w:cs="Arial"/>
                    </w:rPr>
                    <w:tab/>
                  </w:r>
                  <w:r w:rsidRPr="002D6E76">
                    <w:rPr>
                      <w:rFonts w:cs="Arial"/>
                      <w:i/>
                    </w:rPr>
                    <w:t>[</w:t>
                  </w:r>
                  <w:r w:rsidRPr="002D6E76">
                    <w:rPr>
                      <w:rFonts w:cs="Arial"/>
                      <w:i/>
                      <w:highlight w:val="yellow"/>
                    </w:rPr>
                    <w:t>##insert name</w:t>
                  </w:r>
                  <w:r w:rsidRPr="002D6E76">
                    <w:rPr>
                      <w:rFonts w:cs="Arial"/>
                      <w:i/>
                    </w:rPr>
                    <w:t>]</w:t>
                  </w:r>
                </w:p>
                <w:p w14:paraId="1F62FBA9" w14:textId="77777777" w:rsidR="002D6E76" w:rsidRPr="002D6E76" w:rsidRDefault="002D6E76" w:rsidP="00BE3BF2">
                  <w:pPr>
                    <w:rPr>
                      <w:rFonts w:cs="Arial"/>
                      <w:i/>
                    </w:rPr>
                  </w:pPr>
                  <w:r w:rsidRPr="002D6E76">
                    <w:rPr>
                      <w:rFonts w:cs="Arial"/>
                    </w:rPr>
                    <w:br/>
                    <w:t>Date:</w:t>
                  </w:r>
                  <w:r w:rsidRPr="002D6E76">
                    <w:rPr>
                      <w:rFonts w:cs="Arial"/>
                    </w:rPr>
                    <w:tab/>
                  </w:r>
                  <w:r w:rsidRPr="002D6E76">
                    <w:rPr>
                      <w:rFonts w:cs="Arial"/>
                      <w:i/>
                    </w:rPr>
                    <w:t>[</w:t>
                  </w:r>
                  <w:r w:rsidRPr="002D6E76">
                    <w:rPr>
                      <w:rFonts w:cs="Arial"/>
                      <w:i/>
                      <w:highlight w:val="yellow"/>
                    </w:rPr>
                    <w:t>##insert date</w:t>
                  </w:r>
                  <w:r w:rsidRPr="002D6E76">
                    <w:rPr>
                      <w:rFonts w:cs="Arial"/>
                      <w:i/>
                    </w:rPr>
                    <w:t>]</w:t>
                  </w:r>
                  <w:r w:rsidRPr="002D6E76">
                    <w:rPr>
                      <w:rFonts w:cs="Arial"/>
                      <w:i/>
                    </w:rPr>
                    <w:br/>
                  </w:r>
                </w:p>
              </w:tc>
            </w:tr>
            <w:tr w:rsidR="002D6E76" w:rsidRPr="002D6E76" w14:paraId="64E3852A" w14:textId="77777777" w:rsidTr="002D6E76">
              <w:tc>
                <w:tcPr>
                  <w:tcW w:w="9128" w:type="dxa"/>
                  <w:gridSpan w:val="2"/>
                  <w:shd w:val="clear" w:color="auto" w:fill="95B3D7" w:themeFill="accent1" w:themeFillTint="99"/>
                </w:tcPr>
                <w:p w14:paraId="1EB6C656" w14:textId="77777777" w:rsidR="002D6E76" w:rsidRPr="002D6E76" w:rsidRDefault="002D6E76" w:rsidP="00BE3BF2">
                  <w:pPr>
                    <w:rPr>
                      <w:rFonts w:cs="Arial"/>
                    </w:rPr>
                  </w:pPr>
                  <w:r w:rsidRPr="002D6E76">
                    <w:rPr>
                      <w:rFonts w:cs="Arial"/>
                      <w:b/>
                    </w:rPr>
                    <w:t>Section 5 – Attachments</w:t>
                  </w:r>
                </w:p>
              </w:tc>
            </w:tr>
            <w:tr w:rsidR="002D6E76" w:rsidRPr="002D6E76" w14:paraId="0358976B" w14:textId="77777777" w:rsidTr="00BE3BF2">
              <w:tc>
                <w:tcPr>
                  <w:tcW w:w="3438" w:type="dxa"/>
                  <w:shd w:val="clear" w:color="auto" w:fill="auto"/>
                </w:tcPr>
                <w:p w14:paraId="077897BE" w14:textId="77777777" w:rsidR="002D6E76" w:rsidRPr="002D6E76" w:rsidRDefault="002D6E76" w:rsidP="00BE3BF2">
                  <w:pPr>
                    <w:rPr>
                      <w:rFonts w:cs="Arial"/>
                      <w:i/>
                      <w:iCs/>
                    </w:rPr>
                  </w:pPr>
                  <w:r w:rsidRPr="002D6E76">
                    <w:rPr>
                      <w:rFonts w:cs="Arial"/>
                      <w:b/>
                      <w:i/>
                      <w:iCs/>
                    </w:rPr>
                    <w:t>Attached</w:t>
                  </w:r>
                  <w:r w:rsidRPr="002D6E76">
                    <w:rPr>
                      <w:rFonts w:cs="Arial"/>
                      <w:i/>
                      <w:iCs/>
                    </w:rPr>
                    <w:t xml:space="preserve"> to this Adjustment Notice are the following documents:</w:t>
                  </w:r>
                </w:p>
                <w:p w14:paraId="386214B0" w14:textId="77777777" w:rsidR="002D6E76" w:rsidRPr="002D6E76" w:rsidRDefault="002D6E76" w:rsidP="00BE3BF2">
                  <w:pPr>
                    <w:rPr>
                      <w:rFonts w:cs="Arial"/>
                      <w:i/>
                      <w:iCs/>
                    </w:rPr>
                  </w:pPr>
                  <w:r w:rsidRPr="002D6E76">
                    <w:rPr>
                      <w:rFonts w:cs="Arial"/>
                      <w:i/>
                      <w:iCs/>
                    </w:rPr>
                    <w:t xml:space="preserve">(Note: The attached documents should demonstrate: </w:t>
                  </w:r>
                </w:p>
                <w:p w14:paraId="25C0746A" w14:textId="74947A06" w:rsidR="002D6E76" w:rsidRPr="002D6E76" w:rsidRDefault="002D6E76" w:rsidP="006C0F02">
                  <w:pPr>
                    <w:pStyle w:val="ListParagraph"/>
                    <w:numPr>
                      <w:ilvl w:val="0"/>
                      <w:numId w:val="74"/>
                    </w:numPr>
                    <w:spacing w:after="240"/>
                    <w:ind w:left="357" w:hanging="357"/>
                    <w:rPr>
                      <w:rFonts w:ascii="Arial" w:hAnsi="Arial" w:cs="Arial"/>
                      <w:i/>
                      <w:iCs/>
                    </w:rPr>
                  </w:pPr>
                  <w:r w:rsidRPr="002D6E76">
                    <w:rPr>
                      <w:rFonts w:ascii="Arial" w:hAnsi="Arial" w:cs="Arial"/>
                      <w:i/>
                      <w:iCs/>
                      <w:sz w:val="20"/>
                      <w:szCs w:val="20"/>
                    </w:rPr>
                    <w:t>the occurrence of the Adjustment Event (or if the Principal or Principal's Representative has agreed that there has been an Adjustment Event, they should identify that agreement); and</w:t>
                  </w:r>
                  <w:r w:rsidR="006C0F02">
                    <w:rPr>
                      <w:rFonts w:ascii="Arial" w:hAnsi="Arial" w:cs="Arial"/>
                      <w:i/>
                      <w:iCs/>
                      <w:sz w:val="20"/>
                      <w:szCs w:val="20"/>
                    </w:rPr>
                    <w:br/>
                  </w:r>
                </w:p>
                <w:p w14:paraId="633EBD21" w14:textId="77777777" w:rsidR="002D6E76" w:rsidRPr="002D6E76" w:rsidRDefault="002D6E76" w:rsidP="002D6E76">
                  <w:pPr>
                    <w:pStyle w:val="ListParagraph"/>
                    <w:numPr>
                      <w:ilvl w:val="0"/>
                      <w:numId w:val="74"/>
                    </w:numPr>
                    <w:spacing w:after="120"/>
                    <w:rPr>
                      <w:rFonts w:ascii="Arial" w:hAnsi="Arial" w:cs="Arial"/>
                      <w:i/>
                      <w:iCs/>
                    </w:rPr>
                  </w:pPr>
                  <w:r w:rsidRPr="002D6E76">
                    <w:rPr>
                      <w:rFonts w:ascii="Arial" w:hAnsi="Arial" w:cs="Arial"/>
                      <w:i/>
                      <w:iCs/>
                      <w:sz w:val="20"/>
                      <w:szCs w:val="20"/>
                    </w:rPr>
                    <w:t>the Claim or Claims made in respect of the Adjustment Event (in accordance with and to the extent permitted by clause 10).</w:t>
                  </w:r>
                </w:p>
              </w:tc>
              <w:tc>
                <w:tcPr>
                  <w:tcW w:w="5690" w:type="dxa"/>
                  <w:shd w:val="clear" w:color="auto" w:fill="auto"/>
                </w:tcPr>
                <w:p w14:paraId="78EA84C9" w14:textId="77777777" w:rsidR="002D6E76" w:rsidRPr="002D6E76" w:rsidRDefault="002D6E76" w:rsidP="00BE3BF2">
                  <w:pPr>
                    <w:rPr>
                      <w:rFonts w:cs="Arial"/>
                      <w:i/>
                    </w:rPr>
                  </w:pPr>
                  <w:r w:rsidRPr="002D6E76">
                    <w:rPr>
                      <w:rFonts w:cs="Arial"/>
                      <w:i/>
                    </w:rPr>
                    <w:t>[</w:t>
                  </w:r>
                  <w:r w:rsidRPr="002D6E76">
                    <w:rPr>
                      <w:rFonts w:cs="Arial"/>
                      <w:i/>
                      <w:highlight w:val="yellow"/>
                    </w:rPr>
                    <w:t>##insert list of documents</w:t>
                  </w:r>
                  <w:r w:rsidRPr="002D6E76">
                    <w:rPr>
                      <w:rFonts w:cs="Arial"/>
                      <w:i/>
                    </w:rPr>
                    <w:t>]</w:t>
                  </w:r>
                </w:p>
                <w:p w14:paraId="57F4FF24" w14:textId="77777777" w:rsidR="002D6E76" w:rsidRPr="002D6E76" w:rsidRDefault="002D6E76" w:rsidP="00BE3BF2">
                  <w:pPr>
                    <w:rPr>
                      <w:rFonts w:cs="Arial"/>
                      <w:i/>
                      <w:iCs/>
                    </w:rPr>
                  </w:pPr>
                  <w:r w:rsidRPr="002D6E76">
                    <w:rPr>
                      <w:rFonts w:cs="Arial"/>
                      <w:i/>
                      <w:iCs/>
                    </w:rPr>
                    <w:t>…………………………………………….…………………….</w:t>
                  </w:r>
                </w:p>
                <w:p w14:paraId="6CECE61C" w14:textId="77777777" w:rsidR="002D6E76" w:rsidRPr="002D6E76" w:rsidRDefault="002D6E76" w:rsidP="00BE3BF2">
                  <w:pPr>
                    <w:rPr>
                      <w:rFonts w:cs="Arial"/>
                      <w:i/>
                      <w:iCs/>
                    </w:rPr>
                  </w:pPr>
                  <w:r w:rsidRPr="002D6E76">
                    <w:rPr>
                      <w:rFonts w:cs="Arial"/>
                      <w:i/>
                      <w:iCs/>
                    </w:rPr>
                    <w:t>…………………………………………….…………………….</w:t>
                  </w:r>
                </w:p>
                <w:p w14:paraId="5744BECD" w14:textId="77777777" w:rsidR="002D6E76" w:rsidRPr="002D6E76" w:rsidRDefault="002D6E76" w:rsidP="00BE3BF2">
                  <w:pPr>
                    <w:rPr>
                      <w:rFonts w:cs="Arial"/>
                      <w:i/>
                      <w:iCs/>
                    </w:rPr>
                  </w:pPr>
                  <w:r w:rsidRPr="002D6E76">
                    <w:rPr>
                      <w:rFonts w:cs="Arial"/>
                      <w:i/>
                      <w:iCs/>
                    </w:rPr>
                    <w:t>…………………………………………….…………………….</w:t>
                  </w:r>
                </w:p>
              </w:tc>
            </w:tr>
            <w:bookmarkEnd w:id="1079"/>
          </w:tbl>
          <w:p w14:paraId="78B58848" w14:textId="77777777" w:rsidR="002D6E76" w:rsidRPr="002D6E76" w:rsidRDefault="002D6E76" w:rsidP="00BE3BF2">
            <w:pPr>
              <w:rPr>
                <w:rFonts w:cs="Arial"/>
              </w:rPr>
            </w:pPr>
          </w:p>
        </w:tc>
      </w:tr>
    </w:tbl>
    <w:p w14:paraId="6CADA092" w14:textId="405153F3" w:rsidR="000D5A59" w:rsidRDefault="008D392C">
      <w:pPr>
        <w:pStyle w:val="ScheduleHeading"/>
        <w:numPr>
          <w:ilvl w:val="0"/>
          <w:numId w:val="10"/>
        </w:numPr>
      </w:pPr>
      <w:bookmarkStart w:id="1080" w:name="_Ref135820709"/>
      <w:bookmarkStart w:id="1081" w:name="_Toc151997269"/>
      <w:r>
        <w:lastRenderedPageBreak/>
        <w:t xml:space="preserve">- </w:t>
      </w:r>
      <w:r w:rsidR="0038491E">
        <w:t>Local Industry Development Plan</w:t>
      </w:r>
      <w:bookmarkEnd w:id="1076"/>
      <w:bookmarkEnd w:id="1077"/>
      <w:bookmarkEnd w:id="1078"/>
      <w:bookmarkEnd w:id="1080"/>
      <w:bookmarkEnd w:id="1081"/>
    </w:p>
    <w:p w14:paraId="5BF5F088" w14:textId="51251CB4" w:rsidR="000D5A59" w:rsidRDefault="000D5A59" w:rsidP="000D5A59">
      <w:pPr>
        <w:rPr>
          <w:b/>
          <w:i/>
        </w:rPr>
      </w:pPr>
      <w:bookmarkStart w:id="1082" w:name="_Hlk123382676"/>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Item </w:t>
      </w:r>
      <w:r w:rsidR="0065438E">
        <w:rPr>
          <w:b/>
          <w:i/>
          <w:highlight w:val="yellow"/>
        </w:rPr>
        <w:fldChar w:fldCharType="begin"/>
      </w:r>
      <w:r w:rsidR="0065438E">
        <w:rPr>
          <w:b/>
          <w:i/>
          <w:highlight w:val="yellow"/>
        </w:rPr>
        <w:instrText xml:space="preserve"> REF _Ref128402578 \w \h </w:instrText>
      </w:r>
      <w:r w:rsidR="0065438E">
        <w:rPr>
          <w:b/>
          <w:i/>
          <w:highlight w:val="yellow"/>
        </w:rPr>
      </w:r>
      <w:r w:rsidR="0065438E">
        <w:rPr>
          <w:b/>
          <w:i/>
          <w:highlight w:val="yellow"/>
        </w:rPr>
        <w:fldChar w:fldCharType="separate"/>
      </w:r>
      <w:r w:rsidR="001D69F9">
        <w:rPr>
          <w:b/>
          <w:i/>
          <w:highlight w:val="yellow"/>
        </w:rPr>
        <w:t>42</w:t>
      </w:r>
      <w:r w:rsidR="0065438E">
        <w:rPr>
          <w:b/>
          <w:i/>
          <w:highlight w:val="yellow"/>
        </w:rPr>
        <w:fldChar w:fldCharType="end"/>
      </w:r>
      <w:r w:rsidR="0065438E">
        <w:rPr>
          <w:b/>
          <w:i/>
          <w:highlight w:val="yellow"/>
        </w:rPr>
        <w:t xml:space="preserve"> specifies that the Local Jobs First Policy provisions apply</w:t>
      </w:r>
      <w:r w:rsidRPr="00580861">
        <w:rPr>
          <w:b/>
          <w:i/>
          <w:highlight w:val="yellow"/>
        </w:rPr>
        <w:t>.]</w:t>
      </w:r>
    </w:p>
    <w:p w14:paraId="0519760A" w14:textId="2967061F" w:rsidR="0038491E" w:rsidRDefault="0038491E">
      <w:pPr>
        <w:pStyle w:val="ScheduleHeading"/>
        <w:numPr>
          <w:ilvl w:val="0"/>
          <w:numId w:val="10"/>
        </w:numPr>
      </w:pPr>
      <w:bookmarkStart w:id="1083" w:name="_Ref133833370"/>
      <w:bookmarkStart w:id="1084" w:name="_Toc151997270"/>
      <w:r>
        <w:lastRenderedPageBreak/>
        <w:t>- Social Procurement Commitment Schedule</w:t>
      </w:r>
      <w:bookmarkEnd w:id="1083"/>
      <w:bookmarkEnd w:id="1084"/>
    </w:p>
    <w:p w14:paraId="3CD20EF0" w14:textId="646BAC8C" w:rsidR="0038491E" w:rsidRDefault="0038491E" w:rsidP="0038491E">
      <w:pPr>
        <w:rPr>
          <w:b/>
          <w:i/>
        </w:rPr>
      </w:pPr>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w:t>
      </w:r>
      <w:r w:rsidR="0065438E" w:rsidRPr="009D26F2">
        <w:rPr>
          <w:b/>
          <w:i/>
          <w:highlight w:val="yellow"/>
        </w:rPr>
        <w:t xml:space="preserve">Item </w:t>
      </w:r>
      <w:r w:rsidR="0065438E" w:rsidRPr="009D26F2">
        <w:rPr>
          <w:b/>
          <w:i/>
          <w:highlight w:val="yellow"/>
        </w:rPr>
        <w:fldChar w:fldCharType="begin"/>
      </w:r>
      <w:r w:rsidR="0065438E" w:rsidRPr="009D26F2">
        <w:rPr>
          <w:b/>
          <w:i/>
          <w:highlight w:val="yellow"/>
        </w:rPr>
        <w:instrText xml:space="preserve"> REF _Ref128402578 \w \h </w:instrText>
      </w:r>
      <w:r w:rsidR="009D26F2" w:rsidRPr="005B7EFD">
        <w:rPr>
          <w:b/>
          <w:i/>
          <w:highlight w:val="yellow"/>
        </w:rPr>
        <w:instrText xml:space="preserve"> \* MERGEFORMAT </w:instrText>
      </w:r>
      <w:r w:rsidR="0065438E" w:rsidRPr="009D26F2">
        <w:rPr>
          <w:b/>
          <w:i/>
          <w:highlight w:val="yellow"/>
        </w:rPr>
      </w:r>
      <w:r w:rsidR="0065438E" w:rsidRPr="009D26F2">
        <w:rPr>
          <w:b/>
          <w:i/>
          <w:highlight w:val="yellow"/>
        </w:rPr>
        <w:fldChar w:fldCharType="separate"/>
      </w:r>
      <w:r w:rsidR="001D69F9">
        <w:rPr>
          <w:b/>
          <w:i/>
          <w:highlight w:val="yellow"/>
        </w:rPr>
        <w:t>42</w:t>
      </w:r>
      <w:r w:rsidR="0065438E" w:rsidRPr="009D26F2">
        <w:rPr>
          <w:b/>
          <w:i/>
          <w:highlight w:val="yellow"/>
        </w:rPr>
        <w:fldChar w:fldCharType="end"/>
      </w:r>
      <w:r w:rsidR="0065438E" w:rsidRPr="009D26F2">
        <w:rPr>
          <w:b/>
          <w:i/>
          <w:highlight w:val="yellow"/>
        </w:rPr>
        <w:t xml:space="preserve"> specifies</w:t>
      </w:r>
      <w:r w:rsidR="0065438E">
        <w:rPr>
          <w:b/>
          <w:i/>
          <w:highlight w:val="yellow"/>
        </w:rPr>
        <w:t xml:space="preserve"> that the Social Procurement Framework provisions apply</w:t>
      </w:r>
      <w:r w:rsidRPr="00580861">
        <w:rPr>
          <w:b/>
          <w:i/>
          <w:highlight w:val="yellow"/>
        </w:rPr>
        <w:t>.]</w:t>
      </w:r>
    </w:p>
    <w:p w14:paraId="6193D498" w14:textId="77777777" w:rsidR="0038491E" w:rsidRDefault="0038491E" w:rsidP="000D5A59">
      <w:pPr>
        <w:rPr>
          <w:b/>
          <w:i/>
        </w:rPr>
      </w:pPr>
    </w:p>
    <w:p w14:paraId="7F4FA907" w14:textId="77777777" w:rsidR="000D5A59" w:rsidRPr="009E029B" w:rsidRDefault="000D5A59" w:rsidP="000D5A59">
      <w:pPr>
        <w:rPr>
          <w:b/>
          <w:bCs/>
          <w:sz w:val="24"/>
          <w:szCs w:val="24"/>
          <w:lang w:eastAsia="en-AU"/>
        </w:rPr>
      </w:pPr>
    </w:p>
    <w:bookmarkEnd w:id="1082"/>
    <w:p w14:paraId="2E145B45" w14:textId="77777777" w:rsidR="000D5A59" w:rsidRPr="00C55777" w:rsidRDefault="000D5A59" w:rsidP="000D5A59">
      <w:pPr>
        <w:tabs>
          <w:tab w:val="left" w:pos="4678"/>
        </w:tabs>
      </w:pPr>
    </w:p>
    <w:p w14:paraId="5DFE24EE" w14:textId="77777777" w:rsidR="005367DE" w:rsidRDefault="005367DE" w:rsidP="005367DE">
      <w:pPr>
        <w:pStyle w:val="Schedule3"/>
        <w:numPr>
          <w:ilvl w:val="0"/>
          <w:numId w:val="0"/>
        </w:numPr>
        <w:ind w:left="964"/>
      </w:pPr>
      <w:r>
        <w:br w:type="page"/>
      </w:r>
    </w:p>
    <w:p w14:paraId="79DBA782" w14:textId="77777777" w:rsidR="005367DE" w:rsidRDefault="005367DE">
      <w:pPr>
        <w:pStyle w:val="ScheduleHeading"/>
        <w:numPr>
          <w:ilvl w:val="0"/>
          <w:numId w:val="10"/>
        </w:numPr>
      </w:pPr>
      <w:bookmarkStart w:id="1085" w:name="_Ref128997609"/>
      <w:bookmarkStart w:id="1086" w:name="_Toc151997271"/>
      <w:r>
        <w:lastRenderedPageBreak/>
        <w:t xml:space="preserve">- </w:t>
      </w:r>
      <w:r w:rsidRPr="00B715A9">
        <w:rPr>
          <w:rFonts w:cs="Calibri"/>
        </w:rPr>
        <w:t>FJC Plan Addendum</w:t>
      </w:r>
      <w:bookmarkEnd w:id="1085"/>
      <w:bookmarkEnd w:id="1086"/>
      <w:r w:rsidRPr="00B715A9">
        <w:rPr>
          <w:rFonts w:cs="Calibri"/>
          <w:bCs/>
        </w:rPr>
        <w:t xml:space="preserve"> </w:t>
      </w:r>
    </w:p>
    <w:p w14:paraId="7AB61963" w14:textId="2AE7C13B" w:rsidR="005367DE" w:rsidRDefault="005367DE" w:rsidP="005367DE">
      <w:pPr>
        <w:rPr>
          <w:b/>
          <w:i/>
        </w:rPr>
      </w:pPr>
      <w:r w:rsidRPr="00571AB6">
        <w:rPr>
          <w:shd w:val="clear" w:color="000000" w:fill="auto"/>
        </w:rPr>
        <w:t>[</w:t>
      </w:r>
      <w:r w:rsidR="00E76522">
        <w:rPr>
          <w:b/>
          <w:i/>
          <w:highlight w:val="yellow"/>
        </w:rPr>
        <w:t>##T</w:t>
      </w:r>
      <w:r w:rsidRPr="00580861">
        <w:rPr>
          <w:b/>
          <w:i/>
          <w:highlight w:val="yellow"/>
        </w:rPr>
        <w:t xml:space="preserve">o be </w:t>
      </w:r>
      <w:r>
        <w:rPr>
          <w:b/>
          <w:i/>
          <w:highlight w:val="yellow"/>
        </w:rPr>
        <w:t>inserted</w:t>
      </w:r>
      <w:r w:rsidR="0065438E" w:rsidRPr="0065438E">
        <w:rPr>
          <w:b/>
          <w:i/>
          <w:highlight w:val="yellow"/>
        </w:rPr>
        <w:t xml:space="preserve"> </w:t>
      </w:r>
      <w:r w:rsidR="0065438E">
        <w:rPr>
          <w:b/>
          <w:i/>
          <w:highlight w:val="yellow"/>
        </w:rPr>
        <w:t xml:space="preserve">if Item </w:t>
      </w:r>
      <w:r w:rsidR="0065438E">
        <w:rPr>
          <w:b/>
          <w:i/>
          <w:highlight w:val="yellow"/>
        </w:rPr>
        <w:fldChar w:fldCharType="begin"/>
      </w:r>
      <w:r w:rsidR="0065438E">
        <w:rPr>
          <w:b/>
          <w:i/>
          <w:highlight w:val="yellow"/>
        </w:rPr>
        <w:instrText xml:space="preserve"> REF _Ref128402578 \w \h </w:instrText>
      </w:r>
      <w:r w:rsidR="0065438E">
        <w:rPr>
          <w:b/>
          <w:i/>
          <w:highlight w:val="yellow"/>
        </w:rPr>
      </w:r>
      <w:r w:rsidR="0065438E">
        <w:rPr>
          <w:b/>
          <w:i/>
          <w:highlight w:val="yellow"/>
        </w:rPr>
        <w:fldChar w:fldCharType="separate"/>
      </w:r>
      <w:r w:rsidR="001D69F9">
        <w:rPr>
          <w:b/>
          <w:i/>
          <w:highlight w:val="yellow"/>
        </w:rPr>
        <w:t>42</w:t>
      </w:r>
      <w:r w:rsidR="0065438E">
        <w:rPr>
          <w:b/>
          <w:i/>
          <w:highlight w:val="yellow"/>
        </w:rPr>
        <w:fldChar w:fldCharType="end"/>
      </w:r>
      <w:r w:rsidR="0065438E">
        <w:rPr>
          <w:b/>
          <w:i/>
          <w:highlight w:val="yellow"/>
        </w:rPr>
        <w:t xml:space="preserve"> specifies that the Fair Jobs Code provisions apply</w:t>
      </w:r>
      <w:r w:rsidRPr="00580861">
        <w:rPr>
          <w:b/>
          <w:i/>
          <w:highlight w:val="yellow"/>
        </w:rPr>
        <w:t>.]</w:t>
      </w:r>
    </w:p>
    <w:p w14:paraId="36F8F236" w14:textId="77777777" w:rsidR="000D5A59" w:rsidRDefault="000D5A59" w:rsidP="000D5A59">
      <w:pPr>
        <w:pStyle w:val="Schedule3"/>
        <w:numPr>
          <w:ilvl w:val="0"/>
          <w:numId w:val="0"/>
        </w:numPr>
        <w:ind w:left="964"/>
        <w:sectPr w:rsidR="000D5A59" w:rsidSect="00EB1F3E">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418" w:header="1077" w:footer="567" w:gutter="0"/>
          <w:cols w:space="708"/>
          <w:titlePg/>
          <w:docGrid w:linePitch="360"/>
        </w:sectPr>
      </w:pPr>
    </w:p>
    <w:p w14:paraId="0770D637" w14:textId="77777777" w:rsidR="000D5A59" w:rsidRDefault="000D5A59" w:rsidP="000D5A59">
      <w:pPr>
        <w:pStyle w:val="Schedule3"/>
        <w:numPr>
          <w:ilvl w:val="0"/>
          <w:numId w:val="0"/>
        </w:numPr>
        <w:ind w:left="964"/>
      </w:pPr>
    </w:p>
    <w:p w14:paraId="5D804864" w14:textId="667EDF19" w:rsidR="000D5A59" w:rsidRDefault="000D5A59" w:rsidP="000D5A59">
      <w:bookmarkStart w:id="1087" w:name="_Toc70928128"/>
      <w:bookmarkStart w:id="1088" w:name="_Toc83795739"/>
      <w:bookmarkStart w:id="1089" w:name="_Toc84990862"/>
      <w:bookmarkStart w:id="1090" w:name="_Toc140898716"/>
      <w:bookmarkEnd w:id="4"/>
      <w:bookmarkEnd w:id="5"/>
      <w:r w:rsidRPr="00F90247">
        <w:rPr>
          <w:rFonts w:cs="Arial"/>
          <w:b/>
          <w:bCs/>
        </w:rPr>
        <w:t>Executed</w:t>
      </w:r>
      <w:r>
        <w:t xml:space="preserve"> as an </w:t>
      </w:r>
      <w:r w:rsidR="00F537A1" w:rsidRPr="005B7EFD">
        <w:rPr>
          <w:highlight w:val="green"/>
        </w:rPr>
        <w:t>[##</w:t>
      </w:r>
      <w:r w:rsidRPr="005B7EFD">
        <w:rPr>
          <w:highlight w:val="green"/>
        </w:rPr>
        <w:t>agreement</w:t>
      </w:r>
      <w:r w:rsidR="00F537A1" w:rsidRPr="005B7EFD">
        <w:rPr>
          <w:highlight w:val="green"/>
        </w:rPr>
        <w:t>]</w:t>
      </w:r>
      <w:r>
        <w:t>.</w:t>
      </w:r>
    </w:p>
    <w:bookmarkEnd w:id="1087"/>
    <w:bookmarkEnd w:id="1088"/>
    <w:bookmarkEnd w:id="1089"/>
    <w:bookmarkEnd w:id="1090"/>
    <w:p w14:paraId="1D65FEB2" w14:textId="64C42D89" w:rsidR="000D5A59" w:rsidRDefault="000D5A59" w:rsidP="000D5A59">
      <w:pPr>
        <w:rPr>
          <w:rFonts w:eastAsia="Arial Unicode MS"/>
          <w:b/>
          <w:i/>
          <w:color w:val="000000"/>
        </w:rPr>
      </w:pPr>
      <w:r w:rsidRPr="005B7EFD">
        <w:rPr>
          <w:highlight w:val="green"/>
          <w:shd w:val="clear" w:color="000000" w:fill="auto"/>
        </w:rPr>
        <w:t>[</w:t>
      </w:r>
      <w:r w:rsidR="009D26F2" w:rsidRPr="005B7EFD">
        <w:rPr>
          <w:b/>
          <w:bCs/>
          <w:i/>
          <w:iCs/>
          <w:highlight w:val="green"/>
          <w:shd w:val="clear" w:color="000000" w:fill="auto"/>
        </w:rPr>
        <w:t>##</w:t>
      </w:r>
      <w:r w:rsidR="00E76522" w:rsidRPr="005B7EFD">
        <w:rPr>
          <w:rFonts w:cs="Arial"/>
          <w:b/>
          <w:i/>
          <w:highlight w:val="green"/>
        </w:rPr>
        <w:t>Guidance Note:</w:t>
      </w:r>
      <w:r w:rsidR="00E76522" w:rsidRPr="005B7EFD">
        <w:rPr>
          <w:rFonts w:eastAsia="Arial Unicode MS"/>
          <w:b/>
          <w:i/>
          <w:color w:val="000000"/>
          <w:highlight w:val="green"/>
        </w:rPr>
        <w:t xml:space="preserve"> </w:t>
      </w:r>
      <w:r w:rsidRPr="005B7EFD">
        <w:rPr>
          <w:rFonts w:eastAsia="Arial Unicode MS"/>
          <w:b/>
          <w:i/>
          <w:color w:val="000000"/>
          <w:highlight w:val="green"/>
        </w:rPr>
        <w:t xml:space="preserve">Substitute execution block </w:t>
      </w:r>
      <w:r w:rsidR="009D26F2" w:rsidRPr="005B7EFD">
        <w:rPr>
          <w:rFonts w:eastAsia="Arial Unicode MS"/>
          <w:b/>
          <w:i/>
          <w:color w:val="000000"/>
          <w:highlight w:val="green"/>
        </w:rPr>
        <w:t xml:space="preserve">for the Principal </w:t>
      </w:r>
      <w:r w:rsidRPr="005B7EFD">
        <w:rPr>
          <w:rFonts w:eastAsia="Arial Unicode MS"/>
          <w:b/>
          <w:i/>
          <w:color w:val="000000"/>
          <w:highlight w:val="green"/>
        </w:rPr>
        <w:t>as required</w:t>
      </w:r>
      <w:proofErr w:type="gramStart"/>
      <w:r w:rsidRPr="005B7EFD">
        <w:rPr>
          <w:rFonts w:eastAsia="Arial Unicode MS"/>
          <w:b/>
          <w:i/>
          <w:color w:val="000000"/>
          <w:highlight w:val="green"/>
        </w:rPr>
        <w:t>. ]</w:t>
      </w:r>
      <w:proofErr w:type="gramEnd"/>
    </w:p>
    <w:p w14:paraId="6CE8A863" w14:textId="77777777" w:rsidR="000D5A59" w:rsidRDefault="000D5A59" w:rsidP="000D5A59">
      <w:pPr>
        <w:rPr>
          <w:rFonts w:eastAsia="Arial Unicode MS"/>
          <w:b/>
          <w:i/>
          <w:color w:val="000000"/>
        </w:rPr>
      </w:pPr>
    </w:p>
    <w:tbl>
      <w:tblPr>
        <w:tblW w:w="9356" w:type="dxa"/>
        <w:tblInd w:w="19" w:type="dxa"/>
        <w:tblLayout w:type="fixed"/>
        <w:tblCellMar>
          <w:left w:w="0" w:type="dxa"/>
          <w:right w:w="0" w:type="dxa"/>
        </w:tblCellMar>
        <w:tblLook w:val="0000" w:firstRow="0" w:lastRow="0" w:firstColumn="0" w:lastColumn="0" w:noHBand="0" w:noVBand="0"/>
      </w:tblPr>
      <w:tblGrid>
        <w:gridCol w:w="4092"/>
        <w:gridCol w:w="586"/>
        <w:gridCol w:w="3969"/>
        <w:gridCol w:w="709"/>
      </w:tblGrid>
      <w:tr w:rsidR="000D5A59" w14:paraId="17340B87" w14:textId="77777777" w:rsidTr="009C2A06">
        <w:trPr>
          <w:trHeight w:val="600"/>
        </w:trPr>
        <w:tc>
          <w:tcPr>
            <w:tcW w:w="4092" w:type="dxa"/>
          </w:tcPr>
          <w:p w14:paraId="3490C0DF" w14:textId="77777777" w:rsidR="000D5A59" w:rsidRDefault="000D5A59" w:rsidP="009C2A06">
            <w:r w:rsidRPr="005E2A4E">
              <w:rPr>
                <w:b/>
              </w:rPr>
              <w:t>Signed</w:t>
            </w:r>
            <w:r w:rsidRPr="005E2A4E">
              <w:t xml:space="preserve"> by a duly authorised officer of </w:t>
            </w:r>
            <w:r w:rsidRPr="009567C2">
              <w:rPr>
                <w:highlight w:val="green"/>
              </w:rPr>
              <w:t>[</w:t>
            </w:r>
            <w:r w:rsidRPr="009567C2">
              <w:rPr>
                <w:b/>
                <w:bCs/>
                <w:highlight w:val="green"/>
              </w:rPr>
              <w:t>##insert</w:t>
            </w:r>
            <w:r>
              <w:t>]</w:t>
            </w:r>
            <w:r w:rsidRPr="005E2A4E">
              <w:t xml:space="preserve"> for and on behalf of the </w:t>
            </w:r>
            <w:r w:rsidRPr="005E2A4E">
              <w:rPr>
                <w:b/>
              </w:rPr>
              <w:t>State of Victoria</w:t>
            </w:r>
            <w:r w:rsidRPr="00624B26">
              <w:t>:</w:t>
            </w:r>
          </w:p>
        </w:tc>
        <w:tc>
          <w:tcPr>
            <w:tcW w:w="586" w:type="dxa"/>
          </w:tcPr>
          <w:p w14:paraId="3043FBDC" w14:textId="77777777" w:rsidR="000D5A59" w:rsidRDefault="000D5A59" w:rsidP="009C2A06">
            <w:pPr>
              <w:keepNext/>
              <w:spacing w:after="0"/>
            </w:pPr>
          </w:p>
        </w:tc>
        <w:tc>
          <w:tcPr>
            <w:tcW w:w="3969" w:type="dxa"/>
          </w:tcPr>
          <w:p w14:paraId="3B220063" w14:textId="77777777" w:rsidR="000D5A59" w:rsidRDefault="000D5A59" w:rsidP="009C2A06">
            <w:pPr>
              <w:keepNext/>
              <w:spacing w:after="0"/>
            </w:pPr>
          </w:p>
        </w:tc>
        <w:tc>
          <w:tcPr>
            <w:tcW w:w="709" w:type="dxa"/>
          </w:tcPr>
          <w:p w14:paraId="2275AB29" w14:textId="77777777" w:rsidR="000D5A59" w:rsidRDefault="000D5A59" w:rsidP="009C2A06">
            <w:pPr>
              <w:keepNext/>
              <w:spacing w:after="0"/>
            </w:pPr>
          </w:p>
        </w:tc>
      </w:tr>
      <w:tr w:rsidR="000D5A59" w14:paraId="360C4A26" w14:textId="77777777" w:rsidTr="009C2A06">
        <w:trPr>
          <w:trHeight w:val="600"/>
        </w:trPr>
        <w:tc>
          <w:tcPr>
            <w:tcW w:w="4092" w:type="dxa"/>
            <w:tcBorders>
              <w:bottom w:val="single" w:sz="4" w:space="0" w:color="auto"/>
            </w:tcBorders>
            <w:vAlign w:val="bottom"/>
          </w:tcPr>
          <w:p w14:paraId="42AB0665" w14:textId="77777777" w:rsidR="000D5A59" w:rsidRDefault="000D5A59" w:rsidP="009C2A06"/>
          <w:p w14:paraId="36212E0E" w14:textId="77777777" w:rsidR="000D5A59" w:rsidRDefault="000D5A59" w:rsidP="009C2A06">
            <w:pPr>
              <w:keepNext/>
              <w:spacing w:after="0"/>
            </w:pPr>
          </w:p>
        </w:tc>
        <w:tc>
          <w:tcPr>
            <w:tcW w:w="586" w:type="dxa"/>
            <w:vAlign w:val="bottom"/>
          </w:tcPr>
          <w:p w14:paraId="31F08F00" w14:textId="77777777" w:rsidR="000D5A59" w:rsidRDefault="000D5A59" w:rsidP="009C2A06">
            <w:pPr>
              <w:keepNext/>
              <w:spacing w:after="0"/>
              <w:jc w:val="center"/>
              <w:rPr>
                <w:sz w:val="32"/>
              </w:rPr>
            </w:pPr>
          </w:p>
        </w:tc>
        <w:tc>
          <w:tcPr>
            <w:tcW w:w="3969" w:type="dxa"/>
            <w:tcBorders>
              <w:bottom w:val="single" w:sz="4" w:space="0" w:color="auto"/>
            </w:tcBorders>
            <w:vAlign w:val="bottom"/>
          </w:tcPr>
          <w:p w14:paraId="74AACA83" w14:textId="77777777" w:rsidR="000D5A59" w:rsidRDefault="000D5A59" w:rsidP="009C2A06">
            <w:pPr>
              <w:keepNext/>
              <w:spacing w:after="0"/>
            </w:pPr>
          </w:p>
        </w:tc>
        <w:tc>
          <w:tcPr>
            <w:tcW w:w="709" w:type="dxa"/>
            <w:vAlign w:val="bottom"/>
          </w:tcPr>
          <w:p w14:paraId="572809C9" w14:textId="77777777" w:rsidR="000D5A59" w:rsidRDefault="000D5A59" w:rsidP="009C2A06"/>
        </w:tc>
      </w:tr>
      <w:tr w:rsidR="000D5A59" w14:paraId="2D29A656" w14:textId="77777777" w:rsidTr="009C2A06">
        <w:trPr>
          <w:trHeight w:val="600"/>
        </w:trPr>
        <w:tc>
          <w:tcPr>
            <w:tcW w:w="4092" w:type="dxa"/>
            <w:tcBorders>
              <w:top w:val="single" w:sz="4" w:space="0" w:color="auto"/>
            </w:tcBorders>
          </w:tcPr>
          <w:p w14:paraId="10855D63" w14:textId="77777777" w:rsidR="000D5A59" w:rsidRDefault="000D5A59" w:rsidP="009C2A06">
            <w:r>
              <w:t>Signature of authorised signatory</w:t>
            </w:r>
          </w:p>
        </w:tc>
        <w:tc>
          <w:tcPr>
            <w:tcW w:w="586" w:type="dxa"/>
          </w:tcPr>
          <w:p w14:paraId="675C60AD" w14:textId="77777777" w:rsidR="000D5A59" w:rsidRDefault="000D5A59" w:rsidP="009C2A06">
            <w:pPr>
              <w:keepNext/>
              <w:spacing w:after="0"/>
              <w:rPr>
                <w:sz w:val="16"/>
              </w:rPr>
            </w:pPr>
          </w:p>
        </w:tc>
        <w:tc>
          <w:tcPr>
            <w:tcW w:w="3969" w:type="dxa"/>
            <w:tcBorders>
              <w:top w:val="single" w:sz="4" w:space="0" w:color="auto"/>
            </w:tcBorders>
          </w:tcPr>
          <w:p w14:paraId="5DF5B226" w14:textId="77777777" w:rsidR="000D5A59" w:rsidRDefault="000D5A59" w:rsidP="009C2A06">
            <w:r>
              <w:t>Name of authorised signatory (print)</w:t>
            </w:r>
          </w:p>
        </w:tc>
        <w:tc>
          <w:tcPr>
            <w:tcW w:w="709" w:type="dxa"/>
          </w:tcPr>
          <w:p w14:paraId="35C04BD3" w14:textId="77777777" w:rsidR="000D5A59" w:rsidRDefault="000D5A59" w:rsidP="009C2A06">
            <w:pPr>
              <w:keepNext/>
              <w:spacing w:after="0"/>
              <w:rPr>
                <w:sz w:val="16"/>
              </w:rPr>
            </w:pPr>
          </w:p>
        </w:tc>
      </w:tr>
    </w:tbl>
    <w:p w14:paraId="59D8BCA2" w14:textId="15ED3D93" w:rsidR="009D26F2" w:rsidRDefault="009D26F2" w:rsidP="000D5A59">
      <w:pPr>
        <w:rPr>
          <w:rFonts w:eastAsia="Arial Unicode MS"/>
          <w:b/>
          <w:i/>
          <w:color w:val="000000"/>
        </w:rPr>
      </w:pPr>
      <w:r w:rsidRPr="005B7EFD">
        <w:rPr>
          <w:highlight w:val="yellow"/>
          <w:shd w:val="clear" w:color="000000" w:fill="auto"/>
        </w:rPr>
        <w:t>[</w:t>
      </w:r>
      <w:r w:rsidRPr="005B7EFD">
        <w:rPr>
          <w:b/>
          <w:bCs/>
          <w:i/>
          <w:iCs/>
          <w:highlight w:val="yellow"/>
          <w:shd w:val="clear" w:color="000000" w:fill="auto"/>
        </w:rPr>
        <w:t>##</w:t>
      </w:r>
      <w:r w:rsidRPr="005B7EFD">
        <w:rPr>
          <w:rFonts w:cs="Arial"/>
          <w:b/>
          <w:i/>
          <w:highlight w:val="yellow"/>
        </w:rPr>
        <w:t>Guidance Note:</w:t>
      </w:r>
      <w:r w:rsidRPr="005B7EFD">
        <w:rPr>
          <w:rFonts w:eastAsia="Arial Unicode MS"/>
          <w:b/>
          <w:i/>
          <w:color w:val="000000"/>
          <w:highlight w:val="yellow"/>
        </w:rPr>
        <w:t xml:space="preserve"> Substitute execution block for the Contractor as required. The following may not be appropriate depending on the contracting entity.]</w:t>
      </w:r>
    </w:p>
    <w:p w14:paraId="00EE82A2" w14:textId="77777777" w:rsidR="000D5A59" w:rsidRPr="001D2798" w:rsidRDefault="000D5A59" w:rsidP="000D5A59">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D5A59" w:rsidRPr="00314304" w14:paraId="31E3343D" w14:textId="77777777" w:rsidTr="009C2A06">
        <w:trPr>
          <w:cantSplit/>
        </w:trPr>
        <w:tc>
          <w:tcPr>
            <w:tcW w:w="4400" w:type="dxa"/>
            <w:tcMar>
              <w:left w:w="0" w:type="dxa"/>
              <w:right w:w="0" w:type="dxa"/>
            </w:tcMar>
          </w:tcPr>
          <w:p w14:paraId="59162710" w14:textId="77777777" w:rsidR="000D5A59" w:rsidRPr="00314304" w:rsidRDefault="000D5A59" w:rsidP="009C2A06">
            <w:pPr>
              <w:pStyle w:val="TableText"/>
              <w:keepNext/>
              <w:keepLines/>
              <w:rPr>
                <w:color w:val="000000"/>
                <w:szCs w:val="22"/>
              </w:rPr>
            </w:pPr>
            <w:r w:rsidRPr="00314304">
              <w:rPr>
                <w:rFonts w:cs="Arial"/>
                <w:b/>
                <w:bCs/>
                <w:szCs w:val="22"/>
              </w:rPr>
              <w:t xml:space="preserve">Executed </w:t>
            </w:r>
            <w:r w:rsidRPr="00314304">
              <w:rPr>
                <w:szCs w:val="22"/>
              </w:rPr>
              <w:t xml:space="preserve">by </w:t>
            </w:r>
            <w:r>
              <w:t>[</w:t>
            </w:r>
            <w:r w:rsidRPr="00791A1A">
              <w:rPr>
                <w:b/>
                <w:bCs/>
                <w:highlight w:val="yellow"/>
              </w:rPr>
              <w:t>##insert Contractor’s name</w:t>
            </w:r>
            <w:r>
              <w:t>]</w:t>
            </w:r>
            <w:r w:rsidRPr="00314304">
              <w:rPr>
                <w:b/>
                <w:bCs/>
                <w:szCs w:val="22"/>
              </w:rPr>
              <w:t xml:space="preserve"> </w:t>
            </w:r>
            <w:r w:rsidRPr="00314304">
              <w:rPr>
                <w:szCs w:val="22"/>
              </w:rPr>
              <w:t>in accordance with section 127 of the Corporations Act</w:t>
            </w:r>
            <w:r>
              <w:rPr>
                <w:szCs w:val="22"/>
              </w:rPr>
              <w:t> </w:t>
            </w:r>
            <w:r w:rsidRPr="00314304">
              <w:rPr>
                <w:szCs w:val="22"/>
              </w:rPr>
              <w:t>2001 (</w:t>
            </w:r>
            <w:proofErr w:type="spellStart"/>
            <w:r w:rsidRPr="00314304">
              <w:rPr>
                <w:szCs w:val="22"/>
              </w:rPr>
              <w:t>Cth</w:t>
            </w:r>
            <w:proofErr w:type="spellEnd"/>
            <w:r w:rsidRPr="00314304">
              <w:rPr>
                <w:szCs w:val="22"/>
              </w:rPr>
              <w:t>):</w:t>
            </w:r>
          </w:p>
        </w:tc>
        <w:tc>
          <w:tcPr>
            <w:tcW w:w="330" w:type="dxa"/>
            <w:tcBorders>
              <w:right w:val="single" w:sz="4" w:space="0" w:color="auto"/>
            </w:tcBorders>
            <w:tcMar>
              <w:left w:w="0" w:type="dxa"/>
              <w:right w:w="0" w:type="dxa"/>
            </w:tcMar>
          </w:tcPr>
          <w:p w14:paraId="41E58314" w14:textId="77777777" w:rsidR="000D5A59" w:rsidRPr="00314304" w:rsidRDefault="000D5A59" w:rsidP="009C2A06">
            <w:pPr>
              <w:pStyle w:val="TableText"/>
              <w:keepNext/>
              <w:keepLines/>
              <w:rPr>
                <w:color w:val="000000"/>
                <w:szCs w:val="22"/>
              </w:rPr>
            </w:pPr>
          </w:p>
        </w:tc>
        <w:tc>
          <w:tcPr>
            <w:tcW w:w="330" w:type="dxa"/>
            <w:tcBorders>
              <w:left w:val="single" w:sz="4" w:space="0" w:color="auto"/>
            </w:tcBorders>
            <w:tcMar>
              <w:left w:w="0" w:type="dxa"/>
              <w:right w:w="0" w:type="dxa"/>
            </w:tcMar>
          </w:tcPr>
          <w:p w14:paraId="1CE27BA5" w14:textId="77777777" w:rsidR="000D5A59" w:rsidRPr="00314304" w:rsidRDefault="000D5A59" w:rsidP="009C2A06">
            <w:pPr>
              <w:pStyle w:val="TableText"/>
              <w:keepNext/>
              <w:keepLines/>
              <w:rPr>
                <w:color w:val="000000"/>
                <w:szCs w:val="22"/>
              </w:rPr>
            </w:pPr>
          </w:p>
        </w:tc>
        <w:tc>
          <w:tcPr>
            <w:tcW w:w="4290" w:type="dxa"/>
            <w:tcMar>
              <w:left w:w="0" w:type="dxa"/>
              <w:right w:w="0" w:type="dxa"/>
            </w:tcMar>
          </w:tcPr>
          <w:p w14:paraId="37AE3991" w14:textId="77777777" w:rsidR="000D5A59" w:rsidRPr="00314304" w:rsidRDefault="000D5A59" w:rsidP="009C2A06">
            <w:pPr>
              <w:pStyle w:val="TableText"/>
              <w:keepNext/>
              <w:keepLines/>
              <w:rPr>
                <w:color w:val="000000"/>
                <w:szCs w:val="22"/>
              </w:rPr>
            </w:pPr>
          </w:p>
        </w:tc>
      </w:tr>
      <w:tr w:rsidR="000D5A59" w:rsidRPr="00DB45D4" w14:paraId="0F5024AD" w14:textId="77777777" w:rsidTr="009C2A06">
        <w:trPr>
          <w:cantSplit/>
          <w:trHeight w:hRule="exact" w:val="737"/>
        </w:trPr>
        <w:tc>
          <w:tcPr>
            <w:tcW w:w="4400" w:type="dxa"/>
            <w:tcBorders>
              <w:bottom w:val="single" w:sz="4" w:space="0" w:color="auto"/>
            </w:tcBorders>
            <w:tcMar>
              <w:left w:w="0" w:type="dxa"/>
              <w:right w:w="0" w:type="dxa"/>
            </w:tcMar>
          </w:tcPr>
          <w:p w14:paraId="7457C35A" w14:textId="77777777" w:rsidR="000D5A59" w:rsidRPr="00DB45D4" w:rsidRDefault="000D5A59" w:rsidP="009C2A06">
            <w:pPr>
              <w:pStyle w:val="TableText"/>
              <w:keepNext/>
              <w:keepLines/>
              <w:rPr>
                <w:color w:val="000000"/>
              </w:rPr>
            </w:pPr>
          </w:p>
        </w:tc>
        <w:tc>
          <w:tcPr>
            <w:tcW w:w="330" w:type="dxa"/>
            <w:tcBorders>
              <w:right w:val="single" w:sz="4" w:space="0" w:color="auto"/>
            </w:tcBorders>
            <w:tcMar>
              <w:left w:w="0" w:type="dxa"/>
              <w:right w:w="0" w:type="dxa"/>
            </w:tcMar>
          </w:tcPr>
          <w:p w14:paraId="65EE4090" w14:textId="77777777" w:rsidR="000D5A59" w:rsidRPr="00DB45D4" w:rsidRDefault="000D5A59" w:rsidP="009C2A06">
            <w:pPr>
              <w:pStyle w:val="TableText"/>
              <w:keepNext/>
              <w:keepLines/>
              <w:rPr>
                <w:color w:val="000000"/>
              </w:rPr>
            </w:pPr>
          </w:p>
        </w:tc>
        <w:tc>
          <w:tcPr>
            <w:tcW w:w="330" w:type="dxa"/>
            <w:tcBorders>
              <w:left w:val="single" w:sz="4" w:space="0" w:color="auto"/>
            </w:tcBorders>
            <w:tcMar>
              <w:left w:w="0" w:type="dxa"/>
              <w:right w:w="0" w:type="dxa"/>
            </w:tcMar>
          </w:tcPr>
          <w:p w14:paraId="002FD1AC" w14:textId="77777777" w:rsidR="000D5A59" w:rsidRPr="00DB45D4" w:rsidRDefault="000D5A59" w:rsidP="009C2A06">
            <w:pPr>
              <w:pStyle w:val="TableText"/>
              <w:keepNext/>
              <w:keepLines/>
              <w:rPr>
                <w:color w:val="000000"/>
              </w:rPr>
            </w:pPr>
          </w:p>
        </w:tc>
        <w:tc>
          <w:tcPr>
            <w:tcW w:w="4290" w:type="dxa"/>
            <w:tcBorders>
              <w:bottom w:val="single" w:sz="4" w:space="0" w:color="auto"/>
            </w:tcBorders>
            <w:tcMar>
              <w:left w:w="0" w:type="dxa"/>
              <w:right w:w="0" w:type="dxa"/>
            </w:tcMar>
          </w:tcPr>
          <w:p w14:paraId="458B628A" w14:textId="77777777" w:rsidR="000D5A59" w:rsidRPr="00DB45D4" w:rsidRDefault="000D5A59" w:rsidP="009C2A06">
            <w:pPr>
              <w:pStyle w:val="TableText"/>
              <w:keepNext/>
              <w:keepLines/>
              <w:rPr>
                <w:color w:val="000000"/>
              </w:rPr>
            </w:pPr>
          </w:p>
        </w:tc>
      </w:tr>
      <w:tr w:rsidR="000D5A59" w:rsidRPr="00DB45D4" w14:paraId="5ABF3400" w14:textId="77777777" w:rsidTr="009C2A06">
        <w:trPr>
          <w:cantSplit/>
        </w:trPr>
        <w:tc>
          <w:tcPr>
            <w:tcW w:w="4400" w:type="dxa"/>
            <w:tcBorders>
              <w:top w:val="single" w:sz="4" w:space="0" w:color="auto"/>
            </w:tcBorders>
            <w:tcMar>
              <w:left w:w="0" w:type="dxa"/>
              <w:right w:w="0" w:type="dxa"/>
            </w:tcMar>
          </w:tcPr>
          <w:p w14:paraId="109BA8DD" w14:textId="77777777" w:rsidR="000D5A59" w:rsidRPr="00C0463F" w:rsidRDefault="000D5A59" w:rsidP="009C2A06">
            <w:pPr>
              <w:pStyle w:val="TableText"/>
              <w:keepNext/>
              <w:keepLines/>
              <w:rPr>
                <w:color w:val="000000"/>
                <w:sz w:val="18"/>
                <w:szCs w:val="18"/>
              </w:rPr>
            </w:pPr>
            <w:r w:rsidRPr="00C0463F">
              <w:rPr>
                <w:color w:val="000000"/>
                <w:sz w:val="18"/>
                <w:szCs w:val="18"/>
              </w:rPr>
              <w:t>Signature of director</w:t>
            </w:r>
          </w:p>
        </w:tc>
        <w:tc>
          <w:tcPr>
            <w:tcW w:w="330" w:type="dxa"/>
            <w:shd w:val="clear" w:color="auto" w:fill="auto"/>
            <w:tcMar>
              <w:left w:w="0" w:type="dxa"/>
              <w:right w:w="0" w:type="dxa"/>
            </w:tcMar>
          </w:tcPr>
          <w:p w14:paraId="3EA9D99D" w14:textId="77777777" w:rsidR="000D5A59" w:rsidRPr="00DB45D4" w:rsidRDefault="000D5A59" w:rsidP="009C2A06">
            <w:pPr>
              <w:pStyle w:val="TableText"/>
              <w:keepNext/>
              <w:keepLines/>
              <w:rPr>
                <w:color w:val="000000"/>
                <w:szCs w:val="20"/>
              </w:rPr>
            </w:pPr>
          </w:p>
        </w:tc>
        <w:tc>
          <w:tcPr>
            <w:tcW w:w="330" w:type="dxa"/>
            <w:shd w:val="clear" w:color="auto" w:fill="auto"/>
            <w:tcMar>
              <w:left w:w="0" w:type="dxa"/>
              <w:right w:w="0" w:type="dxa"/>
            </w:tcMar>
          </w:tcPr>
          <w:p w14:paraId="150E1FC6" w14:textId="77777777" w:rsidR="000D5A59" w:rsidRPr="00DB45D4" w:rsidRDefault="000D5A59" w:rsidP="009C2A06">
            <w:pPr>
              <w:pStyle w:val="TableText"/>
              <w:keepNext/>
              <w:keepLines/>
              <w:rPr>
                <w:color w:val="000000"/>
                <w:szCs w:val="20"/>
              </w:rPr>
            </w:pPr>
          </w:p>
        </w:tc>
        <w:tc>
          <w:tcPr>
            <w:tcW w:w="4290" w:type="dxa"/>
            <w:tcBorders>
              <w:top w:val="single" w:sz="4" w:space="0" w:color="auto"/>
            </w:tcBorders>
            <w:tcMar>
              <w:left w:w="0" w:type="dxa"/>
              <w:right w:w="0" w:type="dxa"/>
            </w:tcMar>
          </w:tcPr>
          <w:p w14:paraId="59E5AA32" w14:textId="77777777" w:rsidR="000D5A59" w:rsidRPr="002341BA" w:rsidRDefault="000D5A59" w:rsidP="009C2A06">
            <w:pPr>
              <w:pStyle w:val="TableText"/>
              <w:keepNext/>
              <w:keepLines/>
              <w:rPr>
                <w:color w:val="000000"/>
                <w:sz w:val="18"/>
                <w:szCs w:val="18"/>
              </w:rPr>
            </w:pPr>
            <w:r w:rsidRPr="002341BA">
              <w:rPr>
                <w:sz w:val="18"/>
                <w:szCs w:val="18"/>
              </w:rPr>
              <w:t>Signature of company secretary/director</w:t>
            </w:r>
          </w:p>
        </w:tc>
      </w:tr>
      <w:tr w:rsidR="000D5A59" w:rsidRPr="00DB45D4" w14:paraId="47AA7477" w14:textId="77777777" w:rsidTr="009C2A06">
        <w:trPr>
          <w:cantSplit/>
          <w:trHeight w:hRule="exact" w:val="737"/>
        </w:trPr>
        <w:tc>
          <w:tcPr>
            <w:tcW w:w="4400" w:type="dxa"/>
            <w:tcMar>
              <w:left w:w="0" w:type="dxa"/>
              <w:right w:w="0" w:type="dxa"/>
            </w:tcMar>
          </w:tcPr>
          <w:p w14:paraId="743ADD28" w14:textId="77777777" w:rsidR="000D5A59" w:rsidRPr="00DB45D4" w:rsidRDefault="000D5A59" w:rsidP="009C2A06">
            <w:pPr>
              <w:pStyle w:val="TableText"/>
              <w:keepNext/>
              <w:keepLines/>
              <w:rPr>
                <w:color w:val="000000"/>
              </w:rPr>
            </w:pPr>
          </w:p>
        </w:tc>
        <w:tc>
          <w:tcPr>
            <w:tcW w:w="330" w:type="dxa"/>
            <w:tcBorders>
              <w:left w:val="nil"/>
            </w:tcBorders>
            <w:tcMar>
              <w:left w:w="0" w:type="dxa"/>
              <w:right w:w="0" w:type="dxa"/>
            </w:tcMar>
          </w:tcPr>
          <w:p w14:paraId="11433CB9" w14:textId="77777777" w:rsidR="000D5A59" w:rsidRPr="00DB45D4" w:rsidRDefault="000D5A59" w:rsidP="009C2A06">
            <w:pPr>
              <w:pStyle w:val="TableText"/>
              <w:keepNext/>
              <w:keepLines/>
              <w:rPr>
                <w:color w:val="000000"/>
              </w:rPr>
            </w:pPr>
          </w:p>
        </w:tc>
        <w:tc>
          <w:tcPr>
            <w:tcW w:w="330" w:type="dxa"/>
            <w:tcMar>
              <w:left w:w="0" w:type="dxa"/>
              <w:right w:w="0" w:type="dxa"/>
            </w:tcMar>
          </w:tcPr>
          <w:p w14:paraId="5B7D3BFA" w14:textId="77777777" w:rsidR="000D5A59" w:rsidRPr="00DB45D4" w:rsidRDefault="000D5A59" w:rsidP="009C2A06">
            <w:pPr>
              <w:pStyle w:val="TableText"/>
              <w:keepNext/>
              <w:keepLines/>
              <w:rPr>
                <w:color w:val="000000"/>
              </w:rPr>
            </w:pPr>
          </w:p>
        </w:tc>
        <w:tc>
          <w:tcPr>
            <w:tcW w:w="4290" w:type="dxa"/>
            <w:tcMar>
              <w:left w:w="0" w:type="dxa"/>
              <w:right w:w="0" w:type="dxa"/>
            </w:tcMar>
          </w:tcPr>
          <w:p w14:paraId="6E72DD8E" w14:textId="77777777" w:rsidR="000D5A59" w:rsidRPr="00DB45D4" w:rsidRDefault="000D5A59" w:rsidP="009C2A06">
            <w:pPr>
              <w:pStyle w:val="TableText"/>
              <w:keepNext/>
              <w:keepLines/>
              <w:rPr>
                <w:color w:val="000000"/>
              </w:rPr>
            </w:pPr>
          </w:p>
        </w:tc>
      </w:tr>
      <w:tr w:rsidR="000D5A59" w:rsidRPr="00DB45D4" w14:paraId="4B8664BF" w14:textId="77777777" w:rsidTr="009C2A06">
        <w:trPr>
          <w:cantSplit/>
        </w:trPr>
        <w:tc>
          <w:tcPr>
            <w:tcW w:w="4400" w:type="dxa"/>
            <w:tcBorders>
              <w:top w:val="single" w:sz="4" w:space="0" w:color="auto"/>
            </w:tcBorders>
            <w:tcMar>
              <w:left w:w="0" w:type="dxa"/>
              <w:right w:w="0" w:type="dxa"/>
            </w:tcMar>
          </w:tcPr>
          <w:p w14:paraId="7142D803" w14:textId="77777777" w:rsidR="000D5A59" w:rsidRPr="00C0463F" w:rsidRDefault="000D5A59" w:rsidP="009C2A06">
            <w:pPr>
              <w:pStyle w:val="TableText"/>
              <w:keepLines/>
              <w:rPr>
                <w:noProof/>
                <w:color w:val="000000"/>
                <w:sz w:val="18"/>
                <w:szCs w:val="18"/>
              </w:rPr>
            </w:pPr>
            <w:r w:rsidRPr="00C0463F">
              <w:rPr>
                <w:sz w:val="18"/>
                <w:szCs w:val="18"/>
              </w:rPr>
              <w:t xml:space="preserve">Full name of </w:t>
            </w:r>
            <w:r>
              <w:rPr>
                <w:sz w:val="18"/>
                <w:szCs w:val="18"/>
              </w:rPr>
              <w:t>above signatory</w:t>
            </w:r>
          </w:p>
        </w:tc>
        <w:tc>
          <w:tcPr>
            <w:tcW w:w="330" w:type="dxa"/>
            <w:shd w:val="clear" w:color="auto" w:fill="auto"/>
            <w:tcMar>
              <w:left w:w="0" w:type="dxa"/>
              <w:right w:w="0" w:type="dxa"/>
            </w:tcMar>
          </w:tcPr>
          <w:p w14:paraId="2C65E2AD" w14:textId="77777777" w:rsidR="000D5A59" w:rsidRPr="00DB45D4" w:rsidRDefault="000D5A59" w:rsidP="009C2A06">
            <w:pPr>
              <w:pStyle w:val="TableText"/>
              <w:keepLines/>
              <w:rPr>
                <w:color w:val="000000"/>
                <w:szCs w:val="20"/>
              </w:rPr>
            </w:pPr>
          </w:p>
        </w:tc>
        <w:tc>
          <w:tcPr>
            <w:tcW w:w="330" w:type="dxa"/>
            <w:shd w:val="clear" w:color="auto" w:fill="auto"/>
            <w:tcMar>
              <w:left w:w="0" w:type="dxa"/>
              <w:right w:w="0" w:type="dxa"/>
            </w:tcMar>
          </w:tcPr>
          <w:p w14:paraId="5BB5DCCA" w14:textId="77777777" w:rsidR="000D5A59" w:rsidRPr="00DB45D4" w:rsidRDefault="000D5A59" w:rsidP="009C2A06">
            <w:pPr>
              <w:pStyle w:val="TableText"/>
              <w:keepLines/>
              <w:rPr>
                <w:color w:val="000000"/>
                <w:szCs w:val="20"/>
              </w:rPr>
            </w:pPr>
          </w:p>
        </w:tc>
        <w:tc>
          <w:tcPr>
            <w:tcW w:w="4290" w:type="dxa"/>
            <w:tcBorders>
              <w:top w:val="single" w:sz="4" w:space="0" w:color="auto"/>
            </w:tcBorders>
            <w:tcMar>
              <w:left w:w="0" w:type="dxa"/>
              <w:right w:w="0" w:type="dxa"/>
            </w:tcMar>
          </w:tcPr>
          <w:p w14:paraId="6AE41855" w14:textId="77777777" w:rsidR="000D5A59" w:rsidRPr="00C0463F" w:rsidRDefault="000D5A59" w:rsidP="009C2A06">
            <w:pPr>
              <w:pStyle w:val="TableText"/>
              <w:keepLines/>
              <w:rPr>
                <w:color w:val="000000"/>
                <w:sz w:val="18"/>
                <w:szCs w:val="18"/>
              </w:rPr>
            </w:pPr>
            <w:r w:rsidRPr="002341BA">
              <w:rPr>
                <w:sz w:val="18"/>
                <w:szCs w:val="18"/>
              </w:rPr>
              <w:t xml:space="preserve">Full name of </w:t>
            </w:r>
            <w:r>
              <w:rPr>
                <w:sz w:val="18"/>
                <w:szCs w:val="18"/>
              </w:rPr>
              <w:t>above signatory</w:t>
            </w:r>
          </w:p>
        </w:tc>
      </w:tr>
    </w:tbl>
    <w:p w14:paraId="7DD3D491" w14:textId="77777777" w:rsidR="000D5A59" w:rsidRDefault="000D5A59" w:rsidP="000D5A59">
      <w:pPr>
        <w:rPr>
          <w:rFonts w:eastAsia="Arial Unicode MS"/>
          <w:b/>
          <w:i/>
          <w:color w:val="000000"/>
        </w:rPr>
      </w:pPr>
    </w:p>
    <w:p w14:paraId="65AA419A" w14:textId="77777777" w:rsidR="000D5A59" w:rsidRPr="001D22E9" w:rsidRDefault="000D5A59" w:rsidP="000D5A59">
      <w:pPr>
        <w:rPr>
          <w:rFonts w:eastAsia="Arial Unicode MS"/>
          <w:b/>
          <w:i/>
          <w:color w:val="000000"/>
        </w:rPr>
      </w:pPr>
    </w:p>
    <w:p w14:paraId="4FA3A35C" w14:textId="77777777" w:rsidR="00336ED0" w:rsidRPr="000D5A59" w:rsidRDefault="00336ED0" w:rsidP="000D5A59">
      <w:pPr>
        <w:rPr>
          <w:rFonts w:eastAsia="Arial Unicode MS"/>
        </w:rPr>
      </w:pPr>
    </w:p>
    <w:sectPr w:rsidR="00336ED0" w:rsidRPr="000D5A59" w:rsidSect="00EB1F3E">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CF58F" w14:textId="77777777" w:rsidR="00955290" w:rsidRDefault="00955290">
      <w:r>
        <w:separator/>
      </w:r>
    </w:p>
    <w:p w14:paraId="37F53BE7" w14:textId="77777777" w:rsidR="00955290" w:rsidRDefault="00955290"/>
  </w:endnote>
  <w:endnote w:type="continuationSeparator" w:id="0">
    <w:p w14:paraId="058EB049" w14:textId="77777777" w:rsidR="00955290" w:rsidRDefault="00955290">
      <w:r>
        <w:continuationSeparator/>
      </w:r>
    </w:p>
    <w:p w14:paraId="4E0D94AB" w14:textId="77777777" w:rsidR="00955290" w:rsidRDefault="00955290"/>
  </w:endnote>
  <w:endnote w:type="continuationNotice" w:id="1">
    <w:p w14:paraId="6B7BBC1A" w14:textId="77777777" w:rsidR="00955290" w:rsidRDefault="009552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9EE4" w14:textId="77777777" w:rsidR="000D5A59" w:rsidRDefault="000D5A59"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B5589" w14:textId="7632F627" w:rsidR="000D5A59" w:rsidRDefault="00000000" w:rsidP="005C1099">
    <w:pPr>
      <w:pStyle w:val="Footer"/>
      <w:ind w:right="360"/>
    </w:pPr>
    <w:fldSimple w:instr=" DOCVARIABLE  CUFooterText  \* MERGEFORMAT \* MERGEFORMAT " w:fldLock="1">
      <w:r w:rsidR="00687C19">
        <w:t>L\350586367.7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C567" w14:textId="77777777" w:rsidR="00D703DF" w:rsidRDefault="00D703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8C" w14:textId="77777777" w:rsidR="00FE262A" w:rsidRDefault="00FE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40249FE" w14:textId="69DEB4AE" w:rsidR="00FE262A" w:rsidRDefault="00FE262A" w:rsidP="008040E1">
    <w:pPr>
      <w:pStyle w:val="Footer"/>
      <w:pBdr>
        <w:top w:val="single" w:sz="4" w:space="1" w:color="auto"/>
      </w:pBdr>
      <w:tabs>
        <w:tab w:val="left" w:pos="9214"/>
      </w:tabs>
      <w:ind w:left="2410" w:right="-32" w:hanging="2410"/>
    </w:pPr>
    <w:r w:rsidRPr="00FE262A">
      <w:rPr>
        <w:rFonts w:cs="Arial"/>
        <w:sz w:val="16"/>
        <w:szCs w:val="16"/>
      </w:rPr>
      <w:fldChar w:fldCharType="begin" w:fldLock="1"/>
    </w:r>
    <w:r w:rsidRPr="00FE262A">
      <w:rPr>
        <w:rFonts w:cs="Arial"/>
        <w:sz w:val="16"/>
        <w:szCs w:val="16"/>
      </w:rPr>
      <w:instrText xml:space="preserve"> DOCVARIABLE  CUFooterText \* MERGEFORMAT </w:instrText>
    </w:r>
    <w:r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Pr="00FE262A">
      <w:rPr>
        <w:rFonts w:cs="Arial"/>
        <w:sz w:val="16"/>
        <w:szCs w:val="16"/>
      </w:rPr>
      <w:fldChar w:fldCharType="end"/>
    </w:r>
    <w:r w:rsidRPr="005367DE">
      <w:rPr>
        <w:rFonts w:cs="Arial"/>
        <w:szCs w:val="16"/>
      </w:rPr>
      <w:tab/>
    </w:r>
    <w:r>
      <w:t xml:space="preserve">Victorian Public Sector Medium Works Contract - </w:t>
    </w:r>
    <w:r w:rsidR="009D26F2">
      <w:t xml:space="preserve">November </w:t>
    </w:r>
    <w:r>
      <w:t>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5552" w14:textId="77777777" w:rsidR="00D703DF" w:rsidRDefault="00D703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AA14" w14:textId="77777777" w:rsidR="000D5A59" w:rsidRDefault="000D5A5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398C80F" w14:textId="1FC65745" w:rsidR="000D5A59" w:rsidRDefault="00000000" w:rsidP="00CC1095">
    <w:pPr>
      <w:pStyle w:val="Footer"/>
      <w:ind w:right="360"/>
    </w:pPr>
    <w:fldSimple w:instr=" DOCVARIABLE  CUFooterText  \* MERGEFORMAT \* MERGEFORMAT " w:fldLock="1">
      <w:r w:rsidR="00687C19">
        <w:t>L\350586367.7</w:t>
      </w:r>
    </w:fldSimple>
  </w:p>
  <w:p w14:paraId="773FDEF5" w14:textId="77777777" w:rsidR="000D5A59" w:rsidRDefault="000D5A5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C776" w14:textId="77777777" w:rsidR="00D703DF" w:rsidRDefault="00D703D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9365"/>
      <w:docPartObj>
        <w:docPartGallery w:val="Page Numbers (Bottom of Page)"/>
        <w:docPartUnique/>
      </w:docPartObj>
    </w:sdtPr>
    <w:sdtEndPr>
      <w:rPr>
        <w:noProof/>
      </w:rPr>
    </w:sdtEndPr>
    <w:sdtContent>
      <w:p w14:paraId="7DBFDC03" w14:textId="48783B46" w:rsidR="00824735" w:rsidRDefault="00000000" w:rsidP="008040E1">
        <w:pPr>
          <w:pStyle w:val="Footer"/>
          <w:pBdr>
            <w:top w:val="single" w:sz="4" w:space="1" w:color="auto"/>
          </w:pBdr>
          <w:tabs>
            <w:tab w:val="left" w:pos="9072"/>
          </w:tabs>
          <w:ind w:left="2410" w:right="-144" w:hanging="2410"/>
        </w:pPr>
        <w:r>
          <w:rPr>
            <w:noProof/>
          </w:rPr>
          <w:pict w14:anchorId="3C2B311E">
            <v:shapetype id="_x0000_t202" coordsize="21600,21600" o:spt="202" path="m,l,21600r21600,l21600,xe">
              <v:stroke joinstyle="miter"/>
              <v:path gradientshapeok="t" o:connecttype="rect"/>
            </v:shapetype>
            <v:shape id="Text Box 11" o:spid="_x0000_s1032" type="#_x0000_t202" style="position:absolute;left:0;text-align:left;margin-left:571.25pt;margin-top:358.4pt;width:349.5pt;height:108.75pt;rotation:-45;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" filled="f" stroked="f">
              <o:lock v:ext="edit" aspectratio="t" shapetype="t"/>
              <v:textbox style="mso-next-textbox:#Text Box 11;mso-fit-shape-to-text:t">
                <w:txbxContent>
                  <w:p w14:paraId="11C50D9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824735" w:rsidRPr="00FE262A">
          <w:rPr>
            <w:rFonts w:cs="Arial"/>
            <w:sz w:val="16"/>
            <w:szCs w:val="16"/>
          </w:rPr>
          <w:fldChar w:fldCharType="begin" w:fldLock="1"/>
        </w:r>
        <w:r w:rsidR="00824735" w:rsidRPr="00FE262A">
          <w:rPr>
            <w:rFonts w:cs="Arial"/>
            <w:sz w:val="16"/>
            <w:szCs w:val="16"/>
          </w:rPr>
          <w:instrText xml:space="preserve"> DOCVARIABLE  CUFooterText \* MERGEFORMAT </w:instrText>
        </w:r>
        <w:r w:rsidR="00824735"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00824735" w:rsidRPr="00FE262A">
          <w:rPr>
            <w:rFonts w:cs="Arial"/>
            <w:sz w:val="16"/>
            <w:szCs w:val="16"/>
          </w:rPr>
          <w:fldChar w:fldCharType="end"/>
        </w:r>
        <w:r w:rsidR="00824735">
          <w:rPr>
            <w:rFonts w:cs="Arial"/>
            <w:sz w:val="16"/>
            <w:szCs w:val="16"/>
          </w:rPr>
          <w:tab/>
        </w:r>
        <w:r w:rsidR="00824735">
          <w:t xml:space="preserve">Victorian Public Sector Medium Works Contract - </w:t>
        </w:r>
        <w:r w:rsidR="009D26F2">
          <w:t>November</w:t>
        </w:r>
        <w:r w:rsidR="003B21F1">
          <w:t xml:space="preserve"> </w:t>
        </w:r>
        <w:r w:rsidR="00824735">
          <w:t>2023</w:t>
        </w:r>
        <w:r w:rsidR="00824735">
          <w:tab/>
        </w:r>
        <w:r w:rsidR="00824735">
          <w:fldChar w:fldCharType="begin"/>
        </w:r>
        <w:r w:rsidR="00824735">
          <w:instrText xml:space="preserve"> PAGE   \* MERGEFORMAT </w:instrText>
        </w:r>
        <w:r w:rsidR="00824735">
          <w:fldChar w:fldCharType="separate"/>
        </w:r>
        <w:r w:rsidR="00824735">
          <w:rPr>
            <w:noProof/>
          </w:rPr>
          <w:t>2</w:t>
        </w:r>
        <w:r w:rsidR="00824735">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499F" w14:textId="77777777" w:rsidR="009F5465" w:rsidRDefault="009F546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661FA7A" w14:textId="4786CF56" w:rsidR="009F5465" w:rsidRDefault="00000000" w:rsidP="00CC1095">
    <w:pPr>
      <w:pStyle w:val="Footer"/>
      <w:ind w:right="360"/>
    </w:pPr>
    <w:fldSimple w:instr=" DOCVARIABLE  CUFooterText  \* MERGEFORMAT \* MERGEFORMAT " w:fldLock="1">
      <w:r w:rsidR="00687C19">
        <w:t>L\350586367.7</w:t>
      </w:r>
    </w:fldSimple>
  </w:p>
  <w:p w14:paraId="57D3107C" w14:textId="77777777" w:rsidR="009F5465" w:rsidRDefault="009F546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908" w14:textId="77777777" w:rsidR="009F5465" w:rsidRDefault="009F546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F6717B" w14:textId="64CA36D1" w:rsidR="009F5465" w:rsidRDefault="009F5465" w:rsidP="00DE3A9F">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687C19" w:rsidRPr="005B7EFD">
      <w:rPr>
        <w:rFonts w:cs="Arial"/>
        <w:b/>
        <w:bCs/>
        <w:szCs w:val="16"/>
        <w:lang w:val="en-US"/>
      </w:rPr>
      <w:t>L</w:t>
    </w:r>
    <w:r w:rsidR="00687C19">
      <w:rPr>
        <w:rFonts w:cs="Arial"/>
        <w:szCs w:val="16"/>
      </w:rPr>
      <w:t>\350586367.7</w:t>
    </w:r>
    <w:r>
      <w:rPr>
        <w:rFonts w:cs="Arial"/>
        <w:szCs w:val="16"/>
      </w:rPr>
      <w:fldChar w:fldCharType="end"/>
    </w:r>
    <w:r>
      <w:rPr>
        <w:rFonts w:cs="Arial"/>
        <w:szCs w:val="16"/>
      </w:rPr>
      <w:tab/>
      <w:t>Medium Works Contract – (</w:t>
    </w:r>
    <w:r w:rsidRPr="000E3348">
      <w:rPr>
        <w:rFonts w:cs="Arial"/>
        <w:szCs w:val="16"/>
      </w:rPr>
      <w:t>[</w:t>
    </w:r>
    <w:r w:rsidRPr="008D492A">
      <w:rPr>
        <w:rFonts w:cs="Arial"/>
        <w:szCs w:val="16"/>
        <w:highlight w:val="cyan"/>
      </w:rPr>
      <w:t>Insert</w:t>
    </w:r>
    <w:r>
      <w:rPr>
        <w:rFonts w:cs="Arial"/>
        <w:szCs w:val="16"/>
      </w:rPr>
      <w:t>] 2022)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2FD03" w14:textId="77777777" w:rsidR="00D703DF" w:rsidRDefault="00D7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E6F8" w14:textId="3EC7813F" w:rsidR="000D5A59" w:rsidRDefault="000D5A59" w:rsidP="00F57052">
    <w:pPr>
      <w:pStyle w:val="Footer"/>
      <w:tabs>
        <w:tab w:val="left" w:pos="2268"/>
      </w:tabs>
    </w:pPr>
    <w:r w:rsidRPr="00444E14">
      <w:rPr>
        <w:sz w:val="16"/>
        <w:szCs w:val="16"/>
      </w:rPr>
      <w:fldChar w:fldCharType="begin" w:fldLock="1"/>
    </w:r>
    <w:r w:rsidRPr="00444E14">
      <w:rPr>
        <w:sz w:val="16"/>
        <w:szCs w:val="16"/>
      </w:rPr>
      <w:instrText xml:space="preserve"> </w:instrText>
    </w:r>
    <w:r w:rsidRPr="00444E14">
      <w:rPr>
        <w:rFonts w:cs="Arial"/>
        <w:sz w:val="16"/>
        <w:szCs w:val="16"/>
      </w:rPr>
      <w:instrText>DOCVARIABLE  CUFooterText \* MERGEFORMAT</w:instrText>
    </w:r>
    <w:r w:rsidRPr="00444E14">
      <w:rPr>
        <w:sz w:val="16"/>
        <w:szCs w:val="16"/>
      </w:rPr>
      <w:instrText xml:space="preserve"> </w:instrText>
    </w:r>
    <w:r w:rsidRPr="00444E14">
      <w:rPr>
        <w:sz w:val="16"/>
        <w:szCs w:val="16"/>
      </w:rPr>
      <w:fldChar w:fldCharType="separate"/>
    </w:r>
    <w:r w:rsidR="00687C19" w:rsidRPr="005B7EFD">
      <w:rPr>
        <w:sz w:val="16"/>
        <w:szCs w:val="16"/>
        <w:lang w:val="en-US"/>
      </w:rPr>
      <w:t>L</w:t>
    </w:r>
    <w:r w:rsidR="00687C19">
      <w:rPr>
        <w:rFonts w:cs="Arial"/>
        <w:sz w:val="16"/>
        <w:szCs w:val="16"/>
      </w:rPr>
      <w:t>\350586367.7</w:t>
    </w:r>
    <w:r w:rsidRPr="00444E14">
      <w:rPr>
        <w:sz w:val="16"/>
        <w:szCs w:val="16"/>
      </w:rPr>
      <w:fldChar w:fldCharType="end"/>
    </w:r>
    <w:r w:rsidR="00F57052">
      <w:rPr>
        <w:sz w:val="16"/>
        <w:szCs w:val="16"/>
      </w:rPr>
      <w:tab/>
    </w:r>
    <w:r>
      <w:t xml:space="preserve">Victorian Public Sector Medium Works Contract </w:t>
    </w:r>
    <w:r w:rsidR="00006CEB">
      <w:t>–</w:t>
    </w:r>
    <w:r>
      <w:t xml:space="preserve"> </w:t>
    </w:r>
    <w:r w:rsidR="00006CEB">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91391"/>
      <w:docPartObj>
        <w:docPartGallery w:val="Page Numbers (Bottom of Page)"/>
        <w:docPartUnique/>
      </w:docPartObj>
    </w:sdtPr>
    <w:sdtEndPr>
      <w:rPr>
        <w:noProof/>
      </w:rPr>
    </w:sdtEndPr>
    <w:sdtContent>
      <w:p w14:paraId="39E78619" w14:textId="77777777" w:rsidR="00286721" w:rsidRDefault="00286721" w:rsidP="00FE262A">
        <w:pPr>
          <w:pStyle w:val="Footer"/>
          <w:tabs>
            <w:tab w:val="left" w:pos="9214"/>
          </w:tabs>
          <w:ind w:left="2410" w:right="-428" w:hanging="2410"/>
          <w:rPr>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453"/>
          <w:gridCol w:w="1801"/>
          <w:gridCol w:w="3756"/>
          <w:gridCol w:w="1559"/>
        </w:tblGrid>
        <w:tr w:rsidR="00286721" w:rsidRPr="00FB4034" w14:paraId="6722B66C" w14:textId="77777777" w:rsidTr="00272D07">
          <w:tc>
            <w:tcPr>
              <w:tcW w:w="1065" w:type="dxa"/>
              <w:shd w:val="clear" w:color="auto" w:fill="F2F2F2" w:themeFill="background1" w:themeFillShade="F2"/>
            </w:tcPr>
            <w:p w14:paraId="02102E80" w14:textId="77777777" w:rsidR="00286721" w:rsidRPr="00FB4034" w:rsidRDefault="00286721" w:rsidP="00286721">
              <w:pPr>
                <w:spacing w:before="80" w:after="80"/>
                <w:rPr>
                  <w:rFonts w:cs="Arial"/>
                  <w:b/>
                  <w:sz w:val="16"/>
                  <w:szCs w:val="16"/>
                </w:rPr>
              </w:pPr>
              <w:r w:rsidRPr="00FB4034">
                <w:rPr>
                  <w:rFonts w:cs="Arial"/>
                  <w:b/>
                  <w:sz w:val="16"/>
                  <w:szCs w:val="16"/>
                </w:rPr>
                <w:t>Revision:</w:t>
              </w:r>
            </w:p>
          </w:tc>
          <w:tc>
            <w:tcPr>
              <w:tcW w:w="1453" w:type="dxa"/>
              <w:shd w:val="clear" w:color="auto" w:fill="F2F2F2" w:themeFill="background1" w:themeFillShade="F2"/>
            </w:tcPr>
            <w:p w14:paraId="41D48791" w14:textId="77777777" w:rsidR="00286721" w:rsidRPr="00FB4034" w:rsidRDefault="00286721" w:rsidP="00286721">
              <w:pPr>
                <w:spacing w:before="80" w:after="80"/>
                <w:rPr>
                  <w:rFonts w:cs="Arial"/>
                  <w:b/>
                  <w:sz w:val="16"/>
                  <w:szCs w:val="16"/>
                </w:rPr>
              </w:pPr>
              <w:r w:rsidRPr="00FB4034">
                <w:rPr>
                  <w:rFonts w:cs="Arial"/>
                  <w:b/>
                  <w:sz w:val="16"/>
                  <w:szCs w:val="16"/>
                </w:rPr>
                <w:t>Date:</w:t>
              </w:r>
            </w:p>
          </w:tc>
          <w:tc>
            <w:tcPr>
              <w:tcW w:w="1801" w:type="dxa"/>
              <w:shd w:val="clear" w:color="auto" w:fill="F2F2F2" w:themeFill="background1" w:themeFillShade="F2"/>
            </w:tcPr>
            <w:p w14:paraId="11619FD2" w14:textId="77777777" w:rsidR="00286721" w:rsidRPr="00FB4034" w:rsidRDefault="00286721" w:rsidP="00286721">
              <w:pPr>
                <w:spacing w:before="80" w:after="80"/>
                <w:rPr>
                  <w:rFonts w:cs="Arial"/>
                  <w:b/>
                  <w:sz w:val="16"/>
                  <w:szCs w:val="16"/>
                </w:rPr>
              </w:pPr>
              <w:r w:rsidRPr="00FB4034">
                <w:rPr>
                  <w:rFonts w:cs="Arial"/>
                  <w:b/>
                  <w:sz w:val="16"/>
                  <w:szCs w:val="16"/>
                </w:rPr>
                <w:t>Clause reference:</w:t>
              </w:r>
            </w:p>
          </w:tc>
          <w:tc>
            <w:tcPr>
              <w:tcW w:w="3756" w:type="dxa"/>
              <w:shd w:val="clear" w:color="auto" w:fill="F2F2F2" w:themeFill="background1" w:themeFillShade="F2"/>
            </w:tcPr>
            <w:p w14:paraId="693CF31C" w14:textId="77777777" w:rsidR="00286721" w:rsidRPr="009E029B" w:rsidRDefault="00286721" w:rsidP="00286721">
              <w:pPr>
                <w:spacing w:before="80" w:after="80"/>
                <w:rPr>
                  <w:rFonts w:cs="Arial"/>
                  <w:sz w:val="16"/>
                  <w:szCs w:val="16"/>
                </w:rPr>
              </w:pPr>
              <w:r w:rsidRPr="00FB4034">
                <w:rPr>
                  <w:rFonts w:cs="Arial"/>
                  <w:b/>
                  <w:sz w:val="16"/>
                  <w:szCs w:val="16"/>
                </w:rPr>
                <w:t>Details:</w:t>
              </w:r>
            </w:p>
          </w:tc>
          <w:tc>
            <w:tcPr>
              <w:tcW w:w="1559" w:type="dxa"/>
              <w:shd w:val="clear" w:color="auto" w:fill="F2F2F2" w:themeFill="background1" w:themeFillShade="F2"/>
            </w:tcPr>
            <w:p w14:paraId="62475F5F" w14:textId="77777777" w:rsidR="00286721" w:rsidRPr="00FB4034" w:rsidRDefault="00286721" w:rsidP="00286721">
              <w:pPr>
                <w:spacing w:before="80" w:after="80"/>
                <w:rPr>
                  <w:rFonts w:cs="Arial"/>
                  <w:b/>
                  <w:sz w:val="16"/>
                  <w:szCs w:val="16"/>
                </w:rPr>
              </w:pPr>
              <w:r w:rsidRPr="00FB4034">
                <w:rPr>
                  <w:rFonts w:cs="Arial"/>
                  <w:b/>
                  <w:sz w:val="16"/>
                  <w:szCs w:val="16"/>
                </w:rPr>
                <w:t>Endorsed by:</w:t>
              </w:r>
            </w:p>
          </w:tc>
        </w:tr>
        <w:tr w:rsidR="00286721" w:rsidRPr="00FB4034" w14:paraId="4A053DD6" w14:textId="77777777" w:rsidTr="00272D07">
          <w:tc>
            <w:tcPr>
              <w:tcW w:w="1065" w:type="dxa"/>
            </w:tcPr>
            <w:p w14:paraId="39BD3130" w14:textId="77777777" w:rsidR="00286721" w:rsidRDefault="00286721" w:rsidP="00286721">
              <w:pPr>
                <w:spacing w:before="80" w:after="80"/>
                <w:rPr>
                  <w:rFonts w:cs="Arial"/>
                  <w:sz w:val="16"/>
                  <w:szCs w:val="16"/>
                </w:rPr>
              </w:pPr>
              <w:r>
                <w:rPr>
                  <w:rFonts w:cs="Arial"/>
                  <w:sz w:val="16"/>
                  <w:szCs w:val="16"/>
                </w:rPr>
                <w:t>1</w:t>
              </w:r>
            </w:p>
          </w:tc>
          <w:tc>
            <w:tcPr>
              <w:tcW w:w="1453" w:type="dxa"/>
            </w:tcPr>
            <w:p w14:paraId="2A14E41E" w14:textId="77777777" w:rsidR="00286721" w:rsidRDefault="00286721" w:rsidP="00286721">
              <w:pPr>
                <w:spacing w:before="80" w:after="80"/>
                <w:rPr>
                  <w:rFonts w:cs="Arial"/>
                  <w:sz w:val="16"/>
                  <w:szCs w:val="16"/>
                </w:rPr>
              </w:pPr>
              <w:r>
                <w:rPr>
                  <w:rFonts w:cs="Arial"/>
                  <w:sz w:val="16"/>
                  <w:szCs w:val="16"/>
                </w:rPr>
                <w:t>November 2023</w:t>
              </w:r>
            </w:p>
          </w:tc>
          <w:tc>
            <w:tcPr>
              <w:tcW w:w="1801" w:type="dxa"/>
            </w:tcPr>
            <w:p w14:paraId="7E801907" w14:textId="77777777" w:rsidR="00286721" w:rsidRDefault="00286721" w:rsidP="00286721">
              <w:pPr>
                <w:spacing w:before="80" w:after="80"/>
                <w:rPr>
                  <w:rFonts w:cs="Arial"/>
                  <w:sz w:val="16"/>
                  <w:szCs w:val="16"/>
                </w:rPr>
              </w:pPr>
            </w:p>
          </w:tc>
          <w:tc>
            <w:tcPr>
              <w:tcW w:w="3756" w:type="dxa"/>
            </w:tcPr>
            <w:p w14:paraId="134D2259" w14:textId="77777777" w:rsidR="00286721" w:rsidRDefault="00286721" w:rsidP="00286721">
              <w:pPr>
                <w:spacing w:before="80" w:after="80"/>
                <w:rPr>
                  <w:rFonts w:cs="Arial"/>
                  <w:sz w:val="16"/>
                  <w:szCs w:val="16"/>
                </w:rPr>
              </w:pPr>
              <w:r>
                <w:rPr>
                  <w:rFonts w:cs="Arial"/>
                  <w:sz w:val="16"/>
                  <w:szCs w:val="16"/>
                </w:rPr>
                <w:t>Contract published.</w:t>
              </w:r>
            </w:p>
          </w:tc>
          <w:tc>
            <w:tcPr>
              <w:tcW w:w="1559" w:type="dxa"/>
            </w:tcPr>
            <w:p w14:paraId="112B6D1A" w14:textId="77777777" w:rsidR="00286721" w:rsidRDefault="00286721" w:rsidP="00286721">
              <w:pPr>
                <w:spacing w:before="80" w:after="80"/>
                <w:rPr>
                  <w:rFonts w:cs="Arial"/>
                  <w:sz w:val="16"/>
                  <w:szCs w:val="16"/>
                </w:rPr>
              </w:pPr>
              <w:r w:rsidRPr="005B7EFD">
                <w:rPr>
                  <w:rFonts w:cs="Arial"/>
                  <w:sz w:val="16"/>
                  <w:szCs w:val="16"/>
                  <w:highlight w:val="green"/>
                </w:rPr>
                <w:t>[##</w:t>
              </w:r>
              <w:r>
                <w:rPr>
                  <w:rFonts w:cs="Arial"/>
                  <w:sz w:val="16"/>
                  <w:szCs w:val="16"/>
                </w:rPr>
                <w:t>]</w:t>
              </w:r>
            </w:p>
          </w:tc>
        </w:tr>
        <w:tr w:rsidR="00286721" w:rsidRPr="00FB4034" w14:paraId="106400DB" w14:textId="77777777" w:rsidTr="00272D07">
          <w:tc>
            <w:tcPr>
              <w:tcW w:w="1065" w:type="dxa"/>
            </w:tcPr>
            <w:p w14:paraId="462207D8" w14:textId="6BD90731" w:rsidR="00286721" w:rsidRDefault="007B7E98" w:rsidP="00286721">
              <w:pPr>
                <w:spacing w:before="80" w:after="80"/>
                <w:rPr>
                  <w:rFonts w:cs="Arial"/>
                  <w:sz w:val="16"/>
                  <w:szCs w:val="16"/>
                </w:rPr>
              </w:pPr>
              <w:r>
                <w:rPr>
                  <w:rFonts w:cs="Arial"/>
                  <w:sz w:val="16"/>
                  <w:szCs w:val="16"/>
                </w:rPr>
                <w:t>2</w:t>
              </w:r>
            </w:p>
          </w:tc>
          <w:tc>
            <w:tcPr>
              <w:tcW w:w="1453" w:type="dxa"/>
            </w:tcPr>
            <w:p w14:paraId="2293BFCA" w14:textId="64605511" w:rsidR="00286721" w:rsidRDefault="007B7E98" w:rsidP="00286721">
              <w:pPr>
                <w:spacing w:before="80" w:after="80"/>
                <w:rPr>
                  <w:rFonts w:cs="Arial"/>
                  <w:sz w:val="16"/>
                  <w:szCs w:val="16"/>
                </w:rPr>
              </w:pPr>
              <w:r>
                <w:rPr>
                  <w:rFonts w:cs="Arial"/>
                  <w:sz w:val="16"/>
                  <w:szCs w:val="16"/>
                </w:rPr>
                <w:t>September 2024</w:t>
              </w:r>
            </w:p>
          </w:tc>
          <w:tc>
            <w:tcPr>
              <w:tcW w:w="1801" w:type="dxa"/>
            </w:tcPr>
            <w:p w14:paraId="19316574" w14:textId="1C3A822F" w:rsidR="00286721" w:rsidRDefault="007B7E98" w:rsidP="00286721">
              <w:pPr>
                <w:spacing w:before="80" w:after="80"/>
                <w:rPr>
                  <w:rFonts w:cs="Arial"/>
                  <w:sz w:val="16"/>
                  <w:szCs w:val="16"/>
                </w:rPr>
              </w:pPr>
              <w:r>
                <w:rPr>
                  <w:rFonts w:cs="Arial"/>
                  <w:sz w:val="16"/>
                  <w:szCs w:val="16"/>
                </w:rPr>
                <w:t>Schedule 1, Item 45</w:t>
              </w:r>
            </w:p>
          </w:tc>
          <w:tc>
            <w:tcPr>
              <w:tcW w:w="3756" w:type="dxa"/>
            </w:tcPr>
            <w:p w14:paraId="170DC80B" w14:textId="66EFD784" w:rsidR="00286721" w:rsidRDefault="007B7E98" w:rsidP="00286721">
              <w:pPr>
                <w:spacing w:before="80" w:after="80"/>
                <w:rPr>
                  <w:rFonts w:cs="Arial"/>
                  <w:sz w:val="16"/>
                  <w:szCs w:val="16"/>
                </w:rPr>
              </w:pPr>
              <w:r>
                <w:rPr>
                  <w:rFonts w:cs="Arial"/>
                  <w:sz w:val="16"/>
                  <w:szCs w:val="16"/>
                </w:rPr>
                <w:t>Fair Jobs Code update</w:t>
              </w:r>
            </w:p>
          </w:tc>
          <w:tc>
            <w:tcPr>
              <w:tcW w:w="1559" w:type="dxa"/>
            </w:tcPr>
            <w:p w14:paraId="06C00A9E" w14:textId="15C401C8" w:rsidR="00286721" w:rsidRDefault="007B7E98" w:rsidP="00286721">
              <w:pPr>
                <w:spacing w:before="80" w:after="80"/>
                <w:rPr>
                  <w:rFonts w:cs="Arial"/>
                  <w:sz w:val="16"/>
                  <w:szCs w:val="16"/>
                </w:rPr>
              </w:pPr>
              <w:r>
                <w:rPr>
                  <w:rFonts w:cs="Arial"/>
                  <w:sz w:val="16"/>
                  <w:szCs w:val="16"/>
                </w:rPr>
                <w:t>DTF</w:t>
              </w:r>
            </w:p>
          </w:tc>
        </w:tr>
        <w:tr w:rsidR="00286721" w:rsidRPr="00FB4034" w14:paraId="796375D6" w14:textId="77777777" w:rsidTr="00272D07">
          <w:tc>
            <w:tcPr>
              <w:tcW w:w="1065" w:type="dxa"/>
            </w:tcPr>
            <w:p w14:paraId="67818089" w14:textId="77777777" w:rsidR="00286721" w:rsidRDefault="00286721" w:rsidP="00286721">
              <w:pPr>
                <w:spacing w:before="80" w:after="80"/>
                <w:rPr>
                  <w:rFonts w:cs="Arial"/>
                  <w:sz w:val="16"/>
                  <w:szCs w:val="16"/>
                </w:rPr>
              </w:pPr>
            </w:p>
          </w:tc>
          <w:tc>
            <w:tcPr>
              <w:tcW w:w="1453" w:type="dxa"/>
            </w:tcPr>
            <w:p w14:paraId="6E2D03B3" w14:textId="77777777" w:rsidR="00286721" w:rsidRDefault="00286721" w:rsidP="00286721">
              <w:pPr>
                <w:spacing w:before="80" w:after="80"/>
                <w:rPr>
                  <w:rFonts w:cs="Arial"/>
                  <w:sz w:val="16"/>
                  <w:szCs w:val="16"/>
                </w:rPr>
              </w:pPr>
            </w:p>
          </w:tc>
          <w:tc>
            <w:tcPr>
              <w:tcW w:w="1801" w:type="dxa"/>
            </w:tcPr>
            <w:p w14:paraId="4FF3D480" w14:textId="77777777" w:rsidR="00286721" w:rsidDel="00BE143C" w:rsidRDefault="00286721" w:rsidP="00286721">
              <w:pPr>
                <w:spacing w:before="80" w:after="80"/>
                <w:rPr>
                  <w:rFonts w:cs="Arial"/>
                  <w:sz w:val="16"/>
                  <w:szCs w:val="16"/>
                </w:rPr>
              </w:pPr>
            </w:p>
          </w:tc>
          <w:tc>
            <w:tcPr>
              <w:tcW w:w="3756" w:type="dxa"/>
            </w:tcPr>
            <w:p w14:paraId="582C10AF" w14:textId="77777777" w:rsidR="00286721" w:rsidRDefault="00286721" w:rsidP="00286721">
              <w:pPr>
                <w:spacing w:before="80" w:after="80"/>
                <w:rPr>
                  <w:rFonts w:cs="Arial"/>
                  <w:sz w:val="16"/>
                  <w:szCs w:val="16"/>
                </w:rPr>
              </w:pPr>
            </w:p>
          </w:tc>
          <w:tc>
            <w:tcPr>
              <w:tcW w:w="1559" w:type="dxa"/>
            </w:tcPr>
            <w:p w14:paraId="2D88EFC7" w14:textId="77777777" w:rsidR="00286721" w:rsidRDefault="00286721" w:rsidP="00286721">
              <w:pPr>
                <w:spacing w:before="80" w:after="80"/>
                <w:rPr>
                  <w:rFonts w:cs="Arial"/>
                  <w:sz w:val="16"/>
                  <w:szCs w:val="16"/>
                </w:rPr>
              </w:pPr>
            </w:p>
          </w:tc>
        </w:tr>
        <w:tr w:rsidR="00286721" w:rsidRPr="00FB4034" w14:paraId="7500FE5A" w14:textId="77777777" w:rsidTr="00272D07">
          <w:tc>
            <w:tcPr>
              <w:tcW w:w="1065" w:type="dxa"/>
            </w:tcPr>
            <w:p w14:paraId="77AC9D0F" w14:textId="77777777" w:rsidR="00286721" w:rsidRDefault="00286721" w:rsidP="00286721">
              <w:pPr>
                <w:spacing w:before="80" w:after="80"/>
                <w:rPr>
                  <w:rFonts w:cs="Arial"/>
                  <w:sz w:val="16"/>
                  <w:szCs w:val="16"/>
                </w:rPr>
              </w:pPr>
            </w:p>
          </w:tc>
          <w:tc>
            <w:tcPr>
              <w:tcW w:w="1453" w:type="dxa"/>
            </w:tcPr>
            <w:p w14:paraId="34122E47" w14:textId="77777777" w:rsidR="00286721" w:rsidRDefault="00286721" w:rsidP="00286721">
              <w:pPr>
                <w:spacing w:before="80" w:after="80"/>
                <w:rPr>
                  <w:rFonts w:cs="Arial"/>
                  <w:sz w:val="16"/>
                  <w:szCs w:val="16"/>
                </w:rPr>
              </w:pPr>
            </w:p>
          </w:tc>
          <w:tc>
            <w:tcPr>
              <w:tcW w:w="1801" w:type="dxa"/>
            </w:tcPr>
            <w:p w14:paraId="38862DF0" w14:textId="77777777" w:rsidR="00286721" w:rsidDel="00BE143C" w:rsidRDefault="00286721" w:rsidP="00286721">
              <w:pPr>
                <w:spacing w:before="80" w:after="80"/>
                <w:rPr>
                  <w:rFonts w:cs="Arial"/>
                  <w:sz w:val="16"/>
                  <w:szCs w:val="16"/>
                </w:rPr>
              </w:pPr>
            </w:p>
          </w:tc>
          <w:tc>
            <w:tcPr>
              <w:tcW w:w="3756" w:type="dxa"/>
            </w:tcPr>
            <w:p w14:paraId="0E9D295B" w14:textId="77777777" w:rsidR="00286721" w:rsidRDefault="00286721" w:rsidP="00286721">
              <w:pPr>
                <w:spacing w:before="80" w:after="80"/>
                <w:rPr>
                  <w:rFonts w:cs="Arial"/>
                  <w:sz w:val="16"/>
                  <w:szCs w:val="16"/>
                </w:rPr>
              </w:pPr>
            </w:p>
          </w:tc>
          <w:tc>
            <w:tcPr>
              <w:tcW w:w="1559" w:type="dxa"/>
            </w:tcPr>
            <w:p w14:paraId="3E484161" w14:textId="77777777" w:rsidR="00286721" w:rsidRDefault="00286721" w:rsidP="00286721">
              <w:pPr>
                <w:spacing w:before="80" w:after="80"/>
                <w:rPr>
                  <w:rFonts w:cs="Arial"/>
                  <w:sz w:val="16"/>
                  <w:szCs w:val="16"/>
                </w:rPr>
              </w:pPr>
            </w:p>
          </w:tc>
        </w:tr>
      </w:tbl>
      <w:p w14:paraId="422AB3EA" w14:textId="77777777" w:rsidR="00286721" w:rsidRPr="008A1CE7" w:rsidRDefault="00286721" w:rsidP="00286721">
        <w:pPr>
          <w:spacing w:before="240"/>
          <w:ind w:right="-145"/>
          <w:jc w:val="both"/>
          <w:rPr>
            <w:sz w:val="18"/>
            <w:szCs w:val="18"/>
          </w:rPr>
        </w:pPr>
        <w:r w:rsidRPr="008A1CE7">
          <w:rPr>
            <w:sz w:val="18"/>
            <w:szCs w:val="18"/>
          </w:rPr>
          <w:t xml:space="preserve">The copyright in this </w:t>
        </w:r>
        <w:r>
          <w:rPr>
            <w:sz w:val="18"/>
            <w:szCs w:val="18"/>
          </w:rPr>
          <w:t xml:space="preserve">Medium Works Contract </w:t>
        </w:r>
        <w:r w:rsidRPr="008A1CE7">
          <w:rPr>
            <w:sz w:val="18"/>
            <w:szCs w:val="18"/>
          </w:rPr>
          <w:t>is owned by the State of Victoria (Department of Treasury and Finance).</w:t>
        </w:r>
      </w:p>
      <w:p w14:paraId="7B44DD2A" w14:textId="77777777" w:rsidR="00286721" w:rsidRPr="008A1CE7" w:rsidRDefault="00286721" w:rsidP="00286721">
        <w:pPr>
          <w:spacing w:before="120" w:after="120"/>
          <w:ind w:right="-145"/>
          <w:jc w:val="both"/>
          <w:rPr>
            <w:rFonts w:asciiTheme="minorHAnsi" w:hAnsiTheme="minorHAnsi" w:cstheme="minorHAnsi"/>
            <w:sz w:val="18"/>
            <w:szCs w:val="18"/>
          </w:rPr>
        </w:pPr>
        <w:r w:rsidRPr="008A1CE7">
          <w:rPr>
            <w:rFonts w:asciiTheme="minorHAnsi" w:hAnsiTheme="minorHAnsi" w:cstheme="minorHAnsi"/>
            <w:sz w:val="18"/>
            <w:szCs w:val="18"/>
          </w:rPr>
          <w:t>© State of Victoria 202</w:t>
        </w:r>
        <w:r>
          <w:rPr>
            <w:rFonts w:asciiTheme="minorHAnsi" w:hAnsiTheme="minorHAnsi" w:cstheme="minorHAnsi"/>
            <w:sz w:val="18"/>
            <w:szCs w:val="18"/>
          </w:rPr>
          <w:t>3</w:t>
        </w:r>
      </w:p>
      <w:p w14:paraId="1BE58733" w14:textId="77777777" w:rsidR="00286721" w:rsidRPr="008A1CE7" w:rsidRDefault="00286721" w:rsidP="00286721">
        <w:pPr>
          <w:tabs>
            <w:tab w:val="left" w:pos="3170"/>
          </w:tabs>
          <w:spacing w:before="120" w:after="120"/>
          <w:ind w:right="-145"/>
          <w:jc w:val="both"/>
          <w:rPr>
            <w:rFonts w:asciiTheme="minorHAnsi" w:hAnsiTheme="minorHAnsi" w:cstheme="minorHAnsi"/>
            <w:sz w:val="18"/>
            <w:szCs w:val="18"/>
          </w:rPr>
        </w:pPr>
        <w:r w:rsidRPr="008A1CE7">
          <w:rPr>
            <w:rFonts w:asciiTheme="minorHAnsi" w:hAnsiTheme="minorHAnsi" w:cstheme="minorHAnsi"/>
            <w:noProof/>
            <w:sz w:val="18"/>
            <w:szCs w:val="18"/>
            <w:lang w:eastAsia="en-AU"/>
          </w:rPr>
          <w:drawing>
            <wp:inline distT="0" distB="0" distL="0" distR="0" wp14:anchorId="37B0B1CC" wp14:editId="10A1B521">
              <wp:extent cx="1114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A1CE7">
          <w:rPr>
            <w:rFonts w:asciiTheme="minorHAnsi" w:hAnsiTheme="minorHAnsi" w:cstheme="minorHAnsi"/>
            <w:sz w:val="18"/>
            <w:szCs w:val="18"/>
          </w:rPr>
          <w:t xml:space="preserve">  </w:t>
        </w:r>
      </w:p>
      <w:p w14:paraId="4F807B94" w14:textId="77777777" w:rsidR="00286721" w:rsidRPr="008A1CE7" w:rsidRDefault="00286721" w:rsidP="00286721">
        <w:pPr>
          <w:ind w:right="-145"/>
          <w:jc w:val="both"/>
          <w:rPr>
            <w:sz w:val="18"/>
            <w:szCs w:val="18"/>
          </w:rPr>
        </w:pPr>
        <w:r w:rsidRPr="00A05142">
          <w:rPr>
            <w:sz w:val="18"/>
            <w:szCs w:val="18"/>
          </w:rPr>
          <w:t>You are free to re-use th</w:t>
        </w:r>
        <w:r>
          <w:rPr>
            <w:sz w:val="18"/>
            <w:szCs w:val="18"/>
          </w:rPr>
          <w:t>is</w:t>
        </w:r>
        <w:r w:rsidRPr="00A05142">
          <w:rPr>
            <w:sz w:val="18"/>
            <w:szCs w:val="18"/>
          </w:rPr>
          <w:t xml:space="preserve"> </w:t>
        </w:r>
        <w:r>
          <w:rPr>
            <w:sz w:val="18"/>
            <w:szCs w:val="18"/>
          </w:rPr>
          <w:t xml:space="preserve">Medium Works </w:t>
        </w:r>
        <w:r w:rsidRPr="00A05142">
          <w:rPr>
            <w:sz w:val="18"/>
            <w:szCs w:val="18"/>
          </w:rPr>
          <w:t>Contract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0F11C49F" w14:textId="77777777" w:rsidR="00286721" w:rsidRDefault="00286721" w:rsidP="00286721">
        <w:pPr>
          <w:rPr>
            <w:color w:val="000000"/>
          </w:rPr>
        </w:pPr>
        <w:r w:rsidRPr="008A1CE7">
          <w:rPr>
            <w:sz w:val="18"/>
            <w:szCs w:val="18"/>
          </w:rPr>
          <w:t>Copyright queries may be directed to IPpolicy@dtf.vic.gov.au</w:t>
        </w:r>
      </w:p>
      <w:p w14:paraId="76F99755" w14:textId="079327BA" w:rsidR="00FE262A" w:rsidRDefault="00000000" w:rsidP="008040E1">
        <w:pPr>
          <w:pStyle w:val="Footer"/>
          <w:pBdr>
            <w:top w:val="single" w:sz="4" w:space="1" w:color="auto"/>
          </w:pBdr>
          <w:tabs>
            <w:tab w:val="left" w:pos="9072"/>
          </w:tabs>
          <w:ind w:left="2410" w:right="-145" w:hanging="2410"/>
        </w:pPr>
        <w:r>
          <w:rPr>
            <w:noProof/>
          </w:rPr>
          <w:pict w14:anchorId="213D3917">
            <v:shapetype id="_x0000_t202" coordsize="21600,21600" o:spt="202" path="m,l,21600r21600,l21600,xe">
              <v:stroke joinstyle="miter"/>
              <v:path gradientshapeok="t" o:connecttype="rect"/>
            </v:shapetype>
            <v:shape id="Text Box 23" o:spid="_x0000_s1040" type="#_x0000_t202" style="position:absolute;left:0;text-align:left;margin-left:551.6pt;margin-top:395.45pt;width:349.5pt;height:108.75pt;rotation:-45;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BZ/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" filled="f" stroked="f">
              <o:lock v:ext="edit" aspectratio="t" shapetype="t"/>
              <v:textbox style="mso-next-textbox:#Text Box 23;mso-fit-shape-to-text:t">
                <w:txbxContent>
                  <w:p w14:paraId="361ECF64"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FE262A" w:rsidRPr="00FE262A">
          <w:rPr>
            <w:sz w:val="16"/>
            <w:szCs w:val="16"/>
          </w:rPr>
          <w:fldChar w:fldCharType="begin" w:fldLock="1"/>
        </w:r>
        <w:r w:rsidR="00FE262A" w:rsidRPr="00FE262A">
          <w:rPr>
            <w:sz w:val="16"/>
            <w:szCs w:val="16"/>
          </w:rPr>
          <w:instrText xml:space="preserve"> DOCVARIABLE  CUFooterText  \* MERGEFORMAT \* MERGEFORMAT </w:instrText>
        </w:r>
        <w:r w:rsidR="00FE262A" w:rsidRPr="00FE262A">
          <w:rPr>
            <w:sz w:val="16"/>
            <w:szCs w:val="16"/>
          </w:rPr>
          <w:fldChar w:fldCharType="separate"/>
        </w:r>
        <w:r w:rsidR="00687C19">
          <w:rPr>
            <w:sz w:val="16"/>
            <w:szCs w:val="16"/>
          </w:rPr>
          <w:t>L\350586367.7</w:t>
        </w:r>
        <w:r w:rsidR="00FE262A" w:rsidRPr="00FE262A">
          <w:rPr>
            <w:sz w:val="16"/>
            <w:szCs w:val="16"/>
          </w:rPr>
          <w:fldChar w:fldCharType="end"/>
        </w:r>
        <w:r w:rsidR="00FE262A" w:rsidRPr="00FE262A">
          <w:t xml:space="preserve"> </w:t>
        </w:r>
        <w:r w:rsidR="00FE262A">
          <w:tab/>
        </w:r>
        <w:r w:rsidR="00FE262A" w:rsidRPr="00FE262A">
          <w:t xml:space="preserve">Victorian Public Sector Medium Works Contract </w:t>
        </w:r>
        <w:r w:rsidR="007B7E98">
          <w:t>–</w:t>
        </w:r>
        <w:r w:rsidR="00FE262A" w:rsidRPr="00FE262A">
          <w:t xml:space="preserve"> </w:t>
        </w:r>
        <w:r w:rsidR="007B7E98">
          <w:t>September 2024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2EA7" w14:textId="77777777" w:rsidR="000D5A59" w:rsidRDefault="000D5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75AC1AB" w14:textId="41174B78" w:rsidR="000D5A59" w:rsidRDefault="00000000">
    <w:pPr>
      <w:pStyle w:val="Footer"/>
      <w:ind w:right="360"/>
    </w:pPr>
    <w:fldSimple w:instr=" DOCVARIABLE  CUFooterText  \* MERGEFORMAT \* MERGEFORMAT " w:fldLock="1">
      <w:r w:rsidR="00687C19">
        <w:t>L\350586367.7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D3D7" w14:textId="77777777" w:rsidR="000D5A59" w:rsidRDefault="000D5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FA89AD3" w14:textId="069EC194" w:rsidR="000D5A59" w:rsidRDefault="00000000" w:rsidP="008040E1">
    <w:pPr>
      <w:pStyle w:val="Footer"/>
      <w:pBdr>
        <w:top w:val="single" w:sz="4" w:space="1" w:color="auto"/>
      </w:pBdr>
      <w:tabs>
        <w:tab w:val="left" w:pos="9214"/>
      </w:tabs>
      <w:ind w:left="2410" w:right="-2" w:hanging="2410"/>
    </w:pPr>
    <w:r>
      <w:rPr>
        <w:noProof/>
      </w:rPr>
      <w:pict w14:anchorId="15E37853">
        <v:shapetype id="_x0000_t202" coordsize="21600,21600" o:spt="202" path="m,l,21600r21600,l21600,xe">
          <v:stroke joinstyle="miter"/>
          <v:path gradientshapeok="t" o:connecttype="rect"/>
        </v:shapetype>
        <v:shape id="Text Box 20" o:spid="_x0000_s1038" type="#_x0000_t202" style="position:absolute;left:0;text-align:left;margin-left:610.6pt;margin-top:406.4pt;width:133.45pt;height:41.5pt;rotation:-45;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" filled="f" stroked="f">
          <o:lock v:ext="edit" aspectratio="t" shapetype="t"/>
          <v:textbox style="mso-next-textbox:#Text Box 20">
            <w:txbxContent>
              <w:p w14:paraId="34B0CBEB"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0D5A59" w:rsidRPr="00FE262A">
      <w:rPr>
        <w:rFonts w:cs="Arial"/>
        <w:sz w:val="16"/>
        <w:szCs w:val="16"/>
      </w:rPr>
      <w:fldChar w:fldCharType="begin" w:fldLock="1"/>
    </w:r>
    <w:r w:rsidR="000D5A59" w:rsidRPr="00FE262A">
      <w:rPr>
        <w:rFonts w:cs="Arial"/>
        <w:sz w:val="16"/>
        <w:szCs w:val="16"/>
      </w:rPr>
      <w:instrText xml:space="preserve"> DOCVARIABLE  CUFooterText \* MERGEFORMAT </w:instrText>
    </w:r>
    <w:r w:rsidR="000D5A59" w:rsidRPr="00FE262A">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000D5A59" w:rsidRPr="00FE262A">
      <w:rPr>
        <w:rFonts w:cs="Arial"/>
        <w:sz w:val="16"/>
        <w:szCs w:val="16"/>
      </w:rPr>
      <w:fldChar w:fldCharType="end"/>
    </w:r>
    <w:r w:rsidR="000D5A59" w:rsidRPr="005367DE">
      <w:rPr>
        <w:rFonts w:cs="Arial"/>
        <w:szCs w:val="16"/>
      </w:rPr>
      <w:tab/>
    </w:r>
    <w:r w:rsidR="00F57052">
      <w:t xml:space="preserve">Victorian Public Sector Medium Works Contract </w:t>
    </w:r>
    <w:r w:rsidR="007B7E98">
      <w:t>–</w:t>
    </w:r>
    <w:r w:rsidR="00F57052">
      <w:t xml:space="preserve"> </w:t>
    </w:r>
    <w:r w:rsidR="007B7E98">
      <w:t>September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6885" w14:textId="77777777" w:rsidR="00D703DF" w:rsidRDefault="00D703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63C0" w14:textId="77777777" w:rsidR="00D703DF" w:rsidRDefault="00D703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24D5" w14:textId="77777777" w:rsidR="00FE262A" w:rsidRDefault="00FE262A" w:rsidP="008040E1">
    <w:pPr>
      <w:pStyle w:val="Footer"/>
      <w:framePr w:wrap="around" w:vAnchor="text" w:hAnchor="page" w:x="10749" w:y="2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E95F6E4" w14:textId="3E85B4B1" w:rsidR="00FE262A" w:rsidRDefault="00FE262A" w:rsidP="008040E1">
    <w:pPr>
      <w:pStyle w:val="Footer"/>
      <w:pBdr>
        <w:top w:val="single" w:sz="4" w:space="1" w:color="auto"/>
      </w:pBdr>
      <w:tabs>
        <w:tab w:val="left" w:pos="9214"/>
      </w:tabs>
      <w:ind w:left="2410" w:right="-428" w:hanging="2410"/>
    </w:pPr>
    <w:r w:rsidRPr="00A423C1">
      <w:rPr>
        <w:rFonts w:cs="Arial"/>
        <w:sz w:val="16"/>
        <w:szCs w:val="16"/>
      </w:rPr>
      <w:fldChar w:fldCharType="begin" w:fldLock="1"/>
    </w:r>
    <w:r w:rsidRPr="00A423C1">
      <w:rPr>
        <w:rFonts w:cs="Arial"/>
        <w:sz w:val="16"/>
        <w:szCs w:val="16"/>
      </w:rPr>
      <w:instrText xml:space="preserve"> DOCVARIABLE  CUFooterText \* MERGEFORMAT </w:instrText>
    </w:r>
    <w:r w:rsidRPr="00A423C1">
      <w:rPr>
        <w:rFonts w:cs="Arial"/>
        <w:sz w:val="16"/>
        <w:szCs w:val="16"/>
      </w:rPr>
      <w:fldChar w:fldCharType="separate"/>
    </w:r>
    <w:r w:rsidR="00687C19" w:rsidRPr="005B7EFD">
      <w:rPr>
        <w:rFonts w:cs="Arial"/>
        <w:sz w:val="16"/>
        <w:szCs w:val="16"/>
        <w:lang w:val="en-US"/>
      </w:rPr>
      <w:t>L</w:t>
    </w:r>
    <w:r w:rsidR="00687C19">
      <w:rPr>
        <w:rFonts w:cs="Arial"/>
        <w:sz w:val="16"/>
        <w:szCs w:val="16"/>
      </w:rPr>
      <w:t>\350586367.7</w:t>
    </w:r>
    <w:r w:rsidRPr="00A423C1">
      <w:rPr>
        <w:rFonts w:cs="Arial"/>
        <w:sz w:val="16"/>
        <w:szCs w:val="16"/>
      </w:rPr>
      <w:fldChar w:fldCharType="end"/>
    </w:r>
    <w:r w:rsidRPr="005367DE">
      <w:rPr>
        <w:rFonts w:cs="Arial"/>
        <w:szCs w:val="16"/>
      </w:rPr>
      <w:tab/>
    </w:r>
    <w:r>
      <w:t xml:space="preserve">Victorian Public Sector Medium Works Contract </w:t>
    </w:r>
    <w:r w:rsidR="007B7E98">
      <w:t>–</w:t>
    </w:r>
    <w:r>
      <w:t xml:space="preserve"> </w:t>
    </w:r>
    <w:r w:rsidR="007B7E98">
      <w:t>September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722204"/>
      <w:docPartObj>
        <w:docPartGallery w:val="Page Numbers (Bottom of Page)"/>
        <w:docPartUnique/>
      </w:docPartObj>
    </w:sdtPr>
    <w:sdtEndPr>
      <w:rPr>
        <w:noProof/>
      </w:rPr>
    </w:sdtEndPr>
    <w:sdtContent>
      <w:p w14:paraId="0EF81C2D" w14:textId="300203FC" w:rsidR="006F005E" w:rsidRDefault="006F005E" w:rsidP="006F005E">
        <w:pPr>
          <w:pStyle w:val="Footer"/>
          <w:tabs>
            <w:tab w:val="left" w:pos="9214"/>
          </w:tabs>
          <w:ind w:left="2410" w:right="-428" w:hanging="2410"/>
          <w:rPr>
            <w:color w:val="000000"/>
          </w:rPr>
        </w:pPr>
      </w:p>
      <w:p w14:paraId="5F5DB2A7" w14:textId="2FF5CBAF" w:rsidR="006F005E" w:rsidRDefault="00000000" w:rsidP="008040E1">
        <w:pPr>
          <w:pStyle w:val="Footer"/>
          <w:pBdr>
            <w:top w:val="single" w:sz="4" w:space="1" w:color="auto"/>
          </w:pBdr>
          <w:tabs>
            <w:tab w:val="left" w:pos="9072"/>
          </w:tabs>
          <w:ind w:left="2410" w:right="-145" w:hanging="2410"/>
        </w:pPr>
        <w:r>
          <w:rPr>
            <w:noProof/>
          </w:rPr>
          <w:pict w14:anchorId="161DDD83">
            <v:shapetype id="_x0000_t202" coordsize="21600,21600" o:spt="202" path="m,l,21600r21600,l21600,xe">
              <v:stroke joinstyle="miter"/>
              <v:path gradientshapeok="t" o:connecttype="rect"/>
            </v:shapetype>
            <v:shape id="_x0000_s1075" type="#_x0000_t202" style="position:absolute;left:0;text-align:left;margin-left:551.6pt;margin-top:395.45pt;width:349.5pt;height:108.75pt;rotation:-45;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BZ/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" filled="f" stroked="f">
              <o:lock v:ext="edit" aspectratio="t" shapetype="t"/>
              <v:textbox style="mso-next-textbox:#_x0000_s1075;mso-fit-shape-to-text:t">
                <w:txbxContent>
                  <w:p w14:paraId="736E8F35" w14:textId="77777777" w:rsidR="006F005E" w:rsidRDefault="006F005E"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sidR="006F005E" w:rsidRPr="00FE262A">
          <w:rPr>
            <w:sz w:val="16"/>
            <w:szCs w:val="16"/>
          </w:rPr>
          <w:fldChar w:fldCharType="begin" w:fldLock="1"/>
        </w:r>
        <w:r w:rsidR="006F005E" w:rsidRPr="00FE262A">
          <w:rPr>
            <w:sz w:val="16"/>
            <w:szCs w:val="16"/>
          </w:rPr>
          <w:instrText xml:space="preserve"> DOCVARIABLE  CUFooterText  \* MERGEFORMAT \* MERGEFORMAT </w:instrText>
        </w:r>
        <w:r w:rsidR="006F005E" w:rsidRPr="00FE262A">
          <w:rPr>
            <w:sz w:val="16"/>
            <w:szCs w:val="16"/>
          </w:rPr>
          <w:fldChar w:fldCharType="separate"/>
        </w:r>
        <w:r w:rsidR="006F005E">
          <w:rPr>
            <w:sz w:val="16"/>
            <w:szCs w:val="16"/>
          </w:rPr>
          <w:t>L\350586367.7</w:t>
        </w:r>
        <w:r w:rsidR="006F005E" w:rsidRPr="00FE262A">
          <w:rPr>
            <w:sz w:val="16"/>
            <w:szCs w:val="16"/>
          </w:rPr>
          <w:fldChar w:fldCharType="end"/>
        </w:r>
        <w:r w:rsidR="006F005E" w:rsidRPr="00FE262A">
          <w:t xml:space="preserve"> </w:t>
        </w:r>
        <w:r w:rsidR="006F005E">
          <w:tab/>
        </w:r>
        <w:r w:rsidR="006F005E" w:rsidRPr="00FE262A">
          <w:t xml:space="preserve">Victorian Public Sector Medium Works Contract </w:t>
        </w:r>
        <w:r w:rsidR="007B7E98">
          <w:t>–</w:t>
        </w:r>
        <w:r w:rsidR="006F005E" w:rsidRPr="00FE262A">
          <w:t xml:space="preserve"> </w:t>
        </w:r>
        <w:r w:rsidR="007B7E98">
          <w:t>September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1566D" w14:textId="77777777" w:rsidR="00955290" w:rsidRDefault="00955290">
      <w:r>
        <w:separator/>
      </w:r>
    </w:p>
  </w:footnote>
  <w:footnote w:type="continuationSeparator" w:id="0">
    <w:p w14:paraId="51AB558F" w14:textId="77777777" w:rsidR="00955290" w:rsidRDefault="00955290">
      <w:r>
        <w:continuationSeparator/>
      </w:r>
    </w:p>
    <w:p w14:paraId="34FE21AC" w14:textId="77777777" w:rsidR="00955290" w:rsidRDefault="00955290"/>
  </w:footnote>
  <w:footnote w:type="continuationNotice" w:id="1">
    <w:p w14:paraId="0A1469DE" w14:textId="77777777" w:rsidR="00955290" w:rsidRDefault="009552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B980" w14:textId="75540755" w:rsidR="000D5A59" w:rsidRDefault="00000000">
    <w:pPr>
      <w:pStyle w:val="Header"/>
    </w:pPr>
    <w:r>
      <w:rPr>
        <w:noProof/>
      </w:rPr>
      <w:pict w14:anchorId="04D187D1">
        <v:shapetype id="_x0000_t202" coordsize="21600,21600" o:spt="202" path="m,l,21600r21600,l21600,xe">
          <v:stroke joinstyle="miter"/>
          <v:path gradientshapeok="t" o:connecttype="rect"/>
        </v:shapetype>
        <v:shape id="Text Box 32" o:spid="_x0000_s1046" type="#_x0000_t202" style="position:absolute;margin-left:0;margin-top:0;width:349.5pt;height:181.4pt;rotation:-45;z-index:251658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HbQfDD9AQAA3wMAAA4AAAAAAAAAAAAAAAAA&#10;LgIAAGRycy9lMm9Eb2MueG1sUEsBAi0AFAAGAAgAAAAhABAYC6jbAAAABQEAAA8AAAAAAAAAAAAA&#10;AAAAVwQAAGRycy9kb3ducmV2LnhtbFBLBQYAAAAABAAEAPMAAABfBQAAAAA=&#10;" filled="f" stroked="f">
          <o:lock v:ext="edit" aspectratio="t" shapetype="t"/>
          <v:textbox style="mso-next-textbox:#Text Box 32;mso-fit-shape-to-text:t">
            <w:txbxContent>
              <w:p w14:paraId="04A5B03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1540B8F1">
        <v:shape id="Text Box 31" o:spid="_x0000_s1045" type="#_x0000_t202"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OKMvW/9AQAA3wMAAA4AAAAAAAAAAAAAAAAA&#10;LgIAAGRycy9lMm9Eb2MueG1sUEsBAi0AFAAGAAgAAAAhABAYC6jbAAAABQEAAA8AAAAAAAAAAAAA&#10;AAAAVwQAAGRycy9kb3ducmV2LnhtbFBLBQYAAAAABAAEAPMAAABfBQAAAAA=&#10;" filled="f" stroked="f">
          <o:lock v:ext="edit" aspectratio="t" shapetype="t"/>
          <v:textbox style="mso-next-textbox:#Text Box 31;mso-fit-shape-to-text:t">
            <w:txbxContent>
              <w:p w14:paraId="682DCBE0"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7A789A4C">
        <v:shape id="Text Box 30" o:spid="_x0000_s1044" type="#_x0000_t202"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F5p/o/9AQAA3wMAAA4AAAAAAAAAAAAAAAAA&#10;LgIAAGRycy9lMm9Eb2MueG1sUEsBAi0AFAAGAAgAAAAhABAYC6jbAAAABQEAAA8AAAAAAAAAAAAA&#10;AAAAVwQAAGRycy9kb3ducmV2LnhtbFBLBQYAAAAABAAEAPMAAABfBQAAAAA=&#10;" filled="f" stroked="f">
          <o:lock v:ext="edit" aspectratio="t" shapetype="t"/>
          <v:textbox style="mso-next-textbox:#Text Box 30;mso-fit-shape-to-text:t">
            <w:txbxContent>
              <w:p w14:paraId="6F5989A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370B516D">
        <v:shape id="Text Box 29" o:spid="_x0000_s1043" type="#_x0000_t202"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KNT/Q/gEAAN8DAAAOAAAAAAAAAAAAAAAA&#10;AC4CAABkcnMvZTJvRG9jLnhtbFBLAQItABQABgAIAAAAIQAQGAuo2wAAAAUBAAAPAAAAAAAAAAAA&#10;AAAAAFgEAABkcnMvZG93bnJldi54bWxQSwUGAAAAAAQABADzAAAAYAUAAAAA&#10;" filled="f" stroked="f">
          <o:lock v:ext="edit" aspectratio="t" shapetype="t"/>
          <v:textbox style="mso-next-textbox:#Text Box 29;mso-fit-shape-to-text:t">
            <w:txbxContent>
              <w:p w14:paraId="3AB87352"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0DEE" w14:textId="5BAB8532" w:rsidR="009F5465" w:rsidRDefault="00000000">
    <w:r>
      <w:rPr>
        <w:noProof/>
      </w:rPr>
      <w:pict w14:anchorId="56FA4EBD">
        <v:shapetype id="_x0000_t202" coordsize="21600,21600" o:spt="202" path="m,l,21600r21600,l21600,xe">
          <v:stroke joinstyle="miter"/>
          <v:path gradientshapeok="t" o:connecttype="rect"/>
        </v:shapetype>
        <v:shape id="Text Box 7" o:spid="_x0000_s1028" type="#_x0000_t202"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LP/gEAAOA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nUXPRPQNmAPD92yeUtKvnULL/dm5W2CvsfoK&#10;wT2zO1eY5L8QrIdnhX5kCIz/2L6YJ4EkFxnRKRc7Yn5wIdeyJ/eqFbP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BXzLP/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6A4C0D3B"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3DFCF605">
        <v:shape id="Text Box 6" o:spid="_x0000_s1027" type="#_x0000_t202"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Ev/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rqNnIvoGzIHhezZPKenXTqHl/uzcLbDXWH2F&#10;4J7ZnStM8l8I1sOzQj8yBMZ/bF/Mk0CSi4zolIsdMT+4kGvZk3vViqv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9unEv/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E2DF04E"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63F3735">
        <v:shape id="Text Box 4" o:spid="_x0000_s1026" type="#_x0000_t202"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Bw/w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" filled="f" stroked="f">
          <o:lock v:ext="edit" aspectratio="t" shapetype="t"/>
          <v:textbox style="mso-fit-shape-to-text:t">
            <w:txbxContent>
              <w:p w14:paraId="2A750BA2"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2BE1" w14:textId="24517113" w:rsidR="009F5465" w:rsidRDefault="00000000" w:rsidP="00FA61AB">
    <w:pPr>
      <w:pStyle w:val="Header"/>
    </w:pPr>
    <w:r>
      <w:rPr>
        <w:noProof/>
      </w:rPr>
      <w:pict w14:anchorId="3FB1D552">
        <v:shapetype id="_x0000_t202" coordsize="21600,21600" o:spt="202" path="m,l,21600r21600,l21600,xe">
          <v:stroke joinstyle="miter"/>
          <v:path gradientshapeok="t" o:connecttype="rect"/>
        </v:shapetype>
        <v:shape id="Text Box 1" o:spid="_x0000_s1025" type="#_x0000_t202" style="position:absolute;margin-left:0;margin-top:0;width:349.5pt;height:108.75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I0E91s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C0A1642" w14:textId="77777777" w:rsidR="00955BAA" w:rsidRDefault="00955BAA"/>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AED8" w14:textId="77777777" w:rsidR="00865DCD" w:rsidRPr="00CC66DC" w:rsidRDefault="00865DCD" w:rsidP="00865DCD">
    <w:pPr>
      <w:pStyle w:val="DocStyle"/>
      <w:jc w:val="center"/>
      <w:rPr>
        <w:b/>
        <w:bCs/>
        <w:sz w:val="32"/>
        <w:szCs w:val="32"/>
      </w:rPr>
    </w:pPr>
    <w:r w:rsidRPr="00CC66DC">
      <w:rPr>
        <w:b/>
        <w:bCs/>
        <w:sz w:val="32"/>
        <w:szCs w:val="32"/>
      </w:rPr>
      <w:t>Victorian Public Sector</w:t>
    </w:r>
  </w:p>
  <w:p w14:paraId="41EA79B2" w14:textId="77777777" w:rsidR="00865DCD" w:rsidRPr="00777DEE" w:rsidRDefault="00865DCD" w:rsidP="00865DCD">
    <w:pPr>
      <w:pStyle w:val="DocStyle"/>
      <w:jc w:val="center"/>
      <w:rPr>
        <w:b/>
        <w:bCs/>
        <w:sz w:val="32"/>
        <w:szCs w:val="32"/>
      </w:rPr>
    </w:pPr>
    <w:r>
      <w:rPr>
        <w:b/>
        <w:bCs/>
        <w:sz w:val="32"/>
        <w:szCs w:val="32"/>
      </w:rPr>
      <w:t xml:space="preserve">Medium Works </w:t>
    </w:r>
    <w:r w:rsidRPr="00CC66DC">
      <w:rPr>
        <w:b/>
        <w:bCs/>
        <w:sz w:val="32"/>
        <w:szCs w:val="32"/>
      </w:rPr>
      <w:t>Contract</w:t>
    </w:r>
    <w:r>
      <w:rPr>
        <w:b/>
        <w:bCs/>
        <w:sz w:val="32"/>
        <w:szCs w:val="32"/>
      </w:rPr>
      <w:t xml:space="preserve"> (with option for design)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75D8" w14:textId="77777777" w:rsidR="00A65CF0" w:rsidRPr="00CC66DC" w:rsidRDefault="00A65CF0" w:rsidP="00A65CF0">
    <w:pPr>
      <w:pStyle w:val="DocStyle"/>
      <w:spacing w:after="80"/>
      <w:jc w:val="center"/>
      <w:rPr>
        <w:b/>
        <w:bCs/>
        <w:sz w:val="32"/>
        <w:szCs w:val="32"/>
      </w:rPr>
    </w:pPr>
    <w:r w:rsidRPr="00CC66DC">
      <w:rPr>
        <w:b/>
        <w:bCs/>
        <w:sz w:val="32"/>
        <w:szCs w:val="32"/>
      </w:rPr>
      <w:t>Victorian Public Sector</w:t>
    </w:r>
  </w:p>
  <w:p w14:paraId="75A3F33E" w14:textId="29B172B7" w:rsidR="000D5A59" w:rsidRPr="00A65CF0" w:rsidRDefault="00000000" w:rsidP="00A65CF0">
    <w:pPr>
      <w:tabs>
        <w:tab w:val="left" w:pos="9923"/>
      </w:tabs>
      <w:ind w:left="-709" w:right="-853"/>
      <w:jc w:val="center"/>
      <w:rPr>
        <w:b/>
        <w:bCs/>
        <w:sz w:val="32"/>
        <w:szCs w:val="32"/>
      </w:rPr>
    </w:pPr>
    <w:r>
      <w:rPr>
        <w:noProof/>
      </w:rPr>
      <w:pict w14:anchorId="7825A3B3">
        <v:shapetype id="_x0000_t202" coordsize="21600,21600" o:spt="202" path="m,l,21600r21600,l21600,xe">
          <v:stroke joinstyle="miter"/>
          <v:path gradientshapeok="t" o:connecttype="rect"/>
        </v:shapetype>
        <v:shape id="Text Box 5" o:spid="_x0000_s1059" type="#_x0000_t202" style="position:absolute;left:0;text-align:left;margin-left:579.15pt;margin-top:327.75pt;width:349.5pt;height:108.75pt;rotation:-45;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f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" filled="f" stroked="f">
          <o:lock v:ext="edit" aspectratio="t" shapetype="t"/>
          <v:textbox style="mso-next-textbox:#Text Box 5;mso-fit-shape-to-text:t">
            <w:txbxContent>
              <w:p w14:paraId="71BBA41F" w14:textId="77777777" w:rsidR="00A65CF0" w:rsidRDefault="00A65CF0" w:rsidP="00A65CF0">
                <w:pPr>
                  <w:pStyle w:val="NormalWeb"/>
                  <w:spacing w:after="0"/>
                  <w:jc w:val="center"/>
                </w:pPr>
                <w:r w:rsidRPr="00A65CF0">
                  <w:rPr>
                    <w:rFonts w:ascii="Arial Black" w:hAnsi="Arial Black"/>
                    <w:outline/>
                    <w:color w:val="CACACA"/>
                    <w:sz w:val="144"/>
                    <w:szCs w:val="144"/>
                  </w:rPr>
                  <w:t>Draft</w:t>
                </w:r>
              </w:p>
            </w:txbxContent>
          </v:textbox>
          <w10:wrap anchorx="margin" anchory="margin"/>
        </v:shape>
      </w:pict>
    </w:r>
    <w:r w:rsidR="00A65CF0">
      <w:rPr>
        <w:b/>
        <w:bCs/>
        <w:sz w:val="32"/>
        <w:szCs w:val="32"/>
      </w:rPr>
      <w:t>Medium Works Contract (with option for Design)</w:t>
    </w:r>
    <w:r>
      <w:rPr>
        <w:noProof/>
      </w:rPr>
      <w:pict w14:anchorId="6EC13929">
        <v:shape id="Text Box 24" o:spid="_x0000_s1042" type="#_x0000_t202" style="position:absolute;left:0;text-align:left;margin-left:571.05pt;margin-top:344.1pt;width:349.5pt;height:108.75pt;rotation:-45;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C/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" filled="f" stroked="f">
          <o:lock v:ext="edit" aspectratio="t" shapetype="t"/>
          <v:textbox style="mso-next-textbox:#Text Box 24;mso-fit-shape-to-text:t">
            <w:txbxContent>
              <w:p w14:paraId="7162A9C4"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0779CA10">
        <v:shape id="Text Box 25" o:spid="_x0000_s1041" type="#_x0000_t202" style="position:absolute;left:0;text-align:left;margin-left:568.85pt;margin-top:340.35pt;width:298.5pt;height:92.85pt;rotation:-45;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" filled="f" stroked="f">
          <o:lock v:ext="edit" aspectratio="t" shapetype="t"/>
          <v:textbox style="mso-next-textbox:#Text Box 25">
            <w:txbxContent>
              <w:p w14:paraId="2BD7DF2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DBAE" w14:textId="26308D72" w:rsidR="000D5A59" w:rsidRDefault="00000000" w:rsidP="00FA61AB">
    <w:pPr>
      <w:pStyle w:val="Header"/>
    </w:pPr>
    <w:r>
      <w:rPr>
        <w:noProof/>
      </w:rPr>
      <w:pict w14:anchorId="52912B22">
        <v:shapetype id="_x0000_t202" coordsize="21600,21600" o:spt="202" path="m,l,21600r21600,l21600,xe">
          <v:stroke joinstyle="miter"/>
          <v:path gradientshapeok="t" o:connecttype="rect"/>
        </v:shapetype>
        <v:shape id="Text Box 22" o:spid="_x0000_s1039" type="#_x0000_t202" style="position:absolute;margin-left:852.7pt;margin-top:199.55pt;width:349.5pt;height:108.75pt;rotation:-45;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" filled="f" stroked="f">
          <o:lock v:ext="edit" aspectratio="t" shapetype="t"/>
          <v:textbox style="mso-next-textbox:#Text Box 22;mso-fit-shape-to-text:t">
            <w:txbxContent>
              <w:p w14:paraId="42C11643"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5677" w14:textId="2DEEE2CE" w:rsidR="00A65CF0" w:rsidRPr="00A65CF0" w:rsidRDefault="00000000" w:rsidP="00A65CF0">
    <w:pPr>
      <w:tabs>
        <w:tab w:val="left" w:pos="9923"/>
      </w:tabs>
      <w:ind w:left="-709" w:right="-853"/>
      <w:jc w:val="center"/>
      <w:rPr>
        <w:b/>
        <w:bCs/>
        <w:sz w:val="32"/>
        <w:szCs w:val="32"/>
      </w:rPr>
    </w:pPr>
    <w:r>
      <w:rPr>
        <w:noProof/>
      </w:rPr>
      <w:pict w14:anchorId="21975463">
        <v:shapetype id="_x0000_t202" coordsize="21600,21600" o:spt="202" path="m,l,21600r21600,l21600,xe">
          <v:stroke joinstyle="miter"/>
          <v:path gradientshapeok="t" o:connecttype="rect"/>
        </v:shapetype>
        <v:shape id="_x0000_s1060" type="#_x0000_t202" style="position:absolute;left:0;text-align:left;margin-left:571.05pt;margin-top:344.1pt;width:349.5pt;height:108.75pt;rotation:-45;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C/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" filled="f" stroked="f">
          <o:lock v:ext="edit" aspectratio="t" shapetype="t"/>
          <v:textbox style="mso-next-textbox:#_x0000_s1060;mso-fit-shape-to-text:t">
            <w:txbxContent>
              <w:p w14:paraId="0F0152FF" w14:textId="77777777" w:rsidR="00A65CF0" w:rsidRDefault="00A65CF0"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58D17DB">
        <v:shape id="_x0000_s1061" type="#_x0000_t202" style="position:absolute;left:0;text-align:left;margin-left:568.85pt;margin-top:340.35pt;width:298.5pt;height:92.85pt;rotation:-45;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" filled="f" stroked="f">
          <o:lock v:ext="edit" aspectratio="t" shapetype="t"/>
          <v:textbox style="mso-next-textbox:#_x0000_s1061">
            <w:txbxContent>
              <w:p w14:paraId="7A24B69C" w14:textId="77777777" w:rsidR="00A65CF0" w:rsidRDefault="00A65CF0"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ACCC" w14:textId="3EC39383" w:rsidR="000D5A59" w:rsidRDefault="00000000">
    <w:pPr>
      <w:pStyle w:val="Header"/>
    </w:pPr>
    <w:r>
      <w:rPr>
        <w:noProof/>
      </w:rPr>
      <w:pict w14:anchorId="7F10B383">
        <v:shapetype id="_x0000_t202" coordsize="21600,21600" o:spt="202" path="m,l,21600r21600,l21600,xe">
          <v:stroke joinstyle="miter"/>
          <v:path gradientshapeok="t" o:connecttype="rect"/>
        </v:shapetype>
        <v:shape id="Text Box 19" o:spid="_x0000_s1037" type="#_x0000_t202" style="position:absolute;margin-left:0;margin-top:0;width:349.5pt;height:181.4pt;rotation:-45;z-index:25165826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C1YOHz9AQAA4AMAAA4AAAAAAAAAAAAAAAAA&#10;LgIAAGRycy9lMm9Eb2MueG1sUEsBAi0AFAAGAAgAAAAhABAYC6jbAAAABQEAAA8AAAAAAAAAAAAA&#10;AAAAVwQAAGRycy9kb3ducmV2LnhtbFBLBQYAAAAABAAEAPMAAABfBQAAAAA=&#10;" filled="f" stroked="f">
          <o:lock v:ext="edit" aspectratio="t" shapetype="t"/>
          <v:textbox style="mso-next-textbox:#Text Box 19;mso-fit-shape-to-text:t">
            <w:txbxContent>
              <w:p w14:paraId="7740FEF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43526B0C">
        <v:shape id="Text Box 18" o:spid="_x0000_s1036" type="#_x0000_t202" style="position:absolute;margin-left:0;margin-top:0;width:349.5pt;height:181.4pt;rotation:-45;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LkE+SP9AQAA4AMAAA4AAAAAAAAAAAAAAAAA&#10;LgIAAGRycy9lMm9Eb2MueG1sUEsBAi0AFAAGAAgAAAAhABAYC6jbAAAABQEAAA8AAAAAAAAAAAAA&#10;AAAAVwQAAGRycy9kb3ducmV2LnhtbFBLBQYAAAAABAAEAPMAAABfBQAAAAA=&#10;" filled="f" stroked="f">
          <o:lock v:ext="edit" aspectratio="t" shapetype="t"/>
          <v:textbox style="mso-next-textbox:#Text Box 18;mso-fit-shape-to-text:t">
            <w:txbxContent>
              <w:p w14:paraId="17FC738D"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249F8751">
        <v:shape id="Text Box 17" o:spid="_x0000_s1035" type="#_x0000_t202" style="position:absolute;margin-left:0;margin-top:0;width:349.5pt;height:181.4pt;rotation:-45;z-index:251658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Ulc5n/gEAAOADAAAOAAAAAAAAAAAAAAAA&#10;AC4CAABkcnMvZTJvRG9jLnhtbFBLAQItABQABgAIAAAAIQAQGAuo2wAAAAUBAAAPAAAAAAAAAAAA&#10;AAAAAFgEAABkcnMvZG93bnJldi54bWxQSwUGAAAAAAQABADzAAAAYAUAAAAA&#10;" filled="f" stroked="f">
          <o:lock v:ext="edit" aspectratio="t" shapetype="t"/>
          <v:textbox style="mso-next-textbox:#Text Box 17;mso-fit-shape-to-text:t">
            <w:txbxContent>
              <w:p w14:paraId="02B2E96A"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p w14:paraId="5723FBE1" w14:textId="77777777" w:rsidR="000D5A59" w:rsidRDefault="000D5A59"/>
  <w:p w14:paraId="1A82C48D" w14:textId="77777777" w:rsidR="000D5A59" w:rsidRDefault="000D5A59">
    <w:proofErr w:type="spellStart"/>
    <w:r>
      <w:t>culogo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F149" w14:textId="5778BE99" w:rsidR="000D5A59" w:rsidRDefault="00000000">
    <w:r>
      <w:rPr>
        <w:noProof/>
      </w:rPr>
      <w:pict w14:anchorId="7CF82A39">
        <v:shapetype id="_x0000_t202" coordsize="21600,21600" o:spt="202" path="m,l,21600r21600,l21600,xe">
          <v:stroke joinstyle="miter"/>
          <v:path gradientshapeok="t" o:connecttype="rect"/>
        </v:shapetype>
        <v:shape id="Text Box 16" o:spid="_x0000_s1034" type="#_x0000_t202" style="position:absolute;margin-left:716.5pt;margin-top:312.7pt;width:349.5pt;height:108.75pt;rotation:-45;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R7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" filled="f" stroked="f">
          <o:lock v:ext="edit" aspectratio="t" shapetype="t"/>
          <v:textbox style="mso-next-textbox:#Text Box 16;mso-fit-shape-to-text:t">
            <w:txbxContent>
              <w:p w14:paraId="3D649067"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BED4" w14:textId="09AA13D0" w:rsidR="000D5A59" w:rsidRDefault="00000000" w:rsidP="00FA61AB">
    <w:pPr>
      <w:pStyle w:val="Header"/>
    </w:pPr>
    <w:r>
      <w:rPr>
        <w:noProof/>
      </w:rPr>
      <w:pict w14:anchorId="0FF373B1">
        <v:shapetype id="_x0000_t202" coordsize="21600,21600" o:spt="202" path="m,l,21600r21600,l21600,xe">
          <v:stroke joinstyle="miter"/>
          <v:path gradientshapeok="t" o:connecttype="rect"/>
        </v:shapetype>
        <v:shape id="Text Box 12" o:spid="_x0000_s1033" type="#_x0000_t202" style="position:absolute;margin-left:605.4pt;margin-top:332.3pt;width:326.9pt;height:101.75pt;rotation:-45;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" filled="f" stroked="f">
          <o:lock v:ext="edit" aspectratio="t" shapetype="t"/>
          <v:textbox style="mso-next-textbox:#Text Box 12">
            <w:txbxContent>
              <w:p w14:paraId="359ED541" w14:textId="77777777" w:rsidR="000D5A59" w:rsidRDefault="000D5A59"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E1D6" w14:textId="71CE7BF3" w:rsidR="009F5465" w:rsidRDefault="00000000">
    <w:pPr>
      <w:pStyle w:val="Header"/>
    </w:pPr>
    <w:r>
      <w:rPr>
        <w:noProof/>
      </w:rPr>
      <w:pict w14:anchorId="2AE36CB7">
        <v:shapetype id="_x0000_t202" coordsize="21600,21600" o:spt="202" path="m,l,21600r21600,l21600,xe">
          <v:stroke joinstyle="miter"/>
          <v:path gradientshapeok="t" o:connecttype="rect"/>
        </v:shapetype>
        <v:shape id="Text Box 10" o:spid="_x0000_s1031" type="#_x0000_t202"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Zr/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aWcT6NnIvoGzIHhezZPKenXTqHl/uzcLbDXWH2F&#10;4J7ZnStM8l8I1sOzQj8yBMZ/bF/Mk0CSi4zolIsdMT+4kGvZk3vVisvUiiPquHmEPlaNZ8mvuI33&#10;TVJ05hwVsY2S0NHy0aevv9Ou84+5/A0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QK0Zr/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3A1DF0F2"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253D72FE">
        <v:shape id="Text Box 9" o:spid="_x0000_s1030" type="#_x0000_t202" style="position:absolute;margin-left:0;margin-top:0;width:349.5pt;height:181.4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L/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ptEzEX0D5sDwPZunlPRrp9Byf3buFthrrL5C&#10;cM/szhUm+S8E6+FZoR8ZAuM/ti/mSSDJRUZ0ysWOmB9cyLXsyb1qxVVqxRF13DxCH6vGs+RX3Mb7&#10;Jik6c46K2EZJ6Gj56NPX32nX+cdc/gY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AszgW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0FA7F1D1"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r>
      <w:rPr>
        <w:noProof/>
      </w:rPr>
      <w:pict w14:anchorId="7320FB6D">
        <v:shape id="Text Box 8" o:spid="_x0000_s1029" type="#_x0000_t202"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TU/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ZtEzEX0D5sDwPZunlPRrp9Byf3buFthrrL5C&#10;cM/szhUm+S8E6+FZoR8ZAuM/ti/mSSDJRUZ0ysWOmB9cyLXsyb1qxVVqxRF13DxCH6vGs+RX3Mb7&#10;Jik6c46K2EZJ6Gj56NPX32nX+cdc/gY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4ksTU/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1C280DFE" w14:textId="77777777" w:rsidR="009F5465" w:rsidRDefault="009F5465" w:rsidP="009C2A06">
                <w:pPr>
                  <w:pStyle w:val="NormalWeb"/>
                  <w:spacing w:after="0"/>
                  <w:jc w:val="center"/>
                </w:pPr>
                <w:r w:rsidRPr="006A10F9">
                  <w:rPr>
                    <w:rFonts w:ascii="Arial Black" w:hAnsi="Arial Black"/>
                    <w:outline/>
                    <w:color w:val="CACACA"/>
                    <w:sz w:val="144"/>
                    <w:szCs w:val="144"/>
                  </w:rPr>
                  <w:t>Draft</w:t>
                </w:r>
              </w:p>
            </w:txbxContent>
          </v:textbox>
          <w10:wrap anchorx="margin" anchory="margin"/>
        </v:shape>
      </w:pict>
    </w:r>
  </w:p>
  <w:p w14:paraId="06D0BC5E" w14:textId="77777777" w:rsidR="009F5465" w:rsidRDefault="009F5465"/>
  <w:p w14:paraId="10D70BBD" w14:textId="77777777" w:rsidR="009F5465" w:rsidRDefault="009F5465">
    <w:proofErr w:type="spellStart"/>
    <w:r>
      <w:t>culogo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6B20A39"/>
    <w:multiLevelType w:val="hybridMultilevel"/>
    <w:tmpl w:val="D03E91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2618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06E7A7D"/>
    <w:multiLevelType w:val="hybridMultilevel"/>
    <w:tmpl w:val="D07A5F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B1082B"/>
    <w:multiLevelType w:val="multilevel"/>
    <w:tmpl w:val="A26E091E"/>
    <w:numStyleLink w:val="Schedules"/>
  </w:abstractNum>
  <w:abstractNum w:abstractNumId="8" w15:restartNumberingAfterBreak="0">
    <w:nsid w:val="11064369"/>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10" w15:restartNumberingAfterBreak="0">
    <w:nsid w:val="1B1074B0"/>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C03478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1D987A97"/>
    <w:multiLevelType w:val="hybridMultilevel"/>
    <w:tmpl w:val="ACF82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3FE1090"/>
    <w:multiLevelType w:val="multilevel"/>
    <w:tmpl w:val="1FC65C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006D5"/>
    <w:multiLevelType w:val="multilevel"/>
    <w:tmpl w:val="261C4A1C"/>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C1676B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C7550E1"/>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FE17E46"/>
    <w:multiLevelType w:val="multilevel"/>
    <w:tmpl w:val="0754A1CE"/>
    <w:styleLink w:val="Style1"/>
    <w:lvl w:ilvl="0">
      <w:start w:val="1"/>
      <w:numFmt w:val="lowerLetter"/>
      <w:lvlText w:val="(%1)"/>
      <w:lvlJc w:val="left"/>
      <w:pPr>
        <w:tabs>
          <w:tab w:val="num" w:pos="1560"/>
        </w:tabs>
        <w:ind w:left="1560" w:hanging="567"/>
      </w:pPr>
      <w:rPr>
        <w:rFonts w:ascii="Arial" w:hAnsi="Arial" w:cs="Times New Roman"/>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23" w15:restartNumberingAfterBreak="0">
    <w:nsid w:val="33837599"/>
    <w:multiLevelType w:val="hybridMultilevel"/>
    <w:tmpl w:val="992CC8D4"/>
    <w:lvl w:ilvl="0" w:tplc="FBB0107A">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821A12"/>
    <w:multiLevelType w:val="hybridMultilevel"/>
    <w:tmpl w:val="D13A5AAA"/>
    <w:lvl w:ilvl="0" w:tplc="0C09000F">
      <w:start w:val="1"/>
      <w:numFmt w:val="decimal"/>
      <w:lvlText w:val="%1."/>
      <w:lvlJc w:val="left"/>
      <w:pPr>
        <w:ind w:left="644"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D22A3F"/>
    <w:multiLevelType w:val="multilevel"/>
    <w:tmpl w:val="AA9CB892"/>
    <w:lvl w:ilvl="0">
      <w:start w:val="1"/>
      <w:numFmt w:val="lowerLetter"/>
      <w:lvlText w:val="(%1)"/>
      <w:lvlJc w:val="left"/>
      <w:pPr>
        <w:ind w:left="0" w:firstLine="0"/>
      </w:pPr>
      <w:rPr>
        <w:color w:val="auto"/>
        <w:sz w:val="18"/>
        <w:szCs w:val="18"/>
      </w:r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7" w15:restartNumberingAfterBreak="0">
    <w:nsid w:val="3B9F0EE5"/>
    <w:multiLevelType w:val="multilevel"/>
    <w:tmpl w:val="959E5978"/>
    <w:numStyleLink w:val="CUDefinitions"/>
  </w:abstractNum>
  <w:abstractNum w:abstractNumId="2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9" w15:restartNumberingAfterBreak="0">
    <w:nsid w:val="3C93197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3DA235E6"/>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07910D7"/>
    <w:multiLevelType w:val="multilevel"/>
    <w:tmpl w:val="06A66642"/>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b w:val="0"/>
      </w:rPr>
    </w:lvl>
    <w:lvl w:ilvl="4">
      <w:start w:val="1"/>
      <w:numFmt w:val="lowerRoman"/>
      <w:pStyle w:val="SubHeading5"/>
      <w:lvlText w:val="(%5)"/>
      <w:lvlJc w:val="left"/>
      <w:pPr>
        <w:tabs>
          <w:tab w:val="num" w:pos="2836"/>
        </w:tabs>
        <w:ind w:left="2836"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3" w15:restartNumberingAfterBreak="0">
    <w:nsid w:val="456508D4"/>
    <w:multiLevelType w:val="hybridMultilevel"/>
    <w:tmpl w:val="D67E34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8BF115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7" w15:restartNumberingAfterBreak="0">
    <w:nsid w:val="4DB85624"/>
    <w:multiLevelType w:val="multilevel"/>
    <w:tmpl w:val="B372C442"/>
    <w:numStyleLink w:val="CUIndent"/>
  </w:abstractNum>
  <w:abstractNum w:abstractNumId="38" w15:restartNumberingAfterBreak="0">
    <w:nsid w:val="4E530CB0"/>
    <w:multiLevelType w:val="hybridMultilevel"/>
    <w:tmpl w:val="C00AB3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58F0472F"/>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9B253F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4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15:restartNumberingAfterBreak="0">
    <w:nsid w:val="61DA3EC0"/>
    <w:multiLevelType w:val="hybridMultilevel"/>
    <w:tmpl w:val="19FC4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88D26AD"/>
    <w:multiLevelType w:val="multilevel"/>
    <w:tmpl w:val="35B24AE4"/>
    <w:numStyleLink w:val="CUNumber"/>
  </w:abstractNum>
  <w:abstractNum w:abstractNumId="50" w15:restartNumberingAfterBreak="0">
    <w:nsid w:val="69356B2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6AE17629"/>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52" w15:restartNumberingAfterBreak="0">
    <w:nsid w:val="70194ED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6224FE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6A85BDC"/>
    <w:multiLevelType w:val="hybridMultilevel"/>
    <w:tmpl w:val="BB1CA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7E8421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9"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7C1631E6"/>
    <w:multiLevelType w:val="hybridMultilevel"/>
    <w:tmpl w:val="42366DC2"/>
    <w:lvl w:ilvl="0" w:tplc="E33645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251892048">
    <w:abstractNumId w:val="40"/>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 w16cid:durableId="391732292">
    <w:abstractNumId w:val="48"/>
  </w:num>
  <w:num w:numId="3" w16cid:durableId="1715882834">
    <w:abstractNumId w:val="0"/>
  </w:num>
  <w:num w:numId="4" w16cid:durableId="28648924">
    <w:abstractNumId w:val="16"/>
  </w:num>
  <w:num w:numId="5" w16cid:durableId="1811483823">
    <w:abstractNumId w:val="34"/>
  </w:num>
  <w:num w:numId="6" w16cid:durableId="734089576">
    <w:abstractNumId w:val="28"/>
  </w:num>
  <w:num w:numId="7" w16cid:durableId="1650943475">
    <w:abstractNumId w:val="27"/>
  </w:num>
  <w:num w:numId="8" w16cid:durableId="264382652">
    <w:abstractNumId w:val="36"/>
  </w:num>
  <w:num w:numId="9" w16cid:durableId="832648499">
    <w:abstractNumId w:val="53"/>
  </w:num>
  <w:num w:numId="10" w16cid:durableId="2057656458">
    <w:abstractNumId w:val="26"/>
  </w:num>
  <w:num w:numId="11" w16cid:durableId="1528829124">
    <w:abstractNumId w:val="39"/>
  </w:num>
  <w:num w:numId="12" w16cid:durableId="1924679742">
    <w:abstractNumId w:val="54"/>
  </w:num>
  <w:num w:numId="13" w16cid:durableId="1826192877">
    <w:abstractNumId w:val="21"/>
  </w:num>
  <w:num w:numId="14" w16cid:durableId="1875071150">
    <w:abstractNumId w:val="11"/>
  </w:num>
  <w:num w:numId="15" w16cid:durableId="2008242468">
    <w:abstractNumId w:val="37"/>
  </w:num>
  <w:num w:numId="16" w16cid:durableId="676224975">
    <w:abstractNumId w:val="24"/>
  </w:num>
  <w:num w:numId="17" w16cid:durableId="1942109508">
    <w:abstractNumId w:val="50"/>
  </w:num>
  <w:num w:numId="18" w16cid:durableId="1289236149">
    <w:abstractNumId w:val="19"/>
  </w:num>
  <w:num w:numId="19" w16cid:durableId="1345127848">
    <w:abstractNumId w:val="59"/>
  </w:num>
  <w:num w:numId="20" w16cid:durableId="1920628897">
    <w:abstractNumId w:val="57"/>
  </w:num>
  <w:num w:numId="21" w16cid:durableId="1321932237">
    <w:abstractNumId w:val="23"/>
  </w:num>
  <w:num w:numId="22" w16cid:durableId="1836409321">
    <w:abstractNumId w:val="20"/>
  </w:num>
  <w:num w:numId="23" w16cid:durableId="1757243093">
    <w:abstractNumId w:val="40"/>
  </w:num>
  <w:num w:numId="24" w16cid:durableId="1630012854">
    <w:abstractNumId w:val="56"/>
  </w:num>
  <w:num w:numId="25" w16cid:durableId="318733170">
    <w:abstractNumId w:val="6"/>
  </w:num>
  <w:num w:numId="26" w16cid:durableId="419258474">
    <w:abstractNumId w:val="8"/>
  </w:num>
  <w:num w:numId="27" w16cid:durableId="5584412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85069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8939778">
    <w:abstractNumId w:val="52"/>
  </w:num>
  <w:num w:numId="30" w16cid:durableId="1271741236">
    <w:abstractNumId w:val="18"/>
  </w:num>
  <w:num w:numId="31" w16cid:durableId="1487941229">
    <w:abstractNumId w:val="60"/>
  </w:num>
  <w:num w:numId="32" w16cid:durableId="2011716050">
    <w:abstractNumId w:val="17"/>
  </w:num>
  <w:num w:numId="33" w16cid:durableId="451020138">
    <w:abstractNumId w:val="42"/>
  </w:num>
  <w:num w:numId="34" w16cid:durableId="586615227">
    <w:abstractNumId w:val="41"/>
  </w:num>
  <w:num w:numId="35" w16cid:durableId="10382841">
    <w:abstractNumId w:val="12"/>
  </w:num>
  <w:num w:numId="36" w16cid:durableId="206113394">
    <w:abstractNumId w:val="46"/>
  </w:num>
  <w:num w:numId="37" w16cid:durableId="1758135381">
    <w:abstractNumId w:val="58"/>
  </w:num>
  <w:num w:numId="38" w16cid:durableId="1081609438">
    <w:abstractNumId w:val="49"/>
  </w:num>
  <w:num w:numId="39" w16cid:durableId="107169246">
    <w:abstractNumId w:val="1"/>
  </w:num>
  <w:num w:numId="40" w16cid:durableId="1663853509">
    <w:abstractNumId w:val="61"/>
  </w:num>
  <w:num w:numId="41" w16cid:durableId="795637645">
    <w:abstractNumId w:val="21"/>
  </w:num>
  <w:num w:numId="42" w16cid:durableId="1433623882">
    <w:abstractNumId w:val="57"/>
  </w:num>
  <w:num w:numId="43" w16cid:durableId="2101412643">
    <w:abstractNumId w:val="27"/>
  </w:num>
  <w:num w:numId="44" w16cid:durableId="216938551">
    <w:abstractNumId w:val="43"/>
  </w:num>
  <w:num w:numId="45" w16cid:durableId="1916083651">
    <w:abstractNumId w:val="36"/>
  </w:num>
  <w:num w:numId="46" w16cid:durableId="509104553">
    <w:abstractNumId w:val="37"/>
  </w:num>
  <w:num w:numId="47" w16cid:durableId="1110009365">
    <w:abstractNumId w:val="41"/>
  </w:num>
  <w:num w:numId="48" w16cid:durableId="1207990939">
    <w:abstractNumId w:val="26"/>
  </w:num>
  <w:num w:numId="49" w16cid:durableId="1261917193">
    <w:abstractNumId w:val="47"/>
  </w:num>
  <w:num w:numId="50" w16cid:durableId="75128195">
    <w:abstractNumId w:val="22"/>
  </w:num>
  <w:num w:numId="51" w16cid:durableId="1769157468">
    <w:abstractNumId w:val="45"/>
  </w:num>
  <w:num w:numId="52" w16cid:durableId="1539316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9258633">
    <w:abstractNumId w:val="38"/>
  </w:num>
  <w:num w:numId="54" w16cid:durableId="1623147890">
    <w:abstractNumId w:val="29"/>
  </w:num>
  <w:num w:numId="55" w16cid:durableId="813374048">
    <w:abstractNumId w:val="10"/>
  </w:num>
  <w:num w:numId="56" w16cid:durableId="1997416335">
    <w:abstractNumId w:val="2"/>
  </w:num>
  <w:num w:numId="57" w16cid:durableId="175075688">
    <w:abstractNumId w:val="15"/>
  </w:num>
  <w:num w:numId="58" w16cid:durableId="1993830337">
    <w:abstractNumId w:val="3"/>
  </w:num>
  <w:num w:numId="59" w16cid:durableId="2085834239">
    <w:abstractNumId w:val="4"/>
  </w:num>
  <w:num w:numId="60" w16cid:durableId="88791358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0268112">
    <w:abstractNumId w:val="36"/>
  </w:num>
  <w:num w:numId="62" w16cid:durableId="1196581581">
    <w:abstractNumId w:val="36"/>
  </w:num>
  <w:num w:numId="63" w16cid:durableId="1025324238">
    <w:abstractNumId w:val="36"/>
  </w:num>
  <w:num w:numId="64" w16cid:durableId="1158303543">
    <w:abstractNumId w:val="36"/>
  </w:num>
  <w:num w:numId="65" w16cid:durableId="467864556">
    <w:abstractNumId w:val="49"/>
  </w:num>
  <w:num w:numId="66" w16cid:durableId="764376974">
    <w:abstractNumId w:val="30"/>
  </w:num>
  <w:num w:numId="67" w16cid:durableId="615716960">
    <w:abstractNumId w:val="36"/>
  </w:num>
  <w:num w:numId="68" w16cid:durableId="1793863314">
    <w:abstractNumId w:val="32"/>
  </w:num>
  <w:num w:numId="69" w16cid:durableId="1501583957">
    <w:abstractNumId w:val="36"/>
  </w:num>
  <w:num w:numId="70" w16cid:durableId="1087767459">
    <w:abstractNumId w:val="36"/>
  </w:num>
  <w:num w:numId="71" w16cid:durableId="1258174263">
    <w:abstractNumId w:val="9"/>
  </w:num>
  <w:num w:numId="72" w16cid:durableId="349988216">
    <w:abstractNumId w:val="36"/>
  </w:num>
  <w:num w:numId="73" w16cid:durableId="2089771166">
    <w:abstractNumId w:val="13"/>
  </w:num>
  <w:num w:numId="74" w16cid:durableId="1424764532">
    <w:abstractNumId w:val="55"/>
  </w:num>
  <w:num w:numId="75" w16cid:durableId="30035594">
    <w:abstractNumId w:val="36"/>
  </w:num>
  <w:num w:numId="76" w16cid:durableId="2037853820">
    <w:abstractNumId w:val="36"/>
  </w:num>
  <w:num w:numId="77" w16cid:durableId="652217632">
    <w:abstractNumId w:val="36"/>
  </w:num>
  <w:num w:numId="78" w16cid:durableId="539782298">
    <w:abstractNumId w:val="36"/>
  </w:num>
  <w:num w:numId="79" w16cid:durableId="67310826">
    <w:abstractNumId w:val="27"/>
  </w:num>
  <w:num w:numId="80" w16cid:durableId="1800568334">
    <w:abstractNumId w:val="36"/>
    <w:lvlOverride w:ilvl="0">
      <w:lvl w:ilvl="0">
        <w:start w:val="1"/>
        <w:numFmt w:val="decimal"/>
        <w:pStyle w:val="Heading1"/>
        <w:lvlText w:val="%1."/>
        <w:lvlJc w:val="left"/>
        <w:pPr>
          <w:tabs>
            <w:tab w:val="num" w:pos="964"/>
          </w:tabs>
          <w:ind w:left="964" w:hanging="964"/>
        </w:pPr>
        <w:rPr>
          <w:rFonts w:ascii="Arial" w:hAnsi="Arial" w:cs="Times New Roman" w:hint="default"/>
          <w:b/>
          <w:i w:val="0"/>
          <w:caps/>
          <w:strike w:val="0"/>
          <w:dstrike w:val="0"/>
          <w:sz w:val="28"/>
          <w:u w:val="none"/>
          <w:effect w:val="none"/>
        </w:rPr>
      </w:lvl>
    </w:lvlOverride>
    <w:lvlOverride w:ilvl="1">
      <w:lvl w:ilvl="1">
        <w:start w:val="1"/>
        <w:numFmt w:val="decimal"/>
        <w:pStyle w:val="Heading2"/>
        <w:lvlText w:val="%1.%2"/>
        <w:lvlJc w:val="left"/>
        <w:pPr>
          <w:tabs>
            <w:tab w:val="num" w:pos="964"/>
          </w:tabs>
          <w:ind w:left="964" w:hanging="964"/>
        </w:pPr>
        <w:rPr>
          <w:rFonts w:ascii="Arial" w:hAnsi="Arial" w:cs="Times New Roman" w:hint="default"/>
          <w:b/>
          <w:i w:val="0"/>
          <w:strike w:val="0"/>
          <w:dstrike w:val="0"/>
          <w:sz w:val="24"/>
          <w:u w:val="none"/>
          <w:effect w:val="none"/>
        </w:rPr>
      </w:lvl>
    </w:lvlOverride>
    <w:lvlOverride w:ilvl="2">
      <w:lvl w:ilvl="2">
        <w:start w:val="1"/>
        <w:numFmt w:val="decimal"/>
        <w:pStyle w:val="Heading3"/>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decimal"/>
        <w:pStyle w:val="Heading4"/>
        <w:lvlText w:val="(%4)"/>
        <w:lvlJc w:val="left"/>
        <w:pPr>
          <w:tabs>
            <w:tab w:val="num" w:pos="2892"/>
          </w:tabs>
          <w:ind w:left="2892" w:hanging="964"/>
        </w:pPr>
        <w:rPr>
          <w:rFonts w:ascii="Arial" w:hAnsi="Arial" w:cs="Times New Roman" w:hint="default"/>
          <w:b w:val="0"/>
          <w:i w:val="0"/>
          <w:strike w:val="0"/>
          <w:dstrike w:val="0"/>
          <w:sz w:val="20"/>
          <w:u w:val="none"/>
          <w:effect w:val="none"/>
        </w:rPr>
      </w:lvl>
    </w:lvlOverride>
    <w:lvlOverride w:ilvl="4">
      <w:lvl w:ilvl="4">
        <w:start w:val="1"/>
        <w:numFmt w:val="decimal"/>
        <w:pStyle w:val="Heading5"/>
        <w:lvlText w:val="%5."/>
        <w:lvlJc w:val="left"/>
        <w:pPr>
          <w:tabs>
            <w:tab w:val="num" w:pos="3856"/>
          </w:tabs>
          <w:ind w:left="3856" w:hanging="964"/>
        </w:pPr>
        <w:rPr>
          <w:rFonts w:ascii="Arial" w:hAnsi="Arial" w:cs="Times New Roman" w:hint="default"/>
          <w:b w:val="0"/>
          <w:i w:val="0"/>
          <w:strike w:val="0"/>
          <w:dstrike w:val="0"/>
          <w:sz w:val="20"/>
          <w:u w:val="none"/>
          <w:effect w:val="none"/>
        </w:rPr>
      </w:lvl>
    </w:lvlOverride>
    <w:lvlOverride w:ilvl="5">
      <w:lvl w:ilvl="5">
        <w:start w:val="1"/>
        <w:numFmt w:val="decimal"/>
        <w:pStyle w:val="Heading6"/>
        <w:lvlText w:val="%6)"/>
        <w:lvlJc w:val="left"/>
        <w:pPr>
          <w:tabs>
            <w:tab w:val="num" w:pos="4820"/>
          </w:tabs>
          <w:ind w:left="4820" w:hanging="964"/>
        </w:pPr>
        <w:rPr>
          <w:rFonts w:ascii="Arial" w:hAnsi="Arial" w:cs="Times New Roman" w:hint="default"/>
          <w:b w:val="0"/>
          <w:i w:val="0"/>
          <w:strike w:val="0"/>
          <w:dstrike w:val="0"/>
          <w:sz w:val="20"/>
          <w:u w:val="none"/>
          <w:effect w:val="none"/>
        </w:rPr>
      </w:lvl>
    </w:lvlOverride>
    <w:lvlOverride w:ilvl="6">
      <w:lvl w:ilvl="6">
        <w:start w:val="1"/>
        <w:numFmt w:val="decimal"/>
        <w:pStyle w:val="Heading7"/>
        <w:lvlText w:val="%7)"/>
        <w:lvlJc w:val="left"/>
        <w:pPr>
          <w:tabs>
            <w:tab w:val="num" w:pos="5783"/>
          </w:tabs>
          <w:ind w:left="5783" w:hanging="963"/>
        </w:pPr>
        <w:rPr>
          <w:rFonts w:ascii="Arial" w:hAnsi="Arial" w:cs="Times New Roman" w:hint="default"/>
          <w:b w:val="0"/>
          <w:i w:val="0"/>
          <w:strike w:val="0"/>
          <w:dstrike w:val="0"/>
          <w:sz w:val="20"/>
          <w:u w:val="none"/>
          <w:effect w:val="none"/>
        </w:rPr>
      </w:lvl>
    </w:lvlOverride>
    <w:lvlOverride w:ilvl="7">
      <w:lvl w:ilvl="7">
        <w:start w:val="1"/>
        <w:numFmt w:val="decimal"/>
        <w:pStyle w:val="Heading8"/>
        <w:lvlText w:val="%8)"/>
        <w:lvlJc w:val="left"/>
        <w:pPr>
          <w:tabs>
            <w:tab w:val="num" w:pos="6747"/>
          </w:tabs>
          <w:ind w:left="6747" w:hanging="964"/>
        </w:pPr>
        <w:rPr>
          <w:rFonts w:ascii="Arial" w:hAnsi="Arial" w:cs="Times New Roman" w:hint="default"/>
          <w:b w:val="0"/>
          <w:i w:val="0"/>
          <w:strike w:val="0"/>
          <w:dstrike w:val="0"/>
          <w:sz w:val="20"/>
          <w:u w:val="none"/>
          <w:effect w:val="none"/>
        </w:rPr>
      </w:lvl>
    </w:lvlOverride>
    <w:lvlOverride w:ilvl="8">
      <w:lvl w:ilvl="8">
        <w:start w:val="1"/>
        <w:numFmt w:val="decimal"/>
        <w:lvlRestart w:val="0"/>
        <w:pStyle w:val="Heading9"/>
        <w:suff w:val="nothing"/>
        <w:lvlText w:val=""/>
        <w:lvlJc w:val="left"/>
        <w:pPr>
          <w:ind w:left="0" w:firstLine="0"/>
        </w:pPr>
      </w:lvl>
    </w:lvlOverride>
  </w:num>
  <w:num w:numId="81" w16cid:durableId="1079136849">
    <w:abstractNumId w:val="27"/>
  </w:num>
  <w:num w:numId="82" w16cid:durableId="272053724">
    <w:abstractNumId w:val="27"/>
  </w:num>
  <w:num w:numId="83" w16cid:durableId="851920359">
    <w:abstractNumId w:val="27"/>
  </w:num>
  <w:num w:numId="84" w16cid:durableId="1318339335">
    <w:abstractNumId w:val="27"/>
  </w:num>
  <w:num w:numId="85" w16cid:durableId="759833287">
    <w:abstractNumId w:val="27"/>
  </w:num>
  <w:num w:numId="86" w16cid:durableId="977493323">
    <w:abstractNumId w:val="27"/>
  </w:num>
  <w:num w:numId="87" w16cid:durableId="2025285463">
    <w:abstractNumId w:val="27"/>
  </w:num>
  <w:num w:numId="88" w16cid:durableId="1521240772">
    <w:abstractNumId w:val="27"/>
  </w:num>
  <w:num w:numId="89" w16cid:durableId="319384750">
    <w:abstractNumId w:val="27"/>
  </w:num>
  <w:num w:numId="90" w16cid:durableId="1419444493">
    <w:abstractNumId w:val="27"/>
  </w:num>
  <w:num w:numId="91" w16cid:durableId="1298338918">
    <w:abstractNumId w:val="27"/>
  </w:num>
  <w:num w:numId="92" w16cid:durableId="978728413">
    <w:abstractNumId w:val="27"/>
  </w:num>
  <w:num w:numId="93" w16cid:durableId="1859469125">
    <w:abstractNumId w:val="27"/>
  </w:num>
  <w:num w:numId="94" w16cid:durableId="1226989529">
    <w:abstractNumId w:val="27"/>
  </w:num>
  <w:num w:numId="95" w16cid:durableId="1257058220">
    <w:abstractNumId w:val="27"/>
  </w:num>
  <w:num w:numId="96" w16cid:durableId="322776683">
    <w:abstractNumId w:val="27"/>
  </w:num>
  <w:num w:numId="97" w16cid:durableId="185675091">
    <w:abstractNumId w:val="27"/>
  </w:num>
  <w:num w:numId="98" w16cid:durableId="1042173611">
    <w:abstractNumId w:val="27"/>
  </w:num>
  <w:num w:numId="99" w16cid:durableId="2036152174">
    <w:abstractNumId w:val="27"/>
  </w:num>
  <w:num w:numId="100" w16cid:durableId="316881704">
    <w:abstractNumId w:val="36"/>
  </w:num>
  <w:num w:numId="101" w16cid:durableId="1723169728">
    <w:abstractNumId w:val="7"/>
    <w:lvlOverride w:ilvl="0">
      <w:lvl w:ilvl="0">
        <w:start w:val="1"/>
        <w:numFmt w:val="decimal"/>
        <w:suff w:val="space"/>
        <w:lvlText w:val="Schedule %1"/>
        <w:lvlJc w:val="left"/>
        <w:pPr>
          <w:ind w:left="1844"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7627"/>
          </w:tabs>
          <w:ind w:left="7627"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sz w:val="20"/>
        </w:rPr>
      </w:lvl>
    </w:lvlOverride>
    <w:lvlOverride w:ilvl="4">
      <w:lvl w:ilvl="4">
        <w:start w:val="1"/>
        <w:numFmt w:val="lowerRoman"/>
        <w:lvlText w:val="(%5)"/>
        <w:lvlJc w:val="left"/>
        <w:pPr>
          <w:tabs>
            <w:tab w:val="num" w:pos="2892"/>
          </w:tabs>
          <w:ind w:left="2892" w:hanging="964"/>
        </w:pPr>
        <w:rPr>
          <w:rFonts w:ascii="Arial" w:hAnsi="Arial" w:hint="default"/>
          <w:sz w:val="20"/>
        </w:rPr>
      </w:lvl>
    </w:lvlOverride>
    <w:lvlOverride w:ilvl="5">
      <w:lvl w:ilvl="5">
        <w:start w:val="1"/>
        <w:numFmt w:val="upperLetter"/>
        <w:lvlText w:val="%6."/>
        <w:lvlJc w:val="left"/>
        <w:pPr>
          <w:tabs>
            <w:tab w:val="num" w:pos="3856"/>
          </w:tabs>
          <w:ind w:left="3856" w:hanging="964"/>
        </w:pPr>
        <w:rPr>
          <w:rFonts w:ascii="Arial" w:hAnsi="Arial" w:hint="default"/>
          <w:sz w:val="20"/>
        </w:rPr>
      </w:lvl>
    </w:lvlOverride>
    <w:lvlOverride w:ilvl="6">
      <w:lvl w:ilvl="6">
        <w:start w:val="1"/>
        <w:numFmt w:val="decimal"/>
        <w:lvlText w:val="%7)"/>
        <w:lvlJc w:val="left"/>
        <w:pPr>
          <w:tabs>
            <w:tab w:val="num" w:pos="4820"/>
          </w:tabs>
          <w:ind w:left="4820" w:hanging="964"/>
        </w:pPr>
        <w:rPr>
          <w:rFonts w:ascii="Arial" w:hAnsi="Arial" w:hint="default"/>
          <w:sz w:val="20"/>
        </w:rPr>
      </w:lvl>
    </w:lvlOverride>
    <w:lvlOverride w:ilvl="7">
      <w:lvl w:ilvl="7">
        <w:start w:val="1"/>
        <w:numFmt w:val="lowerLetter"/>
        <w:lvlText w:val="%8)"/>
        <w:lvlJc w:val="left"/>
        <w:pPr>
          <w:tabs>
            <w:tab w:val="num" w:pos="5783"/>
          </w:tabs>
          <w:ind w:left="5783" w:hanging="963"/>
        </w:pPr>
        <w:rPr>
          <w:rFonts w:ascii="Arial" w:hAnsi="Arial" w:hint="default"/>
          <w:sz w:val="20"/>
        </w:rPr>
      </w:lvl>
    </w:lvlOverride>
    <w:lvlOverride w:ilvl="8">
      <w:lvl w:ilvl="8">
        <w:start w:val="1"/>
        <w:numFmt w:val="lowerRoman"/>
        <w:lvlText w:val="%9)"/>
        <w:lvlJc w:val="left"/>
        <w:pPr>
          <w:tabs>
            <w:tab w:val="num" w:pos="6747"/>
          </w:tabs>
          <w:ind w:left="6747" w:hanging="964"/>
        </w:pPr>
        <w:rPr>
          <w:rFonts w:ascii="Arial" w:hAnsi="Arial" w:hint="default"/>
          <w:sz w:val="20"/>
        </w:rPr>
      </w:lvl>
    </w:lvlOverride>
  </w:num>
  <w:num w:numId="102" w16cid:durableId="593831263">
    <w:abstractNumId w:val="36"/>
  </w:num>
  <w:num w:numId="103" w16cid:durableId="830022957">
    <w:abstractNumId w:val="5"/>
  </w:num>
  <w:num w:numId="104" w16cid:durableId="1831404583">
    <w:abstractNumId w:val="31"/>
  </w:num>
  <w:num w:numId="105" w16cid:durableId="1162896257">
    <w:abstractNumId w:val="44"/>
  </w:num>
  <w:num w:numId="106" w16cid:durableId="360783529">
    <w:abstractNumId w:val="36"/>
  </w:num>
  <w:num w:numId="107" w16cid:durableId="138688892">
    <w:abstractNumId w:val="36"/>
  </w:num>
  <w:num w:numId="108" w16cid:durableId="144787673">
    <w:abstractNumId w:val="36"/>
  </w:num>
  <w:num w:numId="109" w16cid:durableId="1564951956">
    <w:abstractNumId w:val="36"/>
  </w:num>
  <w:num w:numId="110" w16cid:durableId="1223058459">
    <w:abstractNumId w:val="36"/>
  </w:num>
  <w:num w:numId="111" w16cid:durableId="542325288">
    <w:abstractNumId w:val="36"/>
  </w:num>
  <w:num w:numId="112" w16cid:durableId="380447410">
    <w:abstractNumId w:val="27"/>
  </w:num>
  <w:num w:numId="113" w16cid:durableId="545604163">
    <w:abstractNumId w:val="27"/>
  </w:num>
  <w:num w:numId="114" w16cid:durableId="211499953">
    <w:abstractNumId w:val="27"/>
  </w:num>
  <w:num w:numId="115" w16cid:durableId="1255817378">
    <w:abstractNumId w:val="35"/>
  </w:num>
  <w:num w:numId="116" w16cid:durableId="1770393152">
    <w:abstractNumId w:val="36"/>
  </w:num>
  <w:num w:numId="117" w16cid:durableId="972828680">
    <w:abstractNumId w:val="36"/>
  </w:num>
  <w:num w:numId="118" w16cid:durableId="746730512">
    <w:abstractNumId w:val="36"/>
  </w:num>
  <w:num w:numId="119" w16cid:durableId="124977523">
    <w:abstractNumId w:val="36"/>
  </w:num>
  <w:num w:numId="120" w16cid:durableId="1620600565">
    <w:abstractNumId w:val="36"/>
  </w:num>
  <w:num w:numId="121" w16cid:durableId="1038705652">
    <w:abstractNumId w:val="36"/>
  </w:num>
  <w:num w:numId="122" w16cid:durableId="1998222002">
    <w:abstractNumId w:val="36"/>
  </w:num>
  <w:num w:numId="123" w16cid:durableId="850216173">
    <w:abstractNumId w:val="36"/>
  </w:num>
  <w:num w:numId="124" w16cid:durableId="379474521">
    <w:abstractNumId w:val="36"/>
  </w:num>
  <w:num w:numId="125" w16cid:durableId="340357967">
    <w:abstractNumId w:val="36"/>
  </w:num>
  <w:num w:numId="126" w16cid:durableId="1004043261">
    <w:abstractNumId w:val="37"/>
  </w:num>
  <w:num w:numId="127" w16cid:durableId="1162743376">
    <w:abstractNumId w:val="37"/>
  </w:num>
  <w:num w:numId="128" w16cid:durableId="299043343">
    <w:abstractNumId w:val="36"/>
  </w:num>
  <w:num w:numId="129" w16cid:durableId="1319188722">
    <w:abstractNumId w:val="36"/>
  </w:num>
  <w:num w:numId="130" w16cid:durableId="412431375">
    <w:abstractNumId w:val="36"/>
  </w:num>
  <w:num w:numId="131" w16cid:durableId="1236815434">
    <w:abstractNumId w:val="36"/>
  </w:num>
  <w:num w:numId="132" w16cid:durableId="873688532">
    <w:abstractNumId w:val="37"/>
  </w:num>
  <w:num w:numId="133" w16cid:durableId="1969968820">
    <w:abstractNumId w:val="37"/>
  </w:num>
  <w:num w:numId="134" w16cid:durableId="270280928">
    <w:abstractNumId w:val="37"/>
  </w:num>
  <w:num w:numId="135" w16cid:durableId="895775173">
    <w:abstractNumId w:val="37"/>
  </w:num>
  <w:num w:numId="136" w16cid:durableId="1394161116">
    <w:abstractNumId w:val="37"/>
  </w:num>
  <w:num w:numId="137" w16cid:durableId="1627853513">
    <w:abstractNumId w:val="37"/>
  </w:num>
  <w:num w:numId="138" w16cid:durableId="889925046">
    <w:abstractNumId w:val="37"/>
  </w:num>
  <w:num w:numId="139" w16cid:durableId="2140218179">
    <w:abstractNumId w:val="37"/>
  </w:num>
  <w:num w:numId="140" w16cid:durableId="916481610">
    <w:abstractNumId w:val="36"/>
  </w:num>
  <w:num w:numId="141" w16cid:durableId="1711033359">
    <w:abstractNumId w:val="36"/>
  </w:num>
  <w:num w:numId="142" w16cid:durableId="1017662244">
    <w:abstractNumId w:val="36"/>
  </w:num>
  <w:num w:numId="143" w16cid:durableId="1368916917">
    <w:abstractNumId w:val="36"/>
  </w:num>
  <w:num w:numId="144" w16cid:durableId="1151557573">
    <w:abstractNumId w:val="36"/>
  </w:num>
  <w:num w:numId="145" w16cid:durableId="1027216883">
    <w:abstractNumId w:val="36"/>
  </w:num>
  <w:num w:numId="146" w16cid:durableId="316808813">
    <w:abstractNumId w:val="36"/>
  </w:num>
  <w:num w:numId="147" w16cid:durableId="964115255">
    <w:abstractNumId w:val="36"/>
  </w:num>
  <w:num w:numId="148" w16cid:durableId="1271470703">
    <w:abstractNumId w:val="36"/>
  </w:num>
  <w:num w:numId="149" w16cid:durableId="1964459841">
    <w:abstractNumId w:val="36"/>
  </w:num>
  <w:num w:numId="150" w16cid:durableId="422796348">
    <w:abstractNumId w:val="36"/>
  </w:num>
  <w:num w:numId="151" w16cid:durableId="1833139493">
    <w:abstractNumId w:val="36"/>
  </w:num>
  <w:num w:numId="152" w16cid:durableId="193468345">
    <w:abstractNumId w:val="36"/>
  </w:num>
  <w:num w:numId="153" w16cid:durableId="288056273">
    <w:abstractNumId w:val="37"/>
  </w:num>
  <w:num w:numId="154" w16cid:durableId="369956857">
    <w:abstractNumId w:val="37"/>
  </w:num>
  <w:num w:numId="155" w16cid:durableId="1591429860">
    <w:abstractNumId w:val="37"/>
  </w:num>
  <w:num w:numId="156" w16cid:durableId="709652855">
    <w:abstractNumId w:val="37"/>
  </w:num>
  <w:num w:numId="157" w16cid:durableId="1969772550">
    <w:abstractNumId w:val="36"/>
  </w:num>
  <w:num w:numId="158" w16cid:durableId="1370178802">
    <w:abstractNumId w:val="36"/>
  </w:num>
  <w:num w:numId="159" w16cid:durableId="12418495">
    <w:abstractNumId w:val="36"/>
  </w:num>
  <w:num w:numId="160" w16cid:durableId="2066097228">
    <w:abstractNumId w:val="36"/>
  </w:num>
  <w:num w:numId="161" w16cid:durableId="1080952508">
    <w:abstractNumId w:val="36"/>
  </w:num>
  <w:num w:numId="162" w16cid:durableId="627122603">
    <w:abstractNumId w:val="37"/>
  </w:num>
  <w:num w:numId="163" w16cid:durableId="1313177403">
    <w:abstractNumId w:val="3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UAutoFooter" w:val="0"/>
    <w:docVar w:name="CUFooterText" w:val="L\350586367.7"/>
    <w:docVar w:name="dgnword-docGUID" w:val="{3DC81852-ABAF-4D62-AA74-09B58CE51541}"/>
    <w:docVar w:name="dgnword-eventsink" w:val="2218154646816"/>
    <w:docVar w:name="IDDAcAddress" w:val="Level 18  333 Collins Street"/>
    <w:docVar w:name="IDDAConvertingToFormat" w:val="‍"/>
    <w:docVar w:name="IDDAcPODX" w:val="GPO Box 9806_x000d_Melbourne  VIC  3001_x000d_DX 38451  333 Collins VIC"/>
    <w:docVar w:name="IDDAcref" w:val="920/21294/00003333"/>
    <w:docVar w:name="IDDActp" w:val="tp"/>
    <w:docVar w:name="IDDACUO" w:val="Melbourne"/>
    <w:docVar w:name="IDDACUO_Add1" w:val="Level 18"/>
    <w:docVar w:name="IDDACUO_Add1Service" w:val="Level 18"/>
    <w:docVar w:name="IDDACUO_Add2" w:val="333 Collins Street"/>
    <w:docVar w:name="IDDACUO_BuildingName" w:val="‍"/>
    <w:docVar w:name="IDDACUO_City" w:val="Melbourne"/>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8451"/>
    <w:docVar w:name="IDDACUO_DXAdd2" w:val="333 Collins VIC"/>
    <w:docVar w:name="IDDACUO_EService" w:val="service@claytonutz.com"/>
    <w:docVar w:name="IDDACUO_FaxExt" w:val="8488"/>
    <w:docVar w:name="IDDACUO_FaxPrefix" w:val="+61 3 9629"/>
    <w:docVar w:name="IDDACUO_FaxPreLoc" w:val="(03) 9629"/>
    <w:docVar w:name="IDDACUO_FirmName1" w:val="Clayton Utz"/>
    <w:docVar w:name="IDDACUO_FirmName2" w:val="Lawyers"/>
    <w:docVar w:name="IDDACUO_MailAdd1" w:val="GPO Box 9806"/>
    <w:docVar w:name="IDDACUO_MailAdd2" w:val="Melbourne"/>
    <w:docVar w:name="IDDACUO_MailPcode" w:val="3001"/>
    <w:docVar w:name="IDDACUO_Office" w:val="Melbourne"/>
    <w:docVar w:name="IDDACUO_Pcode" w:val="3000"/>
    <w:docVar w:name="IDDACUO_SearchAdd" w:val="Level 18, 333 Collins Street, Melbourne"/>
    <w:docVar w:name="IDDACUO_State" w:val="VIC"/>
    <w:docVar w:name="IDDACUO_StreetName" w:val="‍"/>
    <w:docVar w:name="IDDACUO_StreetNo" w:val="‍"/>
    <w:docVar w:name="IDDACUO_StreetType" w:val="‍"/>
    <w:docVar w:name="IDDACUO_TelExt" w:val="6000"/>
    <w:docVar w:name="IDDACUO_TelPrefix" w:val="+61 3 9286"/>
    <w:docVar w:name="IDDACUO_TelPreLoc" w:val="(03) 9286"/>
    <w:docVar w:name="IDDACUO_UnitLevel" w:val="‍"/>
    <w:docVar w:name="IDDACUO_Web" w:val="www.claytonutz.com"/>
    <w:docVar w:name="IDDADASetCUO" w:val="Usersite"/>
    <w:docVar w:name="IDDAN1" w:val="21294"/>
    <w:docVar w:name="IDDAN1_Categories" w:val="‍"/>
    <w:docVar w:name="IDDAN1_CertNo" w:val="00093912"/>
    <w:docVar w:name="IDDAN1_Email" w:val="kyfitzpatrick@claytonutz.com"/>
    <w:docVar w:name="IDDAN1_Fax" w:val="+61 3 9629 8488"/>
    <w:docVar w:name="IDDAN1_FaxInternational" w:val="‍"/>
    <w:docVar w:name="IDDAN1_FirstName" w:val="Kylie"/>
    <w:docVar w:name="IDDAN1_Gender" w:val="F"/>
    <w:docVar w:name="IDDAN1_Groups" w:val=",9,60,"/>
    <w:docVar w:name="IDDAN1_Initials" w:val="KMF"/>
    <w:docVar w:name="IDDAN1_LogonId" w:val="KYFITZPATRICK"/>
    <w:docVar w:name="IDDAN1_MiddleName" w:val="Maree"/>
    <w:docVar w:name="IDDAN1_Mobile" w:val="‍"/>
    <w:docVar w:name="IDDAN1_MobileInternational" w:val="‍"/>
    <w:docVar w:name="IDDAN1_Name" w:val="Kylie Maree Fitzpatrick"/>
    <w:docVar w:name="IDDAN1_NameDistinction" w:val="‍"/>
    <w:docVar w:name="IDDAN1_Phone" w:val="+61 3 9286 6911"/>
    <w:docVar w:name="IDDAN1_PhoneExtension" w:val="‍"/>
    <w:docVar w:name="IDDAN1_PhoneInternational" w:val="‍"/>
    <w:docVar w:name="IDDAN1_Position" w:val="Special Counsel"/>
    <w:docVar w:name="IDDAN1_PreferredName" w:val="Kylie Fitzpatrick"/>
    <w:docVar w:name="IDDAN1_SignTitle" w:val="Special Counsel"/>
    <w:docVar w:name="IDDAN1_Surname" w:val="Fitzpatrick"/>
    <w:docVar w:name="IDDAN1_Title" w:val="Ms"/>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920"/>
    <w:docVar w:name="IDDAN2_Categories" w:val=",5,6,9,11,"/>
    <w:docVar w:name="IDDAN2_CertNo" w:val="P0007274"/>
    <w:docVar w:name="IDDAN2_Email" w:val="jpugsley@claytonutz.com"/>
    <w:docVar w:name="IDDAN2_Fax" w:val="+61 3 9629 8488"/>
    <w:docVar w:name="IDDAN2_FaxInternational" w:val="‍"/>
    <w:docVar w:name="IDDAN2_FirstName" w:val="Joanna"/>
    <w:docVar w:name="IDDAN2_Gender" w:val="F"/>
    <w:docVar w:name="IDDAN2_Groups" w:val=",9,60,12,"/>
    <w:docVar w:name="IDDAN2_Initials" w:val="JVP"/>
    <w:docVar w:name="IDDAN2_LogonId" w:val="JPUGSLEY"/>
    <w:docVar w:name="IDDAN2_MiddleName" w:val="Vivienne"/>
    <w:docVar w:name="IDDAN2_Mobile" w:val="‍"/>
    <w:docVar w:name="IDDAN2_MobileInternational" w:val="‍"/>
    <w:docVar w:name="IDDAN2_Name" w:val="Joanna Vivienne Pugsley"/>
    <w:docVar w:name="IDDAN2_NameDistinction" w:val="‍"/>
    <w:docVar w:name="IDDAN2_Phone" w:val="+61 3 9286 6920"/>
    <w:docVar w:name="IDDAN2_PhoneExtension" w:val="‍"/>
    <w:docVar w:name="IDDAN2_PhoneInternational" w:val="‍"/>
    <w:docVar w:name="IDDAN2_Position" w:val="Partner"/>
    <w:docVar w:name="IDDAN2_PreferredName" w:val="Joanna Pugsley"/>
    <w:docVar w:name="IDDAN2_SignTitle" w:val="Partner"/>
    <w:docVar w:name="IDDAN2_Surname" w:val="Pugsley"/>
    <w:docVar w:name="IDDAN2_Title" w:val="Ms"/>
    <w:docVar w:name="IDDAN3" w:val="21294"/>
    <w:docVar w:name="IDDAN3_Categories" w:val="‍"/>
    <w:docVar w:name="IDDAN3_CertNo" w:val="00093912"/>
    <w:docVar w:name="IDDAN3_Email" w:val="kyfitzpatrick@claytonutz.com"/>
    <w:docVar w:name="IDDAN3_Fax" w:val="+61 3 9629 8488"/>
    <w:docVar w:name="IDDAN3_FaxInternational" w:val="‍"/>
    <w:docVar w:name="IDDAN3_FirstName" w:val="Kylie"/>
    <w:docVar w:name="IDDAN3_Gender" w:val="F"/>
    <w:docVar w:name="IDDAN3_Groups" w:val=",9,60,"/>
    <w:docVar w:name="IDDAN3_Initials" w:val="KMF"/>
    <w:docVar w:name="IDDAN3_LogonId" w:val="KYFITZPATRICK"/>
    <w:docVar w:name="IDDAN3_MiddleName" w:val="Maree"/>
    <w:docVar w:name="IDDAN3_Mobile" w:val="‍"/>
    <w:docVar w:name="IDDAN3_MobileInternational" w:val="‍"/>
    <w:docVar w:name="IDDAN3_Name" w:val="Kylie Maree Fitzpatrick"/>
    <w:docVar w:name="IDDAN3_NameDistinction" w:val="‍"/>
    <w:docVar w:name="IDDAN3_Phone" w:val="+61 3 9286 6911"/>
    <w:docVar w:name="IDDAN3_PhoneExtension" w:val="‍"/>
    <w:docVar w:name="IDDAN3_PhoneInternational" w:val="‍"/>
    <w:docVar w:name="IDDAN3_Position" w:val="Special Counsel"/>
    <w:docVar w:name="IDDAN3_PreferredName" w:val="Kylie Fitzpatrick"/>
    <w:docVar w:name="IDDAN3_SignTitle" w:val="Special Counsel"/>
    <w:docVar w:name="IDDAN3_Surname" w:val="Fitzpatrick"/>
    <w:docVar w:name="IDDAN3_Title" w:val="Ms"/>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00003333"/>
    <w:docVar w:name="IDDAN50" w:val="Name of Doc "/>
    <w:docVar w:name="IDDAN52" w:val="A"/>
    <w:docVar w:name="IDDAN52_Text" w:val="(A)  executed as a deed"/>
    <w:docVar w:name="IDDAN53" w:val="Y"/>
    <w:docVar w:name="IDDAN54" w:val="2"/>
    <w:docVar w:name="IDDAN54_Text" w:val="2"/>
    <w:docVar w:name="IDDAN55" w:val="???"/>
    <w:docVar w:name="IDDAN56" w:val="????"/>
    <w:docVar w:name="IDDAN57" w:val="‍"/>
    <w:docVar w:name="IDDAN58" w:val="‍"/>
    <w:docVar w:name="IDDAN59" w:val="‍"/>
    <w:docVar w:name="IDDAN60" w:val="‍"/>
    <w:docVar w:name="IDDAN61" w:val="?????"/>
    <w:docVar w:name="IDDAN61_1" w:val="?????"/>
    <w:docVar w:name="IDDAN61_1_rank" w:val="1"/>
    <w:docVar w:name="IDDAN61_2" w:val="?????"/>
    <w:docVar w:name="IDDAN61_2_rank" w:val="2"/>
    <w:docVar w:name="IDDAN61_count" w:val="2"/>
    <w:docVar w:name="IDDAN61_rank" w:val="1"/>
    <w:docVar w:name="IDDAN62" w:val="Y"/>
    <w:docVar w:name="IDDAN62_1" w:val="Y"/>
    <w:docVar w:name="IDDAN62_1_rank" w:val="1"/>
    <w:docVar w:name="IDDAN62_1_Text" w:val="Yes"/>
    <w:docVar w:name="IDDAN62_2" w:val="Y"/>
    <w:docVar w:name="IDDAN62_2_rank" w:val="2"/>
    <w:docVar w:name="IDDAN62_2_Text" w:val="Yes"/>
    <w:docVar w:name="IDDAN62_count" w:val="2"/>
    <w:docVar w:name="IDDAN62_rank" w:val="1"/>
    <w:docVar w:name="IDDAN62_Text" w:val="Yes"/>
    <w:docVar w:name="IDDAN63" w:val="??????"/>
    <w:docVar w:name="IDDAN63_1" w:val="??????"/>
    <w:docVar w:name="IDDAN63_1_rank" w:val="1"/>
    <w:docVar w:name="IDDAN63_2" w:val="????"/>
    <w:docVar w:name="IDDAN63_2_rank" w:val="2"/>
    <w:docVar w:name="IDDAN63_count" w:val="2"/>
    <w:docVar w:name="IDDAN63_rank" w:val="1"/>
    <w:docVar w:name="IDDAN64" w:val="‍"/>
    <w:docVar w:name="IDDAN64_1" w:val="‍"/>
    <w:docVar w:name="IDDAN64_1_rank" w:val="1"/>
    <w:docVar w:name="IDDAN64_2" w:val="‍"/>
    <w:docVar w:name="IDDAN64_2_rank" w:val="2"/>
    <w:docVar w:name="IDDAN64_count" w:val="2"/>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
    <w:docVar w:name="IDDAN71_1" w:val="????"/>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28 May 2021 at 6:28:51am"/>
    <w:docVar w:name="IDDOptUpdDocUsed" w:val="Y"/>
    <w:docVar w:name="IDDOutputType" w:val="DOCVARIABLE"/>
    <w:docVar w:name="IDDOutputTypeHash" w:val="﻿"/>
    <w:docVar w:name="IDDRShowPath" w:val="Y"/>
    <w:docVar w:name="IDDRSort" w:val="Y"/>
    <w:docVar w:name="mcAddress" w:val="Level 18  333 Collins Street"/>
    <w:docVar w:name="mcLiab" w:val="﻿"/>
    <w:docVar w:name="mConvertingToFormat" w:val="‍"/>
    <w:docVar w:name="mcPODX" w:val="GPO Box 9806_x000d_Melbourne  VIC  3001_x000d_DX 38451  333 Collins VIC"/>
    <w:docVar w:name="mcref" w:val="920/21294/00003333"/>
    <w:docVar w:name="mctp" w:val="tp"/>
    <w:docVar w:name="mCUO" w:val="Melbourne"/>
    <w:docVar w:name="mCUO_Add1" w:val="Level 18"/>
    <w:docVar w:name="mCUO_Add1Service" w:val="Level 18"/>
    <w:docVar w:name="mCUO_Add2" w:val="333 Collins Street"/>
    <w:docVar w:name="mCUO_BuildingName" w:val="‍"/>
    <w:docVar w:name="mCUO_City" w:val="Melbourne"/>
    <w:docVar w:name="mCUO_Code" w:val="‍"/>
    <w:docVar w:name="mCUO_Country" w:val="Australia"/>
    <w:docVar w:name="mCUO_DXAdd1" w:val="DX 38451"/>
    <w:docVar w:name="mCUO_DXAdd2" w:val="333 Collins VIC"/>
    <w:docVar w:name="mCUO_EService" w:val="service@claytonutz.com"/>
    <w:docVar w:name="mCUO_FaxExt" w:val="8488"/>
    <w:docVar w:name="mCUO_FaxPrefix" w:val="+61 3 9629"/>
    <w:docVar w:name="mCUO_FaxPreLoc" w:val="(03) 9629"/>
    <w:docVar w:name="mCUO_FirmName1" w:val="Clayton Utz"/>
    <w:docVar w:name="mCUO_FirmName2" w:val="Lawyers"/>
    <w:docVar w:name="mCUO_MailAdd1" w:val="GPO Box 9806"/>
    <w:docVar w:name="mCUO_MailAdd2" w:val="Melbourne"/>
    <w:docVar w:name="mCUO_MailPcode" w:val="3001"/>
    <w:docVar w:name="mCUO_Office" w:val="Melbourne"/>
    <w:docVar w:name="mCUO_Pcode" w:val="3000"/>
    <w:docVar w:name="mCUO_SearchAdd" w:val="Level 18, 333 Collins Street, Melbourne"/>
    <w:docVar w:name="mCUO_State" w:val="VIC"/>
    <w:docVar w:name="mCUO_StreetName" w:val="‍"/>
    <w:docVar w:name="mCUO_StreetNo" w:val="‍"/>
    <w:docVar w:name="mCUO_StreetType" w:val="‍"/>
    <w:docVar w:name="mCUO_TelExt" w:val="6000"/>
    <w:docVar w:name="mCUO_TelPrefix" w:val="+61 3 9286"/>
    <w:docVar w:name="mCUO_TelPreLoc" w:val="(03) 9286"/>
    <w:docVar w:name="mCUO_UnitLevel" w:val="‍"/>
    <w:docVar w:name="mCUO_Web" w:val="www.claytonutz.com"/>
    <w:docVar w:name="mDASetCUO" w:val="Usersite"/>
    <w:docVar w:name="mN1" w:val="21294"/>
    <w:docVar w:name="mN1_Categories" w:val="‍"/>
    <w:docVar w:name="mN1_CertNo" w:val="00093912"/>
    <w:docVar w:name="mN1_Email" w:val="kyfitzpatrick@claytonutz.com"/>
    <w:docVar w:name="mN1_Fax" w:val="+61 3 9629 8488"/>
    <w:docVar w:name="mN1_FaxInternational" w:val="‍"/>
    <w:docVar w:name="mN1_FirstName" w:val="Kylie"/>
    <w:docVar w:name="mN1_Gender" w:val="F"/>
    <w:docVar w:name="mN1_Groups" w:val=",9,60,"/>
    <w:docVar w:name="mN1_Initials" w:val="KMF"/>
    <w:docVar w:name="mN1_LogonId" w:val="KYFITZPATRICK"/>
    <w:docVar w:name="mN1_MiddleName" w:val="Maree"/>
    <w:docVar w:name="mN1_Mobile" w:val="‍"/>
    <w:docVar w:name="mN1_MobileInternational" w:val="‍"/>
    <w:docVar w:name="mN1_Name" w:val="Kylie Maree Fitzpatrick"/>
    <w:docVar w:name="mN1_NameDistinction" w:val="‍"/>
    <w:docVar w:name="mN1_Phone" w:val="+61 3 9286 6911"/>
    <w:docVar w:name="mN1_PhoneExtension" w:val="‍"/>
    <w:docVar w:name="mN1_PhoneInternational" w:val="‍"/>
    <w:docVar w:name="mN1_Position" w:val="Special Counsel"/>
    <w:docVar w:name="mN1_PreferredName" w:val="Kylie Fitzpatrick"/>
    <w:docVar w:name="mN1_SignTitle" w:val="Special Counsel"/>
    <w:docVar w:name="mN1_Surname" w:val="Fitzpatrick"/>
    <w:docVar w:name="mN1_Title" w:val="Ms"/>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
    <w:docVar w:name="mN109_2_rank" w:val="2"/>
    <w:docVar w:name="mN109_count" w:val="2"/>
    <w:docVar w:name="mN109_rank" w:val="1"/>
    <w:docVar w:name="mN179" w:val="???"/>
    <w:docVar w:name="mN180" w:val="???"/>
    <w:docVar w:name="mN181" w:val="‍"/>
    <w:docVar w:name="mN182" w:val="‍"/>
    <w:docVar w:name="mN183" w:val="‍"/>
    <w:docVar w:name="mN184" w:val="‍"/>
    <w:docVar w:name="mN2" w:val="920"/>
    <w:docVar w:name="mN2_Categories" w:val=",5,6,9,11,"/>
    <w:docVar w:name="mN2_CertNo" w:val="P0007274"/>
    <w:docVar w:name="mN2_Email" w:val="jpugsley@claytonutz.com"/>
    <w:docVar w:name="mN2_Fax" w:val="+61 3 9629 8488"/>
    <w:docVar w:name="mN2_FaxInternational" w:val="‍"/>
    <w:docVar w:name="mN2_FirstName" w:val="Joanna"/>
    <w:docVar w:name="mN2_Gender" w:val="F"/>
    <w:docVar w:name="mN2_Groups" w:val=",9,60,12,"/>
    <w:docVar w:name="mN2_Initials" w:val="JVP"/>
    <w:docVar w:name="mN2_LogonId" w:val="JPUGSLEY"/>
    <w:docVar w:name="mN2_MiddleName" w:val="Vivienne"/>
    <w:docVar w:name="mN2_Mobile" w:val="‍"/>
    <w:docVar w:name="mN2_MobileInternational" w:val="‍"/>
    <w:docVar w:name="mN2_Name" w:val="Joanna Vivienne Pugsley"/>
    <w:docVar w:name="mN2_NameDistinction" w:val="‍"/>
    <w:docVar w:name="mN2_Phone" w:val="+61 3 9286 6920"/>
    <w:docVar w:name="mN2_PhoneExtension" w:val="‍"/>
    <w:docVar w:name="mN2_PhoneInternational" w:val="‍"/>
    <w:docVar w:name="mN2_Position" w:val="Partner"/>
    <w:docVar w:name="mN2_PreferredName" w:val="Joanna Pugsley"/>
    <w:docVar w:name="mN2_SignTitle" w:val="Partner"/>
    <w:docVar w:name="mN2_Surname" w:val="Pugsley"/>
    <w:docVar w:name="mN2_Title" w:val="Ms"/>
    <w:docVar w:name="mN3" w:val="21294"/>
    <w:docVar w:name="mN3_Categories" w:val="‍"/>
    <w:docVar w:name="mN3_CertNo" w:val="00093912"/>
    <w:docVar w:name="mN3_Email" w:val="kyfitzpatrick@claytonutz.com"/>
    <w:docVar w:name="mN3_Fax" w:val="+61 3 9629 8488"/>
    <w:docVar w:name="mN3_FaxInternational" w:val="‍"/>
    <w:docVar w:name="mN3_FirstName" w:val="Kylie"/>
    <w:docVar w:name="mN3_Gender" w:val="F"/>
    <w:docVar w:name="mN3_Groups" w:val=",9,60,"/>
    <w:docVar w:name="mN3_Initials" w:val="KMF"/>
    <w:docVar w:name="mN3_LogonId" w:val="KYFITZPATRICK"/>
    <w:docVar w:name="mN3_MiddleName" w:val="Maree"/>
    <w:docVar w:name="mN3_Mobile" w:val="‍"/>
    <w:docVar w:name="mN3_MobileInternational" w:val="‍"/>
    <w:docVar w:name="mN3_Name" w:val="Kylie Maree Fitzpatrick"/>
    <w:docVar w:name="mN3_NameDistinction" w:val="‍"/>
    <w:docVar w:name="mN3_Phone" w:val="+61 3 9286 6911"/>
    <w:docVar w:name="mN3_PhoneExtension" w:val="‍"/>
    <w:docVar w:name="mN3_PhoneInternational" w:val="‍"/>
    <w:docVar w:name="mN3_Position" w:val="Special Counsel"/>
    <w:docVar w:name="mN3_PreferredName" w:val="Kylie Fitzpatrick"/>
    <w:docVar w:name="mN3_SignTitle" w:val="Special Counsel"/>
    <w:docVar w:name="mN3_Surname" w:val="Fitzpatrick"/>
    <w:docVar w:name="mN3_Title" w:val="Ms"/>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00003333"/>
    <w:docVar w:name="mN50" w:val="Name of Doc "/>
    <w:docVar w:name="mN52" w:val="A"/>
    <w:docVar w:name="mN52_Text" w:val="(A)  executed as a deed"/>
    <w:docVar w:name="mN53" w:val="Y"/>
    <w:docVar w:name="mN54" w:val="2"/>
    <w:docVar w:name="mN54_Text" w:val="2"/>
    <w:docVar w:name="mN55" w:val="???"/>
    <w:docVar w:name="mN56" w:val="????"/>
    <w:docVar w:name="mN57" w:val="‍"/>
    <w:docVar w:name="mN58" w:val="‍"/>
    <w:docVar w:name="mN59" w:val="‍"/>
    <w:docVar w:name="mN60" w:val="‍"/>
    <w:docVar w:name="mN61" w:val="?????"/>
    <w:docVar w:name="mN61_1" w:val="?????"/>
    <w:docVar w:name="mN61_1_rank" w:val="1"/>
    <w:docVar w:name="mN61_2" w:val="?????"/>
    <w:docVar w:name="mN61_2_rank" w:val="2"/>
    <w:docVar w:name="mN61_count" w:val="2"/>
    <w:docVar w:name="mN61_rank" w:val="1"/>
    <w:docVar w:name="mN62" w:val="Y"/>
    <w:docVar w:name="mN62_1" w:val="Y"/>
    <w:docVar w:name="mN62_1_rank" w:val="1"/>
    <w:docVar w:name="mN62_1_Text" w:val="Yes"/>
    <w:docVar w:name="mN62_2" w:val="Y"/>
    <w:docVar w:name="mN62_2_rank" w:val="2"/>
    <w:docVar w:name="mN62_2_Text" w:val="Yes"/>
    <w:docVar w:name="mN62_count" w:val="2"/>
    <w:docVar w:name="mN62_rank" w:val="1"/>
    <w:docVar w:name="mN62_Text" w:val="Yes"/>
    <w:docVar w:name="mN63" w:val="??????"/>
    <w:docVar w:name="mN63_1" w:val="??????"/>
    <w:docVar w:name="mN63_1_rank" w:val="1"/>
    <w:docVar w:name="mN63_2" w:val="????"/>
    <w:docVar w:name="mN63_2_rank" w:val="2"/>
    <w:docVar w:name="mN63_count" w:val="2"/>
    <w:docVar w:name="mN63_rank" w:val="1"/>
    <w:docVar w:name="mN64" w:val="‍"/>
    <w:docVar w:name="mN64_1" w:val="‍"/>
    <w:docVar w:name="mN64_1_rank" w:val="1"/>
    <w:docVar w:name="mN64_2" w:val="‍"/>
    <w:docVar w:name="mN64_2_rank" w:val="2"/>
    <w:docVar w:name="mN64_count" w:val="2"/>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
    <w:docVar w:name="mN71_1" w:val="????"/>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BA1612"/>
    <w:rsid w:val="0000051A"/>
    <w:rsid w:val="00000E41"/>
    <w:rsid w:val="00001171"/>
    <w:rsid w:val="00001502"/>
    <w:rsid w:val="000022E8"/>
    <w:rsid w:val="000035F0"/>
    <w:rsid w:val="00003B72"/>
    <w:rsid w:val="00004075"/>
    <w:rsid w:val="00005094"/>
    <w:rsid w:val="00005175"/>
    <w:rsid w:val="00006962"/>
    <w:rsid w:val="00006CEB"/>
    <w:rsid w:val="00010CF1"/>
    <w:rsid w:val="00011C09"/>
    <w:rsid w:val="000123A3"/>
    <w:rsid w:val="000126F8"/>
    <w:rsid w:val="00014538"/>
    <w:rsid w:val="000158D0"/>
    <w:rsid w:val="000162E1"/>
    <w:rsid w:val="000166BB"/>
    <w:rsid w:val="0002190D"/>
    <w:rsid w:val="0002264B"/>
    <w:rsid w:val="00024BFF"/>
    <w:rsid w:val="00026811"/>
    <w:rsid w:val="00026D85"/>
    <w:rsid w:val="00027E55"/>
    <w:rsid w:val="000300B6"/>
    <w:rsid w:val="000306CC"/>
    <w:rsid w:val="000307AD"/>
    <w:rsid w:val="00030810"/>
    <w:rsid w:val="00030FDE"/>
    <w:rsid w:val="00033C6F"/>
    <w:rsid w:val="00034847"/>
    <w:rsid w:val="0003532B"/>
    <w:rsid w:val="00035894"/>
    <w:rsid w:val="00035E58"/>
    <w:rsid w:val="00035F14"/>
    <w:rsid w:val="000369B8"/>
    <w:rsid w:val="0004011D"/>
    <w:rsid w:val="0004020A"/>
    <w:rsid w:val="0004068E"/>
    <w:rsid w:val="000410C2"/>
    <w:rsid w:val="00041178"/>
    <w:rsid w:val="00041220"/>
    <w:rsid w:val="00041445"/>
    <w:rsid w:val="0004241D"/>
    <w:rsid w:val="00043A9F"/>
    <w:rsid w:val="00044A8D"/>
    <w:rsid w:val="00044F9D"/>
    <w:rsid w:val="0004532C"/>
    <w:rsid w:val="00046155"/>
    <w:rsid w:val="00046350"/>
    <w:rsid w:val="00046689"/>
    <w:rsid w:val="000472E6"/>
    <w:rsid w:val="000474FC"/>
    <w:rsid w:val="00047630"/>
    <w:rsid w:val="00050CA5"/>
    <w:rsid w:val="000519D8"/>
    <w:rsid w:val="0005201E"/>
    <w:rsid w:val="0005225A"/>
    <w:rsid w:val="00052737"/>
    <w:rsid w:val="000535AB"/>
    <w:rsid w:val="000538B0"/>
    <w:rsid w:val="000571F5"/>
    <w:rsid w:val="000578EE"/>
    <w:rsid w:val="00061D6C"/>
    <w:rsid w:val="00062994"/>
    <w:rsid w:val="000637B7"/>
    <w:rsid w:val="00064863"/>
    <w:rsid w:val="000650A5"/>
    <w:rsid w:val="00065A23"/>
    <w:rsid w:val="00066BB1"/>
    <w:rsid w:val="0007168C"/>
    <w:rsid w:val="0007178D"/>
    <w:rsid w:val="00072555"/>
    <w:rsid w:val="00072D1C"/>
    <w:rsid w:val="000731D0"/>
    <w:rsid w:val="0007359D"/>
    <w:rsid w:val="000738CF"/>
    <w:rsid w:val="00073BB7"/>
    <w:rsid w:val="000745DE"/>
    <w:rsid w:val="000756A1"/>
    <w:rsid w:val="0007687A"/>
    <w:rsid w:val="00076E2B"/>
    <w:rsid w:val="000804D5"/>
    <w:rsid w:val="00080B1C"/>
    <w:rsid w:val="00082348"/>
    <w:rsid w:val="000836B7"/>
    <w:rsid w:val="00083A73"/>
    <w:rsid w:val="00083B80"/>
    <w:rsid w:val="00083F93"/>
    <w:rsid w:val="000849C6"/>
    <w:rsid w:val="00084D83"/>
    <w:rsid w:val="00085C2A"/>
    <w:rsid w:val="00086CC2"/>
    <w:rsid w:val="00086F2E"/>
    <w:rsid w:val="0008741E"/>
    <w:rsid w:val="000902AC"/>
    <w:rsid w:val="0009105A"/>
    <w:rsid w:val="00091471"/>
    <w:rsid w:val="00091488"/>
    <w:rsid w:val="000917F8"/>
    <w:rsid w:val="00091E10"/>
    <w:rsid w:val="00092366"/>
    <w:rsid w:val="00092AC1"/>
    <w:rsid w:val="00094B7E"/>
    <w:rsid w:val="00094C40"/>
    <w:rsid w:val="000956A7"/>
    <w:rsid w:val="000960EC"/>
    <w:rsid w:val="0009694F"/>
    <w:rsid w:val="000A0AEC"/>
    <w:rsid w:val="000A0CBA"/>
    <w:rsid w:val="000A0F6E"/>
    <w:rsid w:val="000A2780"/>
    <w:rsid w:val="000A2799"/>
    <w:rsid w:val="000A2ABF"/>
    <w:rsid w:val="000A2BCE"/>
    <w:rsid w:val="000A3B20"/>
    <w:rsid w:val="000A3D61"/>
    <w:rsid w:val="000A4772"/>
    <w:rsid w:val="000A4C05"/>
    <w:rsid w:val="000A4DD4"/>
    <w:rsid w:val="000A5543"/>
    <w:rsid w:val="000A5871"/>
    <w:rsid w:val="000A59F8"/>
    <w:rsid w:val="000A5FA6"/>
    <w:rsid w:val="000A618C"/>
    <w:rsid w:val="000A6913"/>
    <w:rsid w:val="000A6A20"/>
    <w:rsid w:val="000A6AF2"/>
    <w:rsid w:val="000A6D33"/>
    <w:rsid w:val="000A777A"/>
    <w:rsid w:val="000A7A69"/>
    <w:rsid w:val="000B14E8"/>
    <w:rsid w:val="000B2091"/>
    <w:rsid w:val="000B23CE"/>
    <w:rsid w:val="000B2FE5"/>
    <w:rsid w:val="000B31C3"/>
    <w:rsid w:val="000B3690"/>
    <w:rsid w:val="000B44F3"/>
    <w:rsid w:val="000B4AEE"/>
    <w:rsid w:val="000B506C"/>
    <w:rsid w:val="000B56CA"/>
    <w:rsid w:val="000B634C"/>
    <w:rsid w:val="000B680D"/>
    <w:rsid w:val="000B6A84"/>
    <w:rsid w:val="000B7615"/>
    <w:rsid w:val="000B7E7A"/>
    <w:rsid w:val="000C00C8"/>
    <w:rsid w:val="000C0E5C"/>
    <w:rsid w:val="000C10E1"/>
    <w:rsid w:val="000C1D11"/>
    <w:rsid w:val="000C2F12"/>
    <w:rsid w:val="000C3226"/>
    <w:rsid w:val="000C3B2C"/>
    <w:rsid w:val="000C3FF0"/>
    <w:rsid w:val="000C434F"/>
    <w:rsid w:val="000C4B96"/>
    <w:rsid w:val="000C54BC"/>
    <w:rsid w:val="000C6479"/>
    <w:rsid w:val="000C64EC"/>
    <w:rsid w:val="000C68C6"/>
    <w:rsid w:val="000C761E"/>
    <w:rsid w:val="000D289A"/>
    <w:rsid w:val="000D448E"/>
    <w:rsid w:val="000D4C85"/>
    <w:rsid w:val="000D504E"/>
    <w:rsid w:val="000D5A59"/>
    <w:rsid w:val="000D5AD9"/>
    <w:rsid w:val="000D6D6E"/>
    <w:rsid w:val="000D7AF6"/>
    <w:rsid w:val="000D7C4A"/>
    <w:rsid w:val="000E051E"/>
    <w:rsid w:val="000E0D53"/>
    <w:rsid w:val="000E13C8"/>
    <w:rsid w:val="000E14CC"/>
    <w:rsid w:val="000E1A20"/>
    <w:rsid w:val="000E1A31"/>
    <w:rsid w:val="000E1C16"/>
    <w:rsid w:val="000E2258"/>
    <w:rsid w:val="000E2B94"/>
    <w:rsid w:val="000E2E28"/>
    <w:rsid w:val="000E3348"/>
    <w:rsid w:val="000E355F"/>
    <w:rsid w:val="000E35C6"/>
    <w:rsid w:val="000E3804"/>
    <w:rsid w:val="000E5AB7"/>
    <w:rsid w:val="000E6405"/>
    <w:rsid w:val="000E7212"/>
    <w:rsid w:val="000E7506"/>
    <w:rsid w:val="000E751D"/>
    <w:rsid w:val="000E7673"/>
    <w:rsid w:val="000E797D"/>
    <w:rsid w:val="000E7AB7"/>
    <w:rsid w:val="000F0B5B"/>
    <w:rsid w:val="000F2383"/>
    <w:rsid w:val="000F2855"/>
    <w:rsid w:val="000F2C07"/>
    <w:rsid w:val="000F2E9B"/>
    <w:rsid w:val="000F414E"/>
    <w:rsid w:val="000F4717"/>
    <w:rsid w:val="000F56A2"/>
    <w:rsid w:val="000F5933"/>
    <w:rsid w:val="000F5EC8"/>
    <w:rsid w:val="000F60AC"/>
    <w:rsid w:val="000F7426"/>
    <w:rsid w:val="001005B7"/>
    <w:rsid w:val="00100F28"/>
    <w:rsid w:val="0010146A"/>
    <w:rsid w:val="00101509"/>
    <w:rsid w:val="0010230E"/>
    <w:rsid w:val="00102C31"/>
    <w:rsid w:val="00103B02"/>
    <w:rsid w:val="00103E14"/>
    <w:rsid w:val="00104158"/>
    <w:rsid w:val="0010418E"/>
    <w:rsid w:val="001057AA"/>
    <w:rsid w:val="00105CF5"/>
    <w:rsid w:val="00105E7D"/>
    <w:rsid w:val="00106A6E"/>
    <w:rsid w:val="00107DA4"/>
    <w:rsid w:val="00110001"/>
    <w:rsid w:val="00111397"/>
    <w:rsid w:val="00111645"/>
    <w:rsid w:val="001123DB"/>
    <w:rsid w:val="00112402"/>
    <w:rsid w:val="00112788"/>
    <w:rsid w:val="001127C5"/>
    <w:rsid w:val="00112A16"/>
    <w:rsid w:val="00112CD6"/>
    <w:rsid w:val="00113B78"/>
    <w:rsid w:val="001162A5"/>
    <w:rsid w:val="001162EF"/>
    <w:rsid w:val="001170C7"/>
    <w:rsid w:val="00117163"/>
    <w:rsid w:val="001174DC"/>
    <w:rsid w:val="00117D33"/>
    <w:rsid w:val="00120068"/>
    <w:rsid w:val="001210DA"/>
    <w:rsid w:val="00121476"/>
    <w:rsid w:val="00121889"/>
    <w:rsid w:val="00122651"/>
    <w:rsid w:val="0012266E"/>
    <w:rsid w:val="00122951"/>
    <w:rsid w:val="00122CF5"/>
    <w:rsid w:val="00124B56"/>
    <w:rsid w:val="00124E7E"/>
    <w:rsid w:val="00125286"/>
    <w:rsid w:val="0012624F"/>
    <w:rsid w:val="0012658C"/>
    <w:rsid w:val="00126611"/>
    <w:rsid w:val="001273C4"/>
    <w:rsid w:val="00127422"/>
    <w:rsid w:val="0013011C"/>
    <w:rsid w:val="00132309"/>
    <w:rsid w:val="00133651"/>
    <w:rsid w:val="001338CE"/>
    <w:rsid w:val="00133AF7"/>
    <w:rsid w:val="0013548C"/>
    <w:rsid w:val="001359E1"/>
    <w:rsid w:val="0013606B"/>
    <w:rsid w:val="00136B73"/>
    <w:rsid w:val="00140913"/>
    <w:rsid w:val="00141220"/>
    <w:rsid w:val="001413A5"/>
    <w:rsid w:val="0014354A"/>
    <w:rsid w:val="00143CF4"/>
    <w:rsid w:val="0014451C"/>
    <w:rsid w:val="001457A6"/>
    <w:rsid w:val="00147665"/>
    <w:rsid w:val="00147E7A"/>
    <w:rsid w:val="0015008E"/>
    <w:rsid w:val="00151713"/>
    <w:rsid w:val="00151E48"/>
    <w:rsid w:val="00153764"/>
    <w:rsid w:val="00153E43"/>
    <w:rsid w:val="001540D7"/>
    <w:rsid w:val="0015440D"/>
    <w:rsid w:val="00154638"/>
    <w:rsid w:val="001548FD"/>
    <w:rsid w:val="00154EF5"/>
    <w:rsid w:val="001555B0"/>
    <w:rsid w:val="001557A8"/>
    <w:rsid w:val="00155B97"/>
    <w:rsid w:val="00156470"/>
    <w:rsid w:val="00156CDB"/>
    <w:rsid w:val="00157A46"/>
    <w:rsid w:val="0016076E"/>
    <w:rsid w:val="0016092A"/>
    <w:rsid w:val="00161456"/>
    <w:rsid w:val="00164C0D"/>
    <w:rsid w:val="00165674"/>
    <w:rsid w:val="00165CE0"/>
    <w:rsid w:val="00166420"/>
    <w:rsid w:val="00166D08"/>
    <w:rsid w:val="00166DCC"/>
    <w:rsid w:val="00167A48"/>
    <w:rsid w:val="00167E87"/>
    <w:rsid w:val="00167F56"/>
    <w:rsid w:val="001702F9"/>
    <w:rsid w:val="001709F5"/>
    <w:rsid w:val="00170CCF"/>
    <w:rsid w:val="00170FF2"/>
    <w:rsid w:val="001716A3"/>
    <w:rsid w:val="00171F74"/>
    <w:rsid w:val="001726E9"/>
    <w:rsid w:val="00172903"/>
    <w:rsid w:val="00172AAA"/>
    <w:rsid w:val="00173AD1"/>
    <w:rsid w:val="00174162"/>
    <w:rsid w:val="001749B8"/>
    <w:rsid w:val="00174DF9"/>
    <w:rsid w:val="00174F4D"/>
    <w:rsid w:val="00175656"/>
    <w:rsid w:val="00175967"/>
    <w:rsid w:val="001775A1"/>
    <w:rsid w:val="001779C7"/>
    <w:rsid w:val="00180992"/>
    <w:rsid w:val="001822CE"/>
    <w:rsid w:val="0018260C"/>
    <w:rsid w:val="001835FE"/>
    <w:rsid w:val="00183F72"/>
    <w:rsid w:val="00184816"/>
    <w:rsid w:val="001856CB"/>
    <w:rsid w:val="00185930"/>
    <w:rsid w:val="0018596C"/>
    <w:rsid w:val="00185ACE"/>
    <w:rsid w:val="0018658C"/>
    <w:rsid w:val="00186C90"/>
    <w:rsid w:val="001874FE"/>
    <w:rsid w:val="00187581"/>
    <w:rsid w:val="001876C3"/>
    <w:rsid w:val="001878FB"/>
    <w:rsid w:val="001905D8"/>
    <w:rsid w:val="001906C2"/>
    <w:rsid w:val="00192309"/>
    <w:rsid w:val="001924F3"/>
    <w:rsid w:val="00192526"/>
    <w:rsid w:val="00192902"/>
    <w:rsid w:val="00193600"/>
    <w:rsid w:val="00193807"/>
    <w:rsid w:val="00193FE8"/>
    <w:rsid w:val="001941C1"/>
    <w:rsid w:val="001956A9"/>
    <w:rsid w:val="00196A16"/>
    <w:rsid w:val="0019780F"/>
    <w:rsid w:val="00197EF2"/>
    <w:rsid w:val="001A1729"/>
    <w:rsid w:val="001A2100"/>
    <w:rsid w:val="001A28A0"/>
    <w:rsid w:val="001A3503"/>
    <w:rsid w:val="001A41B2"/>
    <w:rsid w:val="001A50C3"/>
    <w:rsid w:val="001A58E9"/>
    <w:rsid w:val="001A62FB"/>
    <w:rsid w:val="001A7922"/>
    <w:rsid w:val="001A7BAE"/>
    <w:rsid w:val="001B026C"/>
    <w:rsid w:val="001B02D2"/>
    <w:rsid w:val="001B03CB"/>
    <w:rsid w:val="001B162C"/>
    <w:rsid w:val="001B31B0"/>
    <w:rsid w:val="001B38AA"/>
    <w:rsid w:val="001B3B11"/>
    <w:rsid w:val="001B4028"/>
    <w:rsid w:val="001B430C"/>
    <w:rsid w:val="001B4F9D"/>
    <w:rsid w:val="001B65F9"/>
    <w:rsid w:val="001B6FB3"/>
    <w:rsid w:val="001B7081"/>
    <w:rsid w:val="001B79CB"/>
    <w:rsid w:val="001C072B"/>
    <w:rsid w:val="001C12EF"/>
    <w:rsid w:val="001C1FC6"/>
    <w:rsid w:val="001C27AF"/>
    <w:rsid w:val="001C29A7"/>
    <w:rsid w:val="001C3078"/>
    <w:rsid w:val="001C3919"/>
    <w:rsid w:val="001C4065"/>
    <w:rsid w:val="001C4CC3"/>
    <w:rsid w:val="001C5173"/>
    <w:rsid w:val="001C5ADC"/>
    <w:rsid w:val="001C604C"/>
    <w:rsid w:val="001C60AD"/>
    <w:rsid w:val="001C76BE"/>
    <w:rsid w:val="001C76F2"/>
    <w:rsid w:val="001C7723"/>
    <w:rsid w:val="001D06EC"/>
    <w:rsid w:val="001D0F29"/>
    <w:rsid w:val="001D13BC"/>
    <w:rsid w:val="001D22E9"/>
    <w:rsid w:val="001D3BF8"/>
    <w:rsid w:val="001D69F9"/>
    <w:rsid w:val="001D6E5C"/>
    <w:rsid w:val="001D6EF6"/>
    <w:rsid w:val="001D73DF"/>
    <w:rsid w:val="001D7B1E"/>
    <w:rsid w:val="001D7B42"/>
    <w:rsid w:val="001E18B4"/>
    <w:rsid w:val="001E2956"/>
    <w:rsid w:val="001E2A1E"/>
    <w:rsid w:val="001E3413"/>
    <w:rsid w:val="001E3427"/>
    <w:rsid w:val="001E4632"/>
    <w:rsid w:val="001E474E"/>
    <w:rsid w:val="001E4F42"/>
    <w:rsid w:val="001E71B4"/>
    <w:rsid w:val="001E7404"/>
    <w:rsid w:val="001E74E8"/>
    <w:rsid w:val="001E7DEE"/>
    <w:rsid w:val="001F0C04"/>
    <w:rsid w:val="001F0C48"/>
    <w:rsid w:val="001F10C8"/>
    <w:rsid w:val="001F11B8"/>
    <w:rsid w:val="001F23CC"/>
    <w:rsid w:val="001F2CAB"/>
    <w:rsid w:val="001F3367"/>
    <w:rsid w:val="001F3B06"/>
    <w:rsid w:val="001F3C20"/>
    <w:rsid w:val="001F5DB1"/>
    <w:rsid w:val="001F6EBE"/>
    <w:rsid w:val="001F7490"/>
    <w:rsid w:val="001F7658"/>
    <w:rsid w:val="001F77C4"/>
    <w:rsid w:val="002000BB"/>
    <w:rsid w:val="002015E4"/>
    <w:rsid w:val="00201A40"/>
    <w:rsid w:val="00201AC8"/>
    <w:rsid w:val="0020209A"/>
    <w:rsid w:val="0020212F"/>
    <w:rsid w:val="002025C8"/>
    <w:rsid w:val="00203430"/>
    <w:rsid w:val="00203EF9"/>
    <w:rsid w:val="002049CC"/>
    <w:rsid w:val="00204A34"/>
    <w:rsid w:val="00204A74"/>
    <w:rsid w:val="00205247"/>
    <w:rsid w:val="0020643C"/>
    <w:rsid w:val="00207EAE"/>
    <w:rsid w:val="00212088"/>
    <w:rsid w:val="002122C7"/>
    <w:rsid w:val="00212361"/>
    <w:rsid w:val="00212562"/>
    <w:rsid w:val="002128EE"/>
    <w:rsid w:val="00212C56"/>
    <w:rsid w:val="00215206"/>
    <w:rsid w:val="00216D9A"/>
    <w:rsid w:val="0022124E"/>
    <w:rsid w:val="002212E8"/>
    <w:rsid w:val="00221797"/>
    <w:rsid w:val="00222508"/>
    <w:rsid w:val="00222655"/>
    <w:rsid w:val="00222D61"/>
    <w:rsid w:val="002243C7"/>
    <w:rsid w:val="00224402"/>
    <w:rsid w:val="002249D9"/>
    <w:rsid w:val="00225D04"/>
    <w:rsid w:val="00226921"/>
    <w:rsid w:val="00226EBE"/>
    <w:rsid w:val="00227C58"/>
    <w:rsid w:val="00230E28"/>
    <w:rsid w:val="00231890"/>
    <w:rsid w:val="00231E5F"/>
    <w:rsid w:val="002325DE"/>
    <w:rsid w:val="0023308E"/>
    <w:rsid w:val="002331FF"/>
    <w:rsid w:val="00233833"/>
    <w:rsid w:val="00233F30"/>
    <w:rsid w:val="0023599B"/>
    <w:rsid w:val="00235E08"/>
    <w:rsid w:val="00235FFB"/>
    <w:rsid w:val="0023637F"/>
    <w:rsid w:val="00236523"/>
    <w:rsid w:val="00236EDB"/>
    <w:rsid w:val="0023793C"/>
    <w:rsid w:val="00237EB9"/>
    <w:rsid w:val="00240C16"/>
    <w:rsid w:val="00241006"/>
    <w:rsid w:val="0024180D"/>
    <w:rsid w:val="002425D4"/>
    <w:rsid w:val="0024275E"/>
    <w:rsid w:val="00243430"/>
    <w:rsid w:val="00243582"/>
    <w:rsid w:val="002436AF"/>
    <w:rsid w:val="00243D2A"/>
    <w:rsid w:val="00244517"/>
    <w:rsid w:val="002446FA"/>
    <w:rsid w:val="00244A17"/>
    <w:rsid w:val="002450A7"/>
    <w:rsid w:val="00245C1D"/>
    <w:rsid w:val="00245FD6"/>
    <w:rsid w:val="002465B5"/>
    <w:rsid w:val="00246F05"/>
    <w:rsid w:val="00247542"/>
    <w:rsid w:val="00250917"/>
    <w:rsid w:val="00251F5A"/>
    <w:rsid w:val="002530A3"/>
    <w:rsid w:val="0025398D"/>
    <w:rsid w:val="002540EB"/>
    <w:rsid w:val="00254EF6"/>
    <w:rsid w:val="002553F7"/>
    <w:rsid w:val="0025662B"/>
    <w:rsid w:val="00260E0E"/>
    <w:rsid w:val="00261722"/>
    <w:rsid w:val="0026327D"/>
    <w:rsid w:val="002633DC"/>
    <w:rsid w:val="00263B56"/>
    <w:rsid w:val="00264140"/>
    <w:rsid w:val="002642A3"/>
    <w:rsid w:val="0026455D"/>
    <w:rsid w:val="00264C33"/>
    <w:rsid w:val="002650D6"/>
    <w:rsid w:val="0026533D"/>
    <w:rsid w:val="002664E2"/>
    <w:rsid w:val="00266D3A"/>
    <w:rsid w:val="002672CA"/>
    <w:rsid w:val="00267362"/>
    <w:rsid w:val="002673DE"/>
    <w:rsid w:val="0026781D"/>
    <w:rsid w:val="00267B64"/>
    <w:rsid w:val="00267BEA"/>
    <w:rsid w:val="00271842"/>
    <w:rsid w:val="00275750"/>
    <w:rsid w:val="002760B7"/>
    <w:rsid w:val="00276BA6"/>
    <w:rsid w:val="00276BC1"/>
    <w:rsid w:val="0028063F"/>
    <w:rsid w:val="00280AF2"/>
    <w:rsid w:val="00280F82"/>
    <w:rsid w:val="002817C3"/>
    <w:rsid w:val="0028199C"/>
    <w:rsid w:val="00281E26"/>
    <w:rsid w:val="00281F76"/>
    <w:rsid w:val="00282C6E"/>
    <w:rsid w:val="00282E0A"/>
    <w:rsid w:val="00282E10"/>
    <w:rsid w:val="00283B90"/>
    <w:rsid w:val="00283CE4"/>
    <w:rsid w:val="00283F02"/>
    <w:rsid w:val="002845AC"/>
    <w:rsid w:val="00284EDD"/>
    <w:rsid w:val="002855BA"/>
    <w:rsid w:val="00285BA0"/>
    <w:rsid w:val="0028633F"/>
    <w:rsid w:val="00286721"/>
    <w:rsid w:val="00291461"/>
    <w:rsid w:val="00292078"/>
    <w:rsid w:val="00293240"/>
    <w:rsid w:val="00293B3A"/>
    <w:rsid w:val="00294A6A"/>
    <w:rsid w:val="0029617E"/>
    <w:rsid w:val="00296AE7"/>
    <w:rsid w:val="002A14BF"/>
    <w:rsid w:val="002A2348"/>
    <w:rsid w:val="002A2ADF"/>
    <w:rsid w:val="002A3047"/>
    <w:rsid w:val="002A35C0"/>
    <w:rsid w:val="002A3FF4"/>
    <w:rsid w:val="002A4217"/>
    <w:rsid w:val="002A5946"/>
    <w:rsid w:val="002A5B6B"/>
    <w:rsid w:val="002A5C1F"/>
    <w:rsid w:val="002A62B6"/>
    <w:rsid w:val="002A64FA"/>
    <w:rsid w:val="002A7ED6"/>
    <w:rsid w:val="002B17CD"/>
    <w:rsid w:val="002B18D7"/>
    <w:rsid w:val="002B20A1"/>
    <w:rsid w:val="002B2ED6"/>
    <w:rsid w:val="002B339C"/>
    <w:rsid w:val="002B3ACC"/>
    <w:rsid w:val="002B5CE0"/>
    <w:rsid w:val="002B6A37"/>
    <w:rsid w:val="002B7554"/>
    <w:rsid w:val="002C0A86"/>
    <w:rsid w:val="002C0E80"/>
    <w:rsid w:val="002C1540"/>
    <w:rsid w:val="002C21B8"/>
    <w:rsid w:val="002C2215"/>
    <w:rsid w:val="002C2EC3"/>
    <w:rsid w:val="002C3106"/>
    <w:rsid w:val="002C3786"/>
    <w:rsid w:val="002C3C8E"/>
    <w:rsid w:val="002C3FFF"/>
    <w:rsid w:val="002C45B0"/>
    <w:rsid w:val="002C504A"/>
    <w:rsid w:val="002C52D2"/>
    <w:rsid w:val="002C5317"/>
    <w:rsid w:val="002C595F"/>
    <w:rsid w:val="002C59E2"/>
    <w:rsid w:val="002C5E58"/>
    <w:rsid w:val="002C5EFA"/>
    <w:rsid w:val="002C6320"/>
    <w:rsid w:val="002C79AD"/>
    <w:rsid w:val="002C7F7D"/>
    <w:rsid w:val="002D25E9"/>
    <w:rsid w:val="002D39A1"/>
    <w:rsid w:val="002D3F05"/>
    <w:rsid w:val="002D4067"/>
    <w:rsid w:val="002D5244"/>
    <w:rsid w:val="002D5800"/>
    <w:rsid w:val="002D5BEC"/>
    <w:rsid w:val="002D5FF0"/>
    <w:rsid w:val="002D6442"/>
    <w:rsid w:val="002D655B"/>
    <w:rsid w:val="002D6736"/>
    <w:rsid w:val="002D6E76"/>
    <w:rsid w:val="002E0251"/>
    <w:rsid w:val="002E028B"/>
    <w:rsid w:val="002E05BF"/>
    <w:rsid w:val="002E1F7F"/>
    <w:rsid w:val="002E1F8E"/>
    <w:rsid w:val="002E39B1"/>
    <w:rsid w:val="002E4464"/>
    <w:rsid w:val="002E4E13"/>
    <w:rsid w:val="002E4F8F"/>
    <w:rsid w:val="002E5363"/>
    <w:rsid w:val="002E577A"/>
    <w:rsid w:val="002E67E2"/>
    <w:rsid w:val="002E7393"/>
    <w:rsid w:val="002E7C04"/>
    <w:rsid w:val="002F018C"/>
    <w:rsid w:val="002F28A2"/>
    <w:rsid w:val="002F34D6"/>
    <w:rsid w:val="002F3D93"/>
    <w:rsid w:val="002F5D8E"/>
    <w:rsid w:val="002F662D"/>
    <w:rsid w:val="002F6BAA"/>
    <w:rsid w:val="002F7319"/>
    <w:rsid w:val="002F7823"/>
    <w:rsid w:val="002F7E5A"/>
    <w:rsid w:val="00300F61"/>
    <w:rsid w:val="00301EA5"/>
    <w:rsid w:val="00301F9B"/>
    <w:rsid w:val="0030275F"/>
    <w:rsid w:val="00303027"/>
    <w:rsid w:val="003032C3"/>
    <w:rsid w:val="00303550"/>
    <w:rsid w:val="00304D1A"/>
    <w:rsid w:val="0030601D"/>
    <w:rsid w:val="00310EFF"/>
    <w:rsid w:val="003123E6"/>
    <w:rsid w:val="00312626"/>
    <w:rsid w:val="00312C40"/>
    <w:rsid w:val="00313412"/>
    <w:rsid w:val="00313768"/>
    <w:rsid w:val="0031449A"/>
    <w:rsid w:val="00314DFD"/>
    <w:rsid w:val="00315436"/>
    <w:rsid w:val="00315CC3"/>
    <w:rsid w:val="00316102"/>
    <w:rsid w:val="00316E5C"/>
    <w:rsid w:val="0031760B"/>
    <w:rsid w:val="00320613"/>
    <w:rsid w:val="00320F4D"/>
    <w:rsid w:val="00321411"/>
    <w:rsid w:val="00324A08"/>
    <w:rsid w:val="00325350"/>
    <w:rsid w:val="00326000"/>
    <w:rsid w:val="0032685F"/>
    <w:rsid w:val="00326F36"/>
    <w:rsid w:val="00327375"/>
    <w:rsid w:val="00327A79"/>
    <w:rsid w:val="003311EE"/>
    <w:rsid w:val="00333711"/>
    <w:rsid w:val="00333EA6"/>
    <w:rsid w:val="00333F6B"/>
    <w:rsid w:val="00334848"/>
    <w:rsid w:val="00335B48"/>
    <w:rsid w:val="0033683A"/>
    <w:rsid w:val="00336A35"/>
    <w:rsid w:val="00336ED0"/>
    <w:rsid w:val="00340D50"/>
    <w:rsid w:val="00341EBD"/>
    <w:rsid w:val="00343828"/>
    <w:rsid w:val="00343B05"/>
    <w:rsid w:val="00345849"/>
    <w:rsid w:val="00345F07"/>
    <w:rsid w:val="003462B1"/>
    <w:rsid w:val="00346441"/>
    <w:rsid w:val="00346A5E"/>
    <w:rsid w:val="00347060"/>
    <w:rsid w:val="003470B4"/>
    <w:rsid w:val="00347437"/>
    <w:rsid w:val="00350FC1"/>
    <w:rsid w:val="0035139A"/>
    <w:rsid w:val="00351444"/>
    <w:rsid w:val="003514CF"/>
    <w:rsid w:val="00351B94"/>
    <w:rsid w:val="003521CD"/>
    <w:rsid w:val="00352ADD"/>
    <w:rsid w:val="003537EB"/>
    <w:rsid w:val="0035463A"/>
    <w:rsid w:val="003551A9"/>
    <w:rsid w:val="0035624A"/>
    <w:rsid w:val="00356588"/>
    <w:rsid w:val="003566FF"/>
    <w:rsid w:val="00357683"/>
    <w:rsid w:val="00360646"/>
    <w:rsid w:val="00360EAB"/>
    <w:rsid w:val="00361302"/>
    <w:rsid w:val="0036150A"/>
    <w:rsid w:val="00361D53"/>
    <w:rsid w:val="00361EA2"/>
    <w:rsid w:val="00362050"/>
    <w:rsid w:val="00362B8D"/>
    <w:rsid w:val="00362D5D"/>
    <w:rsid w:val="00363785"/>
    <w:rsid w:val="00363A8C"/>
    <w:rsid w:val="00363E27"/>
    <w:rsid w:val="00363F81"/>
    <w:rsid w:val="00366F7F"/>
    <w:rsid w:val="00367232"/>
    <w:rsid w:val="00367FF0"/>
    <w:rsid w:val="00370306"/>
    <w:rsid w:val="00370637"/>
    <w:rsid w:val="003714D8"/>
    <w:rsid w:val="00371BF7"/>
    <w:rsid w:val="00371F32"/>
    <w:rsid w:val="00373685"/>
    <w:rsid w:val="00373EE7"/>
    <w:rsid w:val="0037464C"/>
    <w:rsid w:val="0037486D"/>
    <w:rsid w:val="003750D2"/>
    <w:rsid w:val="00376252"/>
    <w:rsid w:val="00376F90"/>
    <w:rsid w:val="00382183"/>
    <w:rsid w:val="00382240"/>
    <w:rsid w:val="003822D1"/>
    <w:rsid w:val="003828FF"/>
    <w:rsid w:val="00383503"/>
    <w:rsid w:val="003839F2"/>
    <w:rsid w:val="00384211"/>
    <w:rsid w:val="0038491E"/>
    <w:rsid w:val="00385567"/>
    <w:rsid w:val="00385B12"/>
    <w:rsid w:val="003867C2"/>
    <w:rsid w:val="00386FA7"/>
    <w:rsid w:val="00387875"/>
    <w:rsid w:val="0038791B"/>
    <w:rsid w:val="00390020"/>
    <w:rsid w:val="00390EEE"/>
    <w:rsid w:val="0039150F"/>
    <w:rsid w:val="00392A49"/>
    <w:rsid w:val="0039355F"/>
    <w:rsid w:val="003936CF"/>
    <w:rsid w:val="003939F7"/>
    <w:rsid w:val="00394BA5"/>
    <w:rsid w:val="00396116"/>
    <w:rsid w:val="00396273"/>
    <w:rsid w:val="0039634D"/>
    <w:rsid w:val="0039783C"/>
    <w:rsid w:val="00397AEE"/>
    <w:rsid w:val="00397F10"/>
    <w:rsid w:val="003A0DE2"/>
    <w:rsid w:val="003A183B"/>
    <w:rsid w:val="003A18BF"/>
    <w:rsid w:val="003A1D0B"/>
    <w:rsid w:val="003A2979"/>
    <w:rsid w:val="003A2A8B"/>
    <w:rsid w:val="003A2B5E"/>
    <w:rsid w:val="003A34FF"/>
    <w:rsid w:val="003A35DE"/>
    <w:rsid w:val="003A3EBD"/>
    <w:rsid w:val="003A5C32"/>
    <w:rsid w:val="003A5D4E"/>
    <w:rsid w:val="003A641C"/>
    <w:rsid w:val="003A7217"/>
    <w:rsid w:val="003A7460"/>
    <w:rsid w:val="003A768C"/>
    <w:rsid w:val="003A7FCA"/>
    <w:rsid w:val="003B0938"/>
    <w:rsid w:val="003B0D52"/>
    <w:rsid w:val="003B1D93"/>
    <w:rsid w:val="003B21F1"/>
    <w:rsid w:val="003B238C"/>
    <w:rsid w:val="003B2AC0"/>
    <w:rsid w:val="003B360C"/>
    <w:rsid w:val="003B389C"/>
    <w:rsid w:val="003B3DC2"/>
    <w:rsid w:val="003B46F3"/>
    <w:rsid w:val="003B668A"/>
    <w:rsid w:val="003C05EC"/>
    <w:rsid w:val="003C08B8"/>
    <w:rsid w:val="003C0F5B"/>
    <w:rsid w:val="003C23E5"/>
    <w:rsid w:val="003C250E"/>
    <w:rsid w:val="003C2702"/>
    <w:rsid w:val="003C2844"/>
    <w:rsid w:val="003C3E42"/>
    <w:rsid w:val="003C4E1E"/>
    <w:rsid w:val="003C55C6"/>
    <w:rsid w:val="003C56A7"/>
    <w:rsid w:val="003C6D23"/>
    <w:rsid w:val="003C7F25"/>
    <w:rsid w:val="003D12A9"/>
    <w:rsid w:val="003D1752"/>
    <w:rsid w:val="003D1EC7"/>
    <w:rsid w:val="003D20B3"/>
    <w:rsid w:val="003D2F78"/>
    <w:rsid w:val="003D3038"/>
    <w:rsid w:val="003D343A"/>
    <w:rsid w:val="003D3AC3"/>
    <w:rsid w:val="003D3C1A"/>
    <w:rsid w:val="003D3C9E"/>
    <w:rsid w:val="003D5CFA"/>
    <w:rsid w:val="003D7056"/>
    <w:rsid w:val="003D7E25"/>
    <w:rsid w:val="003E0E0B"/>
    <w:rsid w:val="003E15A2"/>
    <w:rsid w:val="003E1B43"/>
    <w:rsid w:val="003E3208"/>
    <w:rsid w:val="003E33F4"/>
    <w:rsid w:val="003E3B3D"/>
    <w:rsid w:val="003E4006"/>
    <w:rsid w:val="003E5012"/>
    <w:rsid w:val="003E69CA"/>
    <w:rsid w:val="003E7202"/>
    <w:rsid w:val="003E7611"/>
    <w:rsid w:val="003E7729"/>
    <w:rsid w:val="003F115B"/>
    <w:rsid w:val="003F1805"/>
    <w:rsid w:val="003F25DC"/>
    <w:rsid w:val="003F5ED3"/>
    <w:rsid w:val="003F60A4"/>
    <w:rsid w:val="003F6A2B"/>
    <w:rsid w:val="003F73A5"/>
    <w:rsid w:val="003F7B81"/>
    <w:rsid w:val="004001E1"/>
    <w:rsid w:val="00400E2C"/>
    <w:rsid w:val="00401DD1"/>
    <w:rsid w:val="004027DB"/>
    <w:rsid w:val="004030F5"/>
    <w:rsid w:val="00403BA8"/>
    <w:rsid w:val="004055D4"/>
    <w:rsid w:val="00405D6F"/>
    <w:rsid w:val="00405E77"/>
    <w:rsid w:val="00406218"/>
    <w:rsid w:val="004066BE"/>
    <w:rsid w:val="00406835"/>
    <w:rsid w:val="00406836"/>
    <w:rsid w:val="004071A0"/>
    <w:rsid w:val="00407B06"/>
    <w:rsid w:val="00407CD7"/>
    <w:rsid w:val="0041013F"/>
    <w:rsid w:val="004102DA"/>
    <w:rsid w:val="00411267"/>
    <w:rsid w:val="004131A2"/>
    <w:rsid w:val="0041457D"/>
    <w:rsid w:val="00414653"/>
    <w:rsid w:val="00414E6C"/>
    <w:rsid w:val="00414EE9"/>
    <w:rsid w:val="0041695C"/>
    <w:rsid w:val="00417716"/>
    <w:rsid w:val="00417BA2"/>
    <w:rsid w:val="00420141"/>
    <w:rsid w:val="00420266"/>
    <w:rsid w:val="00421107"/>
    <w:rsid w:val="0042182D"/>
    <w:rsid w:val="00422125"/>
    <w:rsid w:val="00422F65"/>
    <w:rsid w:val="0042316A"/>
    <w:rsid w:val="00424722"/>
    <w:rsid w:val="00424F38"/>
    <w:rsid w:val="00424F4E"/>
    <w:rsid w:val="004261EE"/>
    <w:rsid w:val="00426C1A"/>
    <w:rsid w:val="00426F98"/>
    <w:rsid w:val="00427A15"/>
    <w:rsid w:val="00431AC7"/>
    <w:rsid w:val="00431C82"/>
    <w:rsid w:val="00432AE9"/>
    <w:rsid w:val="004340E1"/>
    <w:rsid w:val="0043499B"/>
    <w:rsid w:val="00434B2F"/>
    <w:rsid w:val="004351CE"/>
    <w:rsid w:val="00435605"/>
    <w:rsid w:val="004358AA"/>
    <w:rsid w:val="004361B7"/>
    <w:rsid w:val="00436C35"/>
    <w:rsid w:val="0043710B"/>
    <w:rsid w:val="00437B4B"/>
    <w:rsid w:val="00437F1C"/>
    <w:rsid w:val="004400F2"/>
    <w:rsid w:val="00440849"/>
    <w:rsid w:val="00441A97"/>
    <w:rsid w:val="00443C47"/>
    <w:rsid w:val="0044415C"/>
    <w:rsid w:val="00444E14"/>
    <w:rsid w:val="00444F63"/>
    <w:rsid w:val="004459FA"/>
    <w:rsid w:val="00445EFC"/>
    <w:rsid w:val="004467A1"/>
    <w:rsid w:val="0044754F"/>
    <w:rsid w:val="00447E45"/>
    <w:rsid w:val="00450F49"/>
    <w:rsid w:val="004513F9"/>
    <w:rsid w:val="00451D5A"/>
    <w:rsid w:val="00452372"/>
    <w:rsid w:val="004535B0"/>
    <w:rsid w:val="00453A58"/>
    <w:rsid w:val="004560F5"/>
    <w:rsid w:val="0045669F"/>
    <w:rsid w:val="00456786"/>
    <w:rsid w:val="00456AD0"/>
    <w:rsid w:val="00457EB1"/>
    <w:rsid w:val="00457FC8"/>
    <w:rsid w:val="00460028"/>
    <w:rsid w:val="00460173"/>
    <w:rsid w:val="00460615"/>
    <w:rsid w:val="00460989"/>
    <w:rsid w:val="00460A5E"/>
    <w:rsid w:val="0046263E"/>
    <w:rsid w:val="004636BD"/>
    <w:rsid w:val="00463CAA"/>
    <w:rsid w:val="00464E09"/>
    <w:rsid w:val="00465488"/>
    <w:rsid w:val="00465FA3"/>
    <w:rsid w:val="00466360"/>
    <w:rsid w:val="004669C6"/>
    <w:rsid w:val="004672A3"/>
    <w:rsid w:val="004675B5"/>
    <w:rsid w:val="004704E5"/>
    <w:rsid w:val="00470EFE"/>
    <w:rsid w:val="0047137E"/>
    <w:rsid w:val="004718B7"/>
    <w:rsid w:val="00471952"/>
    <w:rsid w:val="00471D37"/>
    <w:rsid w:val="00472C1B"/>
    <w:rsid w:val="004732B8"/>
    <w:rsid w:val="00473A25"/>
    <w:rsid w:val="00473E13"/>
    <w:rsid w:val="004741EF"/>
    <w:rsid w:val="0047459D"/>
    <w:rsid w:val="00474AE0"/>
    <w:rsid w:val="00475595"/>
    <w:rsid w:val="004760A3"/>
    <w:rsid w:val="00476B6F"/>
    <w:rsid w:val="00476EFB"/>
    <w:rsid w:val="004773A9"/>
    <w:rsid w:val="00477EA4"/>
    <w:rsid w:val="004805A5"/>
    <w:rsid w:val="0048099D"/>
    <w:rsid w:val="00480CED"/>
    <w:rsid w:val="00480FB5"/>
    <w:rsid w:val="00481E11"/>
    <w:rsid w:val="00481E9C"/>
    <w:rsid w:val="00481FE4"/>
    <w:rsid w:val="00482045"/>
    <w:rsid w:val="0048276C"/>
    <w:rsid w:val="00483CD1"/>
    <w:rsid w:val="004846EB"/>
    <w:rsid w:val="00485555"/>
    <w:rsid w:val="00486079"/>
    <w:rsid w:val="0048646F"/>
    <w:rsid w:val="00486B01"/>
    <w:rsid w:val="00487C15"/>
    <w:rsid w:val="004908A3"/>
    <w:rsid w:val="004924B3"/>
    <w:rsid w:val="00492507"/>
    <w:rsid w:val="00493566"/>
    <w:rsid w:val="004943D6"/>
    <w:rsid w:val="0049487E"/>
    <w:rsid w:val="00496440"/>
    <w:rsid w:val="00496CF5"/>
    <w:rsid w:val="004971D4"/>
    <w:rsid w:val="004977CB"/>
    <w:rsid w:val="00497A26"/>
    <w:rsid w:val="004A061B"/>
    <w:rsid w:val="004A193F"/>
    <w:rsid w:val="004A19DF"/>
    <w:rsid w:val="004A2101"/>
    <w:rsid w:val="004A2360"/>
    <w:rsid w:val="004A24F1"/>
    <w:rsid w:val="004A3E69"/>
    <w:rsid w:val="004A5ADE"/>
    <w:rsid w:val="004A62BA"/>
    <w:rsid w:val="004A62D7"/>
    <w:rsid w:val="004A671B"/>
    <w:rsid w:val="004A7EF1"/>
    <w:rsid w:val="004B2994"/>
    <w:rsid w:val="004B33A2"/>
    <w:rsid w:val="004B3C78"/>
    <w:rsid w:val="004B51A5"/>
    <w:rsid w:val="004B5791"/>
    <w:rsid w:val="004B5AFA"/>
    <w:rsid w:val="004B6BC6"/>
    <w:rsid w:val="004B6CBE"/>
    <w:rsid w:val="004B7702"/>
    <w:rsid w:val="004B7866"/>
    <w:rsid w:val="004B7871"/>
    <w:rsid w:val="004B7B2A"/>
    <w:rsid w:val="004C11F7"/>
    <w:rsid w:val="004C14B3"/>
    <w:rsid w:val="004C2F53"/>
    <w:rsid w:val="004C3955"/>
    <w:rsid w:val="004C3CAF"/>
    <w:rsid w:val="004C4132"/>
    <w:rsid w:val="004C4D17"/>
    <w:rsid w:val="004C4E18"/>
    <w:rsid w:val="004C4E25"/>
    <w:rsid w:val="004C53EB"/>
    <w:rsid w:val="004C5ACA"/>
    <w:rsid w:val="004C5DDB"/>
    <w:rsid w:val="004C657B"/>
    <w:rsid w:val="004C7687"/>
    <w:rsid w:val="004C7B47"/>
    <w:rsid w:val="004C7E6C"/>
    <w:rsid w:val="004D01C7"/>
    <w:rsid w:val="004D1B01"/>
    <w:rsid w:val="004D25AA"/>
    <w:rsid w:val="004D387F"/>
    <w:rsid w:val="004D3A79"/>
    <w:rsid w:val="004D4887"/>
    <w:rsid w:val="004D60FE"/>
    <w:rsid w:val="004E04FC"/>
    <w:rsid w:val="004E0729"/>
    <w:rsid w:val="004E1AFB"/>
    <w:rsid w:val="004E1C28"/>
    <w:rsid w:val="004E2345"/>
    <w:rsid w:val="004E2F59"/>
    <w:rsid w:val="004E3B81"/>
    <w:rsid w:val="004E4E9D"/>
    <w:rsid w:val="004E5EAD"/>
    <w:rsid w:val="004E67B8"/>
    <w:rsid w:val="004E69D4"/>
    <w:rsid w:val="004E78DB"/>
    <w:rsid w:val="004F057C"/>
    <w:rsid w:val="004F0C01"/>
    <w:rsid w:val="004F1FC1"/>
    <w:rsid w:val="004F2341"/>
    <w:rsid w:val="004F51C0"/>
    <w:rsid w:val="004F52C4"/>
    <w:rsid w:val="004F5EC1"/>
    <w:rsid w:val="004F6705"/>
    <w:rsid w:val="004F69D9"/>
    <w:rsid w:val="004F7444"/>
    <w:rsid w:val="004F7A70"/>
    <w:rsid w:val="00501C0A"/>
    <w:rsid w:val="005028C8"/>
    <w:rsid w:val="00502A39"/>
    <w:rsid w:val="00502EFD"/>
    <w:rsid w:val="005032FA"/>
    <w:rsid w:val="0050544E"/>
    <w:rsid w:val="00505534"/>
    <w:rsid w:val="005067D5"/>
    <w:rsid w:val="00507DC9"/>
    <w:rsid w:val="00511690"/>
    <w:rsid w:val="00511E71"/>
    <w:rsid w:val="00514F3E"/>
    <w:rsid w:val="00517016"/>
    <w:rsid w:val="00517897"/>
    <w:rsid w:val="00517DF0"/>
    <w:rsid w:val="00520689"/>
    <w:rsid w:val="005214AA"/>
    <w:rsid w:val="00521521"/>
    <w:rsid w:val="00521F9C"/>
    <w:rsid w:val="005223B9"/>
    <w:rsid w:val="00523069"/>
    <w:rsid w:val="0052363C"/>
    <w:rsid w:val="00523D18"/>
    <w:rsid w:val="00524324"/>
    <w:rsid w:val="00524F04"/>
    <w:rsid w:val="005250D0"/>
    <w:rsid w:val="0052572A"/>
    <w:rsid w:val="005258FB"/>
    <w:rsid w:val="0052675B"/>
    <w:rsid w:val="00530CAE"/>
    <w:rsid w:val="005314E9"/>
    <w:rsid w:val="005337B5"/>
    <w:rsid w:val="00533EB6"/>
    <w:rsid w:val="005347B3"/>
    <w:rsid w:val="00535AD0"/>
    <w:rsid w:val="00536169"/>
    <w:rsid w:val="005367DE"/>
    <w:rsid w:val="00536BDE"/>
    <w:rsid w:val="005373DD"/>
    <w:rsid w:val="00537789"/>
    <w:rsid w:val="005379E8"/>
    <w:rsid w:val="0054103C"/>
    <w:rsid w:val="00541183"/>
    <w:rsid w:val="00541DA1"/>
    <w:rsid w:val="00541E64"/>
    <w:rsid w:val="00541F1A"/>
    <w:rsid w:val="00541F99"/>
    <w:rsid w:val="00542493"/>
    <w:rsid w:val="00542F7B"/>
    <w:rsid w:val="0054353B"/>
    <w:rsid w:val="00545DDE"/>
    <w:rsid w:val="00546AE5"/>
    <w:rsid w:val="00546E12"/>
    <w:rsid w:val="005475C9"/>
    <w:rsid w:val="00551F57"/>
    <w:rsid w:val="005524CF"/>
    <w:rsid w:val="005534FB"/>
    <w:rsid w:val="00553BDF"/>
    <w:rsid w:val="00554B77"/>
    <w:rsid w:val="00554DF3"/>
    <w:rsid w:val="005557A4"/>
    <w:rsid w:val="005557CD"/>
    <w:rsid w:val="00556D5D"/>
    <w:rsid w:val="00557434"/>
    <w:rsid w:val="00557B43"/>
    <w:rsid w:val="005601A0"/>
    <w:rsid w:val="00561B3B"/>
    <w:rsid w:val="005620F6"/>
    <w:rsid w:val="00562491"/>
    <w:rsid w:val="005630A9"/>
    <w:rsid w:val="00565040"/>
    <w:rsid w:val="00565458"/>
    <w:rsid w:val="005659AC"/>
    <w:rsid w:val="00565EC2"/>
    <w:rsid w:val="00566D0D"/>
    <w:rsid w:val="00570113"/>
    <w:rsid w:val="00570BC7"/>
    <w:rsid w:val="00571A6E"/>
    <w:rsid w:val="00571B5F"/>
    <w:rsid w:val="0057235C"/>
    <w:rsid w:val="0057332E"/>
    <w:rsid w:val="005737FD"/>
    <w:rsid w:val="00574156"/>
    <w:rsid w:val="00575194"/>
    <w:rsid w:val="005753B3"/>
    <w:rsid w:val="00575AB1"/>
    <w:rsid w:val="005768A6"/>
    <w:rsid w:val="00577259"/>
    <w:rsid w:val="0057760A"/>
    <w:rsid w:val="00580861"/>
    <w:rsid w:val="00580F6A"/>
    <w:rsid w:val="005814EC"/>
    <w:rsid w:val="0058180B"/>
    <w:rsid w:val="00582103"/>
    <w:rsid w:val="00585788"/>
    <w:rsid w:val="00585E56"/>
    <w:rsid w:val="00586CC3"/>
    <w:rsid w:val="0058720A"/>
    <w:rsid w:val="00587466"/>
    <w:rsid w:val="00587597"/>
    <w:rsid w:val="00587748"/>
    <w:rsid w:val="00587BD4"/>
    <w:rsid w:val="00587E72"/>
    <w:rsid w:val="00590840"/>
    <w:rsid w:val="00590F7E"/>
    <w:rsid w:val="00592211"/>
    <w:rsid w:val="005923DB"/>
    <w:rsid w:val="00592AC2"/>
    <w:rsid w:val="00595225"/>
    <w:rsid w:val="00596383"/>
    <w:rsid w:val="005964A8"/>
    <w:rsid w:val="00596EA9"/>
    <w:rsid w:val="0059756E"/>
    <w:rsid w:val="00597898"/>
    <w:rsid w:val="005A0760"/>
    <w:rsid w:val="005A0A1B"/>
    <w:rsid w:val="005A1454"/>
    <w:rsid w:val="005A16BF"/>
    <w:rsid w:val="005A1826"/>
    <w:rsid w:val="005A205D"/>
    <w:rsid w:val="005A33CA"/>
    <w:rsid w:val="005A42EF"/>
    <w:rsid w:val="005A43F5"/>
    <w:rsid w:val="005A4F4C"/>
    <w:rsid w:val="005A5644"/>
    <w:rsid w:val="005A5BE0"/>
    <w:rsid w:val="005A7547"/>
    <w:rsid w:val="005B06F2"/>
    <w:rsid w:val="005B1B12"/>
    <w:rsid w:val="005B2AF3"/>
    <w:rsid w:val="005B30DE"/>
    <w:rsid w:val="005B3B91"/>
    <w:rsid w:val="005B3FD6"/>
    <w:rsid w:val="005B5683"/>
    <w:rsid w:val="005B69FC"/>
    <w:rsid w:val="005B7CA1"/>
    <w:rsid w:val="005B7EFD"/>
    <w:rsid w:val="005C0AEE"/>
    <w:rsid w:val="005C0E10"/>
    <w:rsid w:val="005C0E37"/>
    <w:rsid w:val="005C0F1A"/>
    <w:rsid w:val="005C1099"/>
    <w:rsid w:val="005C1756"/>
    <w:rsid w:val="005C18CA"/>
    <w:rsid w:val="005C1F77"/>
    <w:rsid w:val="005C25C0"/>
    <w:rsid w:val="005C2D59"/>
    <w:rsid w:val="005C2F22"/>
    <w:rsid w:val="005C3D28"/>
    <w:rsid w:val="005C40B8"/>
    <w:rsid w:val="005C500D"/>
    <w:rsid w:val="005C6061"/>
    <w:rsid w:val="005C6CA7"/>
    <w:rsid w:val="005C748E"/>
    <w:rsid w:val="005D0423"/>
    <w:rsid w:val="005D0676"/>
    <w:rsid w:val="005D06F4"/>
    <w:rsid w:val="005D173A"/>
    <w:rsid w:val="005D21A4"/>
    <w:rsid w:val="005D2678"/>
    <w:rsid w:val="005D3F58"/>
    <w:rsid w:val="005D453B"/>
    <w:rsid w:val="005D505B"/>
    <w:rsid w:val="005D5099"/>
    <w:rsid w:val="005D7589"/>
    <w:rsid w:val="005D7B9F"/>
    <w:rsid w:val="005E029F"/>
    <w:rsid w:val="005E06E2"/>
    <w:rsid w:val="005E2991"/>
    <w:rsid w:val="005E2A37"/>
    <w:rsid w:val="005E2E1F"/>
    <w:rsid w:val="005E312A"/>
    <w:rsid w:val="005E3A4A"/>
    <w:rsid w:val="005E56FB"/>
    <w:rsid w:val="005E64F3"/>
    <w:rsid w:val="005E7B74"/>
    <w:rsid w:val="005F035E"/>
    <w:rsid w:val="005F0573"/>
    <w:rsid w:val="005F115E"/>
    <w:rsid w:val="005F1C21"/>
    <w:rsid w:val="005F1D53"/>
    <w:rsid w:val="005F25DA"/>
    <w:rsid w:val="005F2851"/>
    <w:rsid w:val="005F287D"/>
    <w:rsid w:val="005F320E"/>
    <w:rsid w:val="005F3D62"/>
    <w:rsid w:val="005F44C1"/>
    <w:rsid w:val="005F4745"/>
    <w:rsid w:val="005F5615"/>
    <w:rsid w:val="005F6073"/>
    <w:rsid w:val="005F69B4"/>
    <w:rsid w:val="005F7066"/>
    <w:rsid w:val="005F7092"/>
    <w:rsid w:val="005F7B52"/>
    <w:rsid w:val="0060008B"/>
    <w:rsid w:val="00602F45"/>
    <w:rsid w:val="006033AB"/>
    <w:rsid w:val="00603E3A"/>
    <w:rsid w:val="0060441C"/>
    <w:rsid w:val="00605657"/>
    <w:rsid w:val="00605DF8"/>
    <w:rsid w:val="00605EA1"/>
    <w:rsid w:val="00605EC3"/>
    <w:rsid w:val="00607001"/>
    <w:rsid w:val="00607FAF"/>
    <w:rsid w:val="0061176D"/>
    <w:rsid w:val="00611C35"/>
    <w:rsid w:val="006132A5"/>
    <w:rsid w:val="00613692"/>
    <w:rsid w:val="00613A3D"/>
    <w:rsid w:val="00615A7B"/>
    <w:rsid w:val="00616332"/>
    <w:rsid w:val="006168F6"/>
    <w:rsid w:val="00616F46"/>
    <w:rsid w:val="00616FDE"/>
    <w:rsid w:val="006175E9"/>
    <w:rsid w:val="0062008E"/>
    <w:rsid w:val="00620374"/>
    <w:rsid w:val="0062100D"/>
    <w:rsid w:val="006224A8"/>
    <w:rsid w:val="00622511"/>
    <w:rsid w:val="006230E0"/>
    <w:rsid w:val="006238D2"/>
    <w:rsid w:val="006239AC"/>
    <w:rsid w:val="00625DA1"/>
    <w:rsid w:val="00625E7C"/>
    <w:rsid w:val="00625F3A"/>
    <w:rsid w:val="0062685C"/>
    <w:rsid w:val="00627790"/>
    <w:rsid w:val="006301D6"/>
    <w:rsid w:val="006305FA"/>
    <w:rsid w:val="0063097B"/>
    <w:rsid w:val="00631A9E"/>
    <w:rsid w:val="00632228"/>
    <w:rsid w:val="00633D4C"/>
    <w:rsid w:val="00634D4E"/>
    <w:rsid w:val="00634D69"/>
    <w:rsid w:val="006353A4"/>
    <w:rsid w:val="00635955"/>
    <w:rsid w:val="00636BC5"/>
    <w:rsid w:val="00636CB3"/>
    <w:rsid w:val="0063724A"/>
    <w:rsid w:val="00637BC5"/>
    <w:rsid w:val="00637BF0"/>
    <w:rsid w:val="006403C5"/>
    <w:rsid w:val="00640604"/>
    <w:rsid w:val="00640A19"/>
    <w:rsid w:val="00640F17"/>
    <w:rsid w:val="0064120C"/>
    <w:rsid w:val="006417DC"/>
    <w:rsid w:val="00642A5E"/>
    <w:rsid w:val="006436FB"/>
    <w:rsid w:val="00643873"/>
    <w:rsid w:val="00643B56"/>
    <w:rsid w:val="00644A44"/>
    <w:rsid w:val="0064514E"/>
    <w:rsid w:val="00646BCF"/>
    <w:rsid w:val="0064746A"/>
    <w:rsid w:val="00652CC0"/>
    <w:rsid w:val="00653BB8"/>
    <w:rsid w:val="00653DCA"/>
    <w:rsid w:val="0065438E"/>
    <w:rsid w:val="006554C1"/>
    <w:rsid w:val="006558FC"/>
    <w:rsid w:val="00656010"/>
    <w:rsid w:val="0065659A"/>
    <w:rsid w:val="0065662D"/>
    <w:rsid w:val="00656F91"/>
    <w:rsid w:val="0065782B"/>
    <w:rsid w:val="0065794A"/>
    <w:rsid w:val="0066063A"/>
    <w:rsid w:val="0066065C"/>
    <w:rsid w:val="00660C45"/>
    <w:rsid w:val="00660E56"/>
    <w:rsid w:val="006610A0"/>
    <w:rsid w:val="00661112"/>
    <w:rsid w:val="006623BE"/>
    <w:rsid w:val="00662475"/>
    <w:rsid w:val="006626B9"/>
    <w:rsid w:val="00664711"/>
    <w:rsid w:val="00664800"/>
    <w:rsid w:val="00664E57"/>
    <w:rsid w:val="0066557E"/>
    <w:rsid w:val="00666398"/>
    <w:rsid w:val="006709CA"/>
    <w:rsid w:val="00670E41"/>
    <w:rsid w:val="006715B4"/>
    <w:rsid w:val="0067248D"/>
    <w:rsid w:val="00673596"/>
    <w:rsid w:val="00673921"/>
    <w:rsid w:val="006740F5"/>
    <w:rsid w:val="00674EBA"/>
    <w:rsid w:val="0067779D"/>
    <w:rsid w:val="00677968"/>
    <w:rsid w:val="00677F21"/>
    <w:rsid w:val="0068086C"/>
    <w:rsid w:val="00680FD6"/>
    <w:rsid w:val="006815F8"/>
    <w:rsid w:val="00681EE7"/>
    <w:rsid w:val="00682A33"/>
    <w:rsid w:val="00682A56"/>
    <w:rsid w:val="00682ADB"/>
    <w:rsid w:val="006834A2"/>
    <w:rsid w:val="00683C3F"/>
    <w:rsid w:val="0068505E"/>
    <w:rsid w:val="00685FB0"/>
    <w:rsid w:val="006863E9"/>
    <w:rsid w:val="00687845"/>
    <w:rsid w:val="00687C19"/>
    <w:rsid w:val="00691349"/>
    <w:rsid w:val="006921A5"/>
    <w:rsid w:val="00692BF3"/>
    <w:rsid w:val="00693445"/>
    <w:rsid w:val="0069390B"/>
    <w:rsid w:val="00694568"/>
    <w:rsid w:val="00694656"/>
    <w:rsid w:val="00694CF3"/>
    <w:rsid w:val="00695C57"/>
    <w:rsid w:val="006A0516"/>
    <w:rsid w:val="006A054A"/>
    <w:rsid w:val="006A0A59"/>
    <w:rsid w:val="006A0AE8"/>
    <w:rsid w:val="006A0F28"/>
    <w:rsid w:val="006A10D2"/>
    <w:rsid w:val="006A10F9"/>
    <w:rsid w:val="006A28F7"/>
    <w:rsid w:val="006A2FE9"/>
    <w:rsid w:val="006A39FB"/>
    <w:rsid w:val="006A3A09"/>
    <w:rsid w:val="006A3D9B"/>
    <w:rsid w:val="006A5350"/>
    <w:rsid w:val="006A5B2B"/>
    <w:rsid w:val="006A5E65"/>
    <w:rsid w:val="006A6055"/>
    <w:rsid w:val="006A6899"/>
    <w:rsid w:val="006A752E"/>
    <w:rsid w:val="006B13EC"/>
    <w:rsid w:val="006B1463"/>
    <w:rsid w:val="006B1899"/>
    <w:rsid w:val="006B1AF2"/>
    <w:rsid w:val="006B222B"/>
    <w:rsid w:val="006B303A"/>
    <w:rsid w:val="006B3160"/>
    <w:rsid w:val="006B366B"/>
    <w:rsid w:val="006B36D6"/>
    <w:rsid w:val="006B4922"/>
    <w:rsid w:val="006B5255"/>
    <w:rsid w:val="006B740E"/>
    <w:rsid w:val="006B7EE4"/>
    <w:rsid w:val="006C0F02"/>
    <w:rsid w:val="006C1571"/>
    <w:rsid w:val="006C1B9E"/>
    <w:rsid w:val="006C1E23"/>
    <w:rsid w:val="006C3147"/>
    <w:rsid w:val="006C32C3"/>
    <w:rsid w:val="006C3A2D"/>
    <w:rsid w:val="006C4730"/>
    <w:rsid w:val="006C4A17"/>
    <w:rsid w:val="006C527E"/>
    <w:rsid w:val="006C5719"/>
    <w:rsid w:val="006C5E8A"/>
    <w:rsid w:val="006D0112"/>
    <w:rsid w:val="006D06BF"/>
    <w:rsid w:val="006D0A25"/>
    <w:rsid w:val="006D10AA"/>
    <w:rsid w:val="006D1388"/>
    <w:rsid w:val="006D1A6D"/>
    <w:rsid w:val="006D1E9A"/>
    <w:rsid w:val="006D2B2F"/>
    <w:rsid w:val="006D424B"/>
    <w:rsid w:val="006D46CD"/>
    <w:rsid w:val="006D486E"/>
    <w:rsid w:val="006D5352"/>
    <w:rsid w:val="006D75E0"/>
    <w:rsid w:val="006E1EA2"/>
    <w:rsid w:val="006E1F75"/>
    <w:rsid w:val="006E2784"/>
    <w:rsid w:val="006E346B"/>
    <w:rsid w:val="006E416E"/>
    <w:rsid w:val="006E4A8E"/>
    <w:rsid w:val="006E5037"/>
    <w:rsid w:val="006E5AE1"/>
    <w:rsid w:val="006E6AC1"/>
    <w:rsid w:val="006E7128"/>
    <w:rsid w:val="006E736D"/>
    <w:rsid w:val="006E7518"/>
    <w:rsid w:val="006E7DC6"/>
    <w:rsid w:val="006F005E"/>
    <w:rsid w:val="006F00A6"/>
    <w:rsid w:val="006F02E0"/>
    <w:rsid w:val="006F06C5"/>
    <w:rsid w:val="006F12C4"/>
    <w:rsid w:val="006F1B3D"/>
    <w:rsid w:val="006F34C3"/>
    <w:rsid w:val="006F3DBD"/>
    <w:rsid w:val="006F3F92"/>
    <w:rsid w:val="006F4B63"/>
    <w:rsid w:val="006F5189"/>
    <w:rsid w:val="006F556D"/>
    <w:rsid w:val="006F5881"/>
    <w:rsid w:val="006F5D76"/>
    <w:rsid w:val="006F64A9"/>
    <w:rsid w:val="006F6B5E"/>
    <w:rsid w:val="006F6CE0"/>
    <w:rsid w:val="006F7333"/>
    <w:rsid w:val="006F7C76"/>
    <w:rsid w:val="00700C71"/>
    <w:rsid w:val="0070147B"/>
    <w:rsid w:val="007030B4"/>
    <w:rsid w:val="00703505"/>
    <w:rsid w:val="007036E1"/>
    <w:rsid w:val="0070396B"/>
    <w:rsid w:val="00705079"/>
    <w:rsid w:val="007052E6"/>
    <w:rsid w:val="00705D65"/>
    <w:rsid w:val="007063C2"/>
    <w:rsid w:val="007065EA"/>
    <w:rsid w:val="0070713A"/>
    <w:rsid w:val="007076BD"/>
    <w:rsid w:val="00707C66"/>
    <w:rsid w:val="007104E2"/>
    <w:rsid w:val="007105DC"/>
    <w:rsid w:val="0071141F"/>
    <w:rsid w:val="0071167D"/>
    <w:rsid w:val="007118AA"/>
    <w:rsid w:val="00711ACD"/>
    <w:rsid w:val="00711E9F"/>
    <w:rsid w:val="007123B0"/>
    <w:rsid w:val="007125F4"/>
    <w:rsid w:val="00715333"/>
    <w:rsid w:val="00717109"/>
    <w:rsid w:val="0071779B"/>
    <w:rsid w:val="00717FAF"/>
    <w:rsid w:val="00720057"/>
    <w:rsid w:val="007205DF"/>
    <w:rsid w:val="00720B9D"/>
    <w:rsid w:val="00720DA5"/>
    <w:rsid w:val="007216A6"/>
    <w:rsid w:val="00721E82"/>
    <w:rsid w:val="00722154"/>
    <w:rsid w:val="007229D0"/>
    <w:rsid w:val="00723495"/>
    <w:rsid w:val="00723847"/>
    <w:rsid w:val="007245BC"/>
    <w:rsid w:val="00724796"/>
    <w:rsid w:val="00725039"/>
    <w:rsid w:val="0072653F"/>
    <w:rsid w:val="00726959"/>
    <w:rsid w:val="007276F7"/>
    <w:rsid w:val="0073014A"/>
    <w:rsid w:val="00730F49"/>
    <w:rsid w:val="00732C6B"/>
    <w:rsid w:val="00732F31"/>
    <w:rsid w:val="00733B8A"/>
    <w:rsid w:val="00733CEF"/>
    <w:rsid w:val="00733CFE"/>
    <w:rsid w:val="00734F44"/>
    <w:rsid w:val="0073602A"/>
    <w:rsid w:val="007364DB"/>
    <w:rsid w:val="00736BF2"/>
    <w:rsid w:val="007376FD"/>
    <w:rsid w:val="00737E47"/>
    <w:rsid w:val="00737F9A"/>
    <w:rsid w:val="0074034B"/>
    <w:rsid w:val="00740779"/>
    <w:rsid w:val="00740CC7"/>
    <w:rsid w:val="007413C7"/>
    <w:rsid w:val="00741938"/>
    <w:rsid w:val="0074214A"/>
    <w:rsid w:val="0074331E"/>
    <w:rsid w:val="00743AEA"/>
    <w:rsid w:val="00743E29"/>
    <w:rsid w:val="00743F40"/>
    <w:rsid w:val="00744138"/>
    <w:rsid w:val="00744709"/>
    <w:rsid w:val="00744A7A"/>
    <w:rsid w:val="00745397"/>
    <w:rsid w:val="00745759"/>
    <w:rsid w:val="00745A65"/>
    <w:rsid w:val="00745D63"/>
    <w:rsid w:val="00746997"/>
    <w:rsid w:val="00747D8E"/>
    <w:rsid w:val="0075017A"/>
    <w:rsid w:val="00750656"/>
    <w:rsid w:val="007508AA"/>
    <w:rsid w:val="007511EC"/>
    <w:rsid w:val="00752B79"/>
    <w:rsid w:val="00753E4F"/>
    <w:rsid w:val="00754290"/>
    <w:rsid w:val="007548B1"/>
    <w:rsid w:val="00754F55"/>
    <w:rsid w:val="00756175"/>
    <w:rsid w:val="007578F5"/>
    <w:rsid w:val="00757B4F"/>
    <w:rsid w:val="007601BF"/>
    <w:rsid w:val="0076095F"/>
    <w:rsid w:val="00760C88"/>
    <w:rsid w:val="007616BA"/>
    <w:rsid w:val="00761D62"/>
    <w:rsid w:val="00762C38"/>
    <w:rsid w:val="007639D7"/>
    <w:rsid w:val="00764377"/>
    <w:rsid w:val="00764863"/>
    <w:rsid w:val="00765447"/>
    <w:rsid w:val="00766469"/>
    <w:rsid w:val="00767847"/>
    <w:rsid w:val="00767E3D"/>
    <w:rsid w:val="0077087F"/>
    <w:rsid w:val="007711CF"/>
    <w:rsid w:val="007716C9"/>
    <w:rsid w:val="00771A8D"/>
    <w:rsid w:val="00771B09"/>
    <w:rsid w:val="007725B1"/>
    <w:rsid w:val="0077332C"/>
    <w:rsid w:val="00773607"/>
    <w:rsid w:val="00774D1C"/>
    <w:rsid w:val="00776404"/>
    <w:rsid w:val="0077701B"/>
    <w:rsid w:val="00777DEE"/>
    <w:rsid w:val="007801CD"/>
    <w:rsid w:val="007804F9"/>
    <w:rsid w:val="00781336"/>
    <w:rsid w:val="00781FA9"/>
    <w:rsid w:val="00782C2F"/>
    <w:rsid w:val="007836D9"/>
    <w:rsid w:val="00784A5C"/>
    <w:rsid w:val="00785818"/>
    <w:rsid w:val="00785C17"/>
    <w:rsid w:val="00790F75"/>
    <w:rsid w:val="00791A1A"/>
    <w:rsid w:val="0079242C"/>
    <w:rsid w:val="00792BC6"/>
    <w:rsid w:val="00793504"/>
    <w:rsid w:val="00793F1B"/>
    <w:rsid w:val="00793F85"/>
    <w:rsid w:val="00794607"/>
    <w:rsid w:val="00794621"/>
    <w:rsid w:val="007950FD"/>
    <w:rsid w:val="007954AE"/>
    <w:rsid w:val="0079590E"/>
    <w:rsid w:val="00796F67"/>
    <w:rsid w:val="007971A6"/>
    <w:rsid w:val="007978CC"/>
    <w:rsid w:val="007A0C18"/>
    <w:rsid w:val="007A1BE2"/>
    <w:rsid w:val="007A2B1C"/>
    <w:rsid w:val="007A2C18"/>
    <w:rsid w:val="007A3B79"/>
    <w:rsid w:val="007A3E19"/>
    <w:rsid w:val="007A433F"/>
    <w:rsid w:val="007A4881"/>
    <w:rsid w:val="007A4954"/>
    <w:rsid w:val="007A49BC"/>
    <w:rsid w:val="007A4AB9"/>
    <w:rsid w:val="007A4FC9"/>
    <w:rsid w:val="007A6377"/>
    <w:rsid w:val="007A6F7F"/>
    <w:rsid w:val="007A71F1"/>
    <w:rsid w:val="007A790B"/>
    <w:rsid w:val="007B1D3A"/>
    <w:rsid w:val="007B24C2"/>
    <w:rsid w:val="007B274D"/>
    <w:rsid w:val="007B29D1"/>
    <w:rsid w:val="007B32EE"/>
    <w:rsid w:val="007B3489"/>
    <w:rsid w:val="007B34A1"/>
    <w:rsid w:val="007B4371"/>
    <w:rsid w:val="007B61E4"/>
    <w:rsid w:val="007B69AD"/>
    <w:rsid w:val="007B6BDF"/>
    <w:rsid w:val="007B7E98"/>
    <w:rsid w:val="007C0451"/>
    <w:rsid w:val="007C0E39"/>
    <w:rsid w:val="007C1914"/>
    <w:rsid w:val="007C1C15"/>
    <w:rsid w:val="007C217F"/>
    <w:rsid w:val="007C25B0"/>
    <w:rsid w:val="007C29DF"/>
    <w:rsid w:val="007C4DBF"/>
    <w:rsid w:val="007C55AA"/>
    <w:rsid w:val="007C6137"/>
    <w:rsid w:val="007C6F40"/>
    <w:rsid w:val="007C7000"/>
    <w:rsid w:val="007C7191"/>
    <w:rsid w:val="007C771F"/>
    <w:rsid w:val="007D0080"/>
    <w:rsid w:val="007D0435"/>
    <w:rsid w:val="007D0EE9"/>
    <w:rsid w:val="007D1E39"/>
    <w:rsid w:val="007D20F5"/>
    <w:rsid w:val="007D2287"/>
    <w:rsid w:val="007D2C3F"/>
    <w:rsid w:val="007D3557"/>
    <w:rsid w:val="007D40C1"/>
    <w:rsid w:val="007D5695"/>
    <w:rsid w:val="007D5A20"/>
    <w:rsid w:val="007D5FD7"/>
    <w:rsid w:val="007D7879"/>
    <w:rsid w:val="007D7E64"/>
    <w:rsid w:val="007E0437"/>
    <w:rsid w:val="007E07E1"/>
    <w:rsid w:val="007E137D"/>
    <w:rsid w:val="007E169F"/>
    <w:rsid w:val="007E1E23"/>
    <w:rsid w:val="007E2B38"/>
    <w:rsid w:val="007E2B86"/>
    <w:rsid w:val="007E2EF7"/>
    <w:rsid w:val="007E32CF"/>
    <w:rsid w:val="007E3D2D"/>
    <w:rsid w:val="007E491A"/>
    <w:rsid w:val="007E4A08"/>
    <w:rsid w:val="007E60D4"/>
    <w:rsid w:val="007E6E5E"/>
    <w:rsid w:val="007E72B8"/>
    <w:rsid w:val="007F04F7"/>
    <w:rsid w:val="007F0F12"/>
    <w:rsid w:val="007F148B"/>
    <w:rsid w:val="007F1883"/>
    <w:rsid w:val="007F19A7"/>
    <w:rsid w:val="007F1B49"/>
    <w:rsid w:val="007F2D0B"/>
    <w:rsid w:val="007F3D77"/>
    <w:rsid w:val="007F4043"/>
    <w:rsid w:val="007F48AE"/>
    <w:rsid w:val="007F4DDF"/>
    <w:rsid w:val="007F64B8"/>
    <w:rsid w:val="007F7051"/>
    <w:rsid w:val="007F797E"/>
    <w:rsid w:val="00801075"/>
    <w:rsid w:val="008016BE"/>
    <w:rsid w:val="00803287"/>
    <w:rsid w:val="008040E1"/>
    <w:rsid w:val="00804F58"/>
    <w:rsid w:val="00805544"/>
    <w:rsid w:val="00805CB6"/>
    <w:rsid w:val="00806273"/>
    <w:rsid w:val="00806F95"/>
    <w:rsid w:val="008071EE"/>
    <w:rsid w:val="0081034E"/>
    <w:rsid w:val="008111D4"/>
    <w:rsid w:val="008115F7"/>
    <w:rsid w:val="00812731"/>
    <w:rsid w:val="00812D16"/>
    <w:rsid w:val="008138EE"/>
    <w:rsid w:val="00815A0A"/>
    <w:rsid w:val="00816330"/>
    <w:rsid w:val="0082065D"/>
    <w:rsid w:val="008214EA"/>
    <w:rsid w:val="00821CB5"/>
    <w:rsid w:val="0082331E"/>
    <w:rsid w:val="00823AF5"/>
    <w:rsid w:val="008240E9"/>
    <w:rsid w:val="0082472A"/>
    <w:rsid w:val="00824735"/>
    <w:rsid w:val="008260A7"/>
    <w:rsid w:val="00826725"/>
    <w:rsid w:val="0082704D"/>
    <w:rsid w:val="00827C52"/>
    <w:rsid w:val="00827DED"/>
    <w:rsid w:val="00831360"/>
    <w:rsid w:val="00831D79"/>
    <w:rsid w:val="0083315B"/>
    <w:rsid w:val="008336EC"/>
    <w:rsid w:val="00833B75"/>
    <w:rsid w:val="008344E5"/>
    <w:rsid w:val="008359D5"/>
    <w:rsid w:val="00836288"/>
    <w:rsid w:val="00836CEB"/>
    <w:rsid w:val="00836CF7"/>
    <w:rsid w:val="00836E53"/>
    <w:rsid w:val="0083786D"/>
    <w:rsid w:val="00840409"/>
    <w:rsid w:val="00841352"/>
    <w:rsid w:val="008422A6"/>
    <w:rsid w:val="008423AE"/>
    <w:rsid w:val="00842776"/>
    <w:rsid w:val="008428E9"/>
    <w:rsid w:val="00842960"/>
    <w:rsid w:val="00842F6D"/>
    <w:rsid w:val="00844660"/>
    <w:rsid w:val="00845727"/>
    <w:rsid w:val="0084658E"/>
    <w:rsid w:val="00846D03"/>
    <w:rsid w:val="00846FAB"/>
    <w:rsid w:val="00846FAC"/>
    <w:rsid w:val="00847249"/>
    <w:rsid w:val="0085061A"/>
    <w:rsid w:val="008510F6"/>
    <w:rsid w:val="00851B40"/>
    <w:rsid w:val="00852BB1"/>
    <w:rsid w:val="00852BBE"/>
    <w:rsid w:val="00852F22"/>
    <w:rsid w:val="0085414F"/>
    <w:rsid w:val="0085419F"/>
    <w:rsid w:val="008543CB"/>
    <w:rsid w:val="00854D9E"/>
    <w:rsid w:val="00856CE5"/>
    <w:rsid w:val="00856EE1"/>
    <w:rsid w:val="0085729A"/>
    <w:rsid w:val="00857641"/>
    <w:rsid w:val="00857C0E"/>
    <w:rsid w:val="0086078E"/>
    <w:rsid w:val="00860E63"/>
    <w:rsid w:val="0086140E"/>
    <w:rsid w:val="00862B99"/>
    <w:rsid w:val="00862F7F"/>
    <w:rsid w:val="008631B9"/>
    <w:rsid w:val="00863925"/>
    <w:rsid w:val="00864D9C"/>
    <w:rsid w:val="00865404"/>
    <w:rsid w:val="00865D42"/>
    <w:rsid w:val="00865DCD"/>
    <w:rsid w:val="00867175"/>
    <w:rsid w:val="00867E9E"/>
    <w:rsid w:val="0087001B"/>
    <w:rsid w:val="00870E9A"/>
    <w:rsid w:val="00872041"/>
    <w:rsid w:val="008727FF"/>
    <w:rsid w:val="00872CF6"/>
    <w:rsid w:val="00872D0E"/>
    <w:rsid w:val="00872F95"/>
    <w:rsid w:val="0087374C"/>
    <w:rsid w:val="008739C9"/>
    <w:rsid w:val="008744CE"/>
    <w:rsid w:val="00874654"/>
    <w:rsid w:val="00874676"/>
    <w:rsid w:val="0087484F"/>
    <w:rsid w:val="00875889"/>
    <w:rsid w:val="00875B0F"/>
    <w:rsid w:val="008766B8"/>
    <w:rsid w:val="00877666"/>
    <w:rsid w:val="0087793F"/>
    <w:rsid w:val="00877BD8"/>
    <w:rsid w:val="00877BE6"/>
    <w:rsid w:val="0088051E"/>
    <w:rsid w:val="0088054C"/>
    <w:rsid w:val="00880CD0"/>
    <w:rsid w:val="00880F48"/>
    <w:rsid w:val="008812FA"/>
    <w:rsid w:val="008824DB"/>
    <w:rsid w:val="008825BC"/>
    <w:rsid w:val="008826AC"/>
    <w:rsid w:val="008831CE"/>
    <w:rsid w:val="00883762"/>
    <w:rsid w:val="00885C0E"/>
    <w:rsid w:val="00886372"/>
    <w:rsid w:val="00886948"/>
    <w:rsid w:val="00886C14"/>
    <w:rsid w:val="00886D88"/>
    <w:rsid w:val="00886F8C"/>
    <w:rsid w:val="00887169"/>
    <w:rsid w:val="00887E8D"/>
    <w:rsid w:val="00891771"/>
    <w:rsid w:val="008922E9"/>
    <w:rsid w:val="008924A3"/>
    <w:rsid w:val="00892763"/>
    <w:rsid w:val="00892D82"/>
    <w:rsid w:val="00892E8E"/>
    <w:rsid w:val="008933D6"/>
    <w:rsid w:val="0089346F"/>
    <w:rsid w:val="00893588"/>
    <w:rsid w:val="008937FB"/>
    <w:rsid w:val="008944FE"/>
    <w:rsid w:val="00894669"/>
    <w:rsid w:val="00894AB9"/>
    <w:rsid w:val="00894FA2"/>
    <w:rsid w:val="00895090"/>
    <w:rsid w:val="00895533"/>
    <w:rsid w:val="0089576E"/>
    <w:rsid w:val="00895870"/>
    <w:rsid w:val="008958F0"/>
    <w:rsid w:val="00895FA0"/>
    <w:rsid w:val="008968E3"/>
    <w:rsid w:val="00896932"/>
    <w:rsid w:val="00896B45"/>
    <w:rsid w:val="008A035E"/>
    <w:rsid w:val="008A03CA"/>
    <w:rsid w:val="008A0887"/>
    <w:rsid w:val="008A095F"/>
    <w:rsid w:val="008A0A8E"/>
    <w:rsid w:val="008A0F65"/>
    <w:rsid w:val="008A19B7"/>
    <w:rsid w:val="008A1D17"/>
    <w:rsid w:val="008A24BA"/>
    <w:rsid w:val="008A39F1"/>
    <w:rsid w:val="008A3A00"/>
    <w:rsid w:val="008A3FC2"/>
    <w:rsid w:val="008A5D99"/>
    <w:rsid w:val="008A5F95"/>
    <w:rsid w:val="008B0378"/>
    <w:rsid w:val="008B0D18"/>
    <w:rsid w:val="008B145D"/>
    <w:rsid w:val="008B1CEE"/>
    <w:rsid w:val="008B2AFB"/>
    <w:rsid w:val="008B307D"/>
    <w:rsid w:val="008B34BA"/>
    <w:rsid w:val="008B3BC3"/>
    <w:rsid w:val="008B438A"/>
    <w:rsid w:val="008B60A3"/>
    <w:rsid w:val="008B6DB1"/>
    <w:rsid w:val="008B6E12"/>
    <w:rsid w:val="008B71C4"/>
    <w:rsid w:val="008B7D08"/>
    <w:rsid w:val="008C0821"/>
    <w:rsid w:val="008C120A"/>
    <w:rsid w:val="008C127B"/>
    <w:rsid w:val="008C1F3E"/>
    <w:rsid w:val="008C21D2"/>
    <w:rsid w:val="008C2F91"/>
    <w:rsid w:val="008C3D43"/>
    <w:rsid w:val="008C4AA3"/>
    <w:rsid w:val="008C5044"/>
    <w:rsid w:val="008C510B"/>
    <w:rsid w:val="008C64EA"/>
    <w:rsid w:val="008C67EB"/>
    <w:rsid w:val="008C6972"/>
    <w:rsid w:val="008C6B1E"/>
    <w:rsid w:val="008C7096"/>
    <w:rsid w:val="008D0496"/>
    <w:rsid w:val="008D0B0A"/>
    <w:rsid w:val="008D0B4A"/>
    <w:rsid w:val="008D2405"/>
    <w:rsid w:val="008D381E"/>
    <w:rsid w:val="008D392C"/>
    <w:rsid w:val="008D44A2"/>
    <w:rsid w:val="008D492A"/>
    <w:rsid w:val="008D52FC"/>
    <w:rsid w:val="008D5465"/>
    <w:rsid w:val="008D63D7"/>
    <w:rsid w:val="008D6640"/>
    <w:rsid w:val="008D67AE"/>
    <w:rsid w:val="008D7CD1"/>
    <w:rsid w:val="008E160B"/>
    <w:rsid w:val="008E1884"/>
    <w:rsid w:val="008E1A1C"/>
    <w:rsid w:val="008E1CEF"/>
    <w:rsid w:val="008E1E7E"/>
    <w:rsid w:val="008E37AC"/>
    <w:rsid w:val="008E47F8"/>
    <w:rsid w:val="008E4A03"/>
    <w:rsid w:val="008E4BD1"/>
    <w:rsid w:val="008E660D"/>
    <w:rsid w:val="008E67E1"/>
    <w:rsid w:val="008E6BF3"/>
    <w:rsid w:val="008E73A7"/>
    <w:rsid w:val="008F03EA"/>
    <w:rsid w:val="008F0BC4"/>
    <w:rsid w:val="008F1F95"/>
    <w:rsid w:val="008F2AFE"/>
    <w:rsid w:val="008F2CA7"/>
    <w:rsid w:val="008F2D11"/>
    <w:rsid w:val="008F4138"/>
    <w:rsid w:val="008F508E"/>
    <w:rsid w:val="008F58A3"/>
    <w:rsid w:val="008F5A54"/>
    <w:rsid w:val="008F62F0"/>
    <w:rsid w:val="008F6C8E"/>
    <w:rsid w:val="0090173F"/>
    <w:rsid w:val="00902885"/>
    <w:rsid w:val="0090349A"/>
    <w:rsid w:val="009041DC"/>
    <w:rsid w:val="00906610"/>
    <w:rsid w:val="009077C5"/>
    <w:rsid w:val="009102A0"/>
    <w:rsid w:val="009105A2"/>
    <w:rsid w:val="0091118B"/>
    <w:rsid w:val="009116F4"/>
    <w:rsid w:val="00911AF4"/>
    <w:rsid w:val="00911F19"/>
    <w:rsid w:val="009136BE"/>
    <w:rsid w:val="0091402B"/>
    <w:rsid w:val="00914EC0"/>
    <w:rsid w:val="00915343"/>
    <w:rsid w:val="0091539D"/>
    <w:rsid w:val="00915D57"/>
    <w:rsid w:val="00916BC1"/>
    <w:rsid w:val="00916D6F"/>
    <w:rsid w:val="00917B44"/>
    <w:rsid w:val="00917C4B"/>
    <w:rsid w:val="00920262"/>
    <w:rsid w:val="00920845"/>
    <w:rsid w:val="0092105B"/>
    <w:rsid w:val="009214EA"/>
    <w:rsid w:val="0092227C"/>
    <w:rsid w:val="00922E85"/>
    <w:rsid w:val="00923512"/>
    <w:rsid w:val="0092419D"/>
    <w:rsid w:val="009248F7"/>
    <w:rsid w:val="00925801"/>
    <w:rsid w:val="00925A0D"/>
    <w:rsid w:val="009277DC"/>
    <w:rsid w:val="00927F59"/>
    <w:rsid w:val="00930A80"/>
    <w:rsid w:val="00931173"/>
    <w:rsid w:val="00931FF7"/>
    <w:rsid w:val="00932AC8"/>
    <w:rsid w:val="00932E3A"/>
    <w:rsid w:val="009345D4"/>
    <w:rsid w:val="009355CF"/>
    <w:rsid w:val="00937008"/>
    <w:rsid w:val="009375DF"/>
    <w:rsid w:val="00940268"/>
    <w:rsid w:val="00940963"/>
    <w:rsid w:val="00940EC4"/>
    <w:rsid w:val="00941A1D"/>
    <w:rsid w:val="00941B8D"/>
    <w:rsid w:val="00942BA5"/>
    <w:rsid w:val="00942DC6"/>
    <w:rsid w:val="00944B5E"/>
    <w:rsid w:val="00945DE4"/>
    <w:rsid w:val="00945FBC"/>
    <w:rsid w:val="00946E0E"/>
    <w:rsid w:val="009470A8"/>
    <w:rsid w:val="009504AF"/>
    <w:rsid w:val="00950E33"/>
    <w:rsid w:val="00950F8B"/>
    <w:rsid w:val="0095105A"/>
    <w:rsid w:val="00952B97"/>
    <w:rsid w:val="0095429B"/>
    <w:rsid w:val="00955290"/>
    <w:rsid w:val="00955BAA"/>
    <w:rsid w:val="00955CAE"/>
    <w:rsid w:val="00955F79"/>
    <w:rsid w:val="009567C2"/>
    <w:rsid w:val="00956CE8"/>
    <w:rsid w:val="00956E11"/>
    <w:rsid w:val="00957B91"/>
    <w:rsid w:val="00960F1E"/>
    <w:rsid w:val="0096120D"/>
    <w:rsid w:val="009612D0"/>
    <w:rsid w:val="00963AD2"/>
    <w:rsid w:val="00964FFC"/>
    <w:rsid w:val="009650BA"/>
    <w:rsid w:val="00965D9D"/>
    <w:rsid w:val="00966045"/>
    <w:rsid w:val="00970B03"/>
    <w:rsid w:val="0097172D"/>
    <w:rsid w:val="00971853"/>
    <w:rsid w:val="0097200F"/>
    <w:rsid w:val="009722A6"/>
    <w:rsid w:val="009724CD"/>
    <w:rsid w:val="0097286F"/>
    <w:rsid w:val="009735B0"/>
    <w:rsid w:val="00974173"/>
    <w:rsid w:val="0097651A"/>
    <w:rsid w:val="009777D9"/>
    <w:rsid w:val="009817A4"/>
    <w:rsid w:val="00982032"/>
    <w:rsid w:val="00983230"/>
    <w:rsid w:val="00983862"/>
    <w:rsid w:val="009840D2"/>
    <w:rsid w:val="0098428C"/>
    <w:rsid w:val="0098468E"/>
    <w:rsid w:val="009859B7"/>
    <w:rsid w:val="009861D7"/>
    <w:rsid w:val="00987EB8"/>
    <w:rsid w:val="009901E7"/>
    <w:rsid w:val="009904C8"/>
    <w:rsid w:val="00990F35"/>
    <w:rsid w:val="009913B4"/>
    <w:rsid w:val="00991A2E"/>
    <w:rsid w:val="00992241"/>
    <w:rsid w:val="009934C3"/>
    <w:rsid w:val="00993594"/>
    <w:rsid w:val="00993A18"/>
    <w:rsid w:val="00993B54"/>
    <w:rsid w:val="00994FBF"/>
    <w:rsid w:val="009962A1"/>
    <w:rsid w:val="009966CC"/>
    <w:rsid w:val="00996CA8"/>
    <w:rsid w:val="00996E3A"/>
    <w:rsid w:val="009971CC"/>
    <w:rsid w:val="00997823"/>
    <w:rsid w:val="00997A03"/>
    <w:rsid w:val="009A042F"/>
    <w:rsid w:val="009A0769"/>
    <w:rsid w:val="009A22BC"/>
    <w:rsid w:val="009A2A7C"/>
    <w:rsid w:val="009A3137"/>
    <w:rsid w:val="009A3963"/>
    <w:rsid w:val="009A3E62"/>
    <w:rsid w:val="009A558B"/>
    <w:rsid w:val="009A721E"/>
    <w:rsid w:val="009B0E17"/>
    <w:rsid w:val="009B1344"/>
    <w:rsid w:val="009B188B"/>
    <w:rsid w:val="009B2196"/>
    <w:rsid w:val="009B23F8"/>
    <w:rsid w:val="009B33A2"/>
    <w:rsid w:val="009B36C9"/>
    <w:rsid w:val="009B3DEF"/>
    <w:rsid w:val="009B45D4"/>
    <w:rsid w:val="009B4859"/>
    <w:rsid w:val="009B653A"/>
    <w:rsid w:val="009B770C"/>
    <w:rsid w:val="009B7ABC"/>
    <w:rsid w:val="009B7D17"/>
    <w:rsid w:val="009C0048"/>
    <w:rsid w:val="009C0591"/>
    <w:rsid w:val="009C1259"/>
    <w:rsid w:val="009C280D"/>
    <w:rsid w:val="009C2A06"/>
    <w:rsid w:val="009C4206"/>
    <w:rsid w:val="009C4ABE"/>
    <w:rsid w:val="009C4BE5"/>
    <w:rsid w:val="009C4C68"/>
    <w:rsid w:val="009C5233"/>
    <w:rsid w:val="009C57B4"/>
    <w:rsid w:val="009C6506"/>
    <w:rsid w:val="009D03AA"/>
    <w:rsid w:val="009D0781"/>
    <w:rsid w:val="009D09D9"/>
    <w:rsid w:val="009D0F06"/>
    <w:rsid w:val="009D12F4"/>
    <w:rsid w:val="009D1B6A"/>
    <w:rsid w:val="009D1C42"/>
    <w:rsid w:val="009D26F2"/>
    <w:rsid w:val="009D3618"/>
    <w:rsid w:val="009D3742"/>
    <w:rsid w:val="009D507E"/>
    <w:rsid w:val="009D596F"/>
    <w:rsid w:val="009D5F4F"/>
    <w:rsid w:val="009D68E8"/>
    <w:rsid w:val="009D6F82"/>
    <w:rsid w:val="009D7B4E"/>
    <w:rsid w:val="009E02C8"/>
    <w:rsid w:val="009E097D"/>
    <w:rsid w:val="009E0E4B"/>
    <w:rsid w:val="009E22ED"/>
    <w:rsid w:val="009E286D"/>
    <w:rsid w:val="009E3ABB"/>
    <w:rsid w:val="009E449B"/>
    <w:rsid w:val="009E4B9C"/>
    <w:rsid w:val="009E5567"/>
    <w:rsid w:val="009E6C0F"/>
    <w:rsid w:val="009E7546"/>
    <w:rsid w:val="009F19DD"/>
    <w:rsid w:val="009F2201"/>
    <w:rsid w:val="009F268B"/>
    <w:rsid w:val="009F2CFA"/>
    <w:rsid w:val="009F4A54"/>
    <w:rsid w:val="009F5109"/>
    <w:rsid w:val="009F5465"/>
    <w:rsid w:val="009F58CF"/>
    <w:rsid w:val="009F6D6E"/>
    <w:rsid w:val="009F6E6A"/>
    <w:rsid w:val="009F7062"/>
    <w:rsid w:val="009F731F"/>
    <w:rsid w:val="00A014E0"/>
    <w:rsid w:val="00A0169D"/>
    <w:rsid w:val="00A01D61"/>
    <w:rsid w:val="00A047FC"/>
    <w:rsid w:val="00A04A4D"/>
    <w:rsid w:val="00A04B96"/>
    <w:rsid w:val="00A050EF"/>
    <w:rsid w:val="00A05142"/>
    <w:rsid w:val="00A06430"/>
    <w:rsid w:val="00A06F6F"/>
    <w:rsid w:val="00A070A3"/>
    <w:rsid w:val="00A072DE"/>
    <w:rsid w:val="00A07509"/>
    <w:rsid w:val="00A07D79"/>
    <w:rsid w:val="00A100C1"/>
    <w:rsid w:val="00A10B2E"/>
    <w:rsid w:val="00A10C25"/>
    <w:rsid w:val="00A10DEA"/>
    <w:rsid w:val="00A1144C"/>
    <w:rsid w:val="00A12A77"/>
    <w:rsid w:val="00A12BC7"/>
    <w:rsid w:val="00A13043"/>
    <w:rsid w:val="00A13734"/>
    <w:rsid w:val="00A15D39"/>
    <w:rsid w:val="00A15EC0"/>
    <w:rsid w:val="00A20B59"/>
    <w:rsid w:val="00A20F7A"/>
    <w:rsid w:val="00A21F79"/>
    <w:rsid w:val="00A22550"/>
    <w:rsid w:val="00A227A6"/>
    <w:rsid w:val="00A22E96"/>
    <w:rsid w:val="00A23B02"/>
    <w:rsid w:val="00A23E11"/>
    <w:rsid w:val="00A263AD"/>
    <w:rsid w:val="00A26839"/>
    <w:rsid w:val="00A301F0"/>
    <w:rsid w:val="00A30590"/>
    <w:rsid w:val="00A30E67"/>
    <w:rsid w:val="00A32388"/>
    <w:rsid w:val="00A32873"/>
    <w:rsid w:val="00A3294D"/>
    <w:rsid w:val="00A33A16"/>
    <w:rsid w:val="00A34F34"/>
    <w:rsid w:val="00A35008"/>
    <w:rsid w:val="00A357AB"/>
    <w:rsid w:val="00A36C50"/>
    <w:rsid w:val="00A37253"/>
    <w:rsid w:val="00A379C6"/>
    <w:rsid w:val="00A408CE"/>
    <w:rsid w:val="00A40AAE"/>
    <w:rsid w:val="00A40C9C"/>
    <w:rsid w:val="00A421E8"/>
    <w:rsid w:val="00A423C1"/>
    <w:rsid w:val="00A426F4"/>
    <w:rsid w:val="00A42A48"/>
    <w:rsid w:val="00A43454"/>
    <w:rsid w:val="00A4427C"/>
    <w:rsid w:val="00A443E9"/>
    <w:rsid w:val="00A4443F"/>
    <w:rsid w:val="00A4447F"/>
    <w:rsid w:val="00A45B08"/>
    <w:rsid w:val="00A462D7"/>
    <w:rsid w:val="00A4690A"/>
    <w:rsid w:val="00A46AD1"/>
    <w:rsid w:val="00A474C3"/>
    <w:rsid w:val="00A510B6"/>
    <w:rsid w:val="00A53342"/>
    <w:rsid w:val="00A53AED"/>
    <w:rsid w:val="00A541AA"/>
    <w:rsid w:val="00A54D77"/>
    <w:rsid w:val="00A55788"/>
    <w:rsid w:val="00A55F0C"/>
    <w:rsid w:val="00A5624D"/>
    <w:rsid w:val="00A569B2"/>
    <w:rsid w:val="00A57304"/>
    <w:rsid w:val="00A61544"/>
    <w:rsid w:val="00A61CBD"/>
    <w:rsid w:val="00A61DF6"/>
    <w:rsid w:val="00A62A8F"/>
    <w:rsid w:val="00A6387E"/>
    <w:rsid w:val="00A63D93"/>
    <w:rsid w:val="00A64E2D"/>
    <w:rsid w:val="00A64E69"/>
    <w:rsid w:val="00A65A04"/>
    <w:rsid w:val="00A65CF0"/>
    <w:rsid w:val="00A6673D"/>
    <w:rsid w:val="00A672B6"/>
    <w:rsid w:val="00A70980"/>
    <w:rsid w:val="00A71E66"/>
    <w:rsid w:val="00A730B8"/>
    <w:rsid w:val="00A73240"/>
    <w:rsid w:val="00A742B4"/>
    <w:rsid w:val="00A74598"/>
    <w:rsid w:val="00A74B7A"/>
    <w:rsid w:val="00A756B2"/>
    <w:rsid w:val="00A76E74"/>
    <w:rsid w:val="00A7784A"/>
    <w:rsid w:val="00A779B5"/>
    <w:rsid w:val="00A77F1A"/>
    <w:rsid w:val="00A803DE"/>
    <w:rsid w:val="00A81990"/>
    <w:rsid w:val="00A81B2F"/>
    <w:rsid w:val="00A82554"/>
    <w:rsid w:val="00A828DD"/>
    <w:rsid w:val="00A82C1B"/>
    <w:rsid w:val="00A833F8"/>
    <w:rsid w:val="00A836E8"/>
    <w:rsid w:val="00A83FC3"/>
    <w:rsid w:val="00A841E2"/>
    <w:rsid w:val="00A84A34"/>
    <w:rsid w:val="00A85035"/>
    <w:rsid w:val="00A85850"/>
    <w:rsid w:val="00A861A8"/>
    <w:rsid w:val="00A862C2"/>
    <w:rsid w:val="00A86462"/>
    <w:rsid w:val="00A86E27"/>
    <w:rsid w:val="00A87ABE"/>
    <w:rsid w:val="00A9048D"/>
    <w:rsid w:val="00A90672"/>
    <w:rsid w:val="00A90B98"/>
    <w:rsid w:val="00A9119C"/>
    <w:rsid w:val="00A91B6B"/>
    <w:rsid w:val="00A91C9B"/>
    <w:rsid w:val="00A91FA9"/>
    <w:rsid w:val="00A9328C"/>
    <w:rsid w:val="00A93C47"/>
    <w:rsid w:val="00A93F0F"/>
    <w:rsid w:val="00A9445C"/>
    <w:rsid w:val="00A9461F"/>
    <w:rsid w:val="00A95598"/>
    <w:rsid w:val="00A95A6E"/>
    <w:rsid w:val="00A95E0E"/>
    <w:rsid w:val="00A96F7A"/>
    <w:rsid w:val="00AA009D"/>
    <w:rsid w:val="00AA11D6"/>
    <w:rsid w:val="00AA1EEE"/>
    <w:rsid w:val="00AA399D"/>
    <w:rsid w:val="00AA3C00"/>
    <w:rsid w:val="00AA53EE"/>
    <w:rsid w:val="00AA62A0"/>
    <w:rsid w:val="00AA71A4"/>
    <w:rsid w:val="00AA7C64"/>
    <w:rsid w:val="00AB08D6"/>
    <w:rsid w:val="00AB13A4"/>
    <w:rsid w:val="00AB13CD"/>
    <w:rsid w:val="00AB19C1"/>
    <w:rsid w:val="00AB21B9"/>
    <w:rsid w:val="00AB26DB"/>
    <w:rsid w:val="00AB33F6"/>
    <w:rsid w:val="00AB4B65"/>
    <w:rsid w:val="00AB54BA"/>
    <w:rsid w:val="00AB5658"/>
    <w:rsid w:val="00AB74BA"/>
    <w:rsid w:val="00AC105D"/>
    <w:rsid w:val="00AC12B6"/>
    <w:rsid w:val="00AC1375"/>
    <w:rsid w:val="00AC16DE"/>
    <w:rsid w:val="00AC170A"/>
    <w:rsid w:val="00AC1721"/>
    <w:rsid w:val="00AC23C1"/>
    <w:rsid w:val="00AC559B"/>
    <w:rsid w:val="00AC5619"/>
    <w:rsid w:val="00AC639A"/>
    <w:rsid w:val="00AC6EC6"/>
    <w:rsid w:val="00AC78FE"/>
    <w:rsid w:val="00AC79BC"/>
    <w:rsid w:val="00AC7B98"/>
    <w:rsid w:val="00AD02CA"/>
    <w:rsid w:val="00AD0397"/>
    <w:rsid w:val="00AD17C1"/>
    <w:rsid w:val="00AD26C4"/>
    <w:rsid w:val="00AD3323"/>
    <w:rsid w:val="00AD3BF9"/>
    <w:rsid w:val="00AD3ED2"/>
    <w:rsid w:val="00AD4298"/>
    <w:rsid w:val="00AD463D"/>
    <w:rsid w:val="00AD4F5B"/>
    <w:rsid w:val="00AD518E"/>
    <w:rsid w:val="00AD6186"/>
    <w:rsid w:val="00AD6279"/>
    <w:rsid w:val="00AD682E"/>
    <w:rsid w:val="00AD7C1E"/>
    <w:rsid w:val="00AE01B7"/>
    <w:rsid w:val="00AE0325"/>
    <w:rsid w:val="00AE065B"/>
    <w:rsid w:val="00AE070B"/>
    <w:rsid w:val="00AE0AD9"/>
    <w:rsid w:val="00AE0C81"/>
    <w:rsid w:val="00AE1A8F"/>
    <w:rsid w:val="00AE1D8C"/>
    <w:rsid w:val="00AE287C"/>
    <w:rsid w:val="00AE371F"/>
    <w:rsid w:val="00AE3815"/>
    <w:rsid w:val="00AE4848"/>
    <w:rsid w:val="00AE65BE"/>
    <w:rsid w:val="00AE688F"/>
    <w:rsid w:val="00AF19F3"/>
    <w:rsid w:val="00AF2B5F"/>
    <w:rsid w:val="00AF33B2"/>
    <w:rsid w:val="00AF353F"/>
    <w:rsid w:val="00AF35F4"/>
    <w:rsid w:val="00AF3F6F"/>
    <w:rsid w:val="00AF45D4"/>
    <w:rsid w:val="00AF4703"/>
    <w:rsid w:val="00AF4FD8"/>
    <w:rsid w:val="00AF5474"/>
    <w:rsid w:val="00AF592B"/>
    <w:rsid w:val="00AF63C9"/>
    <w:rsid w:val="00AF6E76"/>
    <w:rsid w:val="00AF7084"/>
    <w:rsid w:val="00B00E8A"/>
    <w:rsid w:val="00B02273"/>
    <w:rsid w:val="00B02518"/>
    <w:rsid w:val="00B0372D"/>
    <w:rsid w:val="00B04098"/>
    <w:rsid w:val="00B048C5"/>
    <w:rsid w:val="00B0588C"/>
    <w:rsid w:val="00B05A53"/>
    <w:rsid w:val="00B0798C"/>
    <w:rsid w:val="00B07C6B"/>
    <w:rsid w:val="00B110A2"/>
    <w:rsid w:val="00B11E03"/>
    <w:rsid w:val="00B12C80"/>
    <w:rsid w:val="00B14961"/>
    <w:rsid w:val="00B14B5E"/>
    <w:rsid w:val="00B14F1D"/>
    <w:rsid w:val="00B14F9F"/>
    <w:rsid w:val="00B15260"/>
    <w:rsid w:val="00B16136"/>
    <w:rsid w:val="00B164AE"/>
    <w:rsid w:val="00B17B13"/>
    <w:rsid w:val="00B17B24"/>
    <w:rsid w:val="00B17D28"/>
    <w:rsid w:val="00B20905"/>
    <w:rsid w:val="00B216A7"/>
    <w:rsid w:val="00B220C1"/>
    <w:rsid w:val="00B22DC0"/>
    <w:rsid w:val="00B23233"/>
    <w:rsid w:val="00B26056"/>
    <w:rsid w:val="00B26A37"/>
    <w:rsid w:val="00B26D5A"/>
    <w:rsid w:val="00B26ECD"/>
    <w:rsid w:val="00B26F02"/>
    <w:rsid w:val="00B2759C"/>
    <w:rsid w:val="00B27D6F"/>
    <w:rsid w:val="00B305EA"/>
    <w:rsid w:val="00B30B21"/>
    <w:rsid w:val="00B30BF3"/>
    <w:rsid w:val="00B314A3"/>
    <w:rsid w:val="00B31D0B"/>
    <w:rsid w:val="00B32E4B"/>
    <w:rsid w:val="00B33B3B"/>
    <w:rsid w:val="00B34083"/>
    <w:rsid w:val="00B3471A"/>
    <w:rsid w:val="00B34F89"/>
    <w:rsid w:val="00B353E2"/>
    <w:rsid w:val="00B35567"/>
    <w:rsid w:val="00B40051"/>
    <w:rsid w:val="00B4071A"/>
    <w:rsid w:val="00B40BEB"/>
    <w:rsid w:val="00B40FB4"/>
    <w:rsid w:val="00B414D7"/>
    <w:rsid w:val="00B4206B"/>
    <w:rsid w:val="00B43A7C"/>
    <w:rsid w:val="00B43F9A"/>
    <w:rsid w:val="00B442EC"/>
    <w:rsid w:val="00B44C76"/>
    <w:rsid w:val="00B45202"/>
    <w:rsid w:val="00B46028"/>
    <w:rsid w:val="00B4761E"/>
    <w:rsid w:val="00B5024B"/>
    <w:rsid w:val="00B5032D"/>
    <w:rsid w:val="00B50AC5"/>
    <w:rsid w:val="00B50CE2"/>
    <w:rsid w:val="00B51ACD"/>
    <w:rsid w:val="00B51C48"/>
    <w:rsid w:val="00B52096"/>
    <w:rsid w:val="00B52998"/>
    <w:rsid w:val="00B52EDA"/>
    <w:rsid w:val="00B54070"/>
    <w:rsid w:val="00B543D7"/>
    <w:rsid w:val="00B54932"/>
    <w:rsid w:val="00B54F81"/>
    <w:rsid w:val="00B5519F"/>
    <w:rsid w:val="00B551C2"/>
    <w:rsid w:val="00B55AE1"/>
    <w:rsid w:val="00B55D8B"/>
    <w:rsid w:val="00B55E68"/>
    <w:rsid w:val="00B57057"/>
    <w:rsid w:val="00B6049B"/>
    <w:rsid w:val="00B609A0"/>
    <w:rsid w:val="00B6203D"/>
    <w:rsid w:val="00B62B94"/>
    <w:rsid w:val="00B632E1"/>
    <w:rsid w:val="00B637A4"/>
    <w:rsid w:val="00B65E4A"/>
    <w:rsid w:val="00B66E29"/>
    <w:rsid w:val="00B66E2A"/>
    <w:rsid w:val="00B7003A"/>
    <w:rsid w:val="00B72375"/>
    <w:rsid w:val="00B725F8"/>
    <w:rsid w:val="00B72DB5"/>
    <w:rsid w:val="00B740F3"/>
    <w:rsid w:val="00B742D2"/>
    <w:rsid w:val="00B74EB8"/>
    <w:rsid w:val="00B75303"/>
    <w:rsid w:val="00B759E3"/>
    <w:rsid w:val="00B75ED5"/>
    <w:rsid w:val="00B7726B"/>
    <w:rsid w:val="00B77647"/>
    <w:rsid w:val="00B777F8"/>
    <w:rsid w:val="00B7799E"/>
    <w:rsid w:val="00B802D2"/>
    <w:rsid w:val="00B807FA"/>
    <w:rsid w:val="00B81083"/>
    <w:rsid w:val="00B81459"/>
    <w:rsid w:val="00B826F0"/>
    <w:rsid w:val="00B83845"/>
    <w:rsid w:val="00B83AD7"/>
    <w:rsid w:val="00B846A9"/>
    <w:rsid w:val="00B857CD"/>
    <w:rsid w:val="00B85A8F"/>
    <w:rsid w:val="00B862E0"/>
    <w:rsid w:val="00B86C82"/>
    <w:rsid w:val="00B876F3"/>
    <w:rsid w:val="00B87D0E"/>
    <w:rsid w:val="00B9497A"/>
    <w:rsid w:val="00B95420"/>
    <w:rsid w:val="00B9551E"/>
    <w:rsid w:val="00B95700"/>
    <w:rsid w:val="00B95F51"/>
    <w:rsid w:val="00B964B1"/>
    <w:rsid w:val="00B97366"/>
    <w:rsid w:val="00BA067E"/>
    <w:rsid w:val="00BA1612"/>
    <w:rsid w:val="00BA1D47"/>
    <w:rsid w:val="00BA208F"/>
    <w:rsid w:val="00BA26FE"/>
    <w:rsid w:val="00BA29C7"/>
    <w:rsid w:val="00BA32AB"/>
    <w:rsid w:val="00BA37EF"/>
    <w:rsid w:val="00BA3B0E"/>
    <w:rsid w:val="00BA46FB"/>
    <w:rsid w:val="00BA4E20"/>
    <w:rsid w:val="00BA4F08"/>
    <w:rsid w:val="00BA5043"/>
    <w:rsid w:val="00BA5AFE"/>
    <w:rsid w:val="00BA5B04"/>
    <w:rsid w:val="00BB04CE"/>
    <w:rsid w:val="00BB0A20"/>
    <w:rsid w:val="00BB21DE"/>
    <w:rsid w:val="00BB3396"/>
    <w:rsid w:val="00BB3C22"/>
    <w:rsid w:val="00BB47C1"/>
    <w:rsid w:val="00BB5422"/>
    <w:rsid w:val="00BB6F75"/>
    <w:rsid w:val="00BB7CA7"/>
    <w:rsid w:val="00BB7EB9"/>
    <w:rsid w:val="00BC05DD"/>
    <w:rsid w:val="00BC0C91"/>
    <w:rsid w:val="00BC1884"/>
    <w:rsid w:val="00BC2AE1"/>
    <w:rsid w:val="00BC2D4E"/>
    <w:rsid w:val="00BC3D08"/>
    <w:rsid w:val="00BC4498"/>
    <w:rsid w:val="00BC5191"/>
    <w:rsid w:val="00BC79B6"/>
    <w:rsid w:val="00BC7E4C"/>
    <w:rsid w:val="00BD0E41"/>
    <w:rsid w:val="00BD1F36"/>
    <w:rsid w:val="00BD29D3"/>
    <w:rsid w:val="00BD3262"/>
    <w:rsid w:val="00BD3C54"/>
    <w:rsid w:val="00BD4898"/>
    <w:rsid w:val="00BD5057"/>
    <w:rsid w:val="00BD6243"/>
    <w:rsid w:val="00BD66F0"/>
    <w:rsid w:val="00BD68F3"/>
    <w:rsid w:val="00BD7317"/>
    <w:rsid w:val="00BD7529"/>
    <w:rsid w:val="00BD794B"/>
    <w:rsid w:val="00BE00FE"/>
    <w:rsid w:val="00BE0C27"/>
    <w:rsid w:val="00BE109C"/>
    <w:rsid w:val="00BE12F3"/>
    <w:rsid w:val="00BE1F28"/>
    <w:rsid w:val="00BE30E0"/>
    <w:rsid w:val="00BE38D8"/>
    <w:rsid w:val="00BE3BF2"/>
    <w:rsid w:val="00BE44A7"/>
    <w:rsid w:val="00BE6E97"/>
    <w:rsid w:val="00BE7874"/>
    <w:rsid w:val="00BE7C3E"/>
    <w:rsid w:val="00BF0A38"/>
    <w:rsid w:val="00BF21F9"/>
    <w:rsid w:val="00BF45DE"/>
    <w:rsid w:val="00BF4669"/>
    <w:rsid w:val="00BF5A79"/>
    <w:rsid w:val="00BF5C40"/>
    <w:rsid w:val="00BF5CC9"/>
    <w:rsid w:val="00BF5EF1"/>
    <w:rsid w:val="00BF6DDA"/>
    <w:rsid w:val="00C017BC"/>
    <w:rsid w:val="00C02953"/>
    <w:rsid w:val="00C04093"/>
    <w:rsid w:val="00C046D3"/>
    <w:rsid w:val="00C05E5E"/>
    <w:rsid w:val="00C06199"/>
    <w:rsid w:val="00C06F5A"/>
    <w:rsid w:val="00C07273"/>
    <w:rsid w:val="00C07842"/>
    <w:rsid w:val="00C122DF"/>
    <w:rsid w:val="00C124E2"/>
    <w:rsid w:val="00C14CE3"/>
    <w:rsid w:val="00C15782"/>
    <w:rsid w:val="00C16337"/>
    <w:rsid w:val="00C16380"/>
    <w:rsid w:val="00C166C4"/>
    <w:rsid w:val="00C16755"/>
    <w:rsid w:val="00C17144"/>
    <w:rsid w:val="00C17D0E"/>
    <w:rsid w:val="00C20BA0"/>
    <w:rsid w:val="00C21CE5"/>
    <w:rsid w:val="00C23B54"/>
    <w:rsid w:val="00C2454E"/>
    <w:rsid w:val="00C25694"/>
    <w:rsid w:val="00C25FCE"/>
    <w:rsid w:val="00C277F4"/>
    <w:rsid w:val="00C300C7"/>
    <w:rsid w:val="00C3157C"/>
    <w:rsid w:val="00C32B87"/>
    <w:rsid w:val="00C331D5"/>
    <w:rsid w:val="00C33CB5"/>
    <w:rsid w:val="00C348DC"/>
    <w:rsid w:val="00C3494A"/>
    <w:rsid w:val="00C34D7A"/>
    <w:rsid w:val="00C351DF"/>
    <w:rsid w:val="00C356B1"/>
    <w:rsid w:val="00C359F3"/>
    <w:rsid w:val="00C35DC0"/>
    <w:rsid w:val="00C36B7B"/>
    <w:rsid w:val="00C37B52"/>
    <w:rsid w:val="00C411A2"/>
    <w:rsid w:val="00C4148C"/>
    <w:rsid w:val="00C41AE0"/>
    <w:rsid w:val="00C42A94"/>
    <w:rsid w:val="00C42D8F"/>
    <w:rsid w:val="00C44278"/>
    <w:rsid w:val="00C44B13"/>
    <w:rsid w:val="00C46891"/>
    <w:rsid w:val="00C47736"/>
    <w:rsid w:val="00C47D3A"/>
    <w:rsid w:val="00C47D70"/>
    <w:rsid w:val="00C47E89"/>
    <w:rsid w:val="00C501BC"/>
    <w:rsid w:val="00C505FB"/>
    <w:rsid w:val="00C50D9F"/>
    <w:rsid w:val="00C50F10"/>
    <w:rsid w:val="00C517B8"/>
    <w:rsid w:val="00C52425"/>
    <w:rsid w:val="00C52A46"/>
    <w:rsid w:val="00C5377A"/>
    <w:rsid w:val="00C5382A"/>
    <w:rsid w:val="00C53BA1"/>
    <w:rsid w:val="00C544B1"/>
    <w:rsid w:val="00C54635"/>
    <w:rsid w:val="00C54BF1"/>
    <w:rsid w:val="00C5549D"/>
    <w:rsid w:val="00C55D15"/>
    <w:rsid w:val="00C55EE1"/>
    <w:rsid w:val="00C56200"/>
    <w:rsid w:val="00C57A9A"/>
    <w:rsid w:val="00C57C9A"/>
    <w:rsid w:val="00C60377"/>
    <w:rsid w:val="00C60946"/>
    <w:rsid w:val="00C60ABD"/>
    <w:rsid w:val="00C6254E"/>
    <w:rsid w:val="00C630D2"/>
    <w:rsid w:val="00C635A6"/>
    <w:rsid w:val="00C64458"/>
    <w:rsid w:val="00C64A18"/>
    <w:rsid w:val="00C65AEF"/>
    <w:rsid w:val="00C65FFC"/>
    <w:rsid w:val="00C66D95"/>
    <w:rsid w:val="00C66E0C"/>
    <w:rsid w:val="00C66F78"/>
    <w:rsid w:val="00C67549"/>
    <w:rsid w:val="00C6754A"/>
    <w:rsid w:val="00C67C6B"/>
    <w:rsid w:val="00C71841"/>
    <w:rsid w:val="00C72FAA"/>
    <w:rsid w:val="00C73290"/>
    <w:rsid w:val="00C73998"/>
    <w:rsid w:val="00C745C4"/>
    <w:rsid w:val="00C74E06"/>
    <w:rsid w:val="00C75118"/>
    <w:rsid w:val="00C759A8"/>
    <w:rsid w:val="00C76F9F"/>
    <w:rsid w:val="00C772E6"/>
    <w:rsid w:val="00C77744"/>
    <w:rsid w:val="00C80159"/>
    <w:rsid w:val="00C80305"/>
    <w:rsid w:val="00C8283B"/>
    <w:rsid w:val="00C82B8F"/>
    <w:rsid w:val="00C830B9"/>
    <w:rsid w:val="00C83462"/>
    <w:rsid w:val="00C84244"/>
    <w:rsid w:val="00C84D02"/>
    <w:rsid w:val="00C84D6D"/>
    <w:rsid w:val="00C85125"/>
    <w:rsid w:val="00C85208"/>
    <w:rsid w:val="00C85BAE"/>
    <w:rsid w:val="00C8614B"/>
    <w:rsid w:val="00C90EE7"/>
    <w:rsid w:val="00C9104E"/>
    <w:rsid w:val="00C9111D"/>
    <w:rsid w:val="00C92313"/>
    <w:rsid w:val="00C927F4"/>
    <w:rsid w:val="00C93A8A"/>
    <w:rsid w:val="00C94B43"/>
    <w:rsid w:val="00C95E14"/>
    <w:rsid w:val="00C96C18"/>
    <w:rsid w:val="00C96F4C"/>
    <w:rsid w:val="00CA066E"/>
    <w:rsid w:val="00CA0E9A"/>
    <w:rsid w:val="00CA0EC6"/>
    <w:rsid w:val="00CA14FC"/>
    <w:rsid w:val="00CA1D6A"/>
    <w:rsid w:val="00CA1D7D"/>
    <w:rsid w:val="00CA2104"/>
    <w:rsid w:val="00CA37FC"/>
    <w:rsid w:val="00CA3A4F"/>
    <w:rsid w:val="00CA4264"/>
    <w:rsid w:val="00CA456C"/>
    <w:rsid w:val="00CA4647"/>
    <w:rsid w:val="00CA4BB8"/>
    <w:rsid w:val="00CA5163"/>
    <w:rsid w:val="00CA52C2"/>
    <w:rsid w:val="00CA557E"/>
    <w:rsid w:val="00CA5EF9"/>
    <w:rsid w:val="00CA683A"/>
    <w:rsid w:val="00CA7A5A"/>
    <w:rsid w:val="00CA7B65"/>
    <w:rsid w:val="00CB025C"/>
    <w:rsid w:val="00CB0860"/>
    <w:rsid w:val="00CB08E1"/>
    <w:rsid w:val="00CB0956"/>
    <w:rsid w:val="00CB2041"/>
    <w:rsid w:val="00CB2402"/>
    <w:rsid w:val="00CB2802"/>
    <w:rsid w:val="00CB2FD0"/>
    <w:rsid w:val="00CB30E9"/>
    <w:rsid w:val="00CB4973"/>
    <w:rsid w:val="00CB4CE0"/>
    <w:rsid w:val="00CB5AEF"/>
    <w:rsid w:val="00CB72CE"/>
    <w:rsid w:val="00CB7E1E"/>
    <w:rsid w:val="00CC005A"/>
    <w:rsid w:val="00CC01DD"/>
    <w:rsid w:val="00CC0C2A"/>
    <w:rsid w:val="00CC1095"/>
    <w:rsid w:val="00CC1F06"/>
    <w:rsid w:val="00CC27DB"/>
    <w:rsid w:val="00CC2B91"/>
    <w:rsid w:val="00CC30F8"/>
    <w:rsid w:val="00CC352F"/>
    <w:rsid w:val="00CC373F"/>
    <w:rsid w:val="00CC3BC6"/>
    <w:rsid w:val="00CC5124"/>
    <w:rsid w:val="00CC5AC4"/>
    <w:rsid w:val="00CC6590"/>
    <w:rsid w:val="00CC6DD4"/>
    <w:rsid w:val="00CC6F46"/>
    <w:rsid w:val="00CD00C2"/>
    <w:rsid w:val="00CD04AE"/>
    <w:rsid w:val="00CD12E7"/>
    <w:rsid w:val="00CD1BC8"/>
    <w:rsid w:val="00CD22EE"/>
    <w:rsid w:val="00CD2867"/>
    <w:rsid w:val="00CD3509"/>
    <w:rsid w:val="00CD359D"/>
    <w:rsid w:val="00CD4666"/>
    <w:rsid w:val="00CD48D1"/>
    <w:rsid w:val="00CD49C8"/>
    <w:rsid w:val="00CD4B5A"/>
    <w:rsid w:val="00CD546F"/>
    <w:rsid w:val="00CD565A"/>
    <w:rsid w:val="00CD5F7D"/>
    <w:rsid w:val="00CD626B"/>
    <w:rsid w:val="00CD69E0"/>
    <w:rsid w:val="00CD6A26"/>
    <w:rsid w:val="00CD6AA4"/>
    <w:rsid w:val="00CD78E5"/>
    <w:rsid w:val="00CE0F12"/>
    <w:rsid w:val="00CE10C2"/>
    <w:rsid w:val="00CE1237"/>
    <w:rsid w:val="00CE1E41"/>
    <w:rsid w:val="00CE23DE"/>
    <w:rsid w:val="00CE254E"/>
    <w:rsid w:val="00CE2AA0"/>
    <w:rsid w:val="00CE3407"/>
    <w:rsid w:val="00CE40E1"/>
    <w:rsid w:val="00CE4411"/>
    <w:rsid w:val="00CE4E2A"/>
    <w:rsid w:val="00CE53FB"/>
    <w:rsid w:val="00CE542B"/>
    <w:rsid w:val="00CE552F"/>
    <w:rsid w:val="00CE595D"/>
    <w:rsid w:val="00CE59DD"/>
    <w:rsid w:val="00CE6E50"/>
    <w:rsid w:val="00CE6EC3"/>
    <w:rsid w:val="00CE799F"/>
    <w:rsid w:val="00CF0070"/>
    <w:rsid w:val="00CF2618"/>
    <w:rsid w:val="00CF2E83"/>
    <w:rsid w:val="00CF2FBA"/>
    <w:rsid w:val="00CF3271"/>
    <w:rsid w:val="00CF361B"/>
    <w:rsid w:val="00CF5244"/>
    <w:rsid w:val="00CF55FD"/>
    <w:rsid w:val="00CF5F58"/>
    <w:rsid w:val="00CF77DC"/>
    <w:rsid w:val="00CF7A6C"/>
    <w:rsid w:val="00CF7EE8"/>
    <w:rsid w:val="00D0061E"/>
    <w:rsid w:val="00D012A1"/>
    <w:rsid w:val="00D029F7"/>
    <w:rsid w:val="00D02B0E"/>
    <w:rsid w:val="00D0410A"/>
    <w:rsid w:val="00D0446A"/>
    <w:rsid w:val="00D047B1"/>
    <w:rsid w:val="00D072C8"/>
    <w:rsid w:val="00D0789E"/>
    <w:rsid w:val="00D10A78"/>
    <w:rsid w:val="00D10B10"/>
    <w:rsid w:val="00D10EED"/>
    <w:rsid w:val="00D132AF"/>
    <w:rsid w:val="00D141E1"/>
    <w:rsid w:val="00D14E80"/>
    <w:rsid w:val="00D15568"/>
    <w:rsid w:val="00D15A59"/>
    <w:rsid w:val="00D1642B"/>
    <w:rsid w:val="00D16CF2"/>
    <w:rsid w:val="00D201A3"/>
    <w:rsid w:val="00D202F6"/>
    <w:rsid w:val="00D212A2"/>
    <w:rsid w:val="00D22502"/>
    <w:rsid w:val="00D23EEA"/>
    <w:rsid w:val="00D24B27"/>
    <w:rsid w:val="00D2525E"/>
    <w:rsid w:val="00D253C2"/>
    <w:rsid w:val="00D267FE"/>
    <w:rsid w:val="00D26CEF"/>
    <w:rsid w:val="00D26E43"/>
    <w:rsid w:val="00D27110"/>
    <w:rsid w:val="00D27267"/>
    <w:rsid w:val="00D27A1F"/>
    <w:rsid w:val="00D27D39"/>
    <w:rsid w:val="00D30280"/>
    <w:rsid w:val="00D3070C"/>
    <w:rsid w:val="00D31639"/>
    <w:rsid w:val="00D319AF"/>
    <w:rsid w:val="00D31C9E"/>
    <w:rsid w:val="00D32301"/>
    <w:rsid w:val="00D32AC1"/>
    <w:rsid w:val="00D3314E"/>
    <w:rsid w:val="00D333D2"/>
    <w:rsid w:val="00D339FC"/>
    <w:rsid w:val="00D34320"/>
    <w:rsid w:val="00D34F42"/>
    <w:rsid w:val="00D352EA"/>
    <w:rsid w:val="00D362C1"/>
    <w:rsid w:val="00D374BE"/>
    <w:rsid w:val="00D37E0D"/>
    <w:rsid w:val="00D40D53"/>
    <w:rsid w:val="00D419E8"/>
    <w:rsid w:val="00D41E65"/>
    <w:rsid w:val="00D42146"/>
    <w:rsid w:val="00D44CF6"/>
    <w:rsid w:val="00D453D4"/>
    <w:rsid w:val="00D453FB"/>
    <w:rsid w:val="00D45492"/>
    <w:rsid w:val="00D45500"/>
    <w:rsid w:val="00D4559E"/>
    <w:rsid w:val="00D4574D"/>
    <w:rsid w:val="00D4675B"/>
    <w:rsid w:val="00D47B31"/>
    <w:rsid w:val="00D51743"/>
    <w:rsid w:val="00D52370"/>
    <w:rsid w:val="00D545C9"/>
    <w:rsid w:val="00D5503B"/>
    <w:rsid w:val="00D55BBE"/>
    <w:rsid w:val="00D56041"/>
    <w:rsid w:val="00D56244"/>
    <w:rsid w:val="00D56589"/>
    <w:rsid w:val="00D57337"/>
    <w:rsid w:val="00D607D3"/>
    <w:rsid w:val="00D60D8E"/>
    <w:rsid w:val="00D62108"/>
    <w:rsid w:val="00D62C16"/>
    <w:rsid w:val="00D62DE5"/>
    <w:rsid w:val="00D63CE8"/>
    <w:rsid w:val="00D6441C"/>
    <w:rsid w:val="00D65A2E"/>
    <w:rsid w:val="00D66D19"/>
    <w:rsid w:val="00D66D5D"/>
    <w:rsid w:val="00D677B1"/>
    <w:rsid w:val="00D67CDD"/>
    <w:rsid w:val="00D703DF"/>
    <w:rsid w:val="00D704A0"/>
    <w:rsid w:val="00D71369"/>
    <w:rsid w:val="00D72689"/>
    <w:rsid w:val="00D72F62"/>
    <w:rsid w:val="00D7346C"/>
    <w:rsid w:val="00D734EC"/>
    <w:rsid w:val="00D7385B"/>
    <w:rsid w:val="00D73B1A"/>
    <w:rsid w:val="00D73DCE"/>
    <w:rsid w:val="00D7564A"/>
    <w:rsid w:val="00D75689"/>
    <w:rsid w:val="00D7578D"/>
    <w:rsid w:val="00D758EB"/>
    <w:rsid w:val="00D75A5B"/>
    <w:rsid w:val="00D7771E"/>
    <w:rsid w:val="00D77AA5"/>
    <w:rsid w:val="00D77B6F"/>
    <w:rsid w:val="00D8083E"/>
    <w:rsid w:val="00D8097D"/>
    <w:rsid w:val="00D811FE"/>
    <w:rsid w:val="00D814FD"/>
    <w:rsid w:val="00D81CD2"/>
    <w:rsid w:val="00D821D3"/>
    <w:rsid w:val="00D83677"/>
    <w:rsid w:val="00D83EED"/>
    <w:rsid w:val="00D852EB"/>
    <w:rsid w:val="00D8545D"/>
    <w:rsid w:val="00D85CFB"/>
    <w:rsid w:val="00D86DF1"/>
    <w:rsid w:val="00D87EED"/>
    <w:rsid w:val="00D90649"/>
    <w:rsid w:val="00D90B3D"/>
    <w:rsid w:val="00D91C3B"/>
    <w:rsid w:val="00D921E0"/>
    <w:rsid w:val="00D92628"/>
    <w:rsid w:val="00D937B3"/>
    <w:rsid w:val="00D93AF2"/>
    <w:rsid w:val="00D93B59"/>
    <w:rsid w:val="00D93D9D"/>
    <w:rsid w:val="00D941B2"/>
    <w:rsid w:val="00D947BC"/>
    <w:rsid w:val="00D95348"/>
    <w:rsid w:val="00D956F9"/>
    <w:rsid w:val="00D962BC"/>
    <w:rsid w:val="00D96C4A"/>
    <w:rsid w:val="00D97AA4"/>
    <w:rsid w:val="00DA04EC"/>
    <w:rsid w:val="00DA203D"/>
    <w:rsid w:val="00DA23C6"/>
    <w:rsid w:val="00DA28BD"/>
    <w:rsid w:val="00DA3F94"/>
    <w:rsid w:val="00DA4223"/>
    <w:rsid w:val="00DA4456"/>
    <w:rsid w:val="00DA53D1"/>
    <w:rsid w:val="00DA54BB"/>
    <w:rsid w:val="00DA55F6"/>
    <w:rsid w:val="00DA579D"/>
    <w:rsid w:val="00DA5DF1"/>
    <w:rsid w:val="00DA65E2"/>
    <w:rsid w:val="00DA74C1"/>
    <w:rsid w:val="00DA7FF0"/>
    <w:rsid w:val="00DB30E5"/>
    <w:rsid w:val="00DB3164"/>
    <w:rsid w:val="00DB392D"/>
    <w:rsid w:val="00DB47D4"/>
    <w:rsid w:val="00DB5426"/>
    <w:rsid w:val="00DB6163"/>
    <w:rsid w:val="00DB65F4"/>
    <w:rsid w:val="00DB6CEE"/>
    <w:rsid w:val="00DB745C"/>
    <w:rsid w:val="00DB7EAB"/>
    <w:rsid w:val="00DC02C4"/>
    <w:rsid w:val="00DC19B4"/>
    <w:rsid w:val="00DC2548"/>
    <w:rsid w:val="00DC4152"/>
    <w:rsid w:val="00DC445D"/>
    <w:rsid w:val="00DC476D"/>
    <w:rsid w:val="00DC484A"/>
    <w:rsid w:val="00DC5262"/>
    <w:rsid w:val="00DC5D4E"/>
    <w:rsid w:val="00DC6660"/>
    <w:rsid w:val="00DC6DDF"/>
    <w:rsid w:val="00DC6E48"/>
    <w:rsid w:val="00DC6F4C"/>
    <w:rsid w:val="00DD00B7"/>
    <w:rsid w:val="00DD0110"/>
    <w:rsid w:val="00DD0902"/>
    <w:rsid w:val="00DD0F5E"/>
    <w:rsid w:val="00DD1183"/>
    <w:rsid w:val="00DD121A"/>
    <w:rsid w:val="00DD1309"/>
    <w:rsid w:val="00DD2665"/>
    <w:rsid w:val="00DD26A1"/>
    <w:rsid w:val="00DD2ADA"/>
    <w:rsid w:val="00DD3906"/>
    <w:rsid w:val="00DD566E"/>
    <w:rsid w:val="00DD57A0"/>
    <w:rsid w:val="00DD6240"/>
    <w:rsid w:val="00DD6D9E"/>
    <w:rsid w:val="00DD72D5"/>
    <w:rsid w:val="00DD775B"/>
    <w:rsid w:val="00DD77C0"/>
    <w:rsid w:val="00DD7BBA"/>
    <w:rsid w:val="00DE07FA"/>
    <w:rsid w:val="00DE2784"/>
    <w:rsid w:val="00DE2D2B"/>
    <w:rsid w:val="00DE2EB4"/>
    <w:rsid w:val="00DE2F64"/>
    <w:rsid w:val="00DE3A9F"/>
    <w:rsid w:val="00DE5BB5"/>
    <w:rsid w:val="00DE6696"/>
    <w:rsid w:val="00DE6711"/>
    <w:rsid w:val="00DE671D"/>
    <w:rsid w:val="00DE7161"/>
    <w:rsid w:val="00DE7ECC"/>
    <w:rsid w:val="00DF0F3E"/>
    <w:rsid w:val="00DF1090"/>
    <w:rsid w:val="00DF193C"/>
    <w:rsid w:val="00DF1982"/>
    <w:rsid w:val="00DF2674"/>
    <w:rsid w:val="00DF3E0C"/>
    <w:rsid w:val="00DF3E34"/>
    <w:rsid w:val="00DF3EA2"/>
    <w:rsid w:val="00DF5009"/>
    <w:rsid w:val="00DF54A9"/>
    <w:rsid w:val="00DF5848"/>
    <w:rsid w:val="00DF622F"/>
    <w:rsid w:val="00DF6328"/>
    <w:rsid w:val="00DF69E4"/>
    <w:rsid w:val="00DF70D4"/>
    <w:rsid w:val="00DF713C"/>
    <w:rsid w:val="00E0058D"/>
    <w:rsid w:val="00E00BE0"/>
    <w:rsid w:val="00E0137E"/>
    <w:rsid w:val="00E01820"/>
    <w:rsid w:val="00E01FD7"/>
    <w:rsid w:val="00E0258B"/>
    <w:rsid w:val="00E032CA"/>
    <w:rsid w:val="00E04297"/>
    <w:rsid w:val="00E04EB4"/>
    <w:rsid w:val="00E0513C"/>
    <w:rsid w:val="00E0527D"/>
    <w:rsid w:val="00E054A5"/>
    <w:rsid w:val="00E05DA0"/>
    <w:rsid w:val="00E067CC"/>
    <w:rsid w:val="00E0686D"/>
    <w:rsid w:val="00E0695B"/>
    <w:rsid w:val="00E07EDD"/>
    <w:rsid w:val="00E10546"/>
    <w:rsid w:val="00E11319"/>
    <w:rsid w:val="00E11627"/>
    <w:rsid w:val="00E11A36"/>
    <w:rsid w:val="00E12E0A"/>
    <w:rsid w:val="00E13928"/>
    <w:rsid w:val="00E14155"/>
    <w:rsid w:val="00E14471"/>
    <w:rsid w:val="00E1534F"/>
    <w:rsid w:val="00E169BC"/>
    <w:rsid w:val="00E17032"/>
    <w:rsid w:val="00E173CA"/>
    <w:rsid w:val="00E20903"/>
    <w:rsid w:val="00E20C73"/>
    <w:rsid w:val="00E20FF2"/>
    <w:rsid w:val="00E213AA"/>
    <w:rsid w:val="00E22D3C"/>
    <w:rsid w:val="00E23984"/>
    <w:rsid w:val="00E2398C"/>
    <w:rsid w:val="00E23A20"/>
    <w:rsid w:val="00E23CA0"/>
    <w:rsid w:val="00E23CA3"/>
    <w:rsid w:val="00E24026"/>
    <w:rsid w:val="00E242F6"/>
    <w:rsid w:val="00E243CD"/>
    <w:rsid w:val="00E2441E"/>
    <w:rsid w:val="00E24615"/>
    <w:rsid w:val="00E24A39"/>
    <w:rsid w:val="00E26705"/>
    <w:rsid w:val="00E26EBE"/>
    <w:rsid w:val="00E27BAD"/>
    <w:rsid w:val="00E31362"/>
    <w:rsid w:val="00E31A44"/>
    <w:rsid w:val="00E31B95"/>
    <w:rsid w:val="00E320DB"/>
    <w:rsid w:val="00E32497"/>
    <w:rsid w:val="00E325A5"/>
    <w:rsid w:val="00E32A25"/>
    <w:rsid w:val="00E33333"/>
    <w:rsid w:val="00E344CB"/>
    <w:rsid w:val="00E34702"/>
    <w:rsid w:val="00E348F1"/>
    <w:rsid w:val="00E350C6"/>
    <w:rsid w:val="00E35879"/>
    <w:rsid w:val="00E362F4"/>
    <w:rsid w:val="00E36770"/>
    <w:rsid w:val="00E37E4A"/>
    <w:rsid w:val="00E41202"/>
    <w:rsid w:val="00E41772"/>
    <w:rsid w:val="00E41D26"/>
    <w:rsid w:val="00E42BC5"/>
    <w:rsid w:val="00E42C96"/>
    <w:rsid w:val="00E42E60"/>
    <w:rsid w:val="00E42F21"/>
    <w:rsid w:val="00E4385C"/>
    <w:rsid w:val="00E441B5"/>
    <w:rsid w:val="00E44DCF"/>
    <w:rsid w:val="00E452CA"/>
    <w:rsid w:val="00E454CD"/>
    <w:rsid w:val="00E45EEB"/>
    <w:rsid w:val="00E461C4"/>
    <w:rsid w:val="00E475DE"/>
    <w:rsid w:val="00E517E1"/>
    <w:rsid w:val="00E52B99"/>
    <w:rsid w:val="00E534D6"/>
    <w:rsid w:val="00E53697"/>
    <w:rsid w:val="00E5376A"/>
    <w:rsid w:val="00E538BC"/>
    <w:rsid w:val="00E5442F"/>
    <w:rsid w:val="00E54F25"/>
    <w:rsid w:val="00E553D1"/>
    <w:rsid w:val="00E55689"/>
    <w:rsid w:val="00E55EAE"/>
    <w:rsid w:val="00E56722"/>
    <w:rsid w:val="00E57B62"/>
    <w:rsid w:val="00E6089B"/>
    <w:rsid w:val="00E60F33"/>
    <w:rsid w:val="00E61CFA"/>
    <w:rsid w:val="00E61D59"/>
    <w:rsid w:val="00E61E67"/>
    <w:rsid w:val="00E631B0"/>
    <w:rsid w:val="00E6333A"/>
    <w:rsid w:val="00E64B20"/>
    <w:rsid w:val="00E65164"/>
    <w:rsid w:val="00E6571D"/>
    <w:rsid w:val="00E6670E"/>
    <w:rsid w:val="00E673CF"/>
    <w:rsid w:val="00E67540"/>
    <w:rsid w:val="00E675B0"/>
    <w:rsid w:val="00E67B9A"/>
    <w:rsid w:val="00E67DE2"/>
    <w:rsid w:val="00E70427"/>
    <w:rsid w:val="00E70AFA"/>
    <w:rsid w:val="00E71E17"/>
    <w:rsid w:val="00E723B6"/>
    <w:rsid w:val="00E7257F"/>
    <w:rsid w:val="00E726B2"/>
    <w:rsid w:val="00E72A80"/>
    <w:rsid w:val="00E7442F"/>
    <w:rsid w:val="00E74F52"/>
    <w:rsid w:val="00E74FC6"/>
    <w:rsid w:val="00E76135"/>
    <w:rsid w:val="00E762DF"/>
    <w:rsid w:val="00E76522"/>
    <w:rsid w:val="00E77813"/>
    <w:rsid w:val="00E77BFE"/>
    <w:rsid w:val="00E80575"/>
    <w:rsid w:val="00E805D2"/>
    <w:rsid w:val="00E80F4B"/>
    <w:rsid w:val="00E81992"/>
    <w:rsid w:val="00E822AC"/>
    <w:rsid w:val="00E82609"/>
    <w:rsid w:val="00E82E21"/>
    <w:rsid w:val="00E82F97"/>
    <w:rsid w:val="00E838FF"/>
    <w:rsid w:val="00E84D0B"/>
    <w:rsid w:val="00E8653F"/>
    <w:rsid w:val="00E87856"/>
    <w:rsid w:val="00E9063D"/>
    <w:rsid w:val="00E91A25"/>
    <w:rsid w:val="00E91B6F"/>
    <w:rsid w:val="00E92299"/>
    <w:rsid w:val="00E92CBF"/>
    <w:rsid w:val="00E93632"/>
    <w:rsid w:val="00E94789"/>
    <w:rsid w:val="00EA0297"/>
    <w:rsid w:val="00EA1C38"/>
    <w:rsid w:val="00EA22EA"/>
    <w:rsid w:val="00EA24ED"/>
    <w:rsid w:val="00EA255E"/>
    <w:rsid w:val="00EA2BBB"/>
    <w:rsid w:val="00EA3434"/>
    <w:rsid w:val="00EA4760"/>
    <w:rsid w:val="00EA5C07"/>
    <w:rsid w:val="00EA5D53"/>
    <w:rsid w:val="00EA5F92"/>
    <w:rsid w:val="00EB05D6"/>
    <w:rsid w:val="00EB0C6A"/>
    <w:rsid w:val="00EB1AA8"/>
    <w:rsid w:val="00EB1F3E"/>
    <w:rsid w:val="00EB67D4"/>
    <w:rsid w:val="00EB74A0"/>
    <w:rsid w:val="00EB762D"/>
    <w:rsid w:val="00EB7AE4"/>
    <w:rsid w:val="00EC0BFA"/>
    <w:rsid w:val="00EC0BFE"/>
    <w:rsid w:val="00EC199E"/>
    <w:rsid w:val="00EC21C5"/>
    <w:rsid w:val="00EC2862"/>
    <w:rsid w:val="00EC4B69"/>
    <w:rsid w:val="00EC4F28"/>
    <w:rsid w:val="00EC5196"/>
    <w:rsid w:val="00EC62C9"/>
    <w:rsid w:val="00EC6934"/>
    <w:rsid w:val="00EC6F34"/>
    <w:rsid w:val="00EC723B"/>
    <w:rsid w:val="00ED090E"/>
    <w:rsid w:val="00ED1CB7"/>
    <w:rsid w:val="00ED212D"/>
    <w:rsid w:val="00ED23F1"/>
    <w:rsid w:val="00ED2B32"/>
    <w:rsid w:val="00ED2C54"/>
    <w:rsid w:val="00ED31A4"/>
    <w:rsid w:val="00ED322A"/>
    <w:rsid w:val="00ED38D5"/>
    <w:rsid w:val="00ED4B4E"/>
    <w:rsid w:val="00ED6211"/>
    <w:rsid w:val="00ED745A"/>
    <w:rsid w:val="00EE03BA"/>
    <w:rsid w:val="00EE056D"/>
    <w:rsid w:val="00EE1558"/>
    <w:rsid w:val="00EE3580"/>
    <w:rsid w:val="00EE5491"/>
    <w:rsid w:val="00EE665C"/>
    <w:rsid w:val="00EE748F"/>
    <w:rsid w:val="00EE76F8"/>
    <w:rsid w:val="00EE7B5E"/>
    <w:rsid w:val="00EE7C3D"/>
    <w:rsid w:val="00EF00B9"/>
    <w:rsid w:val="00EF028E"/>
    <w:rsid w:val="00EF0729"/>
    <w:rsid w:val="00EF0855"/>
    <w:rsid w:val="00EF2B9B"/>
    <w:rsid w:val="00EF541A"/>
    <w:rsid w:val="00EF6C5F"/>
    <w:rsid w:val="00EF6E5F"/>
    <w:rsid w:val="00EF7170"/>
    <w:rsid w:val="00EF73C3"/>
    <w:rsid w:val="00F008F8"/>
    <w:rsid w:val="00F00FB1"/>
    <w:rsid w:val="00F010B0"/>
    <w:rsid w:val="00F0178A"/>
    <w:rsid w:val="00F019E0"/>
    <w:rsid w:val="00F01B47"/>
    <w:rsid w:val="00F0222F"/>
    <w:rsid w:val="00F02AE9"/>
    <w:rsid w:val="00F03079"/>
    <w:rsid w:val="00F032F5"/>
    <w:rsid w:val="00F037F5"/>
    <w:rsid w:val="00F0404F"/>
    <w:rsid w:val="00F040B1"/>
    <w:rsid w:val="00F0421F"/>
    <w:rsid w:val="00F04876"/>
    <w:rsid w:val="00F04EFA"/>
    <w:rsid w:val="00F053DA"/>
    <w:rsid w:val="00F05E22"/>
    <w:rsid w:val="00F0698B"/>
    <w:rsid w:val="00F07EAD"/>
    <w:rsid w:val="00F10E1D"/>
    <w:rsid w:val="00F11E6F"/>
    <w:rsid w:val="00F13EF9"/>
    <w:rsid w:val="00F13F46"/>
    <w:rsid w:val="00F144D0"/>
    <w:rsid w:val="00F145B3"/>
    <w:rsid w:val="00F160DD"/>
    <w:rsid w:val="00F171D3"/>
    <w:rsid w:val="00F177C1"/>
    <w:rsid w:val="00F177E8"/>
    <w:rsid w:val="00F20844"/>
    <w:rsid w:val="00F2095B"/>
    <w:rsid w:val="00F21DB4"/>
    <w:rsid w:val="00F22196"/>
    <w:rsid w:val="00F222FA"/>
    <w:rsid w:val="00F22D74"/>
    <w:rsid w:val="00F2305F"/>
    <w:rsid w:val="00F2360C"/>
    <w:rsid w:val="00F23854"/>
    <w:rsid w:val="00F23C6A"/>
    <w:rsid w:val="00F23D3D"/>
    <w:rsid w:val="00F244EB"/>
    <w:rsid w:val="00F24693"/>
    <w:rsid w:val="00F24881"/>
    <w:rsid w:val="00F26788"/>
    <w:rsid w:val="00F268F2"/>
    <w:rsid w:val="00F306BC"/>
    <w:rsid w:val="00F313EB"/>
    <w:rsid w:val="00F3197E"/>
    <w:rsid w:val="00F31D47"/>
    <w:rsid w:val="00F326E2"/>
    <w:rsid w:val="00F3294C"/>
    <w:rsid w:val="00F32AD9"/>
    <w:rsid w:val="00F33109"/>
    <w:rsid w:val="00F33355"/>
    <w:rsid w:val="00F33C0E"/>
    <w:rsid w:val="00F341D2"/>
    <w:rsid w:val="00F348D7"/>
    <w:rsid w:val="00F351CD"/>
    <w:rsid w:val="00F35319"/>
    <w:rsid w:val="00F35DC9"/>
    <w:rsid w:val="00F3682F"/>
    <w:rsid w:val="00F37E0F"/>
    <w:rsid w:val="00F37E5F"/>
    <w:rsid w:val="00F40552"/>
    <w:rsid w:val="00F40EC2"/>
    <w:rsid w:val="00F41E3B"/>
    <w:rsid w:val="00F42122"/>
    <w:rsid w:val="00F4217D"/>
    <w:rsid w:val="00F425B6"/>
    <w:rsid w:val="00F42A3E"/>
    <w:rsid w:val="00F42A52"/>
    <w:rsid w:val="00F42C83"/>
    <w:rsid w:val="00F43FF2"/>
    <w:rsid w:val="00F4449A"/>
    <w:rsid w:val="00F4462D"/>
    <w:rsid w:val="00F44D60"/>
    <w:rsid w:val="00F45931"/>
    <w:rsid w:val="00F45CE0"/>
    <w:rsid w:val="00F46535"/>
    <w:rsid w:val="00F466FF"/>
    <w:rsid w:val="00F46B0D"/>
    <w:rsid w:val="00F47279"/>
    <w:rsid w:val="00F474F5"/>
    <w:rsid w:val="00F4765E"/>
    <w:rsid w:val="00F47C67"/>
    <w:rsid w:val="00F50687"/>
    <w:rsid w:val="00F537A1"/>
    <w:rsid w:val="00F55422"/>
    <w:rsid w:val="00F57052"/>
    <w:rsid w:val="00F61CB6"/>
    <w:rsid w:val="00F61D8B"/>
    <w:rsid w:val="00F6210A"/>
    <w:rsid w:val="00F62436"/>
    <w:rsid w:val="00F63491"/>
    <w:rsid w:val="00F65359"/>
    <w:rsid w:val="00F65467"/>
    <w:rsid w:val="00F65494"/>
    <w:rsid w:val="00F65C51"/>
    <w:rsid w:val="00F661E3"/>
    <w:rsid w:val="00F6702A"/>
    <w:rsid w:val="00F6799F"/>
    <w:rsid w:val="00F67B87"/>
    <w:rsid w:val="00F71261"/>
    <w:rsid w:val="00F714AC"/>
    <w:rsid w:val="00F71C05"/>
    <w:rsid w:val="00F71D0E"/>
    <w:rsid w:val="00F722DC"/>
    <w:rsid w:val="00F72697"/>
    <w:rsid w:val="00F73D86"/>
    <w:rsid w:val="00F746EE"/>
    <w:rsid w:val="00F748E6"/>
    <w:rsid w:val="00F75167"/>
    <w:rsid w:val="00F75B9B"/>
    <w:rsid w:val="00F765A2"/>
    <w:rsid w:val="00F77D50"/>
    <w:rsid w:val="00F80221"/>
    <w:rsid w:val="00F82CBE"/>
    <w:rsid w:val="00F831D4"/>
    <w:rsid w:val="00F84666"/>
    <w:rsid w:val="00F84850"/>
    <w:rsid w:val="00F849A8"/>
    <w:rsid w:val="00F85778"/>
    <w:rsid w:val="00F8635C"/>
    <w:rsid w:val="00F8646C"/>
    <w:rsid w:val="00F86A32"/>
    <w:rsid w:val="00F875F9"/>
    <w:rsid w:val="00F908EC"/>
    <w:rsid w:val="00F9124F"/>
    <w:rsid w:val="00F91A20"/>
    <w:rsid w:val="00F91BF4"/>
    <w:rsid w:val="00F920E0"/>
    <w:rsid w:val="00F921F8"/>
    <w:rsid w:val="00F93F6D"/>
    <w:rsid w:val="00F94AEA"/>
    <w:rsid w:val="00F9612F"/>
    <w:rsid w:val="00F96A81"/>
    <w:rsid w:val="00F97194"/>
    <w:rsid w:val="00F97E53"/>
    <w:rsid w:val="00FA05A6"/>
    <w:rsid w:val="00FA084B"/>
    <w:rsid w:val="00FA09DA"/>
    <w:rsid w:val="00FA1186"/>
    <w:rsid w:val="00FA1A89"/>
    <w:rsid w:val="00FA283D"/>
    <w:rsid w:val="00FA36D3"/>
    <w:rsid w:val="00FA3C5E"/>
    <w:rsid w:val="00FA452B"/>
    <w:rsid w:val="00FA48BF"/>
    <w:rsid w:val="00FA61AB"/>
    <w:rsid w:val="00FA61CC"/>
    <w:rsid w:val="00FA649C"/>
    <w:rsid w:val="00FA69AB"/>
    <w:rsid w:val="00FB02B8"/>
    <w:rsid w:val="00FB0400"/>
    <w:rsid w:val="00FB06B3"/>
    <w:rsid w:val="00FB0EA8"/>
    <w:rsid w:val="00FB2DA7"/>
    <w:rsid w:val="00FB33E5"/>
    <w:rsid w:val="00FB4267"/>
    <w:rsid w:val="00FB4D78"/>
    <w:rsid w:val="00FB5571"/>
    <w:rsid w:val="00FB620D"/>
    <w:rsid w:val="00FB78BA"/>
    <w:rsid w:val="00FC0D51"/>
    <w:rsid w:val="00FC0FE5"/>
    <w:rsid w:val="00FC1D45"/>
    <w:rsid w:val="00FC2851"/>
    <w:rsid w:val="00FC2C7F"/>
    <w:rsid w:val="00FC440F"/>
    <w:rsid w:val="00FC4547"/>
    <w:rsid w:val="00FC5443"/>
    <w:rsid w:val="00FC544C"/>
    <w:rsid w:val="00FC5D8F"/>
    <w:rsid w:val="00FC672A"/>
    <w:rsid w:val="00FD2661"/>
    <w:rsid w:val="00FD2A48"/>
    <w:rsid w:val="00FD2D99"/>
    <w:rsid w:val="00FD3498"/>
    <w:rsid w:val="00FD48F1"/>
    <w:rsid w:val="00FD54C8"/>
    <w:rsid w:val="00FD550D"/>
    <w:rsid w:val="00FD642E"/>
    <w:rsid w:val="00FD66BC"/>
    <w:rsid w:val="00FD688A"/>
    <w:rsid w:val="00FD744D"/>
    <w:rsid w:val="00FD787B"/>
    <w:rsid w:val="00FD7ADF"/>
    <w:rsid w:val="00FD7EA4"/>
    <w:rsid w:val="00FE11B0"/>
    <w:rsid w:val="00FE1C86"/>
    <w:rsid w:val="00FE262A"/>
    <w:rsid w:val="00FE2B77"/>
    <w:rsid w:val="00FE30CA"/>
    <w:rsid w:val="00FE3110"/>
    <w:rsid w:val="00FE364A"/>
    <w:rsid w:val="00FE3703"/>
    <w:rsid w:val="00FE3A28"/>
    <w:rsid w:val="00FE40C2"/>
    <w:rsid w:val="00FE413D"/>
    <w:rsid w:val="00FE4FD6"/>
    <w:rsid w:val="00FE68CF"/>
    <w:rsid w:val="00FE756C"/>
    <w:rsid w:val="00FF0857"/>
    <w:rsid w:val="00FF1385"/>
    <w:rsid w:val="00FF242A"/>
    <w:rsid w:val="00FF257A"/>
    <w:rsid w:val="00FF289D"/>
    <w:rsid w:val="00FF2F86"/>
    <w:rsid w:val="00FF3151"/>
    <w:rsid w:val="00FF3498"/>
    <w:rsid w:val="00FF357F"/>
    <w:rsid w:val="00FF494A"/>
    <w:rsid w:val="00FF4EA5"/>
    <w:rsid w:val="00FF61D1"/>
    <w:rsid w:val="00FF624D"/>
    <w:rsid w:val="00FF62F0"/>
    <w:rsid w:val="00FF6375"/>
    <w:rsid w:val="00FF7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ACF665"/>
  <w15:docId w15:val="{36DF7EEE-A4D8-4DC4-917B-4A6274C8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879"/>
    <w:pPr>
      <w:spacing w:after="240"/>
    </w:pPr>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link w:val="Heading1Char"/>
    <w:uiPriority w:val="9"/>
    <w:qFormat/>
    <w:rsid w:val="007030B4"/>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uiPriority w:val="9"/>
    <w:qFormat/>
    <w:rsid w:val="007030B4"/>
    <w:pPr>
      <w:keepNext/>
      <w:numPr>
        <w:ilvl w:val="1"/>
        <w:numId w:val="45"/>
      </w:numPr>
      <w:spacing w:after="220"/>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uiPriority w:val="9"/>
    <w:qFormat/>
    <w:rsid w:val="007030B4"/>
    <w:pPr>
      <w:numPr>
        <w:ilvl w:val="2"/>
        <w:numId w:val="4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uiPriority w:val="9"/>
    <w:qFormat/>
    <w:rsid w:val="007030B4"/>
    <w:pPr>
      <w:numPr>
        <w:ilvl w:val="3"/>
        <w:numId w:val="45"/>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link w:val="Heading5Char"/>
    <w:qFormat/>
    <w:rsid w:val="007030B4"/>
    <w:pPr>
      <w:numPr>
        <w:ilvl w:val="4"/>
        <w:numId w:val="45"/>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7030B4"/>
    <w:pPr>
      <w:numPr>
        <w:ilvl w:val="5"/>
        <w:numId w:val="45"/>
      </w:numPr>
      <w:outlineLvl w:val="5"/>
    </w:pPr>
    <w:rPr>
      <w:bCs/>
      <w:szCs w:val="22"/>
      <w:lang w:eastAsia="en-AU"/>
    </w:rPr>
  </w:style>
  <w:style w:type="paragraph" w:styleId="Heading7">
    <w:name w:val="heading 7"/>
    <w:aliases w:val="not in use,H7,i.,L2 PIP,Legal Level 1.1.,(1),ap,Indented hyphen,Lev 7,7"/>
    <w:basedOn w:val="Normal"/>
    <w:link w:val="Heading7Char"/>
    <w:uiPriority w:val="9"/>
    <w:qFormat/>
    <w:rsid w:val="007030B4"/>
    <w:pPr>
      <w:numPr>
        <w:ilvl w:val="6"/>
        <w:numId w:val="45"/>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7030B4"/>
    <w:pPr>
      <w:numPr>
        <w:ilvl w:val="7"/>
        <w:numId w:val="45"/>
      </w:numPr>
      <w:outlineLvl w:val="7"/>
    </w:pPr>
    <w:rPr>
      <w:iCs/>
      <w:lang w:eastAsia="en-AU"/>
    </w:rPr>
  </w:style>
  <w:style w:type="paragraph" w:styleId="Heading9">
    <w:name w:val="heading 9"/>
    <w:aliases w:val="Heading 9 not in use,H9,Legal Level 1.1.1.1.,Bullet 2,aat,Lev 9,Heading 91,Appendix Level 3,H91,H92,H93,H94"/>
    <w:basedOn w:val="Normal"/>
    <w:next w:val="Normal"/>
    <w:link w:val="Heading9Char"/>
    <w:qFormat/>
    <w:rsid w:val="007030B4"/>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qFormat/>
    <w:rsid w:val="007030B4"/>
    <w:pPr>
      <w:numPr>
        <w:numId w:val="46"/>
      </w:numPr>
    </w:pPr>
  </w:style>
  <w:style w:type="character" w:customStyle="1" w:styleId="AltOpt">
    <w:name w:val="AltOpt"/>
    <w:basedOn w:val="DefaultParagraphFont"/>
    <w:rsid w:val="007030B4"/>
    <w:rPr>
      <w:rFonts w:ascii="Arial" w:hAnsi="Arial"/>
      <w:b/>
      <w:color w:val="FFFF99"/>
      <w:sz w:val="20"/>
      <w:szCs w:val="22"/>
      <w:shd w:val="clear" w:color="auto" w:fill="808080"/>
    </w:rPr>
  </w:style>
  <w:style w:type="paragraph" w:customStyle="1" w:styleId="AttachmentHeading">
    <w:name w:val="Attachment Heading"/>
    <w:basedOn w:val="Normal"/>
    <w:next w:val="Normal"/>
    <w:rsid w:val="007030B4"/>
    <w:pPr>
      <w:pageBreakBefore/>
      <w:numPr>
        <w:numId w:val="37"/>
      </w:numPr>
      <w:outlineLvl w:val="0"/>
    </w:pPr>
    <w:rPr>
      <w:b/>
      <w:sz w:val="24"/>
      <w:szCs w:val="22"/>
    </w:rPr>
  </w:style>
  <w:style w:type="paragraph" w:customStyle="1" w:styleId="Commentary">
    <w:name w:val="Commentary"/>
    <w:basedOn w:val="IndentParaLevel1"/>
    <w:link w:val="CommentaryChar1"/>
    <w:rsid w:val="007030B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styleId="ListParagraph">
    <w:name w:val="List Paragraph"/>
    <w:aliases w:val="DdeM List Paragraph"/>
    <w:basedOn w:val="Normal"/>
    <w:link w:val="ListParagraphChar"/>
    <w:uiPriority w:val="34"/>
    <w:qFormat/>
    <w:rsid w:val="001F23C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F23CC"/>
    <w:rPr>
      <w:sz w:val="16"/>
      <w:szCs w:val="16"/>
    </w:rPr>
  </w:style>
  <w:style w:type="paragraph" w:styleId="CommentText">
    <w:name w:val="annotation text"/>
    <w:basedOn w:val="Normal"/>
    <w:link w:val="CommentTextChar"/>
    <w:uiPriority w:val="99"/>
    <w:unhideWhenUsed/>
    <w:rsid w:val="00CD22E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F23CC"/>
    <w:rPr>
      <w:rFonts w:asciiTheme="minorHAnsi" w:eastAsiaTheme="minorHAnsi" w:hAnsiTheme="minorHAnsi" w:cstheme="minorBidi"/>
      <w:lang w:eastAsia="en-US"/>
    </w:rPr>
  </w:style>
  <w:style w:type="numbering" w:customStyle="1" w:styleId="Schedules">
    <w:name w:val="Schedules"/>
    <w:rsid w:val="001F23CC"/>
    <w:pPr>
      <w:numPr>
        <w:numId w:val="35"/>
      </w:numPr>
    </w:pPr>
  </w:style>
  <w:style w:type="paragraph" w:customStyle="1" w:styleId="CUNumber1">
    <w:name w:val="CU_Number1"/>
    <w:basedOn w:val="Normal"/>
    <w:rsid w:val="007030B4"/>
    <w:pPr>
      <w:numPr>
        <w:numId w:val="38"/>
      </w:numPr>
      <w:outlineLvl w:val="0"/>
    </w:pPr>
  </w:style>
  <w:style w:type="paragraph" w:customStyle="1" w:styleId="CUNumber2">
    <w:name w:val="CU_Number2"/>
    <w:basedOn w:val="Normal"/>
    <w:rsid w:val="007030B4"/>
    <w:pPr>
      <w:numPr>
        <w:ilvl w:val="1"/>
        <w:numId w:val="38"/>
      </w:numPr>
      <w:outlineLvl w:val="1"/>
    </w:pPr>
  </w:style>
  <w:style w:type="paragraph" w:customStyle="1" w:styleId="CUNumber3">
    <w:name w:val="CU_Number3"/>
    <w:basedOn w:val="Normal"/>
    <w:rsid w:val="007030B4"/>
    <w:pPr>
      <w:numPr>
        <w:ilvl w:val="2"/>
        <w:numId w:val="38"/>
      </w:numPr>
      <w:outlineLvl w:val="2"/>
    </w:pPr>
  </w:style>
  <w:style w:type="paragraph" w:customStyle="1" w:styleId="CUNumber4">
    <w:name w:val="CU_Number4"/>
    <w:basedOn w:val="Normal"/>
    <w:rsid w:val="007030B4"/>
    <w:pPr>
      <w:numPr>
        <w:ilvl w:val="3"/>
        <w:numId w:val="38"/>
      </w:numPr>
      <w:outlineLvl w:val="3"/>
    </w:pPr>
  </w:style>
  <w:style w:type="paragraph" w:customStyle="1" w:styleId="CUNumber5">
    <w:name w:val="CU_Number5"/>
    <w:basedOn w:val="Normal"/>
    <w:rsid w:val="007030B4"/>
    <w:pPr>
      <w:numPr>
        <w:ilvl w:val="4"/>
        <w:numId w:val="38"/>
      </w:numPr>
      <w:outlineLvl w:val="4"/>
    </w:pPr>
  </w:style>
  <w:style w:type="paragraph" w:customStyle="1" w:styleId="CUNumber6">
    <w:name w:val="CU_Number6"/>
    <w:basedOn w:val="Normal"/>
    <w:rsid w:val="007030B4"/>
    <w:pPr>
      <w:numPr>
        <w:ilvl w:val="5"/>
        <w:numId w:val="38"/>
      </w:numPr>
      <w:outlineLvl w:val="5"/>
    </w:pPr>
  </w:style>
  <w:style w:type="paragraph" w:customStyle="1" w:styleId="CUNumber7">
    <w:name w:val="CU_Number7"/>
    <w:basedOn w:val="Normal"/>
    <w:rsid w:val="007030B4"/>
    <w:pPr>
      <w:numPr>
        <w:ilvl w:val="6"/>
        <w:numId w:val="38"/>
      </w:numPr>
      <w:outlineLvl w:val="6"/>
    </w:pPr>
  </w:style>
  <w:style w:type="paragraph" w:customStyle="1" w:styleId="CUNumber8">
    <w:name w:val="CU_Number8"/>
    <w:basedOn w:val="Normal"/>
    <w:rsid w:val="007030B4"/>
    <w:pPr>
      <w:numPr>
        <w:ilvl w:val="7"/>
        <w:numId w:val="38"/>
      </w:numPr>
      <w:outlineLvl w:val="7"/>
    </w:pPr>
  </w:style>
  <w:style w:type="paragraph" w:customStyle="1" w:styleId="Definition">
    <w:name w:val="Definition"/>
    <w:basedOn w:val="Normal"/>
    <w:link w:val="DefinitionChar"/>
    <w:qFormat/>
    <w:rsid w:val="007030B4"/>
    <w:pPr>
      <w:numPr>
        <w:numId w:val="43"/>
      </w:numPr>
    </w:pPr>
    <w:rPr>
      <w:szCs w:val="22"/>
      <w:lang w:eastAsia="en-AU"/>
    </w:rPr>
  </w:style>
  <w:style w:type="paragraph" w:customStyle="1" w:styleId="DefinitionNum2">
    <w:name w:val="DefinitionNum2"/>
    <w:basedOn w:val="Normal"/>
    <w:link w:val="DefinitionNum2Char"/>
    <w:rsid w:val="007030B4"/>
    <w:pPr>
      <w:numPr>
        <w:ilvl w:val="1"/>
        <w:numId w:val="43"/>
      </w:numPr>
    </w:pPr>
    <w:rPr>
      <w:color w:val="000000"/>
      <w:lang w:eastAsia="en-AU"/>
    </w:rPr>
  </w:style>
  <w:style w:type="paragraph" w:customStyle="1" w:styleId="DefinitionNum3">
    <w:name w:val="DefinitionNum3"/>
    <w:basedOn w:val="Normal"/>
    <w:rsid w:val="007030B4"/>
    <w:pPr>
      <w:numPr>
        <w:ilvl w:val="2"/>
        <w:numId w:val="43"/>
      </w:numPr>
      <w:outlineLvl w:val="2"/>
    </w:pPr>
    <w:rPr>
      <w:color w:val="000000"/>
      <w:szCs w:val="22"/>
      <w:lang w:eastAsia="en-AU"/>
    </w:rPr>
  </w:style>
  <w:style w:type="paragraph" w:customStyle="1" w:styleId="DefinitionNum4">
    <w:name w:val="DefinitionNum4"/>
    <w:basedOn w:val="Normal"/>
    <w:rsid w:val="007030B4"/>
    <w:pPr>
      <w:numPr>
        <w:ilvl w:val="3"/>
        <w:numId w:val="43"/>
      </w:numPr>
    </w:pPr>
    <w:rPr>
      <w:lang w:eastAsia="en-AU"/>
    </w:rPr>
  </w:style>
  <w:style w:type="paragraph" w:customStyle="1" w:styleId="Background">
    <w:name w:val="Background"/>
    <w:basedOn w:val="Normal"/>
    <w:rsid w:val="000C4B96"/>
    <w:pPr>
      <w:tabs>
        <w:tab w:val="num" w:pos="964"/>
      </w:tabs>
      <w:ind w:left="964" w:hanging="964"/>
    </w:pPr>
    <w:rPr>
      <w:szCs w:val="24"/>
    </w:rPr>
  </w:style>
  <w:style w:type="paragraph" w:customStyle="1" w:styleId="EndIdentifier">
    <w:name w:val="EndIdentifier"/>
    <w:basedOn w:val="Commentary"/>
    <w:rsid w:val="007030B4"/>
    <w:pPr>
      <w:pBdr>
        <w:top w:val="none" w:sz="0" w:space="0" w:color="auto"/>
        <w:left w:val="none" w:sz="0" w:space="0" w:color="auto"/>
        <w:bottom w:val="none" w:sz="0" w:space="0" w:color="auto"/>
        <w:right w:val="none" w:sz="0" w:space="0" w:color="auto"/>
      </w:pBdr>
      <w:shd w:val="clear" w:color="auto" w:fill="auto"/>
    </w:pPr>
    <w:rPr>
      <w:i/>
    </w:rPr>
  </w:style>
  <w:style w:type="paragraph" w:styleId="Footer">
    <w:name w:val="footer"/>
    <w:basedOn w:val="Normal"/>
    <w:link w:val="FooterChar"/>
    <w:uiPriority w:val="99"/>
    <w:unhideWhenUsed/>
    <w:qFormat/>
    <w:rsid w:val="007030B4"/>
    <w:pPr>
      <w:spacing w:after="0"/>
    </w:pPr>
    <w:rPr>
      <w:sz w:val="18"/>
    </w:rPr>
  </w:style>
  <w:style w:type="paragraph" w:styleId="Header">
    <w:name w:val="header"/>
    <w:basedOn w:val="Normal"/>
    <w:link w:val="HeaderChar"/>
    <w:unhideWhenUsed/>
    <w:rsid w:val="007030B4"/>
    <w:pPr>
      <w:tabs>
        <w:tab w:val="center" w:pos="4513"/>
        <w:tab w:val="right" w:pos="9026"/>
      </w:tabs>
    </w:pPr>
  </w:style>
  <w:style w:type="character" w:styleId="Hyperlink">
    <w:name w:val="Hyperlink"/>
    <w:basedOn w:val="DefaultParagraphFont"/>
    <w:uiPriority w:val="99"/>
    <w:rsid w:val="007030B4"/>
    <w:rPr>
      <w:color w:val="0000FF"/>
      <w:u w:val="single"/>
    </w:rPr>
  </w:style>
  <w:style w:type="character" w:customStyle="1" w:styleId="IDDVariableMarker">
    <w:name w:val="IDDVariableMarker"/>
    <w:basedOn w:val="DefaultParagraphFont"/>
    <w:rsid w:val="007030B4"/>
    <w:rPr>
      <w:b/>
    </w:rPr>
  </w:style>
  <w:style w:type="paragraph" w:customStyle="1" w:styleId="IndentParaLevel2">
    <w:name w:val="IndentParaLevel2"/>
    <w:basedOn w:val="Normal"/>
    <w:link w:val="IndentParaLevel2Char"/>
    <w:rsid w:val="007030B4"/>
    <w:pPr>
      <w:numPr>
        <w:ilvl w:val="1"/>
        <w:numId w:val="46"/>
      </w:numPr>
    </w:pPr>
  </w:style>
  <w:style w:type="paragraph" w:customStyle="1" w:styleId="IndentParaLevel3">
    <w:name w:val="IndentParaLevel3"/>
    <w:basedOn w:val="Normal"/>
    <w:link w:val="IndentParaLevel3Char"/>
    <w:rsid w:val="007030B4"/>
    <w:pPr>
      <w:numPr>
        <w:ilvl w:val="2"/>
        <w:numId w:val="46"/>
      </w:numPr>
    </w:pPr>
  </w:style>
  <w:style w:type="paragraph" w:customStyle="1" w:styleId="IndentParaLevel4">
    <w:name w:val="IndentParaLevel4"/>
    <w:basedOn w:val="Normal"/>
    <w:rsid w:val="007030B4"/>
    <w:pPr>
      <w:numPr>
        <w:ilvl w:val="3"/>
        <w:numId w:val="46"/>
      </w:numPr>
    </w:pPr>
  </w:style>
  <w:style w:type="paragraph" w:customStyle="1" w:styleId="IndentParaLevel5">
    <w:name w:val="IndentParaLevel5"/>
    <w:basedOn w:val="Normal"/>
    <w:rsid w:val="007030B4"/>
    <w:pPr>
      <w:numPr>
        <w:ilvl w:val="4"/>
        <w:numId w:val="46"/>
      </w:numPr>
    </w:pPr>
  </w:style>
  <w:style w:type="paragraph" w:customStyle="1" w:styleId="IndentParaLevel6">
    <w:name w:val="IndentParaLevel6"/>
    <w:basedOn w:val="Normal"/>
    <w:rsid w:val="007030B4"/>
    <w:pPr>
      <w:numPr>
        <w:ilvl w:val="5"/>
        <w:numId w:val="46"/>
      </w:numPr>
    </w:pPr>
  </w:style>
  <w:style w:type="paragraph" w:customStyle="1" w:styleId="AnnexureHeading">
    <w:name w:val="Annexure Heading"/>
    <w:basedOn w:val="Normal"/>
    <w:next w:val="Normal"/>
    <w:rsid w:val="007030B4"/>
    <w:pPr>
      <w:pageBreakBefore/>
      <w:numPr>
        <w:numId w:val="36"/>
      </w:numPr>
      <w:outlineLvl w:val="0"/>
    </w:pPr>
    <w:rPr>
      <w:b/>
      <w:sz w:val="24"/>
    </w:rPr>
  </w:style>
  <w:style w:type="paragraph" w:styleId="ListBullet">
    <w:name w:val="List Bullet"/>
    <w:basedOn w:val="Normal"/>
    <w:rsid w:val="007030B4"/>
    <w:pPr>
      <w:numPr>
        <w:numId w:val="47"/>
      </w:numPr>
    </w:pPr>
  </w:style>
  <w:style w:type="paragraph" w:styleId="ListBullet2">
    <w:name w:val="List Bullet 2"/>
    <w:basedOn w:val="Normal"/>
    <w:rsid w:val="007030B4"/>
    <w:pPr>
      <w:numPr>
        <w:ilvl w:val="1"/>
        <w:numId w:val="47"/>
      </w:numPr>
    </w:pPr>
  </w:style>
  <w:style w:type="paragraph" w:styleId="ListBullet3">
    <w:name w:val="List Bullet 3"/>
    <w:basedOn w:val="Normal"/>
    <w:rsid w:val="007030B4"/>
    <w:pPr>
      <w:numPr>
        <w:ilvl w:val="2"/>
        <w:numId w:val="47"/>
      </w:numPr>
    </w:pPr>
  </w:style>
  <w:style w:type="paragraph" w:styleId="ListBullet4">
    <w:name w:val="List Bullet 4"/>
    <w:basedOn w:val="Normal"/>
    <w:rsid w:val="007030B4"/>
    <w:pPr>
      <w:numPr>
        <w:ilvl w:val="3"/>
        <w:numId w:val="47"/>
      </w:numPr>
    </w:pPr>
  </w:style>
  <w:style w:type="paragraph" w:styleId="ListBullet5">
    <w:name w:val="List Bullet 5"/>
    <w:basedOn w:val="Normal"/>
    <w:rsid w:val="007030B4"/>
    <w:pPr>
      <w:numPr>
        <w:ilvl w:val="4"/>
        <w:numId w:val="47"/>
      </w:numPr>
    </w:pPr>
  </w:style>
  <w:style w:type="character" w:styleId="PageNumber">
    <w:name w:val="page number"/>
    <w:basedOn w:val="DefaultParagraphFont"/>
    <w:rsid w:val="007030B4"/>
    <w:rPr>
      <w:rFonts w:ascii="Arial" w:hAnsi="Arial"/>
      <w:sz w:val="18"/>
    </w:rPr>
  </w:style>
  <w:style w:type="paragraph" w:customStyle="1" w:styleId="ScheduleHeading">
    <w:name w:val="Schedule Heading"/>
    <w:basedOn w:val="Normal"/>
    <w:next w:val="Normal"/>
    <w:qFormat/>
    <w:rsid w:val="007030B4"/>
    <w:pPr>
      <w:pageBreakBefore/>
      <w:numPr>
        <w:numId w:val="48"/>
      </w:numPr>
      <w:outlineLvl w:val="0"/>
    </w:pPr>
    <w:rPr>
      <w:b/>
      <w:sz w:val="24"/>
      <w:lang w:eastAsia="en-AU"/>
    </w:rPr>
  </w:style>
  <w:style w:type="paragraph" w:customStyle="1" w:styleId="Schedule1">
    <w:name w:val="Schedule_1"/>
    <w:basedOn w:val="Normal"/>
    <w:next w:val="IndentParaLevel1"/>
    <w:rsid w:val="007030B4"/>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7030B4"/>
    <w:pPr>
      <w:keepNext/>
      <w:numPr>
        <w:ilvl w:val="2"/>
        <w:numId w:val="48"/>
      </w:numPr>
      <w:outlineLvl w:val="1"/>
    </w:pPr>
    <w:rPr>
      <w:b/>
      <w:sz w:val="24"/>
      <w:lang w:eastAsia="en-AU"/>
    </w:rPr>
  </w:style>
  <w:style w:type="paragraph" w:customStyle="1" w:styleId="Schedule3">
    <w:name w:val="Schedule_3"/>
    <w:basedOn w:val="Normal"/>
    <w:link w:val="Schedule3Char"/>
    <w:rsid w:val="007030B4"/>
    <w:pPr>
      <w:numPr>
        <w:ilvl w:val="3"/>
        <w:numId w:val="48"/>
      </w:numPr>
      <w:outlineLvl w:val="2"/>
    </w:pPr>
    <w:rPr>
      <w:lang w:eastAsia="en-AU"/>
    </w:rPr>
  </w:style>
  <w:style w:type="paragraph" w:customStyle="1" w:styleId="Schedule4">
    <w:name w:val="Schedule_4"/>
    <w:basedOn w:val="Normal"/>
    <w:rsid w:val="007030B4"/>
    <w:pPr>
      <w:numPr>
        <w:ilvl w:val="4"/>
        <w:numId w:val="48"/>
      </w:numPr>
      <w:outlineLvl w:val="3"/>
    </w:pPr>
    <w:rPr>
      <w:lang w:eastAsia="en-AU"/>
    </w:rPr>
  </w:style>
  <w:style w:type="paragraph" w:customStyle="1" w:styleId="Schedule5">
    <w:name w:val="Schedule_5"/>
    <w:basedOn w:val="Normal"/>
    <w:rsid w:val="007030B4"/>
    <w:pPr>
      <w:numPr>
        <w:ilvl w:val="5"/>
        <w:numId w:val="48"/>
      </w:numPr>
      <w:outlineLvl w:val="5"/>
    </w:pPr>
    <w:rPr>
      <w:lang w:eastAsia="en-AU"/>
    </w:rPr>
  </w:style>
  <w:style w:type="paragraph" w:customStyle="1" w:styleId="Schedule6">
    <w:name w:val="Schedule_6"/>
    <w:basedOn w:val="Normal"/>
    <w:rsid w:val="007030B4"/>
    <w:pPr>
      <w:numPr>
        <w:ilvl w:val="6"/>
        <w:numId w:val="48"/>
      </w:numPr>
      <w:outlineLvl w:val="6"/>
    </w:pPr>
    <w:rPr>
      <w:lang w:eastAsia="en-AU"/>
    </w:rPr>
  </w:style>
  <w:style w:type="paragraph" w:customStyle="1" w:styleId="Schedule7">
    <w:name w:val="Schedule_7"/>
    <w:basedOn w:val="Normal"/>
    <w:rsid w:val="007030B4"/>
    <w:pPr>
      <w:numPr>
        <w:ilvl w:val="7"/>
        <w:numId w:val="48"/>
      </w:numPr>
      <w:outlineLvl w:val="7"/>
    </w:pPr>
    <w:rPr>
      <w:lang w:eastAsia="en-AU"/>
    </w:rPr>
  </w:style>
  <w:style w:type="paragraph" w:customStyle="1" w:styleId="Schedule8">
    <w:name w:val="Schedule_8"/>
    <w:basedOn w:val="Normal"/>
    <w:rsid w:val="007030B4"/>
    <w:pPr>
      <w:numPr>
        <w:ilvl w:val="8"/>
        <w:numId w:val="48"/>
      </w:numPr>
      <w:outlineLvl w:val="8"/>
    </w:pPr>
    <w:rPr>
      <w:lang w:eastAsia="en-AU"/>
    </w:rPr>
  </w:style>
  <w:style w:type="paragraph" w:styleId="Subtitle">
    <w:name w:val="Subtitle"/>
    <w:basedOn w:val="Normal"/>
    <w:link w:val="SubtitleChar"/>
    <w:qFormat/>
    <w:rsid w:val="007030B4"/>
    <w:pPr>
      <w:keepNext/>
    </w:pPr>
    <w:rPr>
      <w:rFonts w:cs="Arial"/>
      <w:b/>
      <w:sz w:val="24"/>
    </w:rPr>
  </w:style>
  <w:style w:type="paragraph" w:customStyle="1" w:styleId="TableText">
    <w:name w:val="TableText"/>
    <w:basedOn w:val="Normal"/>
    <w:link w:val="TableTextChar"/>
    <w:rsid w:val="007030B4"/>
    <w:pPr>
      <w:spacing w:after="0"/>
    </w:pPr>
    <w:rPr>
      <w:szCs w:val="24"/>
    </w:rPr>
  </w:style>
  <w:style w:type="paragraph" w:styleId="Title">
    <w:name w:val="Title"/>
    <w:basedOn w:val="Normal"/>
    <w:link w:val="TitleChar"/>
    <w:qFormat/>
    <w:rsid w:val="007030B4"/>
    <w:pPr>
      <w:keepNext/>
    </w:pPr>
    <w:rPr>
      <w:rFonts w:cs="Arial"/>
      <w:b/>
      <w:bCs/>
      <w:sz w:val="28"/>
      <w:szCs w:val="32"/>
    </w:rPr>
  </w:style>
  <w:style w:type="paragraph" w:customStyle="1" w:styleId="TitleArial">
    <w:name w:val="Title_Arial"/>
    <w:next w:val="Normal"/>
    <w:rsid w:val="007030B4"/>
    <w:pPr>
      <w:outlineLvl w:val="0"/>
    </w:pPr>
    <w:rPr>
      <w:rFonts w:ascii="Arial" w:hAnsi="Arial" w:cs="Arial"/>
      <w:bCs/>
      <w:sz w:val="44"/>
      <w:szCs w:val="44"/>
      <w:lang w:eastAsia="en-US"/>
    </w:rPr>
  </w:style>
  <w:style w:type="paragraph" w:styleId="TOC1">
    <w:name w:val="toc 1"/>
    <w:basedOn w:val="Normal"/>
    <w:next w:val="Normal"/>
    <w:uiPriority w:val="39"/>
    <w:rsid w:val="007030B4"/>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7030B4"/>
    <w:pPr>
      <w:tabs>
        <w:tab w:val="left" w:pos="1928"/>
        <w:tab w:val="right" w:leader="dot" w:pos="9356"/>
      </w:tabs>
      <w:spacing w:after="0"/>
      <w:ind w:left="1928" w:right="1134" w:hanging="964"/>
    </w:pPr>
  </w:style>
  <w:style w:type="paragraph" w:styleId="TOC3">
    <w:name w:val="toc 3"/>
    <w:basedOn w:val="Normal"/>
    <w:next w:val="Normal"/>
    <w:autoRedefine/>
    <w:uiPriority w:val="39"/>
    <w:rsid w:val="007030B4"/>
    <w:pPr>
      <w:ind w:left="440"/>
    </w:pPr>
  </w:style>
  <w:style w:type="paragraph" w:styleId="TOC4">
    <w:name w:val="toc 4"/>
    <w:basedOn w:val="Normal"/>
    <w:next w:val="Normal"/>
    <w:autoRedefine/>
    <w:uiPriority w:val="39"/>
    <w:rsid w:val="007030B4"/>
    <w:pPr>
      <w:ind w:left="660"/>
    </w:pPr>
  </w:style>
  <w:style w:type="paragraph" w:styleId="TOC5">
    <w:name w:val="toc 5"/>
    <w:basedOn w:val="Normal"/>
    <w:next w:val="Normal"/>
    <w:autoRedefine/>
    <w:uiPriority w:val="39"/>
    <w:rsid w:val="007030B4"/>
    <w:pPr>
      <w:ind w:left="880"/>
    </w:pPr>
  </w:style>
  <w:style w:type="paragraph" w:styleId="TOC6">
    <w:name w:val="toc 6"/>
    <w:basedOn w:val="Normal"/>
    <w:next w:val="Normal"/>
    <w:autoRedefine/>
    <w:uiPriority w:val="39"/>
    <w:rsid w:val="007030B4"/>
    <w:pPr>
      <w:ind w:left="1100"/>
    </w:pPr>
  </w:style>
  <w:style w:type="paragraph" w:styleId="TOC7">
    <w:name w:val="toc 7"/>
    <w:basedOn w:val="Normal"/>
    <w:next w:val="Normal"/>
    <w:autoRedefine/>
    <w:uiPriority w:val="39"/>
    <w:rsid w:val="007030B4"/>
    <w:pPr>
      <w:ind w:left="1320"/>
    </w:pPr>
  </w:style>
  <w:style w:type="paragraph" w:styleId="TOC8">
    <w:name w:val="toc 8"/>
    <w:basedOn w:val="Normal"/>
    <w:next w:val="Normal"/>
    <w:autoRedefine/>
    <w:uiPriority w:val="39"/>
    <w:rsid w:val="007030B4"/>
    <w:pPr>
      <w:ind w:left="1540"/>
    </w:pPr>
  </w:style>
  <w:style w:type="paragraph" w:styleId="TOC9">
    <w:name w:val="toc 9"/>
    <w:basedOn w:val="Normal"/>
    <w:next w:val="Normal"/>
    <w:uiPriority w:val="39"/>
    <w:rsid w:val="007030B4"/>
    <w:pPr>
      <w:ind w:left="1758"/>
    </w:pPr>
  </w:style>
  <w:style w:type="paragraph" w:customStyle="1" w:styleId="TOCHeader">
    <w:name w:val="TOCHeader"/>
    <w:basedOn w:val="Normal"/>
    <w:rsid w:val="007030B4"/>
    <w:pPr>
      <w:keepNext/>
    </w:pPr>
    <w:rPr>
      <w:b/>
      <w:sz w:val="24"/>
    </w:rPr>
  </w:style>
  <w:style w:type="numbering" w:customStyle="1" w:styleId="CUNumber">
    <w:name w:val="CU_Number"/>
    <w:uiPriority w:val="99"/>
    <w:rsid w:val="007030B4"/>
    <w:pPr>
      <w:numPr>
        <w:numId w:val="3"/>
      </w:numPr>
    </w:pPr>
  </w:style>
  <w:style w:type="numbering" w:customStyle="1" w:styleId="Headings">
    <w:name w:val="Headings"/>
    <w:rsid w:val="00B43F9A"/>
    <w:pPr>
      <w:numPr>
        <w:numId w:val="23"/>
      </w:numPr>
    </w:pPr>
  </w:style>
  <w:style w:type="numbering" w:customStyle="1" w:styleId="CUTable">
    <w:name w:val="CU_Table"/>
    <w:uiPriority w:val="99"/>
    <w:rsid w:val="007030B4"/>
    <w:pPr>
      <w:numPr>
        <w:numId w:val="5"/>
      </w:numPr>
    </w:pPr>
  </w:style>
  <w:style w:type="paragraph" w:customStyle="1" w:styleId="CUTable1">
    <w:name w:val="CU_Table1"/>
    <w:basedOn w:val="Normal"/>
    <w:rsid w:val="007030B4"/>
    <w:pPr>
      <w:numPr>
        <w:ilvl w:val="1"/>
        <w:numId w:val="39"/>
      </w:numPr>
      <w:spacing w:before="120" w:after="120"/>
      <w:outlineLvl w:val="0"/>
    </w:pPr>
  </w:style>
  <w:style w:type="paragraph" w:customStyle="1" w:styleId="CUTable2">
    <w:name w:val="CU_Table2"/>
    <w:basedOn w:val="Normal"/>
    <w:rsid w:val="007030B4"/>
    <w:pPr>
      <w:numPr>
        <w:ilvl w:val="2"/>
        <w:numId w:val="39"/>
      </w:numPr>
      <w:outlineLvl w:val="2"/>
    </w:pPr>
  </w:style>
  <w:style w:type="paragraph" w:customStyle="1" w:styleId="CUTable3">
    <w:name w:val="CU_Table3"/>
    <w:basedOn w:val="Normal"/>
    <w:rsid w:val="007030B4"/>
    <w:pPr>
      <w:numPr>
        <w:ilvl w:val="3"/>
        <w:numId w:val="39"/>
      </w:numPr>
      <w:outlineLvl w:val="3"/>
    </w:pPr>
  </w:style>
  <w:style w:type="paragraph" w:customStyle="1" w:styleId="CUTable4">
    <w:name w:val="CU_Table4"/>
    <w:basedOn w:val="Normal"/>
    <w:rsid w:val="007030B4"/>
    <w:pPr>
      <w:numPr>
        <w:ilvl w:val="4"/>
        <w:numId w:val="39"/>
      </w:numPr>
      <w:outlineLvl w:val="4"/>
    </w:pPr>
  </w:style>
  <w:style w:type="paragraph" w:customStyle="1" w:styleId="CUTable5">
    <w:name w:val="CU_Table5"/>
    <w:basedOn w:val="Normal"/>
    <w:rsid w:val="007030B4"/>
    <w:pPr>
      <w:numPr>
        <w:ilvl w:val="5"/>
        <w:numId w:val="39"/>
      </w:numPr>
      <w:outlineLvl w:val="4"/>
    </w:pPr>
  </w:style>
  <w:style w:type="paragraph" w:styleId="FootnoteText">
    <w:name w:val="footnote text"/>
    <w:basedOn w:val="Normal"/>
    <w:link w:val="FootnoteTextChar"/>
    <w:rsid w:val="007030B4"/>
    <w:rPr>
      <w:sz w:val="18"/>
    </w:rPr>
  </w:style>
  <w:style w:type="character" w:customStyle="1" w:styleId="FootnoteTextChar">
    <w:name w:val="Footnote Text Char"/>
    <w:basedOn w:val="DefaultParagraphFont"/>
    <w:link w:val="FootnoteText"/>
    <w:rsid w:val="007030B4"/>
    <w:rPr>
      <w:rFonts w:ascii="Arial" w:hAnsi="Arial"/>
      <w:sz w:val="18"/>
      <w:lang w:eastAsia="en-US"/>
    </w:rPr>
  </w:style>
  <w:style w:type="character" w:styleId="FootnoteReference">
    <w:name w:val="footnote reference"/>
    <w:basedOn w:val="DefaultParagraphFont"/>
    <w:rsid w:val="007030B4"/>
    <w:rPr>
      <w:rFonts w:ascii="Arial" w:hAnsi="Arial"/>
      <w:sz w:val="18"/>
      <w:vertAlign w:val="superscript"/>
    </w:rPr>
  </w:style>
  <w:style w:type="paragraph" w:customStyle="1" w:styleId="MinorTitleArial">
    <w:name w:val="Minor_Title_Arial"/>
    <w:next w:val="Normal"/>
    <w:rsid w:val="007030B4"/>
    <w:rPr>
      <w:rFonts w:ascii="Arial" w:hAnsi="Arial" w:cs="Arial"/>
      <w:color w:val="000000"/>
      <w:sz w:val="18"/>
      <w:szCs w:val="18"/>
      <w:lang w:eastAsia="en-US"/>
    </w:rPr>
  </w:style>
  <w:style w:type="numbering" w:customStyle="1" w:styleId="CUIndent">
    <w:name w:val="CU_Indent"/>
    <w:uiPriority w:val="99"/>
    <w:rsid w:val="007030B4"/>
    <w:pPr>
      <w:numPr>
        <w:numId w:val="6"/>
      </w:numPr>
    </w:pPr>
  </w:style>
  <w:style w:type="character" w:customStyle="1" w:styleId="DefinitionChar">
    <w:name w:val="Definition Char"/>
    <w:basedOn w:val="DefaultParagraphFont"/>
    <w:link w:val="Definition"/>
    <w:rsid w:val="00166D08"/>
    <w:rPr>
      <w:rFonts w:ascii="Arial" w:hAnsi="Arial"/>
      <w:szCs w:val="22"/>
    </w:rPr>
  </w:style>
  <w:style w:type="character" w:customStyle="1" w:styleId="DefinitionNum2Char">
    <w:name w:val="DefinitionNum2 Char"/>
    <w:basedOn w:val="DefaultParagraphFont"/>
    <w:link w:val="DefinitionNum2"/>
    <w:rsid w:val="00166D08"/>
    <w:rPr>
      <w:rFonts w:ascii="Arial" w:hAnsi="Arial"/>
      <w:color w:val="000000"/>
    </w:rPr>
  </w:style>
  <w:style w:type="character" w:customStyle="1" w:styleId="IndentParaLevel1Char">
    <w:name w:val="IndentParaLevel1 Char"/>
    <w:link w:val="IndentParaLevel1"/>
    <w:rsid w:val="00166D08"/>
    <w:rPr>
      <w:rFonts w:ascii="Arial" w:hAnsi="Arial"/>
      <w:lang w:eastAsia="en-US"/>
    </w:rPr>
  </w:style>
  <w:style w:type="character" w:customStyle="1" w:styleId="IndentParaLevel2Char">
    <w:name w:val="IndentParaLevel2 Char"/>
    <w:basedOn w:val="DefaultParagraphFont"/>
    <w:link w:val="IndentParaLevel2"/>
    <w:rsid w:val="00166D08"/>
    <w:rPr>
      <w:rFonts w:ascii="Arial" w:hAnsi="Arial"/>
      <w:lang w:eastAsia="en-US"/>
    </w:rPr>
  </w:style>
  <w:style w:type="numbering" w:customStyle="1" w:styleId="CUHeading">
    <w:name w:val="CU_Heading"/>
    <w:uiPriority w:val="99"/>
    <w:rsid w:val="007030B4"/>
    <w:pPr>
      <w:numPr>
        <w:numId w:val="8"/>
      </w:numPr>
    </w:pPr>
  </w:style>
  <w:style w:type="numbering" w:customStyle="1" w:styleId="CUSchedule">
    <w:name w:val="CU_Schedule"/>
    <w:uiPriority w:val="99"/>
    <w:rsid w:val="007030B4"/>
    <w:pPr>
      <w:numPr>
        <w:numId w:val="10"/>
      </w:numPr>
    </w:pPr>
  </w:style>
  <w:style w:type="character" w:customStyle="1" w:styleId="CommentaryChar1">
    <w:name w:val="Commentary Char1"/>
    <w:basedOn w:val="DefaultParagraphFont"/>
    <w:link w:val="Commentary"/>
    <w:locked/>
    <w:rsid w:val="00076E2B"/>
    <w:rPr>
      <w:rFonts w:ascii="Arial" w:hAnsi="Arial"/>
      <w:bCs/>
      <w:color w:val="800080"/>
      <w:shd w:val="clear" w:color="auto" w:fill="E6E6E6"/>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076E2B"/>
    <w:rPr>
      <w:rFonts w:ascii="Arial" w:hAnsi="Arial" w:cs="Arial"/>
      <w:bCs/>
      <w:szCs w:val="26"/>
    </w:rPr>
  </w:style>
  <w:style w:type="numbering" w:customStyle="1" w:styleId="CUDefinitions">
    <w:name w:val="CU_Definitions"/>
    <w:uiPriority w:val="99"/>
    <w:rsid w:val="007030B4"/>
    <w:pPr>
      <w:numPr>
        <w:numId w:val="11"/>
      </w:numPr>
    </w:pPr>
  </w:style>
  <w:style w:type="paragraph" w:customStyle="1" w:styleId="ExhibitHeading">
    <w:name w:val="Exhibit Heading"/>
    <w:basedOn w:val="Normal"/>
    <w:next w:val="Normal"/>
    <w:rsid w:val="007030B4"/>
    <w:pPr>
      <w:pageBreakBefore/>
      <w:numPr>
        <w:numId w:val="44"/>
      </w:numPr>
      <w:outlineLvl w:val="0"/>
    </w:pPr>
    <w:rPr>
      <w:b/>
      <w:sz w:val="24"/>
    </w:rPr>
  </w:style>
  <w:style w:type="character" w:customStyle="1" w:styleId="FooterChar">
    <w:name w:val="Footer Char"/>
    <w:basedOn w:val="DefaultParagraphFont"/>
    <w:link w:val="Footer"/>
    <w:uiPriority w:val="99"/>
    <w:rsid w:val="007030B4"/>
    <w:rPr>
      <w:rFonts w:ascii="Arial" w:hAnsi="Arial"/>
      <w:sz w:val="18"/>
      <w:lang w:eastAsia="en-US"/>
    </w:rPr>
  </w:style>
  <w:style w:type="character" w:customStyle="1" w:styleId="IndentParaLevel3Char">
    <w:name w:val="IndentParaLevel3 Char"/>
    <w:link w:val="IndentParaLevel3"/>
    <w:rsid w:val="00C017BC"/>
    <w:rPr>
      <w:rFonts w:ascii="Arial" w:hAnsi="Arial"/>
      <w:lang w:eastAsia="en-US"/>
    </w:rPr>
  </w:style>
  <w:style w:type="paragraph" w:customStyle="1" w:styleId="CUTableBullet1">
    <w:name w:val="CU_Table Bullet1"/>
    <w:basedOn w:val="Normal"/>
    <w:qFormat/>
    <w:rsid w:val="007030B4"/>
    <w:pPr>
      <w:numPr>
        <w:numId w:val="41"/>
      </w:numPr>
    </w:pPr>
  </w:style>
  <w:style w:type="paragraph" w:customStyle="1" w:styleId="CUTableBullet2">
    <w:name w:val="CU_Table Bullet2"/>
    <w:basedOn w:val="Normal"/>
    <w:qFormat/>
    <w:rsid w:val="007030B4"/>
    <w:pPr>
      <w:numPr>
        <w:ilvl w:val="1"/>
        <w:numId w:val="41"/>
      </w:numPr>
    </w:pPr>
  </w:style>
  <w:style w:type="paragraph" w:customStyle="1" w:styleId="CUTableBullet3">
    <w:name w:val="CU_Table Bullet3"/>
    <w:basedOn w:val="Normal"/>
    <w:qFormat/>
    <w:rsid w:val="007030B4"/>
    <w:pPr>
      <w:numPr>
        <w:ilvl w:val="2"/>
        <w:numId w:val="41"/>
      </w:numPr>
    </w:pPr>
  </w:style>
  <w:style w:type="numbering" w:customStyle="1" w:styleId="CUTableBullet">
    <w:name w:val="CUTable Bullet"/>
    <w:uiPriority w:val="99"/>
    <w:rsid w:val="007030B4"/>
    <w:pPr>
      <w:numPr>
        <w:numId w:val="13"/>
      </w:numPr>
    </w:pPr>
  </w:style>
  <w:style w:type="character" w:styleId="EndnoteReference">
    <w:name w:val="endnote reference"/>
    <w:basedOn w:val="DefaultParagraphFont"/>
    <w:rsid w:val="007030B4"/>
    <w:rPr>
      <w:rFonts w:ascii="Arial" w:hAnsi="Arial"/>
      <w:sz w:val="20"/>
      <w:vertAlign w:val="superscript"/>
    </w:rPr>
  </w:style>
  <w:style w:type="table" w:styleId="TableGrid">
    <w:name w:val="Table Grid"/>
    <w:basedOn w:val="TableNormal"/>
    <w:uiPriority w:val="59"/>
    <w:rsid w:val="007030B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127422"/>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127422"/>
    <w:rPr>
      <w:rFonts w:ascii="Arial" w:hAnsi="Arial"/>
      <w:b/>
      <w:bCs/>
      <w:iCs/>
      <w:sz w:val="24"/>
      <w:szCs w:val="28"/>
      <w:lang w:eastAsia="en-U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127422"/>
    <w:rPr>
      <w:rFonts w:ascii="Arial" w:hAnsi="Arial"/>
      <w:bCs/>
      <w:szCs w:val="28"/>
    </w:rPr>
  </w:style>
  <w:style w:type="character" w:customStyle="1" w:styleId="Schedule3Char">
    <w:name w:val="Schedule_3 Char"/>
    <w:link w:val="Schedule3"/>
    <w:rsid w:val="004B5791"/>
    <w:rPr>
      <w:rFonts w:ascii="Arial" w:hAnsi="Arial"/>
    </w:rPr>
  </w:style>
  <w:style w:type="paragraph" w:styleId="BalloonText">
    <w:name w:val="Balloon Text"/>
    <w:basedOn w:val="Normal"/>
    <w:link w:val="BalloonTextChar"/>
    <w:uiPriority w:val="99"/>
    <w:semiHidden/>
    <w:unhideWhenUsed/>
    <w:rsid w:val="007030B4"/>
    <w:pPr>
      <w:spacing w:after="0"/>
    </w:pPr>
    <w:rPr>
      <w:rFonts w:cs="Tahoma"/>
      <w:sz w:val="16"/>
      <w:szCs w:val="16"/>
    </w:rPr>
  </w:style>
  <w:style w:type="character" w:customStyle="1" w:styleId="BalloonTextChar">
    <w:name w:val="Balloon Text Char"/>
    <w:basedOn w:val="DefaultParagraphFont"/>
    <w:link w:val="BalloonText"/>
    <w:uiPriority w:val="99"/>
    <w:semiHidden/>
    <w:rsid w:val="007030B4"/>
    <w:rPr>
      <w:rFonts w:ascii="Arial" w:hAnsi="Arial" w:cs="Tahoma"/>
      <w:sz w:val="16"/>
      <w:szCs w:val="16"/>
      <w:lang w:eastAsia="en-US"/>
    </w:rPr>
  </w:style>
  <w:style w:type="paragraph" w:styleId="Revision">
    <w:name w:val="Revision"/>
    <w:hidden/>
    <w:uiPriority w:val="99"/>
    <w:semiHidden/>
    <w:rsid w:val="008A39F1"/>
    <w:rPr>
      <w:rFonts w:ascii="Arial" w:hAnsi="Arial"/>
      <w:szCs w:val="24"/>
      <w:lang w:eastAsia="en-US"/>
    </w:rPr>
  </w:style>
  <w:style w:type="paragraph" w:customStyle="1" w:styleId="CUTableIndent1">
    <w:name w:val="CU_Table Indent1"/>
    <w:basedOn w:val="Normal"/>
    <w:qFormat/>
    <w:rsid w:val="007030B4"/>
    <w:pPr>
      <w:numPr>
        <w:numId w:val="42"/>
      </w:numPr>
    </w:pPr>
  </w:style>
  <w:style w:type="paragraph" w:customStyle="1" w:styleId="CUTableIndent2">
    <w:name w:val="CU_Table Indent2"/>
    <w:basedOn w:val="Normal"/>
    <w:qFormat/>
    <w:rsid w:val="007030B4"/>
    <w:pPr>
      <w:numPr>
        <w:ilvl w:val="1"/>
        <w:numId w:val="42"/>
      </w:numPr>
    </w:pPr>
  </w:style>
  <w:style w:type="paragraph" w:customStyle="1" w:styleId="CUTableIndent3">
    <w:name w:val="CU_Table Indent3"/>
    <w:basedOn w:val="Normal"/>
    <w:qFormat/>
    <w:rsid w:val="007030B4"/>
    <w:pPr>
      <w:numPr>
        <w:ilvl w:val="2"/>
        <w:numId w:val="42"/>
      </w:numPr>
    </w:pPr>
  </w:style>
  <w:style w:type="numbering" w:customStyle="1" w:styleId="CUTableIndent">
    <w:name w:val="CUTableIndent"/>
    <w:uiPriority w:val="99"/>
    <w:rsid w:val="007030B4"/>
    <w:pPr>
      <w:numPr>
        <w:numId w:val="20"/>
      </w:numPr>
    </w:pPr>
  </w:style>
  <w:style w:type="paragraph" w:styleId="NormalWeb">
    <w:name w:val="Normal (Web)"/>
    <w:basedOn w:val="Normal"/>
    <w:uiPriority w:val="99"/>
    <w:semiHidden/>
    <w:unhideWhenUsed/>
    <w:rsid w:val="007030B4"/>
    <w:rPr>
      <w:szCs w:val="24"/>
    </w:rPr>
  </w:style>
  <w:style w:type="numbering" w:customStyle="1" w:styleId="CUBullet">
    <w:name w:val="CU_Bullet"/>
    <w:uiPriority w:val="99"/>
    <w:rsid w:val="007030B4"/>
    <w:pPr>
      <w:numPr>
        <w:numId w:val="34"/>
      </w:numPr>
    </w:pPr>
  </w:style>
  <w:style w:type="character" w:customStyle="1" w:styleId="HeaderChar">
    <w:name w:val="Header Char"/>
    <w:basedOn w:val="DefaultParagraphFont"/>
    <w:link w:val="Header"/>
    <w:rsid w:val="007030B4"/>
    <w:rPr>
      <w:rFonts w:ascii="Arial" w:hAnsi="Arial"/>
      <w:lang w:eastAsia="en-US"/>
    </w:rPr>
  </w:style>
  <w:style w:type="character" w:customStyle="1" w:styleId="SubtitleChar">
    <w:name w:val="Subtitle Char"/>
    <w:basedOn w:val="DefaultParagraphFont"/>
    <w:link w:val="Subtitle"/>
    <w:rsid w:val="007030B4"/>
    <w:rPr>
      <w:rFonts w:ascii="Arial" w:hAnsi="Arial" w:cs="Arial"/>
      <w:b/>
      <w:sz w:val="24"/>
      <w:lang w:eastAsia="en-US"/>
    </w:rPr>
  </w:style>
  <w:style w:type="character" w:customStyle="1" w:styleId="TableTextChar">
    <w:name w:val="TableText Char"/>
    <w:link w:val="TableText"/>
    <w:rsid w:val="0037486D"/>
    <w:rPr>
      <w:rFonts w:ascii="Arial" w:hAnsi="Arial"/>
      <w:szCs w:val="24"/>
      <w:lang w:eastAsia="en-US"/>
    </w:rPr>
  </w:style>
  <w:style w:type="table" w:customStyle="1" w:styleId="CUTable0">
    <w:name w:val="CU Table"/>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Heading">
    <w:name w:val="CU_Table_Heading"/>
    <w:basedOn w:val="Normal"/>
    <w:qFormat/>
    <w:rsid w:val="007030B4"/>
    <w:pPr>
      <w:numPr>
        <w:numId w:val="39"/>
      </w:numPr>
      <w:spacing w:before="120" w:after="120"/>
    </w:pPr>
    <w:rPr>
      <w:b/>
    </w:rPr>
  </w:style>
  <w:style w:type="table" w:customStyle="1" w:styleId="CUTableLegal">
    <w:name w:val="CU_Table_Legal"/>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7030B4"/>
    <w:pPr>
      <w:keepNext/>
      <w:numPr>
        <w:numId w:val="40"/>
      </w:numPr>
      <w:spacing w:after="240"/>
    </w:pPr>
    <w:rPr>
      <w:rFonts w:ascii="Arial" w:hAnsi="Arial"/>
      <w:b/>
      <w:sz w:val="18"/>
      <w:szCs w:val="24"/>
      <w:lang w:eastAsia="en-US"/>
    </w:rPr>
  </w:style>
  <w:style w:type="paragraph" w:customStyle="1" w:styleId="CUTableNumberingLegal1">
    <w:name w:val="CU_TableNumberingLegal1"/>
    <w:basedOn w:val="Normal"/>
    <w:rsid w:val="007030B4"/>
    <w:pPr>
      <w:numPr>
        <w:ilvl w:val="1"/>
        <w:numId w:val="40"/>
      </w:numPr>
      <w:spacing w:before="60" w:after="60"/>
    </w:pPr>
    <w:rPr>
      <w:sz w:val="18"/>
      <w:szCs w:val="24"/>
    </w:rPr>
  </w:style>
  <w:style w:type="paragraph" w:customStyle="1" w:styleId="CUTableNumberingLegal2">
    <w:name w:val="CU_TableNumberingLegal2"/>
    <w:basedOn w:val="CUTableNumberingLegal1"/>
    <w:rsid w:val="007030B4"/>
    <w:pPr>
      <w:numPr>
        <w:ilvl w:val="2"/>
      </w:numPr>
    </w:pPr>
    <w:rPr>
      <w:lang w:val="en-GB"/>
    </w:rPr>
  </w:style>
  <w:style w:type="paragraph" w:customStyle="1" w:styleId="CUTableNumberingLegal3">
    <w:name w:val="CU_TableNumberingLegal3"/>
    <w:basedOn w:val="CUTableNumberingLegal2"/>
    <w:rsid w:val="007030B4"/>
    <w:pPr>
      <w:numPr>
        <w:ilvl w:val="3"/>
      </w:numPr>
    </w:pPr>
  </w:style>
  <w:style w:type="paragraph" w:customStyle="1" w:styleId="CUTableNumberingLegal4">
    <w:name w:val="CU_TableNumberingLegal4"/>
    <w:basedOn w:val="CUTableNumberingLegal3"/>
    <w:rsid w:val="007030B4"/>
    <w:pPr>
      <w:numPr>
        <w:ilvl w:val="4"/>
      </w:numPr>
    </w:pPr>
  </w:style>
  <w:style w:type="paragraph" w:customStyle="1" w:styleId="CUTableText">
    <w:name w:val="CU_TableText"/>
    <w:basedOn w:val="Normal"/>
    <w:qFormat/>
    <w:rsid w:val="007030B4"/>
    <w:pPr>
      <w:spacing w:before="120" w:after="120"/>
    </w:pPr>
  </w:style>
  <w:style w:type="paragraph" w:customStyle="1" w:styleId="CUTableTextLegal">
    <w:name w:val="CU_TableTextLegal"/>
    <w:basedOn w:val="CUTableText"/>
    <w:qFormat/>
    <w:rsid w:val="007030B4"/>
    <w:pPr>
      <w:spacing w:before="60" w:after="60"/>
    </w:pPr>
    <w:rPr>
      <w:sz w:val="18"/>
    </w:rPr>
  </w:style>
  <w:style w:type="paragraph" w:styleId="EndnoteText">
    <w:name w:val="endnote text"/>
    <w:basedOn w:val="Normal"/>
    <w:link w:val="EndnoteTextChar"/>
    <w:rsid w:val="007030B4"/>
  </w:style>
  <w:style w:type="character" w:customStyle="1" w:styleId="EndnoteTextChar">
    <w:name w:val="Endnote Text Char"/>
    <w:basedOn w:val="DefaultParagraphFont"/>
    <w:link w:val="EndnoteText"/>
    <w:rsid w:val="007030B4"/>
    <w:rPr>
      <w:rFonts w:ascii="Arial" w:hAnsi="Arial"/>
      <w:lang w:eastAsia="en-US"/>
    </w:rPr>
  </w:style>
  <w:style w:type="paragraph" w:customStyle="1" w:styleId="FormHeading">
    <w:name w:val="FormHeading"/>
    <w:qFormat/>
    <w:rsid w:val="007030B4"/>
    <w:pPr>
      <w:spacing w:before="120" w:after="120"/>
    </w:pPr>
    <w:rPr>
      <w:rFonts w:ascii="Georgia" w:hAnsi="Georgia" w:cs="Arial"/>
      <w:bCs/>
      <w:sz w:val="40"/>
      <w:szCs w:val="40"/>
      <w:lang w:eastAsia="en-US"/>
    </w:rPr>
  </w:style>
  <w:style w:type="character" w:customStyle="1" w:styleId="TitleChar">
    <w:name w:val="Title Char"/>
    <w:basedOn w:val="DefaultParagraphFont"/>
    <w:link w:val="Title"/>
    <w:rsid w:val="007030B4"/>
    <w:rPr>
      <w:rFonts w:ascii="Arial" w:hAnsi="Arial" w:cs="Arial"/>
      <w:b/>
      <w:bCs/>
      <w:sz w:val="28"/>
      <w:szCs w:val="32"/>
      <w:lang w:eastAsia="en-US"/>
    </w:rPr>
  </w:style>
  <w:style w:type="character" w:styleId="UnresolvedMention">
    <w:name w:val="Unresolved Mention"/>
    <w:basedOn w:val="DefaultParagraphFont"/>
    <w:uiPriority w:val="99"/>
    <w:semiHidden/>
    <w:unhideWhenUsed/>
    <w:rsid w:val="00A1144C"/>
    <w:rPr>
      <w:color w:val="605E5C"/>
      <w:shd w:val="clear" w:color="auto" w:fill="E1DFDD"/>
    </w:rPr>
  </w:style>
  <w:style w:type="paragraph" w:styleId="CommentSubject">
    <w:name w:val="annotation subject"/>
    <w:basedOn w:val="CommentText"/>
    <w:next w:val="CommentText"/>
    <w:link w:val="CommentSubjectChar"/>
    <w:semiHidden/>
    <w:unhideWhenUsed/>
    <w:rsid w:val="0007687A"/>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7687A"/>
    <w:rPr>
      <w:rFonts w:ascii="Arial" w:eastAsiaTheme="minorHAnsi" w:hAnsi="Arial" w:cstheme="minorBidi"/>
      <w:b/>
      <w:bCs/>
      <w:lang w:eastAsia="en-US"/>
    </w:rPr>
  </w:style>
  <w:style w:type="paragraph" w:customStyle="1" w:styleId="DeedTitle">
    <w:name w:val="DeedTitle"/>
    <w:qFormat/>
    <w:rsid w:val="00035894"/>
    <w:pPr>
      <w:spacing w:before="660" w:after="1320"/>
    </w:pPr>
    <w:rPr>
      <w:rFonts w:ascii="Arial" w:hAnsi="Arial" w:cs="Arial"/>
      <w:bCs/>
      <w:sz w:val="56"/>
      <w:szCs w:val="44"/>
      <w:lang w:eastAsia="en-US"/>
    </w:rPr>
  </w:style>
  <w:style w:type="character" w:styleId="FollowedHyperlink">
    <w:name w:val="FollowedHyperlink"/>
    <w:basedOn w:val="DefaultParagraphFont"/>
    <w:semiHidden/>
    <w:unhideWhenUsed/>
    <w:rsid w:val="00EB1F3E"/>
    <w:rPr>
      <w:color w:val="800080" w:themeColor="followedHyperlink"/>
      <w:u w:val="single"/>
    </w:rPr>
  </w:style>
  <w:style w:type="paragraph" w:customStyle="1" w:styleId="SubTitleArial">
    <w:name w:val="SubTitle_Arial"/>
    <w:next w:val="Normal"/>
    <w:rsid w:val="00950E33"/>
    <w:pPr>
      <w:keepNext/>
      <w:spacing w:before="220"/>
    </w:pPr>
    <w:rPr>
      <w:rFonts w:ascii="Arial" w:hAnsi="Arial" w:cs="Arial"/>
      <w:color w:val="000000"/>
      <w:sz w:val="28"/>
      <w:szCs w:val="28"/>
      <w:lang w:eastAsia="en-US"/>
    </w:rPr>
  </w:style>
  <w:style w:type="paragraph" w:customStyle="1" w:styleId="MiniTitleArial">
    <w:name w:val="Mini_Title_Arial"/>
    <w:basedOn w:val="Normal"/>
    <w:rsid w:val="00950E33"/>
    <w:pPr>
      <w:spacing w:after="120"/>
    </w:pPr>
  </w:style>
  <w:style w:type="paragraph" w:customStyle="1" w:styleId="DocumentName">
    <w:name w:val="DocumentName"/>
    <w:basedOn w:val="Subtitle"/>
    <w:next w:val="Normal"/>
    <w:qFormat/>
    <w:rsid w:val="00950E33"/>
    <w:pPr>
      <w:pBdr>
        <w:bottom w:val="single" w:sz="12" w:space="1" w:color="auto"/>
      </w:pBdr>
      <w:spacing w:after="480"/>
    </w:pPr>
    <w:rPr>
      <w:sz w:val="32"/>
      <w:szCs w:val="24"/>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FB33E5"/>
    <w:rPr>
      <w:rFonts w:ascii="Arial" w:hAnsi="Arial"/>
      <w:bCs/>
      <w:iCs/>
      <w:szCs w:val="26"/>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FB33E5"/>
    <w:rPr>
      <w:rFonts w:ascii="Arial" w:hAnsi="Arial"/>
      <w:bCs/>
      <w:szCs w:val="22"/>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FB33E5"/>
    <w:rPr>
      <w:rFonts w:ascii="Arial" w:hAnsi="Arial"/>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FB33E5"/>
    <w:rPr>
      <w:rFonts w:ascii="Arial" w:hAnsi="Arial"/>
      <w:iCs/>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rsid w:val="00FB33E5"/>
    <w:rPr>
      <w:rFonts w:ascii="Arial" w:hAnsi="Arial" w:cs="Arial"/>
      <w:b/>
      <w:sz w:val="24"/>
      <w:szCs w:val="22"/>
    </w:rPr>
  </w:style>
  <w:style w:type="paragraph" w:customStyle="1" w:styleId="StyleHeading4">
    <w:name w:val="Style Heading 4"/>
    <w:basedOn w:val="Normal"/>
    <w:unhideWhenUsed/>
    <w:rsid w:val="00FB33E5"/>
    <w:pPr>
      <w:numPr>
        <w:ilvl w:val="3"/>
        <w:numId w:val="51"/>
      </w:numPr>
      <w:spacing w:after="0"/>
    </w:pPr>
    <w:rPr>
      <w:rFonts w:cs="Arial"/>
      <w:lang w:eastAsia="en-AU"/>
    </w:rPr>
  </w:style>
  <w:style w:type="paragraph" w:customStyle="1" w:styleId="StyleHeading5">
    <w:name w:val="Style Heading 5"/>
    <w:basedOn w:val="Normal"/>
    <w:unhideWhenUsed/>
    <w:rsid w:val="00FB33E5"/>
    <w:pPr>
      <w:numPr>
        <w:ilvl w:val="4"/>
        <w:numId w:val="51"/>
      </w:numPr>
      <w:spacing w:after="0"/>
    </w:pPr>
    <w:rPr>
      <w:lang w:eastAsia="en-AU"/>
    </w:rPr>
  </w:style>
  <w:style w:type="paragraph" w:customStyle="1" w:styleId="StyleHeading2">
    <w:name w:val="Style Heading 2"/>
    <w:basedOn w:val="Heading2"/>
    <w:unhideWhenUsed/>
    <w:rsid w:val="00FB33E5"/>
    <w:pPr>
      <w:numPr>
        <w:numId w:val="51"/>
      </w:numPr>
      <w:tabs>
        <w:tab w:val="num" w:pos="850"/>
      </w:tabs>
    </w:pPr>
    <w:rPr>
      <w:iCs w:val="0"/>
      <w:szCs w:val="20"/>
    </w:rPr>
  </w:style>
  <w:style w:type="numbering" w:customStyle="1" w:styleId="Style1">
    <w:name w:val="Style1"/>
    <w:uiPriority w:val="99"/>
    <w:rsid w:val="00FB33E5"/>
    <w:pPr>
      <w:numPr>
        <w:numId w:val="50"/>
      </w:numPr>
    </w:pPr>
  </w:style>
  <w:style w:type="paragraph" w:styleId="TOCHeading">
    <w:name w:val="TOC Heading"/>
    <w:basedOn w:val="Heading1"/>
    <w:next w:val="Normal"/>
    <w:uiPriority w:val="39"/>
    <w:unhideWhenUsed/>
    <w:qFormat/>
    <w:rsid w:val="00FB33E5"/>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customStyle="1" w:styleId="ASNormalArial">
    <w:name w:val="ASNormalArial"/>
    <w:basedOn w:val="Normal"/>
    <w:rsid w:val="00925801"/>
  </w:style>
  <w:style w:type="table" w:customStyle="1" w:styleId="TableGrid1">
    <w:name w:val="Table Grid1"/>
    <w:basedOn w:val="TableNormal"/>
    <w:next w:val="TableGrid"/>
    <w:uiPriority w:val="59"/>
    <w:rsid w:val="003E320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rPr>
      <w:tblPr/>
      <w:trPr>
        <w:cantSplit/>
        <w:tblHeader/>
      </w:trPr>
      <w:tcPr>
        <w:shd w:val="clear" w:color="auto" w:fill="FFC000"/>
      </w:tcPr>
    </w:tblStylePr>
  </w:style>
  <w:style w:type="paragraph" w:customStyle="1" w:styleId="PIPBullet">
    <w:name w:val="PIP_Bullet"/>
    <w:basedOn w:val="Normal"/>
    <w:rsid w:val="00AC79BC"/>
    <w:pPr>
      <w:tabs>
        <w:tab w:val="num" w:pos="964"/>
      </w:tabs>
      <w:spacing w:after="220"/>
      <w:ind w:left="964" w:hanging="964"/>
    </w:pPr>
    <w:rPr>
      <w:rFonts w:ascii="Times New Roman" w:hAnsi="Times New Roman"/>
      <w:sz w:val="22"/>
      <w:szCs w:val="24"/>
    </w:rPr>
  </w:style>
  <w:style w:type="paragraph" w:customStyle="1" w:styleId="Schedule40">
    <w:name w:val="Schedule 4"/>
    <w:basedOn w:val="Normal"/>
    <w:rsid w:val="00AC79BC"/>
    <w:pPr>
      <w:tabs>
        <w:tab w:val="num" w:pos="2880"/>
      </w:tabs>
      <w:spacing w:before="120" w:after="0"/>
      <w:ind w:left="2880" w:hanging="360"/>
    </w:pPr>
    <w:rPr>
      <w:rFonts w:ascii="Garamond" w:hAnsi="Garamond"/>
      <w:sz w:val="24"/>
    </w:rPr>
  </w:style>
  <w:style w:type="paragraph" w:styleId="NormalIndent">
    <w:name w:val="Normal Indent"/>
    <w:basedOn w:val="Normal"/>
    <w:uiPriority w:val="9"/>
    <w:semiHidden/>
    <w:unhideWhenUsed/>
    <w:qFormat/>
    <w:rsid w:val="00221797"/>
    <w:pPr>
      <w:keepLines/>
      <w:spacing w:before="160" w:after="100" w:line="252" w:lineRule="auto"/>
      <w:ind w:left="340"/>
    </w:pPr>
    <w:rPr>
      <w:rFonts w:ascii="Calibri" w:hAnsi="Calibri"/>
      <w:spacing w:val="2"/>
      <w:lang w:eastAsia="en-AU"/>
    </w:rPr>
  </w:style>
  <w:style w:type="paragraph" w:styleId="BodyText">
    <w:name w:val="Body Text"/>
    <w:basedOn w:val="Normal"/>
    <w:link w:val="BodyTextChar"/>
    <w:semiHidden/>
    <w:unhideWhenUsed/>
    <w:rsid w:val="005C25C0"/>
    <w:pPr>
      <w:numPr>
        <w:ilvl w:val="4"/>
        <w:numId w:val="52"/>
      </w:numPr>
      <w:spacing w:after="120" w:line="160" w:lineRule="exact"/>
      <w:ind w:left="0" w:firstLine="0"/>
      <w:jc w:val="both"/>
    </w:pPr>
    <w:rPr>
      <w:sz w:val="17"/>
      <w:szCs w:val="16"/>
      <w:lang w:val="en-US" w:eastAsia="en-AU"/>
    </w:rPr>
  </w:style>
  <w:style w:type="character" w:customStyle="1" w:styleId="BodyTextChar">
    <w:name w:val="Body Text Char"/>
    <w:basedOn w:val="DefaultParagraphFont"/>
    <w:link w:val="BodyText"/>
    <w:semiHidden/>
    <w:rsid w:val="005C25C0"/>
    <w:rPr>
      <w:rFonts w:ascii="Arial" w:hAnsi="Arial"/>
      <w:sz w:val="17"/>
      <w:szCs w:val="16"/>
      <w:lang w:val="en-US"/>
    </w:rPr>
  </w:style>
  <w:style w:type="paragraph" w:styleId="BodyTextIndent">
    <w:name w:val="Body Text Indent"/>
    <w:basedOn w:val="Normal"/>
    <w:link w:val="BodyTextIndentChar"/>
    <w:semiHidden/>
    <w:unhideWhenUsed/>
    <w:rsid w:val="005C25C0"/>
    <w:pPr>
      <w:numPr>
        <w:ilvl w:val="2"/>
        <w:numId w:val="52"/>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5C25C0"/>
    <w:rPr>
      <w:rFonts w:ascii="Arial Narrow" w:hAnsi="Arial Narrow"/>
      <w:sz w:val="16"/>
      <w:szCs w:val="16"/>
    </w:rPr>
  </w:style>
  <w:style w:type="paragraph" w:styleId="BodyText2">
    <w:name w:val="Body Text 2"/>
    <w:basedOn w:val="Normal"/>
    <w:link w:val="BodyText2Char"/>
    <w:semiHidden/>
    <w:unhideWhenUsed/>
    <w:rsid w:val="005C25C0"/>
    <w:pPr>
      <w:numPr>
        <w:ilvl w:val="6"/>
        <w:numId w:val="52"/>
      </w:numPr>
      <w:spacing w:after="120"/>
      <w:ind w:left="0" w:firstLine="0"/>
      <w:jc w:val="both"/>
    </w:pPr>
    <w:rPr>
      <w:color w:val="000000"/>
      <w:szCs w:val="16"/>
      <w:lang w:val="en-US" w:eastAsia="en-AU"/>
    </w:rPr>
  </w:style>
  <w:style w:type="character" w:customStyle="1" w:styleId="BodyText2Char">
    <w:name w:val="Body Text 2 Char"/>
    <w:basedOn w:val="DefaultParagraphFont"/>
    <w:link w:val="BodyText2"/>
    <w:semiHidden/>
    <w:rsid w:val="005C25C0"/>
    <w:rPr>
      <w:rFonts w:ascii="Arial" w:hAnsi="Arial"/>
      <w:color w:val="000000"/>
      <w:szCs w:val="16"/>
      <w:lang w:val="en-US"/>
    </w:rPr>
  </w:style>
  <w:style w:type="paragraph" w:styleId="BodyText3">
    <w:name w:val="Body Text 3"/>
    <w:basedOn w:val="Normal"/>
    <w:link w:val="BodyText3Char"/>
    <w:semiHidden/>
    <w:unhideWhenUsed/>
    <w:rsid w:val="005C25C0"/>
    <w:pPr>
      <w:numPr>
        <w:ilvl w:val="5"/>
        <w:numId w:val="52"/>
      </w:numPr>
      <w:tabs>
        <w:tab w:val="clear" w:pos="3402"/>
        <w:tab w:val="center" w:pos="4513"/>
      </w:tabs>
      <w:spacing w:after="120"/>
      <w:ind w:left="0" w:firstLine="0"/>
      <w:jc w:val="both"/>
    </w:pPr>
    <w:rPr>
      <w:color w:val="000000"/>
      <w:sz w:val="18"/>
      <w:szCs w:val="16"/>
      <w:lang w:val="en-GB" w:eastAsia="en-AU"/>
    </w:rPr>
  </w:style>
  <w:style w:type="character" w:customStyle="1" w:styleId="BodyText3Char">
    <w:name w:val="Body Text 3 Char"/>
    <w:basedOn w:val="DefaultParagraphFont"/>
    <w:link w:val="BodyText3"/>
    <w:semiHidden/>
    <w:rsid w:val="005C25C0"/>
    <w:rPr>
      <w:rFonts w:ascii="Arial" w:hAnsi="Arial"/>
      <w:color w:val="000000"/>
      <w:sz w:val="18"/>
      <w:szCs w:val="16"/>
      <w:lang w:val="en-GB"/>
    </w:rPr>
  </w:style>
  <w:style w:type="paragraph" w:styleId="BodyTextIndent2">
    <w:name w:val="Body Text Indent 2"/>
    <w:basedOn w:val="Normal"/>
    <w:link w:val="BodyTextIndent2Char"/>
    <w:semiHidden/>
    <w:unhideWhenUsed/>
    <w:rsid w:val="005C25C0"/>
    <w:pPr>
      <w:numPr>
        <w:ilvl w:val="3"/>
        <w:numId w:val="52"/>
      </w:numPr>
      <w:tabs>
        <w:tab w:val="clear" w:pos="1701"/>
        <w:tab w:val="left" w:pos="459"/>
        <w:tab w:val="left" w:pos="720"/>
        <w:tab w:val="left" w:pos="884"/>
        <w:tab w:val="left" w:pos="1399"/>
        <w:tab w:val="left" w:pos="2060"/>
      </w:tabs>
      <w:spacing w:after="120"/>
      <w:ind w:left="459" w:hanging="459"/>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5C25C0"/>
    <w:rPr>
      <w:rFonts w:ascii="Arial Narrow" w:hAnsi="Arial Narrow"/>
      <w:sz w:val="16"/>
      <w:szCs w:val="16"/>
    </w:rPr>
  </w:style>
  <w:style w:type="character" w:customStyle="1" w:styleId="ListParagraphChar">
    <w:name w:val="List Paragraph Char"/>
    <w:aliases w:val="DdeM List Paragraph Char"/>
    <w:link w:val="ListParagraph"/>
    <w:uiPriority w:val="34"/>
    <w:locked/>
    <w:rsid w:val="005C25C0"/>
    <w:rPr>
      <w:rFonts w:asciiTheme="minorHAnsi" w:eastAsiaTheme="minorHAnsi" w:hAnsiTheme="minorHAnsi" w:cstheme="minorBidi"/>
      <w:sz w:val="22"/>
      <w:szCs w:val="22"/>
      <w:lang w:eastAsia="en-US"/>
    </w:rPr>
  </w:style>
  <w:style w:type="paragraph" w:customStyle="1" w:styleId="WatermarkA">
    <w:name w:val="WatermarkA"/>
    <w:basedOn w:val="Normal"/>
    <w:semiHidden/>
    <w:rsid w:val="005C25C0"/>
    <w:pPr>
      <w:numPr>
        <w:ilvl w:val="1"/>
        <w:numId w:val="52"/>
      </w:numPr>
      <w:tabs>
        <w:tab w:val="clear" w:pos="851"/>
        <w:tab w:val="left" w:pos="-31680"/>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s>
      <w:spacing w:after="120"/>
      <w:ind w:left="0" w:firstLine="0"/>
    </w:pPr>
    <w:rPr>
      <w:sz w:val="24"/>
      <w:szCs w:val="16"/>
      <w:lang w:eastAsia="en-AU"/>
    </w:rPr>
  </w:style>
  <w:style w:type="paragraph" w:customStyle="1" w:styleId="Heading1numbered">
    <w:name w:val="Heading 1 numbered"/>
    <w:basedOn w:val="Heading1"/>
    <w:next w:val="NormalIndent"/>
    <w:uiPriority w:val="8"/>
    <w:qFormat/>
    <w:rsid w:val="00C95E14"/>
    <w:pPr>
      <w:keepLines/>
      <w:numPr>
        <w:numId w:val="0"/>
      </w:numPr>
      <w:pBdr>
        <w:top w:val="none" w:sz="0" w:space="0" w:color="auto"/>
      </w:pBdr>
      <w:tabs>
        <w:tab w:val="num" w:pos="360"/>
      </w:tabs>
      <w:spacing w:before="600" w:after="240" w:line="276" w:lineRule="auto"/>
    </w:pPr>
    <w:rPr>
      <w:rFonts w:asciiTheme="majorHAnsi" w:eastAsiaTheme="majorEastAsia" w:hAnsiTheme="majorHAnsi" w:cstheme="majorBidi"/>
      <w:spacing w:val="-1"/>
      <w:sz w:val="36"/>
      <w:szCs w:val="28"/>
      <w:lang w:eastAsia="en-AU"/>
    </w:rPr>
  </w:style>
  <w:style w:type="paragraph" w:customStyle="1" w:styleId="Heading2numbered">
    <w:name w:val="Heading 2 numbered"/>
    <w:basedOn w:val="Heading2"/>
    <w:next w:val="NormalIndent"/>
    <w:uiPriority w:val="8"/>
    <w:qFormat/>
    <w:rsid w:val="00C95E14"/>
    <w:pPr>
      <w:keepLines/>
      <w:numPr>
        <w:ilvl w:val="0"/>
        <w:numId w:val="0"/>
      </w:numPr>
      <w:tabs>
        <w:tab w:val="num" w:pos="360"/>
      </w:tabs>
      <w:spacing w:before="280" w:after="240" w:line="276" w:lineRule="auto"/>
    </w:pPr>
    <w:rPr>
      <w:rFonts w:asciiTheme="majorHAnsi" w:eastAsiaTheme="majorEastAsia" w:hAnsiTheme="majorHAnsi" w:cstheme="majorBidi"/>
      <w:b w:val="0"/>
      <w:iCs w:val="0"/>
      <w:color w:val="53565A"/>
      <w:spacing w:val="2"/>
      <w:sz w:val="28"/>
      <w:szCs w:val="26"/>
      <w:lang w:eastAsia="en-AU"/>
    </w:rPr>
  </w:style>
  <w:style w:type="paragraph" w:customStyle="1" w:styleId="Heading3numbered">
    <w:name w:val="Heading 3 numbered"/>
    <w:basedOn w:val="Heading3"/>
    <w:next w:val="NormalIndent"/>
    <w:uiPriority w:val="8"/>
    <w:qFormat/>
    <w:rsid w:val="00C95E14"/>
    <w:pPr>
      <w:keepNext/>
      <w:keepLines/>
      <w:numPr>
        <w:ilvl w:val="0"/>
        <w:numId w:val="0"/>
      </w:numPr>
      <w:tabs>
        <w:tab w:val="num" w:pos="360"/>
      </w:tabs>
      <w:spacing w:before="240" w:after="120" w:line="276" w:lineRule="auto"/>
    </w:pPr>
    <w:rPr>
      <w:rFonts w:asciiTheme="majorHAnsi" w:eastAsiaTheme="majorEastAsia" w:hAnsiTheme="majorHAnsi" w:cstheme="majorBidi"/>
      <w:color w:val="53565A"/>
      <w:spacing w:val="2"/>
      <w:sz w:val="24"/>
      <w:szCs w:val="22"/>
    </w:rPr>
  </w:style>
  <w:style w:type="paragraph" w:customStyle="1" w:styleId="Heading4numbered">
    <w:name w:val="Heading 4 numbered"/>
    <w:basedOn w:val="Heading4"/>
    <w:next w:val="NormalIndent"/>
    <w:uiPriority w:val="8"/>
    <w:qFormat/>
    <w:rsid w:val="00C95E14"/>
    <w:pPr>
      <w:keepNext/>
      <w:keepLines/>
      <w:numPr>
        <w:ilvl w:val="0"/>
        <w:numId w:val="0"/>
      </w:numPr>
      <w:tabs>
        <w:tab w:val="num" w:pos="360"/>
      </w:tabs>
      <w:spacing w:before="320" w:after="0" w:line="276" w:lineRule="auto"/>
    </w:pPr>
    <w:rPr>
      <w:rFonts w:asciiTheme="majorHAnsi" w:eastAsiaTheme="majorEastAsia" w:hAnsiTheme="majorHAnsi" w:cstheme="majorBidi"/>
      <w:b/>
      <w:iCs/>
      <w:color w:val="53565A"/>
      <w:spacing w:val="2"/>
      <w:szCs w:val="20"/>
    </w:rPr>
  </w:style>
  <w:style w:type="paragraph" w:customStyle="1" w:styleId="Listnumindent2">
    <w:name w:val="List num indent 2"/>
    <w:basedOn w:val="Normal"/>
    <w:uiPriority w:val="9"/>
    <w:qFormat/>
    <w:rsid w:val="00C95E14"/>
    <w:pPr>
      <w:keepLines/>
      <w:tabs>
        <w:tab w:val="num" w:pos="1021"/>
      </w:tabs>
      <w:spacing w:before="100" w:after="100" w:line="276" w:lineRule="auto"/>
      <w:ind w:left="1021" w:hanging="341"/>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C95E14"/>
    <w:pPr>
      <w:keepLines/>
      <w:tabs>
        <w:tab w:val="num" w:pos="680"/>
      </w:tabs>
      <w:spacing w:before="100" w:after="100" w:line="276" w:lineRule="auto"/>
      <w:ind w:left="680" w:hanging="340"/>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C95E14"/>
    <w:pPr>
      <w:keepLines/>
      <w:tabs>
        <w:tab w:val="num" w:pos="340"/>
      </w:tabs>
      <w:spacing w:before="160" w:after="100" w:line="276" w:lineRule="auto"/>
      <w:ind w:left="340" w:hanging="340"/>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C95E14"/>
    <w:pPr>
      <w:keepLines/>
      <w:tabs>
        <w:tab w:val="num" w:pos="680"/>
      </w:tabs>
      <w:spacing w:before="160" w:after="100" w:line="276" w:lineRule="auto"/>
      <w:ind w:left="680" w:hanging="340"/>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C95E14"/>
    <w:pPr>
      <w:keepLines/>
      <w:tabs>
        <w:tab w:val="num" w:pos="680"/>
      </w:tabs>
      <w:spacing w:before="160" w:after="100" w:line="276" w:lineRule="auto"/>
      <w:ind w:left="680" w:hanging="340"/>
      <w:contextualSpacing/>
    </w:pPr>
    <w:rPr>
      <w:rFonts w:asciiTheme="minorHAnsi" w:eastAsiaTheme="minorEastAsia" w:hAnsiTheme="minorHAnsi" w:cstheme="minorBidi"/>
      <w:spacing w:val="2"/>
      <w:lang w:eastAsia="en-AU"/>
    </w:rPr>
  </w:style>
  <w:style w:type="paragraph" w:customStyle="1" w:styleId="DefenceBoldNormal">
    <w:name w:val="DefenceBoldNormal"/>
    <w:basedOn w:val="Normal"/>
    <w:rsid w:val="00C544B1"/>
    <w:pPr>
      <w:keepNext/>
      <w:spacing w:after="200"/>
    </w:pPr>
    <w:rPr>
      <w:rFonts w:ascii="Times New Roman" w:hAnsi="Times New Roman"/>
      <w:b/>
    </w:rPr>
  </w:style>
  <w:style w:type="paragraph" w:customStyle="1" w:styleId="DefenceDefinition0">
    <w:name w:val="DefenceDefinition"/>
    <w:rsid w:val="00C544B1"/>
    <w:pPr>
      <w:numPr>
        <w:numId w:val="56"/>
      </w:numPr>
      <w:spacing w:after="220"/>
      <w:outlineLvl w:val="0"/>
    </w:pPr>
    <w:rPr>
      <w:szCs w:val="22"/>
      <w:lang w:eastAsia="en-US"/>
    </w:rPr>
  </w:style>
  <w:style w:type="paragraph" w:customStyle="1" w:styleId="DefenceDefinitionNum2">
    <w:name w:val="DefenceDefinitionNum2"/>
    <w:rsid w:val="00C544B1"/>
    <w:pPr>
      <w:numPr>
        <w:ilvl w:val="2"/>
        <w:numId w:val="56"/>
      </w:numPr>
      <w:spacing w:after="200"/>
      <w:outlineLvl w:val="2"/>
    </w:pPr>
    <w:rPr>
      <w:bCs/>
      <w:szCs w:val="28"/>
      <w:lang w:eastAsia="en-US"/>
    </w:rPr>
  </w:style>
  <w:style w:type="paragraph" w:customStyle="1" w:styleId="DefenceDefinitionNum">
    <w:name w:val="DefenceDefinitionNum"/>
    <w:rsid w:val="00C544B1"/>
    <w:pPr>
      <w:numPr>
        <w:ilvl w:val="1"/>
        <w:numId w:val="56"/>
      </w:numPr>
      <w:spacing w:after="200"/>
      <w:outlineLvl w:val="1"/>
    </w:pPr>
    <w:rPr>
      <w:color w:val="000000"/>
      <w:szCs w:val="24"/>
      <w:lang w:eastAsia="en-US"/>
    </w:rPr>
  </w:style>
  <w:style w:type="paragraph" w:customStyle="1" w:styleId="DefenceDefinitionNum3">
    <w:name w:val="DefenceDefinitionNum3"/>
    <w:rsid w:val="00C544B1"/>
    <w:pPr>
      <w:numPr>
        <w:ilvl w:val="3"/>
        <w:numId w:val="56"/>
      </w:numPr>
      <w:spacing w:after="220"/>
      <w:outlineLvl w:val="3"/>
    </w:pPr>
    <w:rPr>
      <w:bCs/>
      <w:szCs w:val="28"/>
      <w:lang w:eastAsia="en-US"/>
    </w:rPr>
  </w:style>
  <w:style w:type="numbering" w:customStyle="1" w:styleId="DefenceDefinition">
    <w:name w:val="Defence Definition"/>
    <w:rsid w:val="00C544B1"/>
    <w:pPr>
      <w:numPr>
        <w:numId w:val="56"/>
      </w:numPr>
    </w:pPr>
  </w:style>
  <w:style w:type="paragraph" w:customStyle="1" w:styleId="Acontract1">
    <w:name w:val="A/contract1"/>
    <w:basedOn w:val="Normal"/>
    <w:rsid w:val="00A53342"/>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contract3">
    <w:name w:val="A/contract3"/>
    <w:basedOn w:val="Normal"/>
    <w:rsid w:val="00A53342"/>
    <w:pPr>
      <w:widowControl w:val="0"/>
      <w:overflowPunct w:val="0"/>
      <w:autoSpaceDE w:val="0"/>
      <w:autoSpaceDN w:val="0"/>
      <w:adjustRightInd w:val="0"/>
      <w:spacing w:after="120"/>
      <w:ind w:left="1701" w:hanging="567"/>
      <w:jc w:val="both"/>
      <w:textAlignment w:val="baseline"/>
    </w:pPr>
    <w:rPr>
      <w:i/>
      <w:lang w:val="en-GB"/>
    </w:rPr>
  </w:style>
  <w:style w:type="paragraph" w:customStyle="1" w:styleId="SubHeading2">
    <w:name w:val="SubHeading 2"/>
    <w:basedOn w:val="Normal"/>
    <w:next w:val="NormalIndent"/>
    <w:rsid w:val="0057332E"/>
    <w:pPr>
      <w:keepNext/>
      <w:numPr>
        <w:ilvl w:val="1"/>
        <w:numId w:val="68"/>
      </w:numPr>
      <w:spacing w:before="360" w:after="60"/>
    </w:pPr>
    <w:rPr>
      <w:sz w:val="32"/>
      <w:szCs w:val="32"/>
    </w:rPr>
  </w:style>
  <w:style w:type="paragraph" w:customStyle="1" w:styleId="SubHeading3">
    <w:name w:val="SubHeading 3"/>
    <w:basedOn w:val="Normal"/>
    <w:next w:val="NormalIndent"/>
    <w:rsid w:val="0057332E"/>
    <w:pPr>
      <w:keepNext/>
      <w:numPr>
        <w:ilvl w:val="2"/>
        <w:numId w:val="68"/>
      </w:numPr>
      <w:spacing w:before="80" w:after="65" w:line="240" w:lineRule="atLeast"/>
    </w:pPr>
    <w:rPr>
      <w:b/>
      <w:sz w:val="24"/>
      <w:szCs w:val="24"/>
    </w:rPr>
  </w:style>
  <w:style w:type="paragraph" w:customStyle="1" w:styleId="SubHeading4">
    <w:name w:val="SubHeading 4"/>
    <w:basedOn w:val="Normal"/>
    <w:rsid w:val="0057332E"/>
    <w:pPr>
      <w:numPr>
        <w:ilvl w:val="3"/>
        <w:numId w:val="68"/>
      </w:numPr>
    </w:pPr>
    <w:rPr>
      <w:szCs w:val="24"/>
    </w:rPr>
  </w:style>
  <w:style w:type="paragraph" w:customStyle="1" w:styleId="SubHeading5">
    <w:name w:val="SubHeading 5"/>
    <w:basedOn w:val="Normal"/>
    <w:rsid w:val="0057332E"/>
    <w:pPr>
      <w:numPr>
        <w:ilvl w:val="4"/>
        <w:numId w:val="68"/>
      </w:numPr>
    </w:pPr>
    <w:rPr>
      <w:szCs w:val="24"/>
    </w:rPr>
  </w:style>
  <w:style w:type="paragraph" w:customStyle="1" w:styleId="SubHeading6">
    <w:name w:val="SubHeading 6"/>
    <w:basedOn w:val="Normal"/>
    <w:rsid w:val="0057332E"/>
    <w:pPr>
      <w:numPr>
        <w:ilvl w:val="5"/>
        <w:numId w:val="68"/>
      </w:numPr>
    </w:pPr>
    <w:rPr>
      <w:szCs w:val="24"/>
    </w:rPr>
  </w:style>
  <w:style w:type="paragraph" w:customStyle="1" w:styleId="VPS-DotPointParagraph">
    <w:name w:val="VPS - Dot Point Paragraph"/>
    <w:basedOn w:val="ListParagraph"/>
    <w:qFormat/>
    <w:rsid w:val="0004068E"/>
    <w:pPr>
      <w:numPr>
        <w:numId w:val="71"/>
      </w:numPr>
      <w:overflowPunct w:val="0"/>
      <w:autoSpaceDE w:val="0"/>
      <w:autoSpaceDN w:val="0"/>
      <w:adjustRightInd w:val="0"/>
      <w:spacing w:before="360" w:after="120" w:line="240" w:lineRule="auto"/>
      <w:contextualSpacing w:val="0"/>
      <w:jc w:val="both"/>
      <w:textAlignment w:val="baseline"/>
    </w:pPr>
    <w:rPr>
      <w:rFonts w:ascii="Arial" w:eastAsia="Times New Roman" w:hAnsi="Arial" w:cs="Times New Roman"/>
      <w:b/>
      <w:sz w:val="20"/>
      <w:szCs w:val="20"/>
      <w:lang w:val="en-GB"/>
    </w:rPr>
  </w:style>
  <w:style w:type="character" w:styleId="PlaceholderText">
    <w:name w:val="Placeholder Text"/>
    <w:basedOn w:val="DefaultParagraphFont"/>
    <w:uiPriority w:val="99"/>
    <w:semiHidden/>
    <w:rsid w:val="00A379C6"/>
    <w:rPr>
      <w:color w:val="808080"/>
    </w:rPr>
  </w:style>
  <w:style w:type="paragraph" w:customStyle="1" w:styleId="DocStyle">
    <w:name w:val="DocStyle"/>
    <w:basedOn w:val="Normal"/>
    <w:semiHidden/>
    <w:rsid w:val="002B6A37"/>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18"/>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570">
      <w:bodyDiv w:val="1"/>
      <w:marLeft w:val="0"/>
      <w:marRight w:val="0"/>
      <w:marTop w:val="0"/>
      <w:marBottom w:val="0"/>
      <w:divBdr>
        <w:top w:val="none" w:sz="0" w:space="0" w:color="auto"/>
        <w:left w:val="none" w:sz="0" w:space="0" w:color="auto"/>
        <w:bottom w:val="none" w:sz="0" w:space="0" w:color="auto"/>
        <w:right w:val="none" w:sz="0" w:space="0" w:color="auto"/>
      </w:divBdr>
    </w:div>
    <w:div w:id="205263971">
      <w:bodyDiv w:val="1"/>
      <w:marLeft w:val="0"/>
      <w:marRight w:val="0"/>
      <w:marTop w:val="0"/>
      <w:marBottom w:val="0"/>
      <w:divBdr>
        <w:top w:val="none" w:sz="0" w:space="0" w:color="auto"/>
        <w:left w:val="none" w:sz="0" w:space="0" w:color="auto"/>
        <w:bottom w:val="none" w:sz="0" w:space="0" w:color="auto"/>
        <w:right w:val="none" w:sz="0" w:space="0" w:color="auto"/>
      </w:divBdr>
    </w:div>
    <w:div w:id="216673572">
      <w:bodyDiv w:val="1"/>
      <w:marLeft w:val="0"/>
      <w:marRight w:val="0"/>
      <w:marTop w:val="0"/>
      <w:marBottom w:val="0"/>
      <w:divBdr>
        <w:top w:val="none" w:sz="0" w:space="0" w:color="auto"/>
        <w:left w:val="none" w:sz="0" w:space="0" w:color="auto"/>
        <w:bottom w:val="none" w:sz="0" w:space="0" w:color="auto"/>
        <w:right w:val="none" w:sz="0" w:space="0" w:color="auto"/>
      </w:divBdr>
    </w:div>
    <w:div w:id="221841296">
      <w:bodyDiv w:val="1"/>
      <w:marLeft w:val="0"/>
      <w:marRight w:val="0"/>
      <w:marTop w:val="0"/>
      <w:marBottom w:val="0"/>
      <w:divBdr>
        <w:top w:val="none" w:sz="0" w:space="0" w:color="auto"/>
        <w:left w:val="none" w:sz="0" w:space="0" w:color="auto"/>
        <w:bottom w:val="none" w:sz="0" w:space="0" w:color="auto"/>
        <w:right w:val="none" w:sz="0" w:space="0" w:color="auto"/>
      </w:divBdr>
    </w:div>
    <w:div w:id="266041992">
      <w:bodyDiv w:val="1"/>
      <w:marLeft w:val="0"/>
      <w:marRight w:val="0"/>
      <w:marTop w:val="0"/>
      <w:marBottom w:val="0"/>
      <w:divBdr>
        <w:top w:val="none" w:sz="0" w:space="0" w:color="auto"/>
        <w:left w:val="none" w:sz="0" w:space="0" w:color="auto"/>
        <w:bottom w:val="none" w:sz="0" w:space="0" w:color="auto"/>
        <w:right w:val="none" w:sz="0" w:space="0" w:color="auto"/>
      </w:divBdr>
    </w:div>
    <w:div w:id="289438192">
      <w:bodyDiv w:val="1"/>
      <w:marLeft w:val="0"/>
      <w:marRight w:val="0"/>
      <w:marTop w:val="0"/>
      <w:marBottom w:val="0"/>
      <w:divBdr>
        <w:top w:val="none" w:sz="0" w:space="0" w:color="auto"/>
        <w:left w:val="none" w:sz="0" w:space="0" w:color="auto"/>
        <w:bottom w:val="none" w:sz="0" w:space="0" w:color="auto"/>
        <w:right w:val="none" w:sz="0" w:space="0" w:color="auto"/>
      </w:divBdr>
    </w:div>
    <w:div w:id="360058063">
      <w:bodyDiv w:val="1"/>
      <w:marLeft w:val="0"/>
      <w:marRight w:val="0"/>
      <w:marTop w:val="0"/>
      <w:marBottom w:val="0"/>
      <w:divBdr>
        <w:top w:val="none" w:sz="0" w:space="0" w:color="auto"/>
        <w:left w:val="none" w:sz="0" w:space="0" w:color="auto"/>
        <w:bottom w:val="none" w:sz="0" w:space="0" w:color="auto"/>
        <w:right w:val="none" w:sz="0" w:space="0" w:color="auto"/>
      </w:divBdr>
    </w:div>
    <w:div w:id="445544190">
      <w:bodyDiv w:val="1"/>
      <w:marLeft w:val="0"/>
      <w:marRight w:val="0"/>
      <w:marTop w:val="0"/>
      <w:marBottom w:val="0"/>
      <w:divBdr>
        <w:top w:val="none" w:sz="0" w:space="0" w:color="auto"/>
        <w:left w:val="none" w:sz="0" w:space="0" w:color="auto"/>
        <w:bottom w:val="none" w:sz="0" w:space="0" w:color="auto"/>
        <w:right w:val="none" w:sz="0" w:space="0" w:color="auto"/>
      </w:divBdr>
    </w:div>
    <w:div w:id="448017026">
      <w:bodyDiv w:val="1"/>
      <w:marLeft w:val="0"/>
      <w:marRight w:val="0"/>
      <w:marTop w:val="0"/>
      <w:marBottom w:val="0"/>
      <w:divBdr>
        <w:top w:val="none" w:sz="0" w:space="0" w:color="auto"/>
        <w:left w:val="none" w:sz="0" w:space="0" w:color="auto"/>
        <w:bottom w:val="none" w:sz="0" w:space="0" w:color="auto"/>
        <w:right w:val="none" w:sz="0" w:space="0" w:color="auto"/>
      </w:divBdr>
    </w:div>
    <w:div w:id="540744781">
      <w:bodyDiv w:val="1"/>
      <w:marLeft w:val="0"/>
      <w:marRight w:val="0"/>
      <w:marTop w:val="0"/>
      <w:marBottom w:val="0"/>
      <w:divBdr>
        <w:top w:val="none" w:sz="0" w:space="0" w:color="auto"/>
        <w:left w:val="none" w:sz="0" w:space="0" w:color="auto"/>
        <w:bottom w:val="none" w:sz="0" w:space="0" w:color="auto"/>
        <w:right w:val="none" w:sz="0" w:space="0" w:color="auto"/>
      </w:divBdr>
    </w:div>
    <w:div w:id="563419782">
      <w:bodyDiv w:val="1"/>
      <w:marLeft w:val="0"/>
      <w:marRight w:val="0"/>
      <w:marTop w:val="0"/>
      <w:marBottom w:val="0"/>
      <w:divBdr>
        <w:top w:val="none" w:sz="0" w:space="0" w:color="auto"/>
        <w:left w:val="none" w:sz="0" w:space="0" w:color="auto"/>
        <w:bottom w:val="none" w:sz="0" w:space="0" w:color="auto"/>
        <w:right w:val="none" w:sz="0" w:space="0" w:color="auto"/>
      </w:divBdr>
    </w:div>
    <w:div w:id="580333184">
      <w:bodyDiv w:val="1"/>
      <w:marLeft w:val="0"/>
      <w:marRight w:val="0"/>
      <w:marTop w:val="0"/>
      <w:marBottom w:val="0"/>
      <w:divBdr>
        <w:top w:val="none" w:sz="0" w:space="0" w:color="auto"/>
        <w:left w:val="none" w:sz="0" w:space="0" w:color="auto"/>
        <w:bottom w:val="none" w:sz="0" w:space="0" w:color="auto"/>
        <w:right w:val="none" w:sz="0" w:space="0" w:color="auto"/>
      </w:divBdr>
    </w:div>
    <w:div w:id="596057727">
      <w:bodyDiv w:val="1"/>
      <w:marLeft w:val="0"/>
      <w:marRight w:val="0"/>
      <w:marTop w:val="0"/>
      <w:marBottom w:val="0"/>
      <w:divBdr>
        <w:top w:val="none" w:sz="0" w:space="0" w:color="auto"/>
        <w:left w:val="none" w:sz="0" w:space="0" w:color="auto"/>
        <w:bottom w:val="none" w:sz="0" w:space="0" w:color="auto"/>
        <w:right w:val="none" w:sz="0" w:space="0" w:color="auto"/>
      </w:divBdr>
    </w:div>
    <w:div w:id="601305415">
      <w:bodyDiv w:val="1"/>
      <w:marLeft w:val="0"/>
      <w:marRight w:val="0"/>
      <w:marTop w:val="0"/>
      <w:marBottom w:val="0"/>
      <w:divBdr>
        <w:top w:val="none" w:sz="0" w:space="0" w:color="auto"/>
        <w:left w:val="none" w:sz="0" w:space="0" w:color="auto"/>
        <w:bottom w:val="none" w:sz="0" w:space="0" w:color="auto"/>
        <w:right w:val="none" w:sz="0" w:space="0" w:color="auto"/>
      </w:divBdr>
    </w:div>
    <w:div w:id="624192622">
      <w:bodyDiv w:val="1"/>
      <w:marLeft w:val="0"/>
      <w:marRight w:val="0"/>
      <w:marTop w:val="0"/>
      <w:marBottom w:val="0"/>
      <w:divBdr>
        <w:top w:val="none" w:sz="0" w:space="0" w:color="auto"/>
        <w:left w:val="none" w:sz="0" w:space="0" w:color="auto"/>
        <w:bottom w:val="none" w:sz="0" w:space="0" w:color="auto"/>
        <w:right w:val="none" w:sz="0" w:space="0" w:color="auto"/>
      </w:divBdr>
    </w:div>
    <w:div w:id="631789692">
      <w:bodyDiv w:val="1"/>
      <w:marLeft w:val="0"/>
      <w:marRight w:val="0"/>
      <w:marTop w:val="0"/>
      <w:marBottom w:val="0"/>
      <w:divBdr>
        <w:top w:val="none" w:sz="0" w:space="0" w:color="auto"/>
        <w:left w:val="none" w:sz="0" w:space="0" w:color="auto"/>
        <w:bottom w:val="none" w:sz="0" w:space="0" w:color="auto"/>
        <w:right w:val="none" w:sz="0" w:space="0" w:color="auto"/>
      </w:divBdr>
    </w:div>
    <w:div w:id="784469774">
      <w:bodyDiv w:val="1"/>
      <w:marLeft w:val="0"/>
      <w:marRight w:val="0"/>
      <w:marTop w:val="0"/>
      <w:marBottom w:val="0"/>
      <w:divBdr>
        <w:top w:val="none" w:sz="0" w:space="0" w:color="auto"/>
        <w:left w:val="none" w:sz="0" w:space="0" w:color="auto"/>
        <w:bottom w:val="none" w:sz="0" w:space="0" w:color="auto"/>
        <w:right w:val="none" w:sz="0" w:space="0" w:color="auto"/>
      </w:divBdr>
    </w:div>
    <w:div w:id="813833797">
      <w:bodyDiv w:val="1"/>
      <w:marLeft w:val="0"/>
      <w:marRight w:val="0"/>
      <w:marTop w:val="0"/>
      <w:marBottom w:val="0"/>
      <w:divBdr>
        <w:top w:val="none" w:sz="0" w:space="0" w:color="auto"/>
        <w:left w:val="none" w:sz="0" w:space="0" w:color="auto"/>
        <w:bottom w:val="none" w:sz="0" w:space="0" w:color="auto"/>
        <w:right w:val="none" w:sz="0" w:space="0" w:color="auto"/>
      </w:divBdr>
    </w:div>
    <w:div w:id="889002348">
      <w:bodyDiv w:val="1"/>
      <w:marLeft w:val="0"/>
      <w:marRight w:val="0"/>
      <w:marTop w:val="0"/>
      <w:marBottom w:val="0"/>
      <w:divBdr>
        <w:top w:val="none" w:sz="0" w:space="0" w:color="auto"/>
        <w:left w:val="none" w:sz="0" w:space="0" w:color="auto"/>
        <w:bottom w:val="none" w:sz="0" w:space="0" w:color="auto"/>
        <w:right w:val="none" w:sz="0" w:space="0" w:color="auto"/>
      </w:divBdr>
    </w:div>
    <w:div w:id="1113866917">
      <w:bodyDiv w:val="1"/>
      <w:marLeft w:val="0"/>
      <w:marRight w:val="0"/>
      <w:marTop w:val="0"/>
      <w:marBottom w:val="0"/>
      <w:divBdr>
        <w:top w:val="none" w:sz="0" w:space="0" w:color="auto"/>
        <w:left w:val="none" w:sz="0" w:space="0" w:color="auto"/>
        <w:bottom w:val="none" w:sz="0" w:space="0" w:color="auto"/>
        <w:right w:val="none" w:sz="0" w:space="0" w:color="auto"/>
      </w:divBdr>
    </w:div>
    <w:div w:id="1120301708">
      <w:bodyDiv w:val="1"/>
      <w:marLeft w:val="0"/>
      <w:marRight w:val="0"/>
      <w:marTop w:val="0"/>
      <w:marBottom w:val="0"/>
      <w:divBdr>
        <w:top w:val="none" w:sz="0" w:space="0" w:color="auto"/>
        <w:left w:val="none" w:sz="0" w:space="0" w:color="auto"/>
        <w:bottom w:val="none" w:sz="0" w:space="0" w:color="auto"/>
        <w:right w:val="none" w:sz="0" w:space="0" w:color="auto"/>
      </w:divBdr>
    </w:div>
    <w:div w:id="1126657515">
      <w:bodyDiv w:val="1"/>
      <w:marLeft w:val="0"/>
      <w:marRight w:val="0"/>
      <w:marTop w:val="0"/>
      <w:marBottom w:val="0"/>
      <w:divBdr>
        <w:top w:val="none" w:sz="0" w:space="0" w:color="auto"/>
        <w:left w:val="none" w:sz="0" w:space="0" w:color="auto"/>
        <w:bottom w:val="none" w:sz="0" w:space="0" w:color="auto"/>
        <w:right w:val="none" w:sz="0" w:space="0" w:color="auto"/>
      </w:divBdr>
    </w:div>
    <w:div w:id="1296791607">
      <w:bodyDiv w:val="1"/>
      <w:marLeft w:val="0"/>
      <w:marRight w:val="0"/>
      <w:marTop w:val="0"/>
      <w:marBottom w:val="0"/>
      <w:divBdr>
        <w:top w:val="none" w:sz="0" w:space="0" w:color="auto"/>
        <w:left w:val="none" w:sz="0" w:space="0" w:color="auto"/>
        <w:bottom w:val="none" w:sz="0" w:space="0" w:color="auto"/>
        <w:right w:val="none" w:sz="0" w:space="0" w:color="auto"/>
      </w:divBdr>
    </w:div>
    <w:div w:id="1343439233">
      <w:bodyDiv w:val="1"/>
      <w:marLeft w:val="0"/>
      <w:marRight w:val="0"/>
      <w:marTop w:val="0"/>
      <w:marBottom w:val="0"/>
      <w:divBdr>
        <w:top w:val="none" w:sz="0" w:space="0" w:color="auto"/>
        <w:left w:val="none" w:sz="0" w:space="0" w:color="auto"/>
        <w:bottom w:val="none" w:sz="0" w:space="0" w:color="auto"/>
        <w:right w:val="none" w:sz="0" w:space="0" w:color="auto"/>
      </w:divBdr>
    </w:div>
    <w:div w:id="1394501714">
      <w:bodyDiv w:val="1"/>
      <w:marLeft w:val="0"/>
      <w:marRight w:val="0"/>
      <w:marTop w:val="0"/>
      <w:marBottom w:val="0"/>
      <w:divBdr>
        <w:top w:val="none" w:sz="0" w:space="0" w:color="auto"/>
        <w:left w:val="none" w:sz="0" w:space="0" w:color="auto"/>
        <w:bottom w:val="none" w:sz="0" w:space="0" w:color="auto"/>
        <w:right w:val="none" w:sz="0" w:space="0" w:color="auto"/>
      </w:divBdr>
    </w:div>
    <w:div w:id="1488864708">
      <w:bodyDiv w:val="1"/>
      <w:marLeft w:val="0"/>
      <w:marRight w:val="0"/>
      <w:marTop w:val="0"/>
      <w:marBottom w:val="0"/>
      <w:divBdr>
        <w:top w:val="none" w:sz="0" w:space="0" w:color="auto"/>
        <w:left w:val="none" w:sz="0" w:space="0" w:color="auto"/>
        <w:bottom w:val="none" w:sz="0" w:space="0" w:color="auto"/>
        <w:right w:val="none" w:sz="0" w:space="0" w:color="auto"/>
      </w:divBdr>
    </w:div>
    <w:div w:id="1514222117">
      <w:bodyDiv w:val="1"/>
      <w:marLeft w:val="0"/>
      <w:marRight w:val="0"/>
      <w:marTop w:val="0"/>
      <w:marBottom w:val="0"/>
      <w:divBdr>
        <w:top w:val="none" w:sz="0" w:space="0" w:color="auto"/>
        <w:left w:val="none" w:sz="0" w:space="0" w:color="auto"/>
        <w:bottom w:val="none" w:sz="0" w:space="0" w:color="auto"/>
        <w:right w:val="none" w:sz="0" w:space="0" w:color="auto"/>
      </w:divBdr>
    </w:div>
    <w:div w:id="1538195541">
      <w:bodyDiv w:val="1"/>
      <w:marLeft w:val="0"/>
      <w:marRight w:val="0"/>
      <w:marTop w:val="0"/>
      <w:marBottom w:val="0"/>
      <w:divBdr>
        <w:top w:val="none" w:sz="0" w:space="0" w:color="auto"/>
        <w:left w:val="none" w:sz="0" w:space="0" w:color="auto"/>
        <w:bottom w:val="none" w:sz="0" w:space="0" w:color="auto"/>
        <w:right w:val="none" w:sz="0" w:space="0" w:color="auto"/>
      </w:divBdr>
    </w:div>
    <w:div w:id="1578981963">
      <w:bodyDiv w:val="1"/>
      <w:marLeft w:val="0"/>
      <w:marRight w:val="0"/>
      <w:marTop w:val="0"/>
      <w:marBottom w:val="0"/>
      <w:divBdr>
        <w:top w:val="none" w:sz="0" w:space="0" w:color="auto"/>
        <w:left w:val="none" w:sz="0" w:space="0" w:color="auto"/>
        <w:bottom w:val="none" w:sz="0" w:space="0" w:color="auto"/>
        <w:right w:val="none" w:sz="0" w:space="0" w:color="auto"/>
      </w:divBdr>
    </w:div>
    <w:div w:id="1627393338">
      <w:bodyDiv w:val="1"/>
      <w:marLeft w:val="0"/>
      <w:marRight w:val="0"/>
      <w:marTop w:val="0"/>
      <w:marBottom w:val="0"/>
      <w:divBdr>
        <w:top w:val="none" w:sz="0" w:space="0" w:color="auto"/>
        <w:left w:val="none" w:sz="0" w:space="0" w:color="auto"/>
        <w:bottom w:val="none" w:sz="0" w:space="0" w:color="auto"/>
        <w:right w:val="none" w:sz="0" w:space="0" w:color="auto"/>
      </w:divBdr>
    </w:div>
    <w:div w:id="1707946063">
      <w:bodyDiv w:val="1"/>
      <w:marLeft w:val="0"/>
      <w:marRight w:val="0"/>
      <w:marTop w:val="0"/>
      <w:marBottom w:val="0"/>
      <w:divBdr>
        <w:top w:val="none" w:sz="0" w:space="0" w:color="auto"/>
        <w:left w:val="none" w:sz="0" w:space="0" w:color="auto"/>
        <w:bottom w:val="none" w:sz="0" w:space="0" w:color="auto"/>
        <w:right w:val="none" w:sz="0" w:space="0" w:color="auto"/>
      </w:divBdr>
    </w:div>
    <w:div w:id="1762330494">
      <w:bodyDiv w:val="1"/>
      <w:marLeft w:val="0"/>
      <w:marRight w:val="0"/>
      <w:marTop w:val="0"/>
      <w:marBottom w:val="0"/>
      <w:divBdr>
        <w:top w:val="none" w:sz="0" w:space="0" w:color="auto"/>
        <w:left w:val="none" w:sz="0" w:space="0" w:color="auto"/>
        <w:bottom w:val="none" w:sz="0" w:space="0" w:color="auto"/>
        <w:right w:val="none" w:sz="0" w:space="0" w:color="auto"/>
      </w:divBdr>
    </w:div>
    <w:div w:id="1770273224">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831674606">
      <w:bodyDiv w:val="1"/>
      <w:marLeft w:val="0"/>
      <w:marRight w:val="0"/>
      <w:marTop w:val="0"/>
      <w:marBottom w:val="0"/>
      <w:divBdr>
        <w:top w:val="none" w:sz="0" w:space="0" w:color="auto"/>
        <w:left w:val="none" w:sz="0" w:space="0" w:color="auto"/>
        <w:bottom w:val="none" w:sz="0" w:space="0" w:color="auto"/>
        <w:right w:val="none" w:sz="0" w:space="0" w:color="auto"/>
      </w:divBdr>
    </w:div>
    <w:div w:id="1842087927">
      <w:bodyDiv w:val="1"/>
      <w:marLeft w:val="0"/>
      <w:marRight w:val="0"/>
      <w:marTop w:val="0"/>
      <w:marBottom w:val="0"/>
      <w:divBdr>
        <w:top w:val="none" w:sz="0" w:space="0" w:color="auto"/>
        <w:left w:val="none" w:sz="0" w:space="0" w:color="auto"/>
        <w:bottom w:val="none" w:sz="0" w:space="0" w:color="auto"/>
        <w:right w:val="none" w:sz="0" w:space="0" w:color="auto"/>
      </w:divBdr>
    </w:div>
    <w:div w:id="1873762598">
      <w:bodyDiv w:val="1"/>
      <w:marLeft w:val="0"/>
      <w:marRight w:val="0"/>
      <w:marTop w:val="0"/>
      <w:marBottom w:val="0"/>
      <w:divBdr>
        <w:top w:val="none" w:sz="0" w:space="0" w:color="auto"/>
        <w:left w:val="none" w:sz="0" w:space="0" w:color="auto"/>
        <w:bottom w:val="none" w:sz="0" w:space="0" w:color="auto"/>
        <w:right w:val="none" w:sz="0" w:space="0" w:color="auto"/>
      </w:divBdr>
    </w:div>
    <w:div w:id="1887066226">
      <w:bodyDiv w:val="1"/>
      <w:marLeft w:val="0"/>
      <w:marRight w:val="0"/>
      <w:marTop w:val="0"/>
      <w:marBottom w:val="0"/>
      <w:divBdr>
        <w:top w:val="none" w:sz="0" w:space="0" w:color="auto"/>
        <w:left w:val="none" w:sz="0" w:space="0" w:color="auto"/>
        <w:bottom w:val="none" w:sz="0" w:space="0" w:color="auto"/>
        <w:right w:val="none" w:sz="0" w:space="0" w:color="auto"/>
      </w:divBdr>
    </w:div>
    <w:div w:id="2133093683">
      <w:bodyDiv w:val="1"/>
      <w:marLeft w:val="0"/>
      <w:marRight w:val="0"/>
      <w:marTop w:val="0"/>
      <w:marBottom w:val="0"/>
      <w:divBdr>
        <w:top w:val="none" w:sz="0" w:space="0" w:color="auto"/>
        <w:left w:val="none" w:sz="0" w:space="0" w:color="auto"/>
        <w:bottom w:val="none" w:sz="0" w:space="0" w:color="auto"/>
        <w:right w:val="none" w:sz="0" w:space="0" w:color="auto"/>
      </w:divBdr>
      <w:divsChild>
        <w:div w:id="42796316">
          <w:marLeft w:val="0"/>
          <w:marRight w:val="0"/>
          <w:marTop w:val="0"/>
          <w:marBottom w:val="0"/>
          <w:divBdr>
            <w:top w:val="none" w:sz="0" w:space="0" w:color="auto"/>
            <w:left w:val="none" w:sz="0" w:space="0" w:color="auto"/>
            <w:bottom w:val="none" w:sz="0" w:space="0" w:color="auto"/>
            <w:right w:val="none" w:sz="0" w:space="0" w:color="auto"/>
          </w:divBdr>
          <w:divsChild>
            <w:div w:id="1021126922">
              <w:marLeft w:val="0"/>
              <w:marRight w:val="0"/>
              <w:marTop w:val="0"/>
              <w:marBottom w:val="0"/>
              <w:divBdr>
                <w:top w:val="none" w:sz="0" w:space="0" w:color="auto"/>
                <w:left w:val="none" w:sz="0" w:space="0" w:color="auto"/>
                <w:bottom w:val="none" w:sz="0" w:space="0" w:color="auto"/>
                <w:right w:val="none" w:sz="0" w:space="0" w:color="auto"/>
              </w:divBdr>
              <w:divsChild>
                <w:div w:id="635573297">
                  <w:marLeft w:val="0"/>
                  <w:marRight w:val="0"/>
                  <w:marTop w:val="0"/>
                  <w:marBottom w:val="0"/>
                  <w:divBdr>
                    <w:top w:val="none" w:sz="0" w:space="0" w:color="auto"/>
                    <w:left w:val="none" w:sz="0" w:space="0" w:color="auto"/>
                    <w:bottom w:val="none" w:sz="0" w:space="0" w:color="auto"/>
                    <w:right w:val="none" w:sz="0" w:space="0" w:color="auto"/>
                  </w:divBdr>
                  <w:divsChild>
                    <w:div w:id="226574912">
                      <w:marLeft w:val="0"/>
                      <w:marRight w:val="0"/>
                      <w:marTop w:val="0"/>
                      <w:marBottom w:val="0"/>
                      <w:divBdr>
                        <w:top w:val="none" w:sz="0" w:space="0" w:color="auto"/>
                        <w:left w:val="none" w:sz="0" w:space="0" w:color="auto"/>
                        <w:bottom w:val="none" w:sz="0" w:space="0" w:color="auto"/>
                        <w:right w:val="none" w:sz="0" w:space="0" w:color="auto"/>
                      </w:divBdr>
                      <w:divsChild>
                        <w:div w:id="334723021">
                          <w:marLeft w:val="0"/>
                          <w:marRight w:val="0"/>
                          <w:marTop w:val="0"/>
                          <w:marBottom w:val="0"/>
                          <w:divBdr>
                            <w:top w:val="none" w:sz="0" w:space="0" w:color="auto"/>
                            <w:left w:val="none" w:sz="0" w:space="0" w:color="auto"/>
                            <w:bottom w:val="none" w:sz="0" w:space="0" w:color="auto"/>
                            <w:right w:val="none" w:sz="0" w:space="0" w:color="auto"/>
                          </w:divBdr>
                          <w:divsChild>
                            <w:div w:id="964846339">
                              <w:marLeft w:val="0"/>
                              <w:marRight w:val="0"/>
                              <w:marTop w:val="0"/>
                              <w:marBottom w:val="0"/>
                              <w:divBdr>
                                <w:top w:val="none" w:sz="0" w:space="0" w:color="auto"/>
                                <w:left w:val="none" w:sz="0" w:space="0" w:color="auto"/>
                                <w:bottom w:val="none" w:sz="0" w:space="0" w:color="auto"/>
                                <w:right w:val="none" w:sz="0" w:space="0" w:color="auto"/>
                              </w:divBdr>
                              <w:divsChild>
                                <w:div w:id="1298103947">
                                  <w:marLeft w:val="0"/>
                                  <w:marRight w:val="0"/>
                                  <w:marTop w:val="0"/>
                                  <w:marBottom w:val="0"/>
                                  <w:divBdr>
                                    <w:top w:val="none" w:sz="0" w:space="0" w:color="auto"/>
                                    <w:left w:val="none" w:sz="0" w:space="0" w:color="auto"/>
                                    <w:bottom w:val="none" w:sz="0" w:space="0" w:color="auto"/>
                                    <w:right w:val="none" w:sz="0" w:space="0" w:color="auto"/>
                                  </w:divBdr>
                                  <w:divsChild>
                                    <w:div w:id="1216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23596">
          <w:marLeft w:val="0"/>
          <w:marRight w:val="0"/>
          <w:marTop w:val="0"/>
          <w:marBottom w:val="0"/>
          <w:divBdr>
            <w:top w:val="none" w:sz="0" w:space="0" w:color="auto"/>
            <w:left w:val="none" w:sz="0" w:space="0" w:color="auto"/>
            <w:bottom w:val="none" w:sz="0" w:space="0" w:color="auto"/>
            <w:right w:val="none" w:sz="0" w:space="0" w:color="auto"/>
          </w:divBdr>
          <w:divsChild>
            <w:div w:id="1178081246">
              <w:marLeft w:val="0"/>
              <w:marRight w:val="0"/>
              <w:marTop w:val="0"/>
              <w:marBottom w:val="0"/>
              <w:divBdr>
                <w:top w:val="none" w:sz="0" w:space="0" w:color="auto"/>
                <w:left w:val="none" w:sz="0" w:space="0" w:color="auto"/>
                <w:bottom w:val="none" w:sz="0" w:space="0" w:color="auto"/>
                <w:right w:val="none" w:sz="0" w:space="0" w:color="auto"/>
              </w:divBdr>
              <w:divsChild>
                <w:div w:id="2078547965">
                  <w:marLeft w:val="0"/>
                  <w:marRight w:val="0"/>
                  <w:marTop w:val="0"/>
                  <w:marBottom w:val="0"/>
                  <w:divBdr>
                    <w:top w:val="none" w:sz="0" w:space="0" w:color="auto"/>
                    <w:left w:val="none" w:sz="0" w:space="0" w:color="auto"/>
                    <w:bottom w:val="none" w:sz="0" w:space="0" w:color="auto"/>
                    <w:right w:val="none" w:sz="0" w:space="0" w:color="auto"/>
                  </w:divBdr>
                  <w:divsChild>
                    <w:div w:id="644774276">
                      <w:marLeft w:val="0"/>
                      <w:marRight w:val="0"/>
                      <w:marTop w:val="0"/>
                      <w:marBottom w:val="0"/>
                      <w:divBdr>
                        <w:top w:val="none" w:sz="0" w:space="0" w:color="auto"/>
                        <w:left w:val="none" w:sz="0" w:space="0" w:color="auto"/>
                        <w:bottom w:val="none" w:sz="0" w:space="0" w:color="auto"/>
                        <w:right w:val="none" w:sz="0" w:space="0" w:color="auto"/>
                      </w:divBdr>
                      <w:divsChild>
                        <w:div w:id="1670448249">
                          <w:marLeft w:val="0"/>
                          <w:marRight w:val="0"/>
                          <w:marTop w:val="0"/>
                          <w:marBottom w:val="0"/>
                          <w:divBdr>
                            <w:top w:val="none" w:sz="0" w:space="0" w:color="auto"/>
                            <w:left w:val="none" w:sz="0" w:space="0" w:color="auto"/>
                            <w:bottom w:val="none" w:sz="0" w:space="0" w:color="auto"/>
                            <w:right w:val="none" w:sz="0" w:space="0" w:color="auto"/>
                          </w:divBdr>
                          <w:divsChild>
                            <w:div w:id="1811552067">
                              <w:marLeft w:val="0"/>
                              <w:marRight w:val="0"/>
                              <w:marTop w:val="0"/>
                              <w:marBottom w:val="0"/>
                              <w:divBdr>
                                <w:top w:val="none" w:sz="0" w:space="0" w:color="auto"/>
                                <w:left w:val="none" w:sz="0" w:space="0" w:color="auto"/>
                                <w:bottom w:val="none" w:sz="0" w:space="0" w:color="auto"/>
                                <w:right w:val="none" w:sz="0" w:space="0" w:color="auto"/>
                              </w:divBdr>
                              <w:divsChild>
                                <w:div w:id="1910923000">
                                  <w:marLeft w:val="0"/>
                                  <w:marRight w:val="0"/>
                                  <w:marTop w:val="0"/>
                                  <w:marBottom w:val="0"/>
                                  <w:divBdr>
                                    <w:top w:val="none" w:sz="0" w:space="0" w:color="auto"/>
                                    <w:left w:val="none" w:sz="0" w:space="0" w:color="auto"/>
                                    <w:bottom w:val="none" w:sz="0" w:space="0" w:color="auto"/>
                                    <w:right w:val="none" w:sz="0" w:space="0" w:color="auto"/>
                                  </w:divBdr>
                                  <w:divsChild>
                                    <w:div w:id="16833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header" Target="head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tf.vic.gov.au/practitioners-toolkit/practitioners-toolkit-standard-form-contracts" TargetMode="External"/><Relationship Id="rId32" Type="http://schemas.openxmlformats.org/officeDocument/2006/relationships/header" Target="header6.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tf.vic.gov.au/practitioners-toolkit/practitioners-toolkit-standard-form-contracts" TargetMode="External"/><Relationship Id="rId28" Type="http://schemas.openxmlformats.org/officeDocument/2006/relationships/footer" Target="footer9.xm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 L E G A L ! 3 5 0 5 8 6 3 6 7 . 7 < / d o c u m e n t i d >  
     < s e n d e r i d > K H A L L P I K E < / s e n d e r i d >  
     < s e n d e r e m a i l > K H A L L P I K E @ C L A Y T O N U T Z . C O M < / s e n d e r e m a i l >  
     < l a s t m o d i f i e d > 2 0 2 3 - 1 1 - 2 8 T 0 5 : 5 3 : 0 0 . 0 0 0 0 0 0 0 + 1 1 : 0 0 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2296AB0-807B-479B-BAFC-FF4BB471C289}">
  <ds:schemaRefs>
    <ds:schemaRef ds:uri="http://www.imanage.com/work/xmlschema"/>
  </ds:schemaRefs>
</ds:datastoreItem>
</file>

<file path=customXml/itemProps2.xml><?xml version="1.0" encoding="utf-8"?>
<ds:datastoreItem xmlns:ds="http://schemas.openxmlformats.org/officeDocument/2006/customXml" ds:itemID="{82396E3F-B786-450B-AA4E-F75E2D9FEC89}">
  <ds:schemaRefs>
    <ds:schemaRef ds:uri="http://schemas.openxmlformats.org/officeDocument/2006/bibliography"/>
  </ds:schemaRefs>
</ds:datastoreItem>
</file>

<file path=customXml/itemProps3.xml><?xml version="1.0" encoding="utf-8"?>
<ds:datastoreItem xmlns:ds="http://schemas.openxmlformats.org/officeDocument/2006/customXml" ds:itemID="{D6E988EA-5262-49AB-AE12-E248178BC208}">
  <ds:schemaRefs>
    <ds:schemaRef ds:uri="http://schemas.microsoft.com/sharepoint/v3/contenttype/forms"/>
  </ds:schemaRefs>
</ds:datastoreItem>
</file>

<file path=customXml/itemProps4.xml><?xml version="1.0" encoding="utf-8"?>
<ds:datastoreItem xmlns:ds="http://schemas.openxmlformats.org/officeDocument/2006/customXml" ds:itemID="{9156C98B-0C85-400F-BE55-F405DB8B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EBDFD-B123-42B6-B9A6-9D3DB132985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8086D1B-3D46-4451-A041-D19B8F31D3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0</TotalTime>
  <Pages>88</Pages>
  <Words>30503</Words>
  <Characters>173869</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203965</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3</cp:revision>
  <cp:lastPrinted>2023-09-14T01:49:00Z</cp:lastPrinted>
  <dcterms:created xsi:type="dcterms:W3CDTF">2024-08-30T00:13:00Z</dcterms:created>
  <dcterms:modified xsi:type="dcterms:W3CDTF">2024-08-30T00:13:00Z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2023-11-29T03:01:17Z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ae6f64f0-81c3-44f8-812d-7f24628fb0bb</vt:lpwstr>
  </property>
  <property fmtid="{D5CDD505-2E9C-101B-9397-08002B2CF9AE}" pid="8" name="MSIP_Label_7158ebbd-6c5e-441f-bfc9-4eb8c11e3978_ContentBits">
    <vt:lpwstr>2</vt:lpwstr>
  </property>
  <property fmtid="{D5CDD505-2E9C-101B-9397-08002B2CF9AE}" pid="9" name="ContentTypeId">
    <vt:lpwstr>0x0101008457B93EF722774C843A1461FA27B630</vt:lpwstr>
  </property>
</Properties>
</file>