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BF88" w14:textId="6016834E" w:rsidR="000D5A59" w:rsidRDefault="005B7EFD" w:rsidP="00A65CF0">
      <w:pPr>
        <w:pStyle w:val="DeedTitle"/>
        <w:spacing w:before="600" w:after="600"/>
        <w:rPr>
          <w:sz w:val="36"/>
          <w:szCs w:val="36"/>
        </w:rPr>
      </w:pPr>
      <w:r>
        <w:rPr>
          <w:bCs w:val="0"/>
          <w:szCs w:val="56"/>
        </w:rPr>
        <w:br/>
      </w:r>
      <w:r w:rsidR="000D5A59" w:rsidRPr="00FE4FD6">
        <w:rPr>
          <w:bCs w:val="0"/>
          <w:szCs w:val="56"/>
        </w:rPr>
        <w:t>Medium Works Contract</w:t>
      </w:r>
      <w:r w:rsidR="000D5A59">
        <w:rPr>
          <w:bCs w:val="0"/>
          <w:szCs w:val="56"/>
        </w:rPr>
        <w:br/>
      </w:r>
      <w:r w:rsidR="000D5A59" w:rsidRPr="00845727">
        <w:rPr>
          <w:sz w:val="36"/>
          <w:szCs w:val="36"/>
        </w:rPr>
        <w:t>(with option for Design)</w:t>
      </w:r>
    </w:p>
    <w:p w14:paraId="627AEB4F" w14:textId="77777777" w:rsidR="00245FD6" w:rsidRPr="004538F2" w:rsidRDefault="00245FD6" w:rsidP="005B7EFD">
      <w:pPr>
        <w:pStyle w:val="DeedTitle"/>
        <w:spacing w:after="400"/>
        <w:ind w:right="139"/>
        <w:rPr>
          <w:sz w:val="28"/>
          <w:szCs w:val="28"/>
        </w:rPr>
      </w:pPr>
      <w:r w:rsidRPr="004538F2">
        <w:rPr>
          <w:sz w:val="28"/>
          <w:szCs w:val="28"/>
        </w:rPr>
        <w:t xml:space="preserve">Project Title: </w:t>
      </w:r>
      <w:r w:rsidRPr="00146F82">
        <w:rPr>
          <w:sz w:val="28"/>
          <w:szCs w:val="28"/>
          <w:highlight w:val="green"/>
        </w:rPr>
        <w:t>[## insert]</w:t>
      </w:r>
    </w:p>
    <w:p w14:paraId="132D8CDD" w14:textId="7982B0C2" w:rsidR="000D5A59" w:rsidRPr="004C0939" w:rsidRDefault="000D5A59" w:rsidP="005B7EFD">
      <w:pPr>
        <w:ind w:right="139"/>
        <w:rPr>
          <w:color w:val="000000"/>
          <w:lang w:val="en-US"/>
        </w:rPr>
      </w:pPr>
      <w:r w:rsidRPr="00BA29C7">
        <w:rPr>
          <w:color w:val="000000"/>
          <w:sz w:val="28"/>
          <w:szCs w:val="28"/>
          <w:lang w:val="en-US"/>
        </w:rPr>
        <w:t>[</w:t>
      </w:r>
      <w:r w:rsidRPr="008D492A">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BE6E97">
        <w:rPr>
          <w:color w:val="000000"/>
          <w:lang w:val="en-US"/>
        </w:rPr>
        <w:t>(</w:t>
      </w:r>
      <w:r>
        <w:rPr>
          <w:b/>
          <w:color w:val="000000"/>
          <w:lang w:val="en-US"/>
        </w:rPr>
        <w:t>Principal</w:t>
      </w:r>
      <w:r w:rsidRPr="00BE6E97">
        <w:rPr>
          <w:color w:val="000000"/>
          <w:lang w:val="en-US"/>
        </w:rPr>
        <w:t>)</w:t>
      </w:r>
    </w:p>
    <w:p w14:paraId="5581C690" w14:textId="0DDE72A2" w:rsidR="000D5A59" w:rsidRDefault="000D5A59" w:rsidP="005B7EFD">
      <w:pPr>
        <w:ind w:right="139"/>
        <w:rPr>
          <w:bCs/>
          <w:szCs w:val="24"/>
          <w:lang w:val="en-US"/>
        </w:rPr>
      </w:pPr>
      <w:r w:rsidRPr="00BE6E97">
        <w:rPr>
          <w:sz w:val="28"/>
          <w:szCs w:val="28"/>
          <w:lang w:val="en-US"/>
        </w:rPr>
        <w:t>[</w:t>
      </w:r>
      <w:r w:rsidRPr="00BE6E97">
        <w:rPr>
          <w:sz w:val="28"/>
          <w:szCs w:val="28"/>
          <w:highlight w:val="yellow"/>
          <w:lang w:val="en-US"/>
        </w:rPr>
        <w:t>##</w:t>
      </w:r>
      <w:r w:rsidRPr="00BE6E97">
        <w:rPr>
          <w:sz w:val="28"/>
          <w:szCs w:val="28"/>
          <w:lang w:val="en-US"/>
        </w:rPr>
        <w:t xml:space="preserve">] </w:t>
      </w:r>
      <w:r w:rsidRPr="00BA29C7">
        <w:rPr>
          <w:lang w:val="en-US"/>
        </w:rPr>
        <w:br/>
      </w:r>
      <w:r w:rsidRPr="00BE6E97">
        <w:rPr>
          <w:bCs/>
          <w:szCs w:val="24"/>
          <w:lang w:val="en-US"/>
        </w:rPr>
        <w:t>(</w:t>
      </w:r>
      <w:r w:rsidRPr="008877F9">
        <w:rPr>
          <w:b/>
          <w:szCs w:val="24"/>
          <w:lang w:val="en-US"/>
        </w:rPr>
        <w:t>Contractor</w:t>
      </w:r>
      <w:r w:rsidRPr="00BE6E97">
        <w:rPr>
          <w:bCs/>
          <w:szCs w:val="24"/>
          <w:lang w:val="en-US"/>
        </w:rPr>
        <w:t>)</w:t>
      </w:r>
    </w:p>
    <w:p w14:paraId="29E076E9" w14:textId="77777777" w:rsidR="005B7EFD" w:rsidRDefault="005B7EFD" w:rsidP="005B7EFD">
      <w:pPr>
        <w:ind w:right="139"/>
        <w:rPr>
          <w:bCs/>
          <w:szCs w:val="24"/>
          <w:lang w:val="en-US"/>
        </w:rPr>
      </w:pPr>
    </w:p>
    <w:p w14:paraId="46D1274D" w14:textId="2E9B819F" w:rsidR="00865DCD" w:rsidRPr="005B7EFD" w:rsidRDefault="00865DCD" w:rsidP="005B7EFD">
      <w:pPr>
        <w:ind w:right="139"/>
        <w:jc w:val="both"/>
        <w:rPr>
          <w:rFonts w:cs="Arial"/>
          <w:sz w:val="18"/>
          <w:szCs w:val="18"/>
          <w:highlight w:val="yellow"/>
        </w:rPr>
      </w:pPr>
      <w:r w:rsidRPr="005B7EFD">
        <w:rPr>
          <w:rFonts w:cs="Arial"/>
          <w:b/>
          <w:bCs/>
          <w:i/>
          <w:iCs/>
          <w:sz w:val="18"/>
          <w:szCs w:val="18"/>
          <w:highlight w:val="yellow"/>
        </w:rPr>
        <w:t>[</w:t>
      </w:r>
      <w:r w:rsidRPr="00C06F5A">
        <w:rPr>
          <w:rFonts w:cs="Arial"/>
          <w:b/>
          <w:i/>
          <w:sz w:val="18"/>
          <w:szCs w:val="18"/>
          <w:highlight w:val="yellow"/>
        </w:rPr>
        <w:t xml:space="preserve">Guidance Note: </w:t>
      </w:r>
      <w:r w:rsidRPr="005B7EFD">
        <w:rPr>
          <w:rFonts w:cs="Arial"/>
          <w:b/>
          <w:i/>
          <w:sz w:val="18"/>
          <w:szCs w:val="18"/>
          <w:highlight w:val="yellow"/>
        </w:rPr>
        <w:t xml:space="preserve">This Medium Works Contract is a Department of Treasury and Finance (DTF) owned and managed </w:t>
      </w:r>
      <w:r>
        <w:rPr>
          <w:rFonts w:cs="Arial"/>
          <w:b/>
          <w:i/>
          <w:sz w:val="18"/>
          <w:szCs w:val="18"/>
          <w:highlight w:val="yellow"/>
        </w:rPr>
        <w:t xml:space="preserve">Victorian Public Construction Contract </w:t>
      </w:r>
      <w:r w:rsidRPr="005B7EFD">
        <w:rPr>
          <w:rFonts w:cs="Arial"/>
          <w:b/>
          <w:i/>
          <w:sz w:val="18"/>
          <w:szCs w:val="18"/>
          <w:highlight w:val="yellow"/>
        </w:rPr>
        <w:t>approved for public construction under Ministerial Direction 7.1. It can be used for Construct Only and Design and Construct projects where the lump sum contract price is between $1M - $20M (excl. GST) and the project is of low to moderate risk and complexity on a single site (with optionality for separable portions). It is not appropriate for the procurement of "domestic building work" (as defined in the Domestic Building Contracts Act 1995 (Vic)) without further amendment to comply with the requirements of that Act. It is also not intended for large, more complex procurements. Agencies should consider whether an alternative base contract would be more suitable for such projects.</w:t>
      </w:r>
    </w:p>
    <w:p w14:paraId="60DD9A80" w14:textId="1F626FAD" w:rsidR="00865DCD" w:rsidRPr="00C06F5A" w:rsidRDefault="00865DCD" w:rsidP="005B7EFD">
      <w:pPr>
        <w:ind w:right="139"/>
        <w:jc w:val="both"/>
        <w:rPr>
          <w:rFonts w:cs="Arial"/>
          <w:b/>
          <w:i/>
          <w:sz w:val="18"/>
          <w:szCs w:val="18"/>
          <w:highlight w:val="yellow"/>
        </w:rPr>
      </w:pPr>
      <w:r w:rsidRPr="00C06F5A">
        <w:rPr>
          <w:rFonts w:cs="Arial"/>
          <w:b/>
          <w:i/>
          <w:color w:val="000000"/>
          <w:sz w:val="18"/>
          <w:szCs w:val="18"/>
          <w:highlight w:val="yellow"/>
        </w:rPr>
        <w:t xml:space="preserve">Guidance Notes are included in this document and need to be completed and/or removed as indicated. Agencies should complete items </w:t>
      </w:r>
      <w:r w:rsidRPr="00C06F5A">
        <w:rPr>
          <w:rFonts w:cs="Arial"/>
          <w:b/>
          <w:i/>
          <w:sz w:val="18"/>
          <w:szCs w:val="18"/>
          <w:highlight w:val="yellow"/>
        </w:rPr>
        <w:t>highlighted:</w:t>
      </w:r>
    </w:p>
    <w:p w14:paraId="307CFF10" w14:textId="77777777" w:rsidR="00865DCD" w:rsidRPr="005B7EFD" w:rsidRDefault="00865DCD" w:rsidP="005B7EFD">
      <w:pPr>
        <w:pStyle w:val="ListParagraph"/>
        <w:numPr>
          <w:ilvl w:val="0"/>
          <w:numId w:val="163"/>
        </w:numPr>
        <w:ind w:right="139"/>
        <w:jc w:val="both"/>
        <w:rPr>
          <w:rFonts w:cs="Arial"/>
          <w:b/>
          <w:i/>
          <w:sz w:val="18"/>
          <w:szCs w:val="18"/>
          <w:highlight w:val="yellow"/>
        </w:rPr>
      </w:pPr>
      <w:r w:rsidRPr="005B7EFD">
        <w:rPr>
          <w:rFonts w:ascii="Arial" w:hAnsi="Arial" w:cs="Arial"/>
          <w:b/>
          <w:i/>
          <w:sz w:val="18"/>
          <w:szCs w:val="18"/>
          <w:highlight w:val="green"/>
        </w:rPr>
        <w:t>GREEN</w:t>
      </w:r>
      <w:r w:rsidRPr="005B7EFD">
        <w:rPr>
          <w:rFonts w:ascii="Arial" w:hAnsi="Arial" w:cs="Arial"/>
          <w:b/>
          <w:i/>
          <w:sz w:val="18"/>
          <w:szCs w:val="18"/>
          <w:highlight w:val="yellow"/>
        </w:rPr>
        <w:t xml:space="preserve"> before this Medium Works Contract is released for tender; and</w:t>
      </w:r>
    </w:p>
    <w:p w14:paraId="4651C521" w14:textId="77777777" w:rsidR="00865DCD" w:rsidRPr="005B7EFD" w:rsidRDefault="00865DCD" w:rsidP="005B7EFD">
      <w:pPr>
        <w:pStyle w:val="ListParagraph"/>
        <w:numPr>
          <w:ilvl w:val="0"/>
          <w:numId w:val="163"/>
        </w:numPr>
        <w:ind w:right="139"/>
        <w:jc w:val="both"/>
        <w:rPr>
          <w:rFonts w:cs="Arial"/>
          <w:b/>
          <w:i/>
          <w:sz w:val="18"/>
          <w:szCs w:val="18"/>
          <w:highlight w:val="yellow"/>
        </w:rPr>
      </w:pPr>
      <w:r w:rsidRPr="005B7EFD">
        <w:rPr>
          <w:rFonts w:ascii="Arial" w:hAnsi="Arial" w:cs="Arial"/>
          <w:b/>
          <w:i/>
          <w:sz w:val="18"/>
          <w:szCs w:val="18"/>
          <w:highlight w:val="yellow"/>
        </w:rPr>
        <w:t>YELLOW by using information provided by the successful tenderer in response to the tender (RFT).]</w:t>
      </w:r>
    </w:p>
    <w:p w14:paraId="695A6E5B" w14:textId="77777777" w:rsidR="000D5A59" w:rsidRDefault="000D5A59" w:rsidP="000D5A59">
      <w:pPr>
        <w:rPr>
          <w:rFonts w:eastAsiaTheme="minorHAnsi" w:cs="Arial"/>
          <w:b/>
          <w:i/>
          <w:sz w:val="18"/>
          <w:szCs w:val="18"/>
        </w:rPr>
      </w:pPr>
    </w:p>
    <w:p w14:paraId="41310005" w14:textId="77777777" w:rsidR="00997A03" w:rsidRPr="00997A03" w:rsidRDefault="00997A03" w:rsidP="00997A03">
      <w:pPr>
        <w:sectPr w:rsidR="00997A03" w:rsidRPr="00997A03" w:rsidSect="008040E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5" w:h="16837" w:code="9"/>
          <w:pgMar w:top="1134" w:right="991" w:bottom="1134" w:left="1418" w:header="425" w:footer="567" w:gutter="0"/>
          <w:pgNumType w:start="1"/>
          <w:cols w:space="720"/>
          <w:noEndnote/>
          <w:titlePg/>
          <w:docGrid w:linePitch="272"/>
        </w:sectPr>
      </w:pPr>
    </w:p>
    <w:p w14:paraId="0FDA9025" w14:textId="77777777" w:rsidR="000D5A59" w:rsidRDefault="000D5A59" w:rsidP="000D5A59">
      <w:pPr>
        <w:pStyle w:val="TOCHeader"/>
      </w:pPr>
      <w:r>
        <w:rPr>
          <w:color w:val="000000"/>
        </w:rPr>
        <w:lastRenderedPageBreak/>
        <w:t>Contents</w:t>
      </w:r>
    </w:p>
    <w:sdt>
      <w:sdtPr>
        <w:rPr>
          <w:sz w:val="24"/>
        </w:rPr>
        <w:id w:val="-1642266677"/>
        <w:docPartObj>
          <w:docPartGallery w:val="Table of Contents"/>
          <w:docPartUnique/>
        </w:docPartObj>
      </w:sdtPr>
      <w:sdtEndPr/>
      <w:sdtContent>
        <w:p w14:paraId="1FC67720" w14:textId="2D25B026" w:rsidR="00DA3258" w:rsidRDefault="000D5A59">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216778775" w:history="1">
            <w:r w:rsidR="00DA3258" w:rsidRPr="004D40F2">
              <w:rPr>
                <w:rStyle w:val="Hyperlink"/>
                <w:caps/>
                <w:noProof/>
              </w:rPr>
              <w:t>1.</w:t>
            </w:r>
            <w:r w:rsidR="00DA3258">
              <w:rPr>
                <w:rFonts w:asciiTheme="minorHAnsi" w:eastAsiaTheme="minorEastAsia" w:hAnsiTheme="minorHAnsi" w:cstheme="minorBidi"/>
                <w:b w:val="0"/>
                <w:noProof/>
                <w:kern w:val="2"/>
                <w:sz w:val="24"/>
                <w:szCs w:val="24"/>
                <w:lang w:eastAsia="en-AU"/>
                <w14:ligatures w14:val="standardContextual"/>
              </w:rPr>
              <w:tab/>
            </w:r>
            <w:r w:rsidR="00DA3258" w:rsidRPr="004D40F2">
              <w:rPr>
                <w:rStyle w:val="Hyperlink"/>
                <w:noProof/>
              </w:rPr>
              <w:t>Definitions and interpretation</w:t>
            </w:r>
            <w:r w:rsidR="00DA3258">
              <w:rPr>
                <w:noProof/>
                <w:webHidden/>
              </w:rPr>
              <w:tab/>
            </w:r>
            <w:r w:rsidR="00DA3258">
              <w:rPr>
                <w:noProof/>
                <w:webHidden/>
              </w:rPr>
              <w:fldChar w:fldCharType="begin"/>
            </w:r>
            <w:r w:rsidR="00DA3258">
              <w:rPr>
                <w:noProof/>
                <w:webHidden/>
              </w:rPr>
              <w:instrText xml:space="preserve"> PAGEREF _Toc216778775 \h </w:instrText>
            </w:r>
            <w:r w:rsidR="00DA3258">
              <w:rPr>
                <w:noProof/>
                <w:webHidden/>
              </w:rPr>
            </w:r>
            <w:r w:rsidR="00DA3258">
              <w:rPr>
                <w:noProof/>
                <w:webHidden/>
              </w:rPr>
              <w:fldChar w:fldCharType="separate"/>
            </w:r>
            <w:r w:rsidR="00DA3258">
              <w:rPr>
                <w:noProof/>
                <w:webHidden/>
              </w:rPr>
              <w:t>1</w:t>
            </w:r>
            <w:r w:rsidR="00DA3258">
              <w:rPr>
                <w:noProof/>
                <w:webHidden/>
              </w:rPr>
              <w:fldChar w:fldCharType="end"/>
            </w:r>
          </w:hyperlink>
        </w:p>
        <w:p w14:paraId="1BD4D5AD" w14:textId="4741D828"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76" w:history="1">
            <w:r w:rsidRPr="004D40F2">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Definitions</w:t>
            </w:r>
            <w:r>
              <w:rPr>
                <w:noProof/>
                <w:webHidden/>
              </w:rPr>
              <w:tab/>
            </w:r>
            <w:r>
              <w:rPr>
                <w:noProof/>
                <w:webHidden/>
              </w:rPr>
              <w:fldChar w:fldCharType="begin"/>
            </w:r>
            <w:r>
              <w:rPr>
                <w:noProof/>
                <w:webHidden/>
              </w:rPr>
              <w:instrText xml:space="preserve"> PAGEREF _Toc216778776 \h </w:instrText>
            </w:r>
            <w:r>
              <w:rPr>
                <w:noProof/>
                <w:webHidden/>
              </w:rPr>
            </w:r>
            <w:r>
              <w:rPr>
                <w:noProof/>
                <w:webHidden/>
              </w:rPr>
              <w:fldChar w:fldCharType="separate"/>
            </w:r>
            <w:r>
              <w:rPr>
                <w:noProof/>
                <w:webHidden/>
              </w:rPr>
              <w:t>1</w:t>
            </w:r>
            <w:r>
              <w:rPr>
                <w:noProof/>
                <w:webHidden/>
              </w:rPr>
              <w:fldChar w:fldCharType="end"/>
            </w:r>
          </w:hyperlink>
        </w:p>
        <w:p w14:paraId="4F161986" w14:textId="73E081A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77" w:history="1">
            <w:r w:rsidRPr="004D40F2">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Interpretation</w:t>
            </w:r>
            <w:r>
              <w:rPr>
                <w:noProof/>
                <w:webHidden/>
              </w:rPr>
              <w:tab/>
            </w:r>
            <w:r>
              <w:rPr>
                <w:noProof/>
                <w:webHidden/>
              </w:rPr>
              <w:fldChar w:fldCharType="begin"/>
            </w:r>
            <w:r>
              <w:rPr>
                <w:noProof/>
                <w:webHidden/>
              </w:rPr>
              <w:instrText xml:space="preserve"> PAGEREF _Toc216778777 \h </w:instrText>
            </w:r>
            <w:r>
              <w:rPr>
                <w:noProof/>
                <w:webHidden/>
              </w:rPr>
            </w:r>
            <w:r>
              <w:rPr>
                <w:noProof/>
                <w:webHidden/>
              </w:rPr>
              <w:fldChar w:fldCharType="separate"/>
            </w:r>
            <w:r>
              <w:rPr>
                <w:noProof/>
                <w:webHidden/>
              </w:rPr>
              <w:t>12</w:t>
            </w:r>
            <w:r>
              <w:rPr>
                <w:noProof/>
                <w:webHidden/>
              </w:rPr>
              <w:fldChar w:fldCharType="end"/>
            </w:r>
          </w:hyperlink>
        </w:p>
        <w:p w14:paraId="1DDE150E" w14:textId="327F902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78" w:history="1">
            <w:r w:rsidRPr="004D40F2">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Discrepancies</w:t>
            </w:r>
            <w:r>
              <w:rPr>
                <w:noProof/>
                <w:webHidden/>
              </w:rPr>
              <w:tab/>
            </w:r>
            <w:r>
              <w:rPr>
                <w:noProof/>
                <w:webHidden/>
              </w:rPr>
              <w:fldChar w:fldCharType="begin"/>
            </w:r>
            <w:r>
              <w:rPr>
                <w:noProof/>
                <w:webHidden/>
              </w:rPr>
              <w:instrText xml:space="preserve"> PAGEREF _Toc216778778 \h </w:instrText>
            </w:r>
            <w:r>
              <w:rPr>
                <w:noProof/>
                <w:webHidden/>
              </w:rPr>
            </w:r>
            <w:r>
              <w:rPr>
                <w:noProof/>
                <w:webHidden/>
              </w:rPr>
              <w:fldChar w:fldCharType="separate"/>
            </w:r>
            <w:r>
              <w:rPr>
                <w:noProof/>
                <w:webHidden/>
              </w:rPr>
              <w:t>13</w:t>
            </w:r>
            <w:r>
              <w:rPr>
                <w:noProof/>
                <w:webHidden/>
              </w:rPr>
              <w:fldChar w:fldCharType="end"/>
            </w:r>
          </w:hyperlink>
        </w:p>
        <w:p w14:paraId="6BDA78B9" w14:textId="5AF7E64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79" w:history="1">
            <w:r w:rsidRPr="004D40F2">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Principal rights</w:t>
            </w:r>
            <w:r>
              <w:rPr>
                <w:noProof/>
                <w:webHidden/>
              </w:rPr>
              <w:tab/>
            </w:r>
            <w:r>
              <w:rPr>
                <w:noProof/>
                <w:webHidden/>
              </w:rPr>
              <w:fldChar w:fldCharType="begin"/>
            </w:r>
            <w:r>
              <w:rPr>
                <w:noProof/>
                <w:webHidden/>
              </w:rPr>
              <w:instrText xml:space="preserve"> PAGEREF _Toc216778779 \h </w:instrText>
            </w:r>
            <w:r>
              <w:rPr>
                <w:noProof/>
                <w:webHidden/>
              </w:rPr>
            </w:r>
            <w:r>
              <w:rPr>
                <w:noProof/>
                <w:webHidden/>
              </w:rPr>
              <w:fldChar w:fldCharType="separate"/>
            </w:r>
            <w:r>
              <w:rPr>
                <w:noProof/>
                <w:webHidden/>
              </w:rPr>
              <w:t>13</w:t>
            </w:r>
            <w:r>
              <w:rPr>
                <w:noProof/>
                <w:webHidden/>
              </w:rPr>
              <w:fldChar w:fldCharType="end"/>
            </w:r>
          </w:hyperlink>
        </w:p>
        <w:p w14:paraId="37564BB7" w14:textId="6304880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0" w:history="1">
            <w:r w:rsidRPr="004D40F2">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Proportionate liability</w:t>
            </w:r>
            <w:r>
              <w:rPr>
                <w:noProof/>
                <w:webHidden/>
              </w:rPr>
              <w:tab/>
            </w:r>
            <w:r>
              <w:rPr>
                <w:noProof/>
                <w:webHidden/>
              </w:rPr>
              <w:fldChar w:fldCharType="begin"/>
            </w:r>
            <w:r>
              <w:rPr>
                <w:noProof/>
                <w:webHidden/>
              </w:rPr>
              <w:instrText xml:space="preserve"> PAGEREF _Toc216778780 \h </w:instrText>
            </w:r>
            <w:r>
              <w:rPr>
                <w:noProof/>
                <w:webHidden/>
              </w:rPr>
            </w:r>
            <w:r>
              <w:rPr>
                <w:noProof/>
                <w:webHidden/>
              </w:rPr>
              <w:fldChar w:fldCharType="separate"/>
            </w:r>
            <w:r>
              <w:rPr>
                <w:noProof/>
                <w:webHidden/>
              </w:rPr>
              <w:t>14</w:t>
            </w:r>
            <w:r>
              <w:rPr>
                <w:noProof/>
                <w:webHidden/>
              </w:rPr>
              <w:fldChar w:fldCharType="end"/>
            </w:r>
          </w:hyperlink>
        </w:p>
        <w:p w14:paraId="04A384B9" w14:textId="7926CA67"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781" w:history="1">
            <w:r w:rsidRPr="004D40F2">
              <w:rPr>
                <w:rStyle w:val="Hyperlink"/>
                <w:caps/>
                <w:noProof/>
              </w:rPr>
              <w:t>2.</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Contractor's primary obligations and warranties</w:t>
            </w:r>
            <w:r>
              <w:rPr>
                <w:noProof/>
                <w:webHidden/>
              </w:rPr>
              <w:tab/>
            </w:r>
            <w:r>
              <w:rPr>
                <w:noProof/>
                <w:webHidden/>
              </w:rPr>
              <w:fldChar w:fldCharType="begin"/>
            </w:r>
            <w:r>
              <w:rPr>
                <w:noProof/>
                <w:webHidden/>
              </w:rPr>
              <w:instrText xml:space="preserve"> PAGEREF _Toc216778781 \h </w:instrText>
            </w:r>
            <w:r>
              <w:rPr>
                <w:noProof/>
                <w:webHidden/>
              </w:rPr>
            </w:r>
            <w:r>
              <w:rPr>
                <w:noProof/>
                <w:webHidden/>
              </w:rPr>
              <w:fldChar w:fldCharType="separate"/>
            </w:r>
            <w:r>
              <w:rPr>
                <w:noProof/>
                <w:webHidden/>
              </w:rPr>
              <w:t>14</w:t>
            </w:r>
            <w:r>
              <w:rPr>
                <w:noProof/>
                <w:webHidden/>
              </w:rPr>
              <w:fldChar w:fldCharType="end"/>
            </w:r>
          </w:hyperlink>
        </w:p>
        <w:p w14:paraId="10276D80" w14:textId="2533566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2" w:history="1">
            <w:r w:rsidRPr="004D40F2">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Primary obligations</w:t>
            </w:r>
            <w:r>
              <w:rPr>
                <w:noProof/>
                <w:webHidden/>
              </w:rPr>
              <w:tab/>
            </w:r>
            <w:r>
              <w:rPr>
                <w:noProof/>
                <w:webHidden/>
              </w:rPr>
              <w:fldChar w:fldCharType="begin"/>
            </w:r>
            <w:r>
              <w:rPr>
                <w:noProof/>
                <w:webHidden/>
              </w:rPr>
              <w:instrText xml:space="preserve"> PAGEREF _Toc216778782 \h </w:instrText>
            </w:r>
            <w:r>
              <w:rPr>
                <w:noProof/>
                <w:webHidden/>
              </w:rPr>
            </w:r>
            <w:r>
              <w:rPr>
                <w:noProof/>
                <w:webHidden/>
              </w:rPr>
              <w:fldChar w:fldCharType="separate"/>
            </w:r>
            <w:r>
              <w:rPr>
                <w:noProof/>
                <w:webHidden/>
              </w:rPr>
              <w:t>14</w:t>
            </w:r>
            <w:r>
              <w:rPr>
                <w:noProof/>
                <w:webHidden/>
              </w:rPr>
              <w:fldChar w:fldCharType="end"/>
            </w:r>
          </w:hyperlink>
        </w:p>
        <w:p w14:paraId="53A07521" w14:textId="58428F8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3" w:history="1">
            <w:r w:rsidRPr="004D40F2">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Design obligations</w:t>
            </w:r>
            <w:r>
              <w:rPr>
                <w:noProof/>
                <w:webHidden/>
              </w:rPr>
              <w:tab/>
            </w:r>
            <w:r>
              <w:rPr>
                <w:noProof/>
                <w:webHidden/>
              </w:rPr>
              <w:fldChar w:fldCharType="begin"/>
            </w:r>
            <w:r>
              <w:rPr>
                <w:noProof/>
                <w:webHidden/>
              </w:rPr>
              <w:instrText xml:space="preserve"> PAGEREF _Toc216778783 \h </w:instrText>
            </w:r>
            <w:r>
              <w:rPr>
                <w:noProof/>
                <w:webHidden/>
              </w:rPr>
            </w:r>
            <w:r>
              <w:rPr>
                <w:noProof/>
                <w:webHidden/>
              </w:rPr>
              <w:fldChar w:fldCharType="separate"/>
            </w:r>
            <w:r>
              <w:rPr>
                <w:noProof/>
                <w:webHidden/>
              </w:rPr>
              <w:t>14</w:t>
            </w:r>
            <w:r>
              <w:rPr>
                <w:noProof/>
                <w:webHidden/>
              </w:rPr>
              <w:fldChar w:fldCharType="end"/>
            </w:r>
          </w:hyperlink>
        </w:p>
        <w:p w14:paraId="4DBA6494" w14:textId="6B48C96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4" w:history="1">
            <w:r w:rsidRPr="004D40F2">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Contractor warranties</w:t>
            </w:r>
            <w:r>
              <w:rPr>
                <w:noProof/>
                <w:webHidden/>
              </w:rPr>
              <w:tab/>
            </w:r>
            <w:r>
              <w:rPr>
                <w:noProof/>
                <w:webHidden/>
              </w:rPr>
              <w:fldChar w:fldCharType="begin"/>
            </w:r>
            <w:r>
              <w:rPr>
                <w:noProof/>
                <w:webHidden/>
              </w:rPr>
              <w:instrText xml:space="preserve"> PAGEREF _Toc216778784 \h </w:instrText>
            </w:r>
            <w:r>
              <w:rPr>
                <w:noProof/>
                <w:webHidden/>
              </w:rPr>
            </w:r>
            <w:r>
              <w:rPr>
                <w:noProof/>
                <w:webHidden/>
              </w:rPr>
              <w:fldChar w:fldCharType="separate"/>
            </w:r>
            <w:r>
              <w:rPr>
                <w:noProof/>
                <w:webHidden/>
              </w:rPr>
              <w:t>14</w:t>
            </w:r>
            <w:r>
              <w:rPr>
                <w:noProof/>
                <w:webHidden/>
              </w:rPr>
              <w:fldChar w:fldCharType="end"/>
            </w:r>
          </w:hyperlink>
        </w:p>
        <w:p w14:paraId="02B169B2" w14:textId="754AECE8"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785" w:history="1">
            <w:r w:rsidRPr="004D40F2">
              <w:rPr>
                <w:rStyle w:val="Hyperlink"/>
                <w:caps/>
                <w:noProof/>
              </w:rPr>
              <w:t>3.</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Participants and roles</w:t>
            </w:r>
            <w:r>
              <w:rPr>
                <w:noProof/>
                <w:webHidden/>
              </w:rPr>
              <w:tab/>
            </w:r>
            <w:r>
              <w:rPr>
                <w:noProof/>
                <w:webHidden/>
              </w:rPr>
              <w:fldChar w:fldCharType="begin"/>
            </w:r>
            <w:r>
              <w:rPr>
                <w:noProof/>
                <w:webHidden/>
              </w:rPr>
              <w:instrText xml:space="preserve"> PAGEREF _Toc216778785 \h </w:instrText>
            </w:r>
            <w:r>
              <w:rPr>
                <w:noProof/>
                <w:webHidden/>
              </w:rPr>
            </w:r>
            <w:r>
              <w:rPr>
                <w:noProof/>
                <w:webHidden/>
              </w:rPr>
              <w:fldChar w:fldCharType="separate"/>
            </w:r>
            <w:r>
              <w:rPr>
                <w:noProof/>
                <w:webHidden/>
              </w:rPr>
              <w:t>15</w:t>
            </w:r>
            <w:r>
              <w:rPr>
                <w:noProof/>
                <w:webHidden/>
              </w:rPr>
              <w:fldChar w:fldCharType="end"/>
            </w:r>
          </w:hyperlink>
        </w:p>
        <w:p w14:paraId="6B3082AA" w14:textId="0E9E0700"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6" w:history="1">
            <w:r w:rsidRPr="004D40F2">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Principal's Representative</w:t>
            </w:r>
            <w:r>
              <w:rPr>
                <w:noProof/>
                <w:webHidden/>
              </w:rPr>
              <w:tab/>
            </w:r>
            <w:r>
              <w:rPr>
                <w:noProof/>
                <w:webHidden/>
              </w:rPr>
              <w:fldChar w:fldCharType="begin"/>
            </w:r>
            <w:r>
              <w:rPr>
                <w:noProof/>
                <w:webHidden/>
              </w:rPr>
              <w:instrText xml:space="preserve"> PAGEREF _Toc216778786 \h </w:instrText>
            </w:r>
            <w:r>
              <w:rPr>
                <w:noProof/>
                <w:webHidden/>
              </w:rPr>
            </w:r>
            <w:r>
              <w:rPr>
                <w:noProof/>
                <w:webHidden/>
              </w:rPr>
              <w:fldChar w:fldCharType="separate"/>
            </w:r>
            <w:r>
              <w:rPr>
                <w:noProof/>
                <w:webHidden/>
              </w:rPr>
              <w:t>15</w:t>
            </w:r>
            <w:r>
              <w:rPr>
                <w:noProof/>
                <w:webHidden/>
              </w:rPr>
              <w:fldChar w:fldCharType="end"/>
            </w:r>
          </w:hyperlink>
        </w:p>
        <w:p w14:paraId="3F11AC05" w14:textId="3230219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7" w:history="1">
            <w:r w:rsidRPr="004D40F2">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Contractor's Representative</w:t>
            </w:r>
            <w:r>
              <w:rPr>
                <w:noProof/>
                <w:webHidden/>
              </w:rPr>
              <w:tab/>
            </w:r>
            <w:r>
              <w:rPr>
                <w:noProof/>
                <w:webHidden/>
              </w:rPr>
              <w:fldChar w:fldCharType="begin"/>
            </w:r>
            <w:r>
              <w:rPr>
                <w:noProof/>
                <w:webHidden/>
              </w:rPr>
              <w:instrText xml:space="preserve"> PAGEREF _Toc216778787 \h </w:instrText>
            </w:r>
            <w:r>
              <w:rPr>
                <w:noProof/>
                <w:webHidden/>
              </w:rPr>
            </w:r>
            <w:r>
              <w:rPr>
                <w:noProof/>
                <w:webHidden/>
              </w:rPr>
              <w:fldChar w:fldCharType="separate"/>
            </w:r>
            <w:r>
              <w:rPr>
                <w:noProof/>
                <w:webHidden/>
              </w:rPr>
              <w:t>15</w:t>
            </w:r>
            <w:r>
              <w:rPr>
                <w:noProof/>
                <w:webHidden/>
              </w:rPr>
              <w:fldChar w:fldCharType="end"/>
            </w:r>
          </w:hyperlink>
        </w:p>
        <w:p w14:paraId="24011AC1" w14:textId="5A1463A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8" w:history="1">
            <w:r w:rsidRPr="004D40F2">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Key Personnel</w:t>
            </w:r>
            <w:r>
              <w:rPr>
                <w:noProof/>
                <w:webHidden/>
              </w:rPr>
              <w:tab/>
            </w:r>
            <w:r>
              <w:rPr>
                <w:noProof/>
                <w:webHidden/>
              </w:rPr>
              <w:fldChar w:fldCharType="begin"/>
            </w:r>
            <w:r>
              <w:rPr>
                <w:noProof/>
                <w:webHidden/>
              </w:rPr>
              <w:instrText xml:space="preserve"> PAGEREF _Toc216778788 \h </w:instrText>
            </w:r>
            <w:r>
              <w:rPr>
                <w:noProof/>
                <w:webHidden/>
              </w:rPr>
            </w:r>
            <w:r>
              <w:rPr>
                <w:noProof/>
                <w:webHidden/>
              </w:rPr>
              <w:fldChar w:fldCharType="separate"/>
            </w:r>
            <w:r>
              <w:rPr>
                <w:noProof/>
                <w:webHidden/>
              </w:rPr>
              <w:t>16</w:t>
            </w:r>
            <w:r>
              <w:rPr>
                <w:noProof/>
                <w:webHidden/>
              </w:rPr>
              <w:fldChar w:fldCharType="end"/>
            </w:r>
          </w:hyperlink>
        </w:p>
        <w:p w14:paraId="596C16E8" w14:textId="1ED8AED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89" w:history="1">
            <w:r w:rsidRPr="004D40F2">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Removal of persons</w:t>
            </w:r>
            <w:r>
              <w:rPr>
                <w:noProof/>
                <w:webHidden/>
              </w:rPr>
              <w:tab/>
            </w:r>
            <w:r>
              <w:rPr>
                <w:noProof/>
                <w:webHidden/>
              </w:rPr>
              <w:fldChar w:fldCharType="begin"/>
            </w:r>
            <w:r>
              <w:rPr>
                <w:noProof/>
                <w:webHidden/>
              </w:rPr>
              <w:instrText xml:space="preserve"> PAGEREF _Toc216778789 \h </w:instrText>
            </w:r>
            <w:r>
              <w:rPr>
                <w:noProof/>
                <w:webHidden/>
              </w:rPr>
            </w:r>
            <w:r>
              <w:rPr>
                <w:noProof/>
                <w:webHidden/>
              </w:rPr>
              <w:fldChar w:fldCharType="separate"/>
            </w:r>
            <w:r>
              <w:rPr>
                <w:noProof/>
                <w:webHidden/>
              </w:rPr>
              <w:t>16</w:t>
            </w:r>
            <w:r>
              <w:rPr>
                <w:noProof/>
                <w:webHidden/>
              </w:rPr>
              <w:fldChar w:fldCharType="end"/>
            </w:r>
          </w:hyperlink>
        </w:p>
        <w:p w14:paraId="22B7B659" w14:textId="2558008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0" w:history="1">
            <w:r w:rsidRPr="004D40F2">
              <w:rPr>
                <w:rStyle w:val="Hyperlink"/>
                <w:noProof/>
              </w:rPr>
              <w:t>3.5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Subcontractors</w:t>
            </w:r>
            <w:r>
              <w:rPr>
                <w:noProof/>
                <w:webHidden/>
              </w:rPr>
              <w:tab/>
            </w:r>
            <w:r>
              <w:rPr>
                <w:noProof/>
                <w:webHidden/>
              </w:rPr>
              <w:fldChar w:fldCharType="begin"/>
            </w:r>
            <w:r>
              <w:rPr>
                <w:noProof/>
                <w:webHidden/>
              </w:rPr>
              <w:instrText xml:space="preserve"> PAGEREF _Toc216778790 \h </w:instrText>
            </w:r>
            <w:r>
              <w:rPr>
                <w:noProof/>
                <w:webHidden/>
              </w:rPr>
            </w:r>
            <w:r>
              <w:rPr>
                <w:noProof/>
                <w:webHidden/>
              </w:rPr>
              <w:fldChar w:fldCharType="separate"/>
            </w:r>
            <w:r>
              <w:rPr>
                <w:noProof/>
                <w:webHidden/>
              </w:rPr>
              <w:t>16</w:t>
            </w:r>
            <w:r>
              <w:rPr>
                <w:noProof/>
                <w:webHidden/>
              </w:rPr>
              <w:fldChar w:fldCharType="end"/>
            </w:r>
          </w:hyperlink>
        </w:p>
        <w:p w14:paraId="7CDB35AB" w14:textId="44413CE0"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1" w:history="1">
            <w:r w:rsidRPr="004D40F2">
              <w:rPr>
                <w:rStyle w:val="Hyperlink"/>
                <w:noProof/>
              </w:rPr>
              <w:t>3.6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Subcontractor warranties</w:t>
            </w:r>
            <w:r>
              <w:rPr>
                <w:noProof/>
                <w:webHidden/>
              </w:rPr>
              <w:tab/>
            </w:r>
            <w:r>
              <w:rPr>
                <w:noProof/>
                <w:webHidden/>
              </w:rPr>
              <w:fldChar w:fldCharType="begin"/>
            </w:r>
            <w:r>
              <w:rPr>
                <w:noProof/>
                <w:webHidden/>
              </w:rPr>
              <w:instrText xml:space="preserve"> PAGEREF _Toc216778791 \h </w:instrText>
            </w:r>
            <w:r>
              <w:rPr>
                <w:noProof/>
                <w:webHidden/>
              </w:rPr>
            </w:r>
            <w:r>
              <w:rPr>
                <w:noProof/>
                <w:webHidden/>
              </w:rPr>
              <w:fldChar w:fldCharType="separate"/>
            </w:r>
            <w:r>
              <w:rPr>
                <w:noProof/>
                <w:webHidden/>
              </w:rPr>
              <w:t>17</w:t>
            </w:r>
            <w:r>
              <w:rPr>
                <w:noProof/>
                <w:webHidden/>
              </w:rPr>
              <w:fldChar w:fldCharType="end"/>
            </w:r>
          </w:hyperlink>
        </w:p>
        <w:p w14:paraId="00A6C9F3" w14:textId="61E25B7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2" w:history="1">
            <w:r w:rsidRPr="004D40F2">
              <w:rPr>
                <w:rStyle w:val="Hyperlink"/>
                <w:noProof/>
              </w:rPr>
              <w:t>3.7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Meetings</w:t>
            </w:r>
            <w:r>
              <w:rPr>
                <w:noProof/>
                <w:webHidden/>
              </w:rPr>
              <w:tab/>
            </w:r>
            <w:r>
              <w:rPr>
                <w:noProof/>
                <w:webHidden/>
              </w:rPr>
              <w:fldChar w:fldCharType="begin"/>
            </w:r>
            <w:r>
              <w:rPr>
                <w:noProof/>
                <w:webHidden/>
              </w:rPr>
              <w:instrText xml:space="preserve"> PAGEREF _Toc216778792 \h </w:instrText>
            </w:r>
            <w:r>
              <w:rPr>
                <w:noProof/>
                <w:webHidden/>
              </w:rPr>
            </w:r>
            <w:r>
              <w:rPr>
                <w:noProof/>
                <w:webHidden/>
              </w:rPr>
              <w:fldChar w:fldCharType="separate"/>
            </w:r>
            <w:r>
              <w:rPr>
                <w:noProof/>
                <w:webHidden/>
              </w:rPr>
              <w:t>17</w:t>
            </w:r>
            <w:r>
              <w:rPr>
                <w:noProof/>
                <w:webHidden/>
              </w:rPr>
              <w:fldChar w:fldCharType="end"/>
            </w:r>
          </w:hyperlink>
        </w:p>
        <w:p w14:paraId="199E2740" w14:textId="5FD28D50"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3" w:history="1">
            <w:r w:rsidRPr="004D40F2">
              <w:rPr>
                <w:rStyle w:val="Hyperlink"/>
                <w:noProof/>
              </w:rPr>
              <w:t>3.8</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Reporting</w:t>
            </w:r>
            <w:r>
              <w:rPr>
                <w:noProof/>
                <w:webHidden/>
              </w:rPr>
              <w:tab/>
            </w:r>
            <w:r>
              <w:rPr>
                <w:noProof/>
                <w:webHidden/>
              </w:rPr>
              <w:fldChar w:fldCharType="begin"/>
            </w:r>
            <w:r>
              <w:rPr>
                <w:noProof/>
                <w:webHidden/>
              </w:rPr>
              <w:instrText xml:space="preserve"> PAGEREF _Toc216778793 \h </w:instrText>
            </w:r>
            <w:r>
              <w:rPr>
                <w:noProof/>
                <w:webHidden/>
              </w:rPr>
            </w:r>
            <w:r>
              <w:rPr>
                <w:noProof/>
                <w:webHidden/>
              </w:rPr>
              <w:fldChar w:fldCharType="separate"/>
            </w:r>
            <w:r>
              <w:rPr>
                <w:noProof/>
                <w:webHidden/>
              </w:rPr>
              <w:t>18</w:t>
            </w:r>
            <w:r>
              <w:rPr>
                <w:noProof/>
                <w:webHidden/>
              </w:rPr>
              <w:fldChar w:fldCharType="end"/>
            </w:r>
          </w:hyperlink>
        </w:p>
        <w:p w14:paraId="63549006" w14:textId="07A47D17"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794" w:history="1">
            <w:r w:rsidRPr="004D40F2">
              <w:rPr>
                <w:rStyle w:val="Hyperlink"/>
                <w:caps/>
                <w:noProof/>
              </w:rPr>
              <w:t>4.</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Performance security</w:t>
            </w:r>
            <w:r>
              <w:rPr>
                <w:noProof/>
                <w:webHidden/>
              </w:rPr>
              <w:tab/>
            </w:r>
            <w:r>
              <w:rPr>
                <w:noProof/>
                <w:webHidden/>
              </w:rPr>
              <w:fldChar w:fldCharType="begin"/>
            </w:r>
            <w:r>
              <w:rPr>
                <w:noProof/>
                <w:webHidden/>
              </w:rPr>
              <w:instrText xml:space="preserve"> PAGEREF _Toc216778794 \h </w:instrText>
            </w:r>
            <w:r>
              <w:rPr>
                <w:noProof/>
                <w:webHidden/>
              </w:rPr>
            </w:r>
            <w:r>
              <w:rPr>
                <w:noProof/>
                <w:webHidden/>
              </w:rPr>
              <w:fldChar w:fldCharType="separate"/>
            </w:r>
            <w:r>
              <w:rPr>
                <w:noProof/>
                <w:webHidden/>
              </w:rPr>
              <w:t>18</w:t>
            </w:r>
            <w:r>
              <w:rPr>
                <w:noProof/>
                <w:webHidden/>
              </w:rPr>
              <w:fldChar w:fldCharType="end"/>
            </w:r>
          </w:hyperlink>
        </w:p>
        <w:p w14:paraId="3E26305A" w14:textId="0805DDEB"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5" w:history="1">
            <w:r w:rsidRPr="004D40F2">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Form</w:t>
            </w:r>
            <w:r>
              <w:rPr>
                <w:noProof/>
                <w:webHidden/>
              </w:rPr>
              <w:tab/>
            </w:r>
            <w:r>
              <w:rPr>
                <w:noProof/>
                <w:webHidden/>
              </w:rPr>
              <w:fldChar w:fldCharType="begin"/>
            </w:r>
            <w:r>
              <w:rPr>
                <w:noProof/>
                <w:webHidden/>
              </w:rPr>
              <w:instrText xml:space="preserve"> PAGEREF _Toc216778795 \h </w:instrText>
            </w:r>
            <w:r>
              <w:rPr>
                <w:noProof/>
                <w:webHidden/>
              </w:rPr>
            </w:r>
            <w:r>
              <w:rPr>
                <w:noProof/>
                <w:webHidden/>
              </w:rPr>
              <w:fldChar w:fldCharType="separate"/>
            </w:r>
            <w:r>
              <w:rPr>
                <w:noProof/>
                <w:webHidden/>
              </w:rPr>
              <w:t>18</w:t>
            </w:r>
            <w:r>
              <w:rPr>
                <w:noProof/>
                <w:webHidden/>
              </w:rPr>
              <w:fldChar w:fldCharType="end"/>
            </w:r>
          </w:hyperlink>
        </w:p>
        <w:p w14:paraId="5A19B9B8" w14:textId="1C261CBB"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6" w:history="1">
            <w:r w:rsidRPr="004D40F2">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Release</w:t>
            </w:r>
            <w:r>
              <w:rPr>
                <w:noProof/>
                <w:webHidden/>
              </w:rPr>
              <w:tab/>
            </w:r>
            <w:r>
              <w:rPr>
                <w:noProof/>
                <w:webHidden/>
              </w:rPr>
              <w:fldChar w:fldCharType="begin"/>
            </w:r>
            <w:r>
              <w:rPr>
                <w:noProof/>
                <w:webHidden/>
              </w:rPr>
              <w:instrText xml:space="preserve"> PAGEREF _Toc216778796 \h </w:instrText>
            </w:r>
            <w:r>
              <w:rPr>
                <w:noProof/>
                <w:webHidden/>
              </w:rPr>
            </w:r>
            <w:r>
              <w:rPr>
                <w:noProof/>
                <w:webHidden/>
              </w:rPr>
              <w:fldChar w:fldCharType="separate"/>
            </w:r>
            <w:r>
              <w:rPr>
                <w:noProof/>
                <w:webHidden/>
              </w:rPr>
              <w:t>18</w:t>
            </w:r>
            <w:r>
              <w:rPr>
                <w:noProof/>
                <w:webHidden/>
              </w:rPr>
              <w:fldChar w:fldCharType="end"/>
            </w:r>
          </w:hyperlink>
        </w:p>
        <w:p w14:paraId="27F6BD8F" w14:textId="26EFA80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7" w:history="1">
            <w:r w:rsidRPr="004D40F2">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Interest on Approved Security</w:t>
            </w:r>
            <w:r>
              <w:rPr>
                <w:noProof/>
                <w:webHidden/>
              </w:rPr>
              <w:tab/>
            </w:r>
            <w:r>
              <w:rPr>
                <w:noProof/>
                <w:webHidden/>
              </w:rPr>
              <w:fldChar w:fldCharType="begin"/>
            </w:r>
            <w:r>
              <w:rPr>
                <w:noProof/>
                <w:webHidden/>
              </w:rPr>
              <w:instrText xml:space="preserve"> PAGEREF _Toc216778797 \h </w:instrText>
            </w:r>
            <w:r>
              <w:rPr>
                <w:noProof/>
                <w:webHidden/>
              </w:rPr>
            </w:r>
            <w:r>
              <w:rPr>
                <w:noProof/>
                <w:webHidden/>
              </w:rPr>
              <w:fldChar w:fldCharType="separate"/>
            </w:r>
            <w:r>
              <w:rPr>
                <w:noProof/>
                <w:webHidden/>
              </w:rPr>
              <w:t>18</w:t>
            </w:r>
            <w:r>
              <w:rPr>
                <w:noProof/>
                <w:webHidden/>
              </w:rPr>
              <w:fldChar w:fldCharType="end"/>
            </w:r>
          </w:hyperlink>
        </w:p>
        <w:p w14:paraId="3FD2D823" w14:textId="013BA215"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798" w:history="1">
            <w:r w:rsidRPr="004D40F2">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Deed of guarantee and indemnity</w:t>
            </w:r>
            <w:r>
              <w:rPr>
                <w:noProof/>
                <w:webHidden/>
              </w:rPr>
              <w:tab/>
            </w:r>
            <w:r>
              <w:rPr>
                <w:noProof/>
                <w:webHidden/>
              </w:rPr>
              <w:fldChar w:fldCharType="begin"/>
            </w:r>
            <w:r>
              <w:rPr>
                <w:noProof/>
                <w:webHidden/>
              </w:rPr>
              <w:instrText xml:space="preserve"> PAGEREF _Toc216778798 \h </w:instrText>
            </w:r>
            <w:r>
              <w:rPr>
                <w:noProof/>
                <w:webHidden/>
              </w:rPr>
            </w:r>
            <w:r>
              <w:rPr>
                <w:noProof/>
                <w:webHidden/>
              </w:rPr>
              <w:fldChar w:fldCharType="separate"/>
            </w:r>
            <w:r>
              <w:rPr>
                <w:noProof/>
                <w:webHidden/>
              </w:rPr>
              <w:t>18</w:t>
            </w:r>
            <w:r>
              <w:rPr>
                <w:noProof/>
                <w:webHidden/>
              </w:rPr>
              <w:fldChar w:fldCharType="end"/>
            </w:r>
          </w:hyperlink>
        </w:p>
        <w:p w14:paraId="16BA919B" w14:textId="27F61327"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799" w:history="1">
            <w:r w:rsidRPr="004D40F2">
              <w:rPr>
                <w:rStyle w:val="Hyperlink"/>
                <w:caps/>
                <w:noProof/>
              </w:rPr>
              <w:t>5.</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Site access, management and conditions</w:t>
            </w:r>
            <w:r>
              <w:rPr>
                <w:noProof/>
                <w:webHidden/>
              </w:rPr>
              <w:tab/>
            </w:r>
            <w:r>
              <w:rPr>
                <w:noProof/>
                <w:webHidden/>
              </w:rPr>
              <w:fldChar w:fldCharType="begin"/>
            </w:r>
            <w:r>
              <w:rPr>
                <w:noProof/>
                <w:webHidden/>
              </w:rPr>
              <w:instrText xml:space="preserve"> PAGEREF _Toc216778799 \h </w:instrText>
            </w:r>
            <w:r>
              <w:rPr>
                <w:noProof/>
                <w:webHidden/>
              </w:rPr>
            </w:r>
            <w:r>
              <w:rPr>
                <w:noProof/>
                <w:webHidden/>
              </w:rPr>
              <w:fldChar w:fldCharType="separate"/>
            </w:r>
            <w:r>
              <w:rPr>
                <w:noProof/>
                <w:webHidden/>
              </w:rPr>
              <w:t>19</w:t>
            </w:r>
            <w:r>
              <w:rPr>
                <w:noProof/>
                <w:webHidden/>
              </w:rPr>
              <w:fldChar w:fldCharType="end"/>
            </w:r>
          </w:hyperlink>
        </w:p>
        <w:p w14:paraId="0E70A773" w14:textId="6FE19A8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0" w:history="1">
            <w:r w:rsidRPr="004D40F2">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Principal obligation</w:t>
            </w:r>
            <w:r>
              <w:rPr>
                <w:noProof/>
                <w:webHidden/>
              </w:rPr>
              <w:tab/>
            </w:r>
            <w:r>
              <w:rPr>
                <w:noProof/>
                <w:webHidden/>
              </w:rPr>
              <w:fldChar w:fldCharType="begin"/>
            </w:r>
            <w:r>
              <w:rPr>
                <w:noProof/>
                <w:webHidden/>
              </w:rPr>
              <w:instrText xml:space="preserve"> PAGEREF _Toc216778800 \h </w:instrText>
            </w:r>
            <w:r>
              <w:rPr>
                <w:noProof/>
                <w:webHidden/>
              </w:rPr>
            </w:r>
            <w:r>
              <w:rPr>
                <w:noProof/>
                <w:webHidden/>
              </w:rPr>
              <w:fldChar w:fldCharType="separate"/>
            </w:r>
            <w:r>
              <w:rPr>
                <w:noProof/>
                <w:webHidden/>
              </w:rPr>
              <w:t>19</w:t>
            </w:r>
            <w:r>
              <w:rPr>
                <w:noProof/>
                <w:webHidden/>
              </w:rPr>
              <w:fldChar w:fldCharType="end"/>
            </w:r>
          </w:hyperlink>
        </w:p>
        <w:p w14:paraId="12D4ACD7" w14:textId="14678DA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1" w:history="1">
            <w:r w:rsidRPr="004D40F2">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Conditions of access</w:t>
            </w:r>
            <w:r>
              <w:rPr>
                <w:noProof/>
                <w:webHidden/>
              </w:rPr>
              <w:tab/>
            </w:r>
            <w:r>
              <w:rPr>
                <w:noProof/>
                <w:webHidden/>
              </w:rPr>
              <w:fldChar w:fldCharType="begin"/>
            </w:r>
            <w:r>
              <w:rPr>
                <w:noProof/>
                <w:webHidden/>
              </w:rPr>
              <w:instrText xml:space="preserve"> PAGEREF _Toc216778801 \h </w:instrText>
            </w:r>
            <w:r>
              <w:rPr>
                <w:noProof/>
                <w:webHidden/>
              </w:rPr>
            </w:r>
            <w:r>
              <w:rPr>
                <w:noProof/>
                <w:webHidden/>
              </w:rPr>
              <w:fldChar w:fldCharType="separate"/>
            </w:r>
            <w:r>
              <w:rPr>
                <w:noProof/>
                <w:webHidden/>
              </w:rPr>
              <w:t>19</w:t>
            </w:r>
            <w:r>
              <w:rPr>
                <w:noProof/>
                <w:webHidden/>
              </w:rPr>
              <w:fldChar w:fldCharType="end"/>
            </w:r>
          </w:hyperlink>
        </w:p>
        <w:p w14:paraId="03F76137" w14:textId="2BCC87C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2" w:history="1">
            <w:r w:rsidRPr="004D40F2">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Working hours</w:t>
            </w:r>
            <w:r>
              <w:rPr>
                <w:noProof/>
                <w:webHidden/>
              </w:rPr>
              <w:tab/>
            </w:r>
            <w:r>
              <w:rPr>
                <w:noProof/>
                <w:webHidden/>
              </w:rPr>
              <w:fldChar w:fldCharType="begin"/>
            </w:r>
            <w:r>
              <w:rPr>
                <w:noProof/>
                <w:webHidden/>
              </w:rPr>
              <w:instrText xml:space="preserve"> PAGEREF _Toc216778802 \h </w:instrText>
            </w:r>
            <w:r>
              <w:rPr>
                <w:noProof/>
                <w:webHidden/>
              </w:rPr>
            </w:r>
            <w:r>
              <w:rPr>
                <w:noProof/>
                <w:webHidden/>
              </w:rPr>
              <w:fldChar w:fldCharType="separate"/>
            </w:r>
            <w:r>
              <w:rPr>
                <w:noProof/>
                <w:webHidden/>
              </w:rPr>
              <w:t>20</w:t>
            </w:r>
            <w:r>
              <w:rPr>
                <w:noProof/>
                <w:webHidden/>
              </w:rPr>
              <w:fldChar w:fldCharType="end"/>
            </w:r>
          </w:hyperlink>
        </w:p>
        <w:p w14:paraId="44593BCB" w14:textId="7414E08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3" w:history="1">
            <w:r w:rsidRPr="004D40F2">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Environment</w:t>
            </w:r>
            <w:r>
              <w:rPr>
                <w:noProof/>
                <w:webHidden/>
              </w:rPr>
              <w:tab/>
            </w:r>
            <w:r>
              <w:rPr>
                <w:noProof/>
                <w:webHidden/>
              </w:rPr>
              <w:fldChar w:fldCharType="begin"/>
            </w:r>
            <w:r>
              <w:rPr>
                <w:noProof/>
                <w:webHidden/>
              </w:rPr>
              <w:instrText xml:space="preserve"> PAGEREF _Toc216778803 \h </w:instrText>
            </w:r>
            <w:r>
              <w:rPr>
                <w:noProof/>
                <w:webHidden/>
              </w:rPr>
            </w:r>
            <w:r>
              <w:rPr>
                <w:noProof/>
                <w:webHidden/>
              </w:rPr>
              <w:fldChar w:fldCharType="separate"/>
            </w:r>
            <w:r>
              <w:rPr>
                <w:noProof/>
                <w:webHidden/>
              </w:rPr>
              <w:t>20</w:t>
            </w:r>
            <w:r>
              <w:rPr>
                <w:noProof/>
                <w:webHidden/>
              </w:rPr>
              <w:fldChar w:fldCharType="end"/>
            </w:r>
          </w:hyperlink>
        </w:p>
        <w:p w14:paraId="2E57B928" w14:textId="1B6DCCF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4" w:history="1">
            <w:r w:rsidRPr="004D40F2">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Site security and cleanliness</w:t>
            </w:r>
            <w:r>
              <w:rPr>
                <w:noProof/>
                <w:webHidden/>
              </w:rPr>
              <w:tab/>
            </w:r>
            <w:r>
              <w:rPr>
                <w:noProof/>
                <w:webHidden/>
              </w:rPr>
              <w:fldChar w:fldCharType="begin"/>
            </w:r>
            <w:r>
              <w:rPr>
                <w:noProof/>
                <w:webHidden/>
              </w:rPr>
              <w:instrText xml:space="preserve"> PAGEREF _Toc216778804 \h </w:instrText>
            </w:r>
            <w:r>
              <w:rPr>
                <w:noProof/>
                <w:webHidden/>
              </w:rPr>
            </w:r>
            <w:r>
              <w:rPr>
                <w:noProof/>
                <w:webHidden/>
              </w:rPr>
              <w:fldChar w:fldCharType="separate"/>
            </w:r>
            <w:r>
              <w:rPr>
                <w:noProof/>
                <w:webHidden/>
              </w:rPr>
              <w:t>20</w:t>
            </w:r>
            <w:r>
              <w:rPr>
                <w:noProof/>
                <w:webHidden/>
              </w:rPr>
              <w:fldChar w:fldCharType="end"/>
            </w:r>
          </w:hyperlink>
        </w:p>
        <w:p w14:paraId="76670846" w14:textId="2DF95D9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5" w:history="1">
            <w:r w:rsidRPr="004D40F2">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Site Information and Site Conditions</w:t>
            </w:r>
            <w:r>
              <w:rPr>
                <w:noProof/>
                <w:webHidden/>
              </w:rPr>
              <w:tab/>
            </w:r>
            <w:r>
              <w:rPr>
                <w:noProof/>
                <w:webHidden/>
              </w:rPr>
              <w:fldChar w:fldCharType="begin"/>
            </w:r>
            <w:r>
              <w:rPr>
                <w:noProof/>
                <w:webHidden/>
              </w:rPr>
              <w:instrText xml:space="preserve"> PAGEREF _Toc216778805 \h </w:instrText>
            </w:r>
            <w:r>
              <w:rPr>
                <w:noProof/>
                <w:webHidden/>
              </w:rPr>
            </w:r>
            <w:r>
              <w:rPr>
                <w:noProof/>
                <w:webHidden/>
              </w:rPr>
              <w:fldChar w:fldCharType="separate"/>
            </w:r>
            <w:r>
              <w:rPr>
                <w:noProof/>
                <w:webHidden/>
              </w:rPr>
              <w:t>21</w:t>
            </w:r>
            <w:r>
              <w:rPr>
                <w:noProof/>
                <w:webHidden/>
              </w:rPr>
              <w:fldChar w:fldCharType="end"/>
            </w:r>
          </w:hyperlink>
        </w:p>
        <w:p w14:paraId="69B54FFA" w14:textId="2EED392F"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06" w:history="1">
            <w:r w:rsidRPr="004D40F2">
              <w:rPr>
                <w:rStyle w:val="Hyperlink"/>
                <w:caps/>
                <w:noProof/>
              </w:rPr>
              <w:t>6.</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Works</w:t>
            </w:r>
            <w:r>
              <w:rPr>
                <w:noProof/>
                <w:webHidden/>
              </w:rPr>
              <w:tab/>
            </w:r>
            <w:r>
              <w:rPr>
                <w:noProof/>
                <w:webHidden/>
              </w:rPr>
              <w:fldChar w:fldCharType="begin"/>
            </w:r>
            <w:r>
              <w:rPr>
                <w:noProof/>
                <w:webHidden/>
              </w:rPr>
              <w:instrText xml:space="preserve"> PAGEREF _Toc216778806 \h </w:instrText>
            </w:r>
            <w:r>
              <w:rPr>
                <w:noProof/>
                <w:webHidden/>
              </w:rPr>
            </w:r>
            <w:r>
              <w:rPr>
                <w:noProof/>
                <w:webHidden/>
              </w:rPr>
              <w:fldChar w:fldCharType="separate"/>
            </w:r>
            <w:r>
              <w:rPr>
                <w:noProof/>
                <w:webHidden/>
              </w:rPr>
              <w:t>21</w:t>
            </w:r>
            <w:r>
              <w:rPr>
                <w:noProof/>
                <w:webHidden/>
              </w:rPr>
              <w:fldChar w:fldCharType="end"/>
            </w:r>
          </w:hyperlink>
        </w:p>
        <w:p w14:paraId="6BCA0F0C" w14:textId="68700DF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7" w:history="1">
            <w:r w:rsidRPr="004D40F2">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Approvals</w:t>
            </w:r>
            <w:r>
              <w:rPr>
                <w:noProof/>
                <w:webHidden/>
              </w:rPr>
              <w:tab/>
            </w:r>
            <w:r>
              <w:rPr>
                <w:noProof/>
                <w:webHidden/>
              </w:rPr>
              <w:fldChar w:fldCharType="begin"/>
            </w:r>
            <w:r>
              <w:rPr>
                <w:noProof/>
                <w:webHidden/>
              </w:rPr>
              <w:instrText xml:space="preserve"> PAGEREF _Toc216778807 \h </w:instrText>
            </w:r>
            <w:r>
              <w:rPr>
                <w:noProof/>
                <w:webHidden/>
              </w:rPr>
            </w:r>
            <w:r>
              <w:rPr>
                <w:noProof/>
                <w:webHidden/>
              </w:rPr>
              <w:fldChar w:fldCharType="separate"/>
            </w:r>
            <w:r>
              <w:rPr>
                <w:noProof/>
                <w:webHidden/>
              </w:rPr>
              <w:t>21</w:t>
            </w:r>
            <w:r>
              <w:rPr>
                <w:noProof/>
                <w:webHidden/>
              </w:rPr>
              <w:fldChar w:fldCharType="end"/>
            </w:r>
          </w:hyperlink>
        </w:p>
        <w:p w14:paraId="41B02869" w14:textId="663B8C60"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8" w:history="1">
            <w:r w:rsidRPr="004D40F2">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Set out</w:t>
            </w:r>
            <w:r>
              <w:rPr>
                <w:noProof/>
                <w:webHidden/>
              </w:rPr>
              <w:tab/>
            </w:r>
            <w:r>
              <w:rPr>
                <w:noProof/>
                <w:webHidden/>
              </w:rPr>
              <w:fldChar w:fldCharType="begin"/>
            </w:r>
            <w:r>
              <w:rPr>
                <w:noProof/>
                <w:webHidden/>
              </w:rPr>
              <w:instrText xml:space="preserve"> PAGEREF _Toc216778808 \h </w:instrText>
            </w:r>
            <w:r>
              <w:rPr>
                <w:noProof/>
                <w:webHidden/>
              </w:rPr>
            </w:r>
            <w:r>
              <w:rPr>
                <w:noProof/>
                <w:webHidden/>
              </w:rPr>
              <w:fldChar w:fldCharType="separate"/>
            </w:r>
            <w:r>
              <w:rPr>
                <w:noProof/>
                <w:webHidden/>
              </w:rPr>
              <w:t>21</w:t>
            </w:r>
            <w:r>
              <w:rPr>
                <w:noProof/>
                <w:webHidden/>
              </w:rPr>
              <w:fldChar w:fldCharType="end"/>
            </w:r>
          </w:hyperlink>
        </w:p>
        <w:p w14:paraId="1E0B1119" w14:textId="325EE49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09" w:history="1">
            <w:r w:rsidRPr="004D40F2">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Quality of work and materials</w:t>
            </w:r>
            <w:r>
              <w:rPr>
                <w:noProof/>
                <w:webHidden/>
              </w:rPr>
              <w:tab/>
            </w:r>
            <w:r>
              <w:rPr>
                <w:noProof/>
                <w:webHidden/>
              </w:rPr>
              <w:fldChar w:fldCharType="begin"/>
            </w:r>
            <w:r>
              <w:rPr>
                <w:noProof/>
                <w:webHidden/>
              </w:rPr>
              <w:instrText xml:space="preserve"> PAGEREF _Toc216778809 \h </w:instrText>
            </w:r>
            <w:r>
              <w:rPr>
                <w:noProof/>
                <w:webHidden/>
              </w:rPr>
            </w:r>
            <w:r>
              <w:rPr>
                <w:noProof/>
                <w:webHidden/>
              </w:rPr>
              <w:fldChar w:fldCharType="separate"/>
            </w:r>
            <w:r>
              <w:rPr>
                <w:noProof/>
                <w:webHidden/>
              </w:rPr>
              <w:t>21</w:t>
            </w:r>
            <w:r>
              <w:rPr>
                <w:noProof/>
                <w:webHidden/>
              </w:rPr>
              <w:fldChar w:fldCharType="end"/>
            </w:r>
          </w:hyperlink>
        </w:p>
        <w:p w14:paraId="299BB477" w14:textId="1F16ACD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0" w:history="1">
            <w:r w:rsidRPr="004D40F2">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Inspections and tests</w:t>
            </w:r>
            <w:r>
              <w:rPr>
                <w:noProof/>
                <w:webHidden/>
              </w:rPr>
              <w:tab/>
            </w:r>
            <w:r>
              <w:rPr>
                <w:noProof/>
                <w:webHidden/>
              </w:rPr>
              <w:fldChar w:fldCharType="begin"/>
            </w:r>
            <w:r>
              <w:rPr>
                <w:noProof/>
                <w:webHidden/>
              </w:rPr>
              <w:instrText xml:space="preserve"> PAGEREF _Toc216778810 \h </w:instrText>
            </w:r>
            <w:r>
              <w:rPr>
                <w:noProof/>
                <w:webHidden/>
              </w:rPr>
            </w:r>
            <w:r>
              <w:rPr>
                <w:noProof/>
                <w:webHidden/>
              </w:rPr>
              <w:fldChar w:fldCharType="separate"/>
            </w:r>
            <w:r>
              <w:rPr>
                <w:noProof/>
                <w:webHidden/>
              </w:rPr>
              <w:t>21</w:t>
            </w:r>
            <w:r>
              <w:rPr>
                <w:noProof/>
                <w:webHidden/>
              </w:rPr>
              <w:fldChar w:fldCharType="end"/>
            </w:r>
          </w:hyperlink>
        </w:p>
        <w:p w14:paraId="5566FE8A" w14:textId="1C1D337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1" w:history="1">
            <w:r w:rsidRPr="004D40F2">
              <w:rPr>
                <w:rStyle w:val="Hyperlink"/>
                <w:noProof/>
              </w:rPr>
              <w:t>6.5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Principal Contractor</w:t>
            </w:r>
            <w:r>
              <w:rPr>
                <w:noProof/>
                <w:webHidden/>
              </w:rPr>
              <w:tab/>
            </w:r>
            <w:r>
              <w:rPr>
                <w:noProof/>
                <w:webHidden/>
              </w:rPr>
              <w:fldChar w:fldCharType="begin"/>
            </w:r>
            <w:r>
              <w:rPr>
                <w:noProof/>
                <w:webHidden/>
              </w:rPr>
              <w:instrText xml:space="preserve"> PAGEREF _Toc216778811 \h </w:instrText>
            </w:r>
            <w:r>
              <w:rPr>
                <w:noProof/>
                <w:webHidden/>
              </w:rPr>
            </w:r>
            <w:r>
              <w:rPr>
                <w:noProof/>
                <w:webHidden/>
              </w:rPr>
              <w:fldChar w:fldCharType="separate"/>
            </w:r>
            <w:r>
              <w:rPr>
                <w:noProof/>
                <w:webHidden/>
              </w:rPr>
              <w:t>22</w:t>
            </w:r>
            <w:r>
              <w:rPr>
                <w:noProof/>
                <w:webHidden/>
              </w:rPr>
              <w:fldChar w:fldCharType="end"/>
            </w:r>
          </w:hyperlink>
        </w:p>
        <w:p w14:paraId="6B3FCEA5" w14:textId="2ABBB32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2" w:history="1">
            <w:r w:rsidRPr="004D40F2">
              <w:rPr>
                <w:rStyle w:val="Hyperlink"/>
                <w:noProof/>
              </w:rPr>
              <w:t>6.6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Industrial Relations</w:t>
            </w:r>
            <w:r>
              <w:rPr>
                <w:noProof/>
                <w:webHidden/>
              </w:rPr>
              <w:tab/>
            </w:r>
            <w:r>
              <w:rPr>
                <w:noProof/>
                <w:webHidden/>
              </w:rPr>
              <w:fldChar w:fldCharType="begin"/>
            </w:r>
            <w:r>
              <w:rPr>
                <w:noProof/>
                <w:webHidden/>
              </w:rPr>
              <w:instrText xml:space="preserve"> PAGEREF _Toc216778812 \h </w:instrText>
            </w:r>
            <w:r>
              <w:rPr>
                <w:noProof/>
                <w:webHidden/>
              </w:rPr>
            </w:r>
            <w:r>
              <w:rPr>
                <w:noProof/>
                <w:webHidden/>
              </w:rPr>
              <w:fldChar w:fldCharType="separate"/>
            </w:r>
            <w:r>
              <w:rPr>
                <w:noProof/>
                <w:webHidden/>
              </w:rPr>
              <w:t>22</w:t>
            </w:r>
            <w:r>
              <w:rPr>
                <w:noProof/>
                <w:webHidden/>
              </w:rPr>
              <w:fldChar w:fldCharType="end"/>
            </w:r>
          </w:hyperlink>
        </w:p>
        <w:p w14:paraId="09E779F8" w14:textId="7D223B04"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13" w:history="1">
            <w:r w:rsidRPr="004D40F2">
              <w:rPr>
                <w:rStyle w:val="Hyperlink"/>
                <w:caps/>
                <w:noProof/>
              </w:rPr>
              <w:t>7.</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Progress and Practical Completion</w:t>
            </w:r>
            <w:r>
              <w:rPr>
                <w:noProof/>
                <w:webHidden/>
              </w:rPr>
              <w:tab/>
            </w:r>
            <w:r>
              <w:rPr>
                <w:noProof/>
                <w:webHidden/>
              </w:rPr>
              <w:fldChar w:fldCharType="begin"/>
            </w:r>
            <w:r>
              <w:rPr>
                <w:noProof/>
                <w:webHidden/>
              </w:rPr>
              <w:instrText xml:space="preserve"> PAGEREF _Toc216778813 \h </w:instrText>
            </w:r>
            <w:r>
              <w:rPr>
                <w:noProof/>
                <w:webHidden/>
              </w:rPr>
            </w:r>
            <w:r>
              <w:rPr>
                <w:noProof/>
                <w:webHidden/>
              </w:rPr>
              <w:fldChar w:fldCharType="separate"/>
            </w:r>
            <w:r>
              <w:rPr>
                <w:noProof/>
                <w:webHidden/>
              </w:rPr>
              <w:t>24</w:t>
            </w:r>
            <w:r>
              <w:rPr>
                <w:noProof/>
                <w:webHidden/>
              </w:rPr>
              <w:fldChar w:fldCharType="end"/>
            </w:r>
          </w:hyperlink>
        </w:p>
        <w:p w14:paraId="103ED379" w14:textId="7ED1600D"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4" w:history="1">
            <w:r w:rsidRPr="004D40F2">
              <w:rPr>
                <w:rStyle w:val="Hyperlink"/>
                <w:noProof/>
              </w:rPr>
              <w:t>7.1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Program</w:t>
            </w:r>
            <w:r>
              <w:rPr>
                <w:noProof/>
                <w:webHidden/>
              </w:rPr>
              <w:tab/>
            </w:r>
            <w:r>
              <w:rPr>
                <w:noProof/>
                <w:webHidden/>
              </w:rPr>
              <w:fldChar w:fldCharType="begin"/>
            </w:r>
            <w:r>
              <w:rPr>
                <w:noProof/>
                <w:webHidden/>
              </w:rPr>
              <w:instrText xml:space="preserve"> PAGEREF _Toc216778814 \h </w:instrText>
            </w:r>
            <w:r>
              <w:rPr>
                <w:noProof/>
                <w:webHidden/>
              </w:rPr>
            </w:r>
            <w:r>
              <w:rPr>
                <w:noProof/>
                <w:webHidden/>
              </w:rPr>
              <w:fldChar w:fldCharType="separate"/>
            </w:r>
            <w:r>
              <w:rPr>
                <w:noProof/>
                <w:webHidden/>
              </w:rPr>
              <w:t>24</w:t>
            </w:r>
            <w:r>
              <w:rPr>
                <w:noProof/>
                <w:webHidden/>
              </w:rPr>
              <w:fldChar w:fldCharType="end"/>
            </w:r>
          </w:hyperlink>
        </w:p>
        <w:p w14:paraId="55437B28" w14:textId="6B6A5B7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5" w:history="1">
            <w:r w:rsidRPr="004D40F2">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Progress and acceleration</w:t>
            </w:r>
            <w:r>
              <w:rPr>
                <w:noProof/>
                <w:webHidden/>
              </w:rPr>
              <w:tab/>
            </w:r>
            <w:r>
              <w:rPr>
                <w:noProof/>
                <w:webHidden/>
              </w:rPr>
              <w:fldChar w:fldCharType="begin"/>
            </w:r>
            <w:r>
              <w:rPr>
                <w:noProof/>
                <w:webHidden/>
              </w:rPr>
              <w:instrText xml:space="preserve"> PAGEREF _Toc216778815 \h </w:instrText>
            </w:r>
            <w:r>
              <w:rPr>
                <w:noProof/>
                <w:webHidden/>
              </w:rPr>
            </w:r>
            <w:r>
              <w:rPr>
                <w:noProof/>
                <w:webHidden/>
              </w:rPr>
              <w:fldChar w:fldCharType="separate"/>
            </w:r>
            <w:r>
              <w:rPr>
                <w:noProof/>
                <w:webHidden/>
              </w:rPr>
              <w:t>24</w:t>
            </w:r>
            <w:r>
              <w:rPr>
                <w:noProof/>
                <w:webHidden/>
              </w:rPr>
              <w:fldChar w:fldCharType="end"/>
            </w:r>
          </w:hyperlink>
        </w:p>
        <w:p w14:paraId="18D8A233" w14:textId="45359AF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6" w:history="1">
            <w:r w:rsidRPr="004D40F2">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Practical Completion</w:t>
            </w:r>
            <w:r>
              <w:rPr>
                <w:noProof/>
                <w:webHidden/>
              </w:rPr>
              <w:tab/>
            </w:r>
            <w:r>
              <w:rPr>
                <w:noProof/>
                <w:webHidden/>
              </w:rPr>
              <w:fldChar w:fldCharType="begin"/>
            </w:r>
            <w:r>
              <w:rPr>
                <w:noProof/>
                <w:webHidden/>
              </w:rPr>
              <w:instrText xml:space="preserve"> PAGEREF _Toc216778816 \h </w:instrText>
            </w:r>
            <w:r>
              <w:rPr>
                <w:noProof/>
                <w:webHidden/>
              </w:rPr>
            </w:r>
            <w:r>
              <w:rPr>
                <w:noProof/>
                <w:webHidden/>
              </w:rPr>
              <w:fldChar w:fldCharType="separate"/>
            </w:r>
            <w:r>
              <w:rPr>
                <w:noProof/>
                <w:webHidden/>
              </w:rPr>
              <w:t>25</w:t>
            </w:r>
            <w:r>
              <w:rPr>
                <w:noProof/>
                <w:webHidden/>
              </w:rPr>
              <w:fldChar w:fldCharType="end"/>
            </w:r>
          </w:hyperlink>
        </w:p>
        <w:p w14:paraId="49D32AE2" w14:textId="3BDA1DDD"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7" w:history="1">
            <w:r w:rsidRPr="004D40F2">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Liquidated damages</w:t>
            </w:r>
            <w:r>
              <w:rPr>
                <w:noProof/>
                <w:webHidden/>
              </w:rPr>
              <w:tab/>
            </w:r>
            <w:r>
              <w:rPr>
                <w:noProof/>
                <w:webHidden/>
              </w:rPr>
              <w:fldChar w:fldCharType="begin"/>
            </w:r>
            <w:r>
              <w:rPr>
                <w:noProof/>
                <w:webHidden/>
              </w:rPr>
              <w:instrText xml:space="preserve"> PAGEREF _Toc216778817 \h </w:instrText>
            </w:r>
            <w:r>
              <w:rPr>
                <w:noProof/>
                <w:webHidden/>
              </w:rPr>
            </w:r>
            <w:r>
              <w:rPr>
                <w:noProof/>
                <w:webHidden/>
              </w:rPr>
              <w:fldChar w:fldCharType="separate"/>
            </w:r>
            <w:r>
              <w:rPr>
                <w:noProof/>
                <w:webHidden/>
              </w:rPr>
              <w:t>25</w:t>
            </w:r>
            <w:r>
              <w:rPr>
                <w:noProof/>
                <w:webHidden/>
              </w:rPr>
              <w:fldChar w:fldCharType="end"/>
            </w:r>
          </w:hyperlink>
        </w:p>
        <w:p w14:paraId="45210E52" w14:textId="74AEEC45"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8" w:history="1">
            <w:r w:rsidRPr="004D40F2">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Defects</w:t>
            </w:r>
            <w:r>
              <w:rPr>
                <w:noProof/>
                <w:webHidden/>
              </w:rPr>
              <w:tab/>
            </w:r>
            <w:r>
              <w:rPr>
                <w:noProof/>
                <w:webHidden/>
              </w:rPr>
              <w:fldChar w:fldCharType="begin"/>
            </w:r>
            <w:r>
              <w:rPr>
                <w:noProof/>
                <w:webHidden/>
              </w:rPr>
              <w:instrText xml:space="preserve"> PAGEREF _Toc216778818 \h </w:instrText>
            </w:r>
            <w:r>
              <w:rPr>
                <w:noProof/>
                <w:webHidden/>
              </w:rPr>
            </w:r>
            <w:r>
              <w:rPr>
                <w:noProof/>
                <w:webHidden/>
              </w:rPr>
              <w:fldChar w:fldCharType="separate"/>
            </w:r>
            <w:r>
              <w:rPr>
                <w:noProof/>
                <w:webHidden/>
              </w:rPr>
              <w:t>26</w:t>
            </w:r>
            <w:r>
              <w:rPr>
                <w:noProof/>
                <w:webHidden/>
              </w:rPr>
              <w:fldChar w:fldCharType="end"/>
            </w:r>
          </w:hyperlink>
        </w:p>
        <w:p w14:paraId="202F410C" w14:textId="3E99353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19" w:history="1">
            <w:r w:rsidRPr="004D40F2">
              <w:rPr>
                <w:rStyle w:val="Hyperlink"/>
                <w:noProof/>
              </w:rPr>
              <w:t>7.6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Separable Portions</w:t>
            </w:r>
            <w:r>
              <w:rPr>
                <w:noProof/>
                <w:webHidden/>
              </w:rPr>
              <w:tab/>
            </w:r>
            <w:r>
              <w:rPr>
                <w:noProof/>
                <w:webHidden/>
              </w:rPr>
              <w:fldChar w:fldCharType="begin"/>
            </w:r>
            <w:r>
              <w:rPr>
                <w:noProof/>
                <w:webHidden/>
              </w:rPr>
              <w:instrText xml:space="preserve"> PAGEREF _Toc216778819 \h </w:instrText>
            </w:r>
            <w:r>
              <w:rPr>
                <w:noProof/>
                <w:webHidden/>
              </w:rPr>
            </w:r>
            <w:r>
              <w:rPr>
                <w:noProof/>
                <w:webHidden/>
              </w:rPr>
              <w:fldChar w:fldCharType="separate"/>
            </w:r>
            <w:r>
              <w:rPr>
                <w:noProof/>
                <w:webHidden/>
              </w:rPr>
              <w:t>27</w:t>
            </w:r>
            <w:r>
              <w:rPr>
                <w:noProof/>
                <w:webHidden/>
              </w:rPr>
              <w:fldChar w:fldCharType="end"/>
            </w:r>
          </w:hyperlink>
        </w:p>
        <w:p w14:paraId="4FDF3A5B" w14:textId="3CC85F4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0" w:history="1">
            <w:r w:rsidRPr="004D40F2">
              <w:rPr>
                <w:rStyle w:val="Hyperlink"/>
                <w:noProof/>
              </w:rPr>
              <w:t>7.7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Use of partly completed works</w:t>
            </w:r>
            <w:r>
              <w:rPr>
                <w:noProof/>
                <w:webHidden/>
              </w:rPr>
              <w:tab/>
            </w:r>
            <w:r>
              <w:rPr>
                <w:noProof/>
                <w:webHidden/>
              </w:rPr>
              <w:fldChar w:fldCharType="begin"/>
            </w:r>
            <w:r>
              <w:rPr>
                <w:noProof/>
                <w:webHidden/>
              </w:rPr>
              <w:instrText xml:space="preserve"> PAGEREF _Toc216778820 \h </w:instrText>
            </w:r>
            <w:r>
              <w:rPr>
                <w:noProof/>
                <w:webHidden/>
              </w:rPr>
            </w:r>
            <w:r>
              <w:rPr>
                <w:noProof/>
                <w:webHidden/>
              </w:rPr>
              <w:fldChar w:fldCharType="separate"/>
            </w:r>
            <w:r>
              <w:rPr>
                <w:noProof/>
                <w:webHidden/>
              </w:rPr>
              <w:t>27</w:t>
            </w:r>
            <w:r>
              <w:rPr>
                <w:noProof/>
                <w:webHidden/>
              </w:rPr>
              <w:fldChar w:fldCharType="end"/>
            </w:r>
          </w:hyperlink>
        </w:p>
        <w:p w14:paraId="41CE9C76" w14:textId="04F6BFAA"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21" w:history="1">
            <w:r w:rsidRPr="004D40F2">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Payment</w:t>
            </w:r>
            <w:r>
              <w:rPr>
                <w:noProof/>
                <w:webHidden/>
              </w:rPr>
              <w:tab/>
            </w:r>
            <w:r>
              <w:rPr>
                <w:noProof/>
                <w:webHidden/>
              </w:rPr>
              <w:fldChar w:fldCharType="begin"/>
            </w:r>
            <w:r>
              <w:rPr>
                <w:noProof/>
                <w:webHidden/>
              </w:rPr>
              <w:instrText xml:space="preserve"> PAGEREF _Toc216778821 \h </w:instrText>
            </w:r>
            <w:r>
              <w:rPr>
                <w:noProof/>
                <w:webHidden/>
              </w:rPr>
            </w:r>
            <w:r>
              <w:rPr>
                <w:noProof/>
                <w:webHidden/>
              </w:rPr>
              <w:fldChar w:fldCharType="separate"/>
            </w:r>
            <w:r>
              <w:rPr>
                <w:noProof/>
                <w:webHidden/>
              </w:rPr>
              <w:t>27</w:t>
            </w:r>
            <w:r>
              <w:rPr>
                <w:noProof/>
                <w:webHidden/>
              </w:rPr>
              <w:fldChar w:fldCharType="end"/>
            </w:r>
          </w:hyperlink>
        </w:p>
        <w:p w14:paraId="2E5527D2" w14:textId="34781E6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2" w:history="1">
            <w:r w:rsidRPr="004D40F2">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Payment obligation</w:t>
            </w:r>
            <w:r>
              <w:rPr>
                <w:noProof/>
                <w:webHidden/>
              </w:rPr>
              <w:tab/>
            </w:r>
            <w:r>
              <w:rPr>
                <w:noProof/>
                <w:webHidden/>
              </w:rPr>
              <w:fldChar w:fldCharType="begin"/>
            </w:r>
            <w:r>
              <w:rPr>
                <w:noProof/>
                <w:webHidden/>
              </w:rPr>
              <w:instrText xml:space="preserve"> PAGEREF _Toc216778822 \h </w:instrText>
            </w:r>
            <w:r>
              <w:rPr>
                <w:noProof/>
                <w:webHidden/>
              </w:rPr>
            </w:r>
            <w:r>
              <w:rPr>
                <w:noProof/>
                <w:webHidden/>
              </w:rPr>
              <w:fldChar w:fldCharType="separate"/>
            </w:r>
            <w:r>
              <w:rPr>
                <w:noProof/>
                <w:webHidden/>
              </w:rPr>
              <w:t>27</w:t>
            </w:r>
            <w:r>
              <w:rPr>
                <w:noProof/>
                <w:webHidden/>
              </w:rPr>
              <w:fldChar w:fldCharType="end"/>
            </w:r>
          </w:hyperlink>
        </w:p>
        <w:p w14:paraId="13E56BAC" w14:textId="18646E6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3" w:history="1">
            <w:r w:rsidRPr="004D40F2">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Payment claims</w:t>
            </w:r>
            <w:r>
              <w:rPr>
                <w:noProof/>
                <w:webHidden/>
              </w:rPr>
              <w:tab/>
            </w:r>
            <w:r>
              <w:rPr>
                <w:noProof/>
                <w:webHidden/>
              </w:rPr>
              <w:fldChar w:fldCharType="begin"/>
            </w:r>
            <w:r>
              <w:rPr>
                <w:noProof/>
                <w:webHidden/>
              </w:rPr>
              <w:instrText xml:space="preserve"> PAGEREF _Toc216778823 \h </w:instrText>
            </w:r>
            <w:r>
              <w:rPr>
                <w:noProof/>
                <w:webHidden/>
              </w:rPr>
            </w:r>
            <w:r>
              <w:rPr>
                <w:noProof/>
                <w:webHidden/>
              </w:rPr>
              <w:fldChar w:fldCharType="separate"/>
            </w:r>
            <w:r>
              <w:rPr>
                <w:noProof/>
                <w:webHidden/>
              </w:rPr>
              <w:t>27</w:t>
            </w:r>
            <w:r>
              <w:rPr>
                <w:noProof/>
                <w:webHidden/>
              </w:rPr>
              <w:fldChar w:fldCharType="end"/>
            </w:r>
          </w:hyperlink>
        </w:p>
        <w:p w14:paraId="63606ACB" w14:textId="792EA3CD"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4" w:history="1">
            <w:r w:rsidRPr="004D40F2">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Payment statements</w:t>
            </w:r>
            <w:r>
              <w:rPr>
                <w:noProof/>
                <w:webHidden/>
              </w:rPr>
              <w:tab/>
            </w:r>
            <w:r>
              <w:rPr>
                <w:noProof/>
                <w:webHidden/>
              </w:rPr>
              <w:fldChar w:fldCharType="begin"/>
            </w:r>
            <w:r>
              <w:rPr>
                <w:noProof/>
                <w:webHidden/>
              </w:rPr>
              <w:instrText xml:space="preserve"> PAGEREF _Toc216778824 \h </w:instrText>
            </w:r>
            <w:r>
              <w:rPr>
                <w:noProof/>
                <w:webHidden/>
              </w:rPr>
            </w:r>
            <w:r>
              <w:rPr>
                <w:noProof/>
                <w:webHidden/>
              </w:rPr>
              <w:fldChar w:fldCharType="separate"/>
            </w:r>
            <w:r>
              <w:rPr>
                <w:noProof/>
                <w:webHidden/>
              </w:rPr>
              <w:t>29</w:t>
            </w:r>
            <w:r>
              <w:rPr>
                <w:noProof/>
                <w:webHidden/>
              </w:rPr>
              <w:fldChar w:fldCharType="end"/>
            </w:r>
          </w:hyperlink>
        </w:p>
        <w:p w14:paraId="04EDC843" w14:textId="25DAEDC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5" w:history="1">
            <w:r w:rsidRPr="004D40F2">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Tax invoice and payment</w:t>
            </w:r>
            <w:r>
              <w:rPr>
                <w:noProof/>
                <w:webHidden/>
              </w:rPr>
              <w:tab/>
            </w:r>
            <w:r>
              <w:rPr>
                <w:noProof/>
                <w:webHidden/>
              </w:rPr>
              <w:fldChar w:fldCharType="begin"/>
            </w:r>
            <w:r>
              <w:rPr>
                <w:noProof/>
                <w:webHidden/>
              </w:rPr>
              <w:instrText xml:space="preserve"> PAGEREF _Toc216778825 \h </w:instrText>
            </w:r>
            <w:r>
              <w:rPr>
                <w:noProof/>
                <w:webHidden/>
              </w:rPr>
            </w:r>
            <w:r>
              <w:rPr>
                <w:noProof/>
                <w:webHidden/>
              </w:rPr>
              <w:fldChar w:fldCharType="separate"/>
            </w:r>
            <w:r>
              <w:rPr>
                <w:noProof/>
                <w:webHidden/>
              </w:rPr>
              <w:t>29</w:t>
            </w:r>
            <w:r>
              <w:rPr>
                <w:noProof/>
                <w:webHidden/>
              </w:rPr>
              <w:fldChar w:fldCharType="end"/>
            </w:r>
          </w:hyperlink>
        </w:p>
        <w:p w14:paraId="31287600" w14:textId="0AD82FA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6" w:history="1">
            <w:r w:rsidRPr="004D40F2">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No admission</w:t>
            </w:r>
            <w:r>
              <w:rPr>
                <w:noProof/>
                <w:webHidden/>
              </w:rPr>
              <w:tab/>
            </w:r>
            <w:r>
              <w:rPr>
                <w:noProof/>
                <w:webHidden/>
              </w:rPr>
              <w:fldChar w:fldCharType="begin"/>
            </w:r>
            <w:r>
              <w:rPr>
                <w:noProof/>
                <w:webHidden/>
              </w:rPr>
              <w:instrText xml:space="preserve"> PAGEREF _Toc216778826 \h </w:instrText>
            </w:r>
            <w:r>
              <w:rPr>
                <w:noProof/>
                <w:webHidden/>
              </w:rPr>
            </w:r>
            <w:r>
              <w:rPr>
                <w:noProof/>
                <w:webHidden/>
              </w:rPr>
              <w:fldChar w:fldCharType="separate"/>
            </w:r>
            <w:r>
              <w:rPr>
                <w:noProof/>
                <w:webHidden/>
              </w:rPr>
              <w:t>29</w:t>
            </w:r>
            <w:r>
              <w:rPr>
                <w:noProof/>
                <w:webHidden/>
              </w:rPr>
              <w:fldChar w:fldCharType="end"/>
            </w:r>
          </w:hyperlink>
        </w:p>
        <w:p w14:paraId="7843B8A9" w14:textId="5B94C1E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7" w:history="1">
            <w:r w:rsidRPr="004D40F2">
              <w:rPr>
                <w:rStyle w:val="Hyperlink"/>
                <w:noProof/>
              </w:rPr>
              <w:t>8.6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Unfixed goods and materials</w:t>
            </w:r>
            <w:r>
              <w:rPr>
                <w:noProof/>
                <w:webHidden/>
              </w:rPr>
              <w:tab/>
            </w:r>
            <w:r>
              <w:rPr>
                <w:noProof/>
                <w:webHidden/>
              </w:rPr>
              <w:fldChar w:fldCharType="begin"/>
            </w:r>
            <w:r>
              <w:rPr>
                <w:noProof/>
                <w:webHidden/>
              </w:rPr>
              <w:instrText xml:space="preserve"> PAGEREF _Toc216778827 \h </w:instrText>
            </w:r>
            <w:r>
              <w:rPr>
                <w:noProof/>
                <w:webHidden/>
              </w:rPr>
            </w:r>
            <w:r>
              <w:rPr>
                <w:noProof/>
                <w:webHidden/>
              </w:rPr>
              <w:fldChar w:fldCharType="separate"/>
            </w:r>
            <w:r>
              <w:rPr>
                <w:noProof/>
                <w:webHidden/>
              </w:rPr>
              <w:t>30</w:t>
            </w:r>
            <w:r>
              <w:rPr>
                <w:noProof/>
                <w:webHidden/>
              </w:rPr>
              <w:fldChar w:fldCharType="end"/>
            </w:r>
          </w:hyperlink>
        </w:p>
        <w:p w14:paraId="5910235B" w14:textId="689BB88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8" w:history="1">
            <w:r w:rsidRPr="004D40F2">
              <w:rPr>
                <w:rStyle w:val="Hyperlink"/>
                <w:noProof/>
              </w:rPr>
              <w:t>8.7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Interest</w:t>
            </w:r>
            <w:r>
              <w:rPr>
                <w:noProof/>
                <w:webHidden/>
              </w:rPr>
              <w:tab/>
            </w:r>
            <w:r>
              <w:rPr>
                <w:noProof/>
                <w:webHidden/>
              </w:rPr>
              <w:fldChar w:fldCharType="begin"/>
            </w:r>
            <w:r>
              <w:rPr>
                <w:noProof/>
                <w:webHidden/>
              </w:rPr>
              <w:instrText xml:space="preserve"> PAGEREF _Toc216778828 \h </w:instrText>
            </w:r>
            <w:r>
              <w:rPr>
                <w:noProof/>
                <w:webHidden/>
              </w:rPr>
            </w:r>
            <w:r>
              <w:rPr>
                <w:noProof/>
                <w:webHidden/>
              </w:rPr>
              <w:fldChar w:fldCharType="separate"/>
            </w:r>
            <w:r>
              <w:rPr>
                <w:noProof/>
                <w:webHidden/>
              </w:rPr>
              <w:t>30</w:t>
            </w:r>
            <w:r>
              <w:rPr>
                <w:noProof/>
                <w:webHidden/>
              </w:rPr>
              <w:fldChar w:fldCharType="end"/>
            </w:r>
          </w:hyperlink>
        </w:p>
        <w:p w14:paraId="5B292C8E" w14:textId="2E5ABA2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29" w:history="1">
            <w:r w:rsidRPr="004D40F2">
              <w:rPr>
                <w:rStyle w:val="Hyperlink"/>
                <w:noProof/>
              </w:rPr>
              <w:t>8.8</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Set off</w:t>
            </w:r>
            <w:r>
              <w:rPr>
                <w:noProof/>
                <w:webHidden/>
              </w:rPr>
              <w:tab/>
            </w:r>
            <w:r>
              <w:rPr>
                <w:noProof/>
                <w:webHidden/>
              </w:rPr>
              <w:fldChar w:fldCharType="begin"/>
            </w:r>
            <w:r>
              <w:rPr>
                <w:noProof/>
                <w:webHidden/>
              </w:rPr>
              <w:instrText xml:space="preserve"> PAGEREF _Toc216778829 \h </w:instrText>
            </w:r>
            <w:r>
              <w:rPr>
                <w:noProof/>
                <w:webHidden/>
              </w:rPr>
            </w:r>
            <w:r>
              <w:rPr>
                <w:noProof/>
                <w:webHidden/>
              </w:rPr>
              <w:fldChar w:fldCharType="separate"/>
            </w:r>
            <w:r>
              <w:rPr>
                <w:noProof/>
                <w:webHidden/>
              </w:rPr>
              <w:t>30</w:t>
            </w:r>
            <w:r>
              <w:rPr>
                <w:noProof/>
                <w:webHidden/>
              </w:rPr>
              <w:fldChar w:fldCharType="end"/>
            </w:r>
          </w:hyperlink>
        </w:p>
        <w:p w14:paraId="559F1CE6" w14:textId="02CE686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0" w:history="1">
            <w:r w:rsidRPr="004D40F2">
              <w:rPr>
                <w:rStyle w:val="Hyperlink"/>
                <w:noProof/>
              </w:rPr>
              <w:t>8.9</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GST</w:t>
            </w:r>
            <w:r>
              <w:rPr>
                <w:noProof/>
                <w:webHidden/>
              </w:rPr>
              <w:tab/>
            </w:r>
            <w:r>
              <w:rPr>
                <w:noProof/>
                <w:webHidden/>
              </w:rPr>
              <w:fldChar w:fldCharType="begin"/>
            </w:r>
            <w:r>
              <w:rPr>
                <w:noProof/>
                <w:webHidden/>
              </w:rPr>
              <w:instrText xml:space="preserve"> PAGEREF _Toc216778830 \h </w:instrText>
            </w:r>
            <w:r>
              <w:rPr>
                <w:noProof/>
                <w:webHidden/>
              </w:rPr>
            </w:r>
            <w:r>
              <w:rPr>
                <w:noProof/>
                <w:webHidden/>
              </w:rPr>
              <w:fldChar w:fldCharType="separate"/>
            </w:r>
            <w:r>
              <w:rPr>
                <w:noProof/>
                <w:webHidden/>
              </w:rPr>
              <w:t>30</w:t>
            </w:r>
            <w:r>
              <w:rPr>
                <w:noProof/>
                <w:webHidden/>
              </w:rPr>
              <w:fldChar w:fldCharType="end"/>
            </w:r>
          </w:hyperlink>
        </w:p>
        <w:p w14:paraId="5424912D" w14:textId="511A1B8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1" w:history="1">
            <w:r w:rsidRPr="004D40F2">
              <w:rPr>
                <w:rStyle w:val="Hyperlink"/>
                <w:noProof/>
              </w:rPr>
              <w:t>8.10</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Security of Payment Act</w:t>
            </w:r>
            <w:r>
              <w:rPr>
                <w:noProof/>
                <w:webHidden/>
              </w:rPr>
              <w:tab/>
            </w:r>
            <w:r>
              <w:rPr>
                <w:noProof/>
                <w:webHidden/>
              </w:rPr>
              <w:fldChar w:fldCharType="begin"/>
            </w:r>
            <w:r>
              <w:rPr>
                <w:noProof/>
                <w:webHidden/>
              </w:rPr>
              <w:instrText xml:space="preserve"> PAGEREF _Toc216778831 \h </w:instrText>
            </w:r>
            <w:r>
              <w:rPr>
                <w:noProof/>
                <w:webHidden/>
              </w:rPr>
            </w:r>
            <w:r>
              <w:rPr>
                <w:noProof/>
                <w:webHidden/>
              </w:rPr>
              <w:fldChar w:fldCharType="separate"/>
            </w:r>
            <w:r>
              <w:rPr>
                <w:noProof/>
                <w:webHidden/>
              </w:rPr>
              <w:t>31</w:t>
            </w:r>
            <w:r>
              <w:rPr>
                <w:noProof/>
                <w:webHidden/>
              </w:rPr>
              <w:fldChar w:fldCharType="end"/>
            </w:r>
          </w:hyperlink>
        </w:p>
        <w:p w14:paraId="19E23B39" w14:textId="1EFFC0F9"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32" w:history="1">
            <w:r w:rsidRPr="004D40F2">
              <w:rPr>
                <w:rStyle w:val="Hyperlink"/>
                <w:caps/>
                <w:noProof/>
              </w:rPr>
              <w:t>9.</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Adjustment Events</w:t>
            </w:r>
            <w:r>
              <w:rPr>
                <w:noProof/>
                <w:webHidden/>
              </w:rPr>
              <w:tab/>
            </w:r>
            <w:r>
              <w:rPr>
                <w:noProof/>
                <w:webHidden/>
              </w:rPr>
              <w:fldChar w:fldCharType="begin"/>
            </w:r>
            <w:r>
              <w:rPr>
                <w:noProof/>
                <w:webHidden/>
              </w:rPr>
              <w:instrText xml:space="preserve"> PAGEREF _Toc216778832 \h </w:instrText>
            </w:r>
            <w:r>
              <w:rPr>
                <w:noProof/>
                <w:webHidden/>
              </w:rPr>
            </w:r>
            <w:r>
              <w:rPr>
                <w:noProof/>
                <w:webHidden/>
              </w:rPr>
              <w:fldChar w:fldCharType="separate"/>
            </w:r>
            <w:r>
              <w:rPr>
                <w:noProof/>
                <w:webHidden/>
              </w:rPr>
              <w:t>31</w:t>
            </w:r>
            <w:r>
              <w:rPr>
                <w:noProof/>
                <w:webHidden/>
              </w:rPr>
              <w:fldChar w:fldCharType="end"/>
            </w:r>
          </w:hyperlink>
        </w:p>
        <w:p w14:paraId="1706C550" w14:textId="50A0766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3" w:history="1">
            <w:r w:rsidRPr="004D40F2">
              <w:rPr>
                <w:rStyle w:val="Hyperlink"/>
                <w:noProof/>
              </w:rPr>
              <w:t>9.1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Variations</w:t>
            </w:r>
            <w:r>
              <w:rPr>
                <w:noProof/>
                <w:webHidden/>
              </w:rPr>
              <w:tab/>
            </w:r>
            <w:r>
              <w:rPr>
                <w:noProof/>
                <w:webHidden/>
              </w:rPr>
              <w:fldChar w:fldCharType="begin"/>
            </w:r>
            <w:r>
              <w:rPr>
                <w:noProof/>
                <w:webHidden/>
              </w:rPr>
              <w:instrText xml:space="preserve"> PAGEREF _Toc216778833 \h </w:instrText>
            </w:r>
            <w:r>
              <w:rPr>
                <w:noProof/>
                <w:webHidden/>
              </w:rPr>
            </w:r>
            <w:r>
              <w:rPr>
                <w:noProof/>
                <w:webHidden/>
              </w:rPr>
              <w:fldChar w:fldCharType="separate"/>
            </w:r>
            <w:r>
              <w:rPr>
                <w:noProof/>
                <w:webHidden/>
              </w:rPr>
              <w:t>31</w:t>
            </w:r>
            <w:r>
              <w:rPr>
                <w:noProof/>
                <w:webHidden/>
              </w:rPr>
              <w:fldChar w:fldCharType="end"/>
            </w:r>
          </w:hyperlink>
        </w:p>
        <w:p w14:paraId="79CC4C1A" w14:textId="676A4C2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4" w:history="1">
            <w:r w:rsidRPr="004D40F2">
              <w:rPr>
                <w:rStyle w:val="Hyperlink"/>
                <w:noProof/>
              </w:rPr>
              <w:t>9.2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Provisional Sums</w:t>
            </w:r>
            <w:r>
              <w:rPr>
                <w:noProof/>
                <w:webHidden/>
              </w:rPr>
              <w:tab/>
            </w:r>
            <w:r>
              <w:rPr>
                <w:noProof/>
                <w:webHidden/>
              </w:rPr>
              <w:fldChar w:fldCharType="begin"/>
            </w:r>
            <w:r>
              <w:rPr>
                <w:noProof/>
                <w:webHidden/>
              </w:rPr>
              <w:instrText xml:space="preserve"> PAGEREF _Toc216778834 \h </w:instrText>
            </w:r>
            <w:r>
              <w:rPr>
                <w:noProof/>
                <w:webHidden/>
              </w:rPr>
            </w:r>
            <w:r>
              <w:rPr>
                <w:noProof/>
                <w:webHidden/>
              </w:rPr>
              <w:fldChar w:fldCharType="separate"/>
            </w:r>
            <w:r>
              <w:rPr>
                <w:noProof/>
                <w:webHidden/>
              </w:rPr>
              <w:t>33</w:t>
            </w:r>
            <w:r>
              <w:rPr>
                <w:noProof/>
                <w:webHidden/>
              </w:rPr>
              <w:fldChar w:fldCharType="end"/>
            </w:r>
          </w:hyperlink>
        </w:p>
        <w:p w14:paraId="2D906A92" w14:textId="7D8F230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5" w:history="1">
            <w:r w:rsidRPr="004D40F2">
              <w:rPr>
                <w:rStyle w:val="Hyperlink"/>
                <w:noProof/>
              </w:rPr>
              <w:t>9.3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Latent Conditions</w:t>
            </w:r>
            <w:r>
              <w:rPr>
                <w:noProof/>
                <w:webHidden/>
              </w:rPr>
              <w:tab/>
            </w:r>
            <w:r>
              <w:rPr>
                <w:noProof/>
                <w:webHidden/>
              </w:rPr>
              <w:fldChar w:fldCharType="begin"/>
            </w:r>
            <w:r>
              <w:rPr>
                <w:noProof/>
                <w:webHidden/>
              </w:rPr>
              <w:instrText xml:space="preserve"> PAGEREF _Toc216778835 \h </w:instrText>
            </w:r>
            <w:r>
              <w:rPr>
                <w:noProof/>
                <w:webHidden/>
              </w:rPr>
            </w:r>
            <w:r>
              <w:rPr>
                <w:noProof/>
                <w:webHidden/>
              </w:rPr>
              <w:fldChar w:fldCharType="separate"/>
            </w:r>
            <w:r>
              <w:rPr>
                <w:noProof/>
                <w:webHidden/>
              </w:rPr>
              <w:t>34</w:t>
            </w:r>
            <w:r>
              <w:rPr>
                <w:noProof/>
                <w:webHidden/>
              </w:rPr>
              <w:fldChar w:fldCharType="end"/>
            </w:r>
          </w:hyperlink>
        </w:p>
        <w:p w14:paraId="185536E3" w14:textId="5516F6FB"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6" w:history="1">
            <w:r w:rsidRPr="004D40F2">
              <w:rPr>
                <w:rStyle w:val="Hyperlink"/>
                <w:noProof/>
              </w:rPr>
              <w:t>9.4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Suspension</w:t>
            </w:r>
            <w:r>
              <w:rPr>
                <w:noProof/>
                <w:webHidden/>
              </w:rPr>
              <w:tab/>
            </w:r>
            <w:r>
              <w:rPr>
                <w:noProof/>
                <w:webHidden/>
              </w:rPr>
              <w:fldChar w:fldCharType="begin"/>
            </w:r>
            <w:r>
              <w:rPr>
                <w:noProof/>
                <w:webHidden/>
              </w:rPr>
              <w:instrText xml:space="preserve"> PAGEREF _Toc216778836 \h </w:instrText>
            </w:r>
            <w:r>
              <w:rPr>
                <w:noProof/>
                <w:webHidden/>
              </w:rPr>
            </w:r>
            <w:r>
              <w:rPr>
                <w:noProof/>
                <w:webHidden/>
              </w:rPr>
              <w:fldChar w:fldCharType="separate"/>
            </w:r>
            <w:r>
              <w:rPr>
                <w:noProof/>
                <w:webHidden/>
              </w:rPr>
              <w:t>35</w:t>
            </w:r>
            <w:r>
              <w:rPr>
                <w:noProof/>
                <w:webHidden/>
              </w:rPr>
              <w:fldChar w:fldCharType="end"/>
            </w:r>
          </w:hyperlink>
        </w:p>
        <w:p w14:paraId="18275FC2" w14:textId="4907FDF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7" w:history="1">
            <w:r w:rsidRPr="004D40F2">
              <w:rPr>
                <w:rStyle w:val="Hyperlink"/>
                <w:noProof/>
              </w:rPr>
              <w:t>9.5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Force Majeure</w:t>
            </w:r>
            <w:r>
              <w:rPr>
                <w:noProof/>
                <w:webHidden/>
              </w:rPr>
              <w:tab/>
            </w:r>
            <w:r>
              <w:rPr>
                <w:noProof/>
                <w:webHidden/>
              </w:rPr>
              <w:fldChar w:fldCharType="begin"/>
            </w:r>
            <w:r>
              <w:rPr>
                <w:noProof/>
                <w:webHidden/>
              </w:rPr>
              <w:instrText xml:space="preserve"> PAGEREF _Toc216778837 \h </w:instrText>
            </w:r>
            <w:r>
              <w:rPr>
                <w:noProof/>
                <w:webHidden/>
              </w:rPr>
            </w:r>
            <w:r>
              <w:rPr>
                <w:noProof/>
                <w:webHidden/>
              </w:rPr>
              <w:fldChar w:fldCharType="separate"/>
            </w:r>
            <w:r>
              <w:rPr>
                <w:noProof/>
                <w:webHidden/>
              </w:rPr>
              <w:t>36</w:t>
            </w:r>
            <w:r>
              <w:rPr>
                <w:noProof/>
                <w:webHidden/>
              </w:rPr>
              <w:fldChar w:fldCharType="end"/>
            </w:r>
          </w:hyperlink>
        </w:p>
        <w:p w14:paraId="39915F48" w14:textId="4FD7FEA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38" w:history="1">
            <w:r w:rsidRPr="004D40F2">
              <w:rPr>
                <w:rStyle w:val="Hyperlink"/>
                <w:noProof/>
              </w:rPr>
              <w:t>9.6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Delay Events</w:t>
            </w:r>
            <w:r>
              <w:rPr>
                <w:noProof/>
                <w:webHidden/>
              </w:rPr>
              <w:tab/>
            </w:r>
            <w:r>
              <w:rPr>
                <w:noProof/>
                <w:webHidden/>
              </w:rPr>
              <w:fldChar w:fldCharType="begin"/>
            </w:r>
            <w:r>
              <w:rPr>
                <w:noProof/>
                <w:webHidden/>
              </w:rPr>
              <w:instrText xml:space="preserve"> PAGEREF _Toc216778838 \h </w:instrText>
            </w:r>
            <w:r>
              <w:rPr>
                <w:noProof/>
                <w:webHidden/>
              </w:rPr>
            </w:r>
            <w:r>
              <w:rPr>
                <w:noProof/>
                <w:webHidden/>
              </w:rPr>
              <w:fldChar w:fldCharType="separate"/>
            </w:r>
            <w:r>
              <w:rPr>
                <w:noProof/>
                <w:webHidden/>
              </w:rPr>
              <w:t>36</w:t>
            </w:r>
            <w:r>
              <w:rPr>
                <w:noProof/>
                <w:webHidden/>
              </w:rPr>
              <w:fldChar w:fldCharType="end"/>
            </w:r>
          </w:hyperlink>
        </w:p>
        <w:p w14:paraId="190123C7" w14:textId="255D9082"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39" w:history="1">
            <w:r w:rsidRPr="004D40F2">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Adjustment Entitlements</w:t>
            </w:r>
            <w:r>
              <w:rPr>
                <w:noProof/>
                <w:webHidden/>
              </w:rPr>
              <w:tab/>
            </w:r>
            <w:r>
              <w:rPr>
                <w:noProof/>
                <w:webHidden/>
              </w:rPr>
              <w:fldChar w:fldCharType="begin"/>
            </w:r>
            <w:r>
              <w:rPr>
                <w:noProof/>
                <w:webHidden/>
              </w:rPr>
              <w:instrText xml:space="preserve"> PAGEREF _Toc216778839 \h </w:instrText>
            </w:r>
            <w:r>
              <w:rPr>
                <w:noProof/>
                <w:webHidden/>
              </w:rPr>
            </w:r>
            <w:r>
              <w:rPr>
                <w:noProof/>
                <w:webHidden/>
              </w:rPr>
              <w:fldChar w:fldCharType="separate"/>
            </w:r>
            <w:r>
              <w:rPr>
                <w:noProof/>
                <w:webHidden/>
              </w:rPr>
              <w:t>37</w:t>
            </w:r>
            <w:r>
              <w:rPr>
                <w:noProof/>
                <w:webHidden/>
              </w:rPr>
              <w:fldChar w:fldCharType="end"/>
            </w:r>
          </w:hyperlink>
        </w:p>
        <w:p w14:paraId="5BC63BDE" w14:textId="175886B8"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0" w:history="1">
            <w:r w:rsidRPr="004D40F2">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Adjustment principles</w:t>
            </w:r>
            <w:r>
              <w:rPr>
                <w:noProof/>
                <w:webHidden/>
              </w:rPr>
              <w:tab/>
            </w:r>
            <w:r>
              <w:rPr>
                <w:noProof/>
                <w:webHidden/>
              </w:rPr>
              <w:fldChar w:fldCharType="begin"/>
            </w:r>
            <w:r>
              <w:rPr>
                <w:noProof/>
                <w:webHidden/>
              </w:rPr>
              <w:instrText xml:space="preserve"> PAGEREF _Toc216778840 \h </w:instrText>
            </w:r>
            <w:r>
              <w:rPr>
                <w:noProof/>
                <w:webHidden/>
              </w:rPr>
            </w:r>
            <w:r>
              <w:rPr>
                <w:noProof/>
                <w:webHidden/>
              </w:rPr>
              <w:fldChar w:fldCharType="separate"/>
            </w:r>
            <w:r>
              <w:rPr>
                <w:noProof/>
                <w:webHidden/>
              </w:rPr>
              <w:t>37</w:t>
            </w:r>
            <w:r>
              <w:rPr>
                <w:noProof/>
                <w:webHidden/>
              </w:rPr>
              <w:fldChar w:fldCharType="end"/>
            </w:r>
          </w:hyperlink>
        </w:p>
        <w:p w14:paraId="5EF3A4CA" w14:textId="1ED2655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1" w:history="1">
            <w:r w:rsidRPr="004D40F2">
              <w:rPr>
                <w:rStyle w:val="Hyperlink"/>
                <w:noProof/>
              </w:rPr>
              <w:t>10.2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Adjustments to Contract Sum for direct costs</w:t>
            </w:r>
            <w:r>
              <w:rPr>
                <w:noProof/>
                <w:webHidden/>
              </w:rPr>
              <w:tab/>
            </w:r>
            <w:r>
              <w:rPr>
                <w:noProof/>
                <w:webHidden/>
              </w:rPr>
              <w:fldChar w:fldCharType="begin"/>
            </w:r>
            <w:r>
              <w:rPr>
                <w:noProof/>
                <w:webHidden/>
              </w:rPr>
              <w:instrText xml:space="preserve"> PAGEREF _Toc216778841 \h </w:instrText>
            </w:r>
            <w:r>
              <w:rPr>
                <w:noProof/>
                <w:webHidden/>
              </w:rPr>
            </w:r>
            <w:r>
              <w:rPr>
                <w:noProof/>
                <w:webHidden/>
              </w:rPr>
              <w:fldChar w:fldCharType="separate"/>
            </w:r>
            <w:r>
              <w:rPr>
                <w:noProof/>
                <w:webHidden/>
              </w:rPr>
              <w:t>41</w:t>
            </w:r>
            <w:r>
              <w:rPr>
                <w:noProof/>
                <w:webHidden/>
              </w:rPr>
              <w:fldChar w:fldCharType="end"/>
            </w:r>
          </w:hyperlink>
        </w:p>
        <w:p w14:paraId="4405BDDD" w14:textId="29E35A2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2" w:history="1">
            <w:r w:rsidRPr="004D40F2">
              <w:rPr>
                <w:rStyle w:val="Hyperlink"/>
                <w:noProof/>
              </w:rPr>
              <w:t>10.3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Adjustments to the Date for Practical Completion</w:t>
            </w:r>
            <w:r>
              <w:rPr>
                <w:noProof/>
                <w:webHidden/>
              </w:rPr>
              <w:tab/>
            </w:r>
            <w:r>
              <w:rPr>
                <w:noProof/>
                <w:webHidden/>
              </w:rPr>
              <w:fldChar w:fldCharType="begin"/>
            </w:r>
            <w:r>
              <w:rPr>
                <w:noProof/>
                <w:webHidden/>
              </w:rPr>
              <w:instrText xml:space="preserve"> PAGEREF _Toc216778842 \h </w:instrText>
            </w:r>
            <w:r>
              <w:rPr>
                <w:noProof/>
                <w:webHidden/>
              </w:rPr>
            </w:r>
            <w:r>
              <w:rPr>
                <w:noProof/>
                <w:webHidden/>
              </w:rPr>
              <w:fldChar w:fldCharType="separate"/>
            </w:r>
            <w:r>
              <w:rPr>
                <w:noProof/>
                <w:webHidden/>
              </w:rPr>
              <w:t>42</w:t>
            </w:r>
            <w:r>
              <w:rPr>
                <w:noProof/>
                <w:webHidden/>
              </w:rPr>
              <w:fldChar w:fldCharType="end"/>
            </w:r>
          </w:hyperlink>
        </w:p>
        <w:p w14:paraId="2B519104" w14:textId="263B280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3" w:history="1">
            <w:r w:rsidRPr="004D40F2">
              <w:rPr>
                <w:rStyle w:val="Hyperlink"/>
                <w:noProof/>
              </w:rPr>
              <w:t>10.4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Adjustments to the Contract Sum for delay costs</w:t>
            </w:r>
            <w:r>
              <w:rPr>
                <w:noProof/>
                <w:webHidden/>
              </w:rPr>
              <w:tab/>
            </w:r>
            <w:r>
              <w:rPr>
                <w:noProof/>
                <w:webHidden/>
              </w:rPr>
              <w:fldChar w:fldCharType="begin"/>
            </w:r>
            <w:r>
              <w:rPr>
                <w:noProof/>
                <w:webHidden/>
              </w:rPr>
              <w:instrText xml:space="preserve"> PAGEREF _Toc216778843 \h </w:instrText>
            </w:r>
            <w:r>
              <w:rPr>
                <w:noProof/>
                <w:webHidden/>
              </w:rPr>
            </w:r>
            <w:r>
              <w:rPr>
                <w:noProof/>
                <w:webHidden/>
              </w:rPr>
              <w:fldChar w:fldCharType="separate"/>
            </w:r>
            <w:r>
              <w:rPr>
                <w:noProof/>
                <w:webHidden/>
              </w:rPr>
              <w:t>42</w:t>
            </w:r>
            <w:r>
              <w:rPr>
                <w:noProof/>
                <w:webHidden/>
              </w:rPr>
              <w:fldChar w:fldCharType="end"/>
            </w:r>
          </w:hyperlink>
        </w:p>
        <w:p w14:paraId="73351619" w14:textId="7D0BF899"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44" w:history="1">
            <w:r w:rsidRPr="004D40F2">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Risk, indemnities and insurance</w:t>
            </w:r>
            <w:r>
              <w:rPr>
                <w:noProof/>
                <w:webHidden/>
              </w:rPr>
              <w:tab/>
            </w:r>
            <w:r>
              <w:rPr>
                <w:noProof/>
                <w:webHidden/>
              </w:rPr>
              <w:fldChar w:fldCharType="begin"/>
            </w:r>
            <w:r>
              <w:rPr>
                <w:noProof/>
                <w:webHidden/>
              </w:rPr>
              <w:instrText xml:space="preserve"> PAGEREF _Toc216778844 \h </w:instrText>
            </w:r>
            <w:r>
              <w:rPr>
                <w:noProof/>
                <w:webHidden/>
              </w:rPr>
            </w:r>
            <w:r>
              <w:rPr>
                <w:noProof/>
                <w:webHidden/>
              </w:rPr>
              <w:fldChar w:fldCharType="separate"/>
            </w:r>
            <w:r>
              <w:rPr>
                <w:noProof/>
                <w:webHidden/>
              </w:rPr>
              <w:t>42</w:t>
            </w:r>
            <w:r>
              <w:rPr>
                <w:noProof/>
                <w:webHidden/>
              </w:rPr>
              <w:fldChar w:fldCharType="end"/>
            </w:r>
          </w:hyperlink>
        </w:p>
        <w:p w14:paraId="569DC081" w14:textId="557FA8D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5" w:history="1">
            <w:r w:rsidRPr="004D40F2">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Damage</w:t>
            </w:r>
            <w:r>
              <w:rPr>
                <w:noProof/>
                <w:webHidden/>
              </w:rPr>
              <w:tab/>
            </w:r>
            <w:r>
              <w:rPr>
                <w:noProof/>
                <w:webHidden/>
              </w:rPr>
              <w:fldChar w:fldCharType="begin"/>
            </w:r>
            <w:r>
              <w:rPr>
                <w:noProof/>
                <w:webHidden/>
              </w:rPr>
              <w:instrText xml:space="preserve"> PAGEREF _Toc216778845 \h </w:instrText>
            </w:r>
            <w:r>
              <w:rPr>
                <w:noProof/>
                <w:webHidden/>
              </w:rPr>
            </w:r>
            <w:r>
              <w:rPr>
                <w:noProof/>
                <w:webHidden/>
              </w:rPr>
              <w:fldChar w:fldCharType="separate"/>
            </w:r>
            <w:r>
              <w:rPr>
                <w:noProof/>
                <w:webHidden/>
              </w:rPr>
              <w:t>42</w:t>
            </w:r>
            <w:r>
              <w:rPr>
                <w:noProof/>
                <w:webHidden/>
              </w:rPr>
              <w:fldChar w:fldCharType="end"/>
            </w:r>
          </w:hyperlink>
        </w:p>
        <w:p w14:paraId="7CEF05C7" w14:textId="4A1E2D2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6" w:history="1">
            <w:r w:rsidRPr="004D40F2">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Indemnity</w:t>
            </w:r>
            <w:r>
              <w:rPr>
                <w:noProof/>
                <w:webHidden/>
              </w:rPr>
              <w:tab/>
            </w:r>
            <w:r>
              <w:rPr>
                <w:noProof/>
                <w:webHidden/>
              </w:rPr>
              <w:fldChar w:fldCharType="begin"/>
            </w:r>
            <w:r>
              <w:rPr>
                <w:noProof/>
                <w:webHidden/>
              </w:rPr>
              <w:instrText xml:space="preserve"> PAGEREF _Toc216778846 \h </w:instrText>
            </w:r>
            <w:r>
              <w:rPr>
                <w:noProof/>
                <w:webHidden/>
              </w:rPr>
            </w:r>
            <w:r>
              <w:rPr>
                <w:noProof/>
                <w:webHidden/>
              </w:rPr>
              <w:fldChar w:fldCharType="separate"/>
            </w:r>
            <w:r>
              <w:rPr>
                <w:noProof/>
                <w:webHidden/>
              </w:rPr>
              <w:t>43</w:t>
            </w:r>
            <w:r>
              <w:rPr>
                <w:noProof/>
                <w:webHidden/>
              </w:rPr>
              <w:fldChar w:fldCharType="end"/>
            </w:r>
          </w:hyperlink>
        </w:p>
        <w:p w14:paraId="78BD993A" w14:textId="6D85D5B5"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7" w:history="1">
            <w:r w:rsidRPr="004D40F2">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Insurance</w:t>
            </w:r>
            <w:r>
              <w:rPr>
                <w:noProof/>
                <w:webHidden/>
              </w:rPr>
              <w:tab/>
            </w:r>
            <w:r>
              <w:rPr>
                <w:noProof/>
                <w:webHidden/>
              </w:rPr>
              <w:fldChar w:fldCharType="begin"/>
            </w:r>
            <w:r>
              <w:rPr>
                <w:noProof/>
                <w:webHidden/>
              </w:rPr>
              <w:instrText xml:space="preserve"> PAGEREF _Toc216778847 \h </w:instrText>
            </w:r>
            <w:r>
              <w:rPr>
                <w:noProof/>
                <w:webHidden/>
              </w:rPr>
            </w:r>
            <w:r>
              <w:rPr>
                <w:noProof/>
                <w:webHidden/>
              </w:rPr>
              <w:fldChar w:fldCharType="separate"/>
            </w:r>
            <w:r>
              <w:rPr>
                <w:noProof/>
                <w:webHidden/>
              </w:rPr>
              <w:t>44</w:t>
            </w:r>
            <w:r>
              <w:rPr>
                <w:noProof/>
                <w:webHidden/>
              </w:rPr>
              <w:fldChar w:fldCharType="end"/>
            </w:r>
          </w:hyperlink>
        </w:p>
        <w:p w14:paraId="1CAC42AE" w14:textId="2421865A"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48" w:history="1">
            <w:r w:rsidRPr="004D40F2">
              <w:rPr>
                <w:rStyle w:val="Hyperlink"/>
                <w:caps/>
                <w:noProof/>
              </w:rPr>
              <w:t>12.</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Default and termination</w:t>
            </w:r>
            <w:r>
              <w:rPr>
                <w:noProof/>
                <w:webHidden/>
              </w:rPr>
              <w:tab/>
            </w:r>
            <w:r>
              <w:rPr>
                <w:noProof/>
                <w:webHidden/>
              </w:rPr>
              <w:fldChar w:fldCharType="begin"/>
            </w:r>
            <w:r>
              <w:rPr>
                <w:noProof/>
                <w:webHidden/>
              </w:rPr>
              <w:instrText xml:space="preserve"> PAGEREF _Toc216778848 \h </w:instrText>
            </w:r>
            <w:r>
              <w:rPr>
                <w:noProof/>
                <w:webHidden/>
              </w:rPr>
            </w:r>
            <w:r>
              <w:rPr>
                <w:noProof/>
                <w:webHidden/>
              </w:rPr>
              <w:fldChar w:fldCharType="separate"/>
            </w:r>
            <w:r>
              <w:rPr>
                <w:noProof/>
                <w:webHidden/>
              </w:rPr>
              <w:t>45</w:t>
            </w:r>
            <w:r>
              <w:rPr>
                <w:noProof/>
                <w:webHidden/>
              </w:rPr>
              <w:fldChar w:fldCharType="end"/>
            </w:r>
          </w:hyperlink>
        </w:p>
        <w:p w14:paraId="1786C363" w14:textId="7155945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49" w:history="1">
            <w:r w:rsidRPr="004D40F2">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Contractor default</w:t>
            </w:r>
            <w:r>
              <w:rPr>
                <w:noProof/>
                <w:webHidden/>
              </w:rPr>
              <w:tab/>
            </w:r>
            <w:r>
              <w:rPr>
                <w:noProof/>
                <w:webHidden/>
              </w:rPr>
              <w:fldChar w:fldCharType="begin"/>
            </w:r>
            <w:r>
              <w:rPr>
                <w:noProof/>
                <w:webHidden/>
              </w:rPr>
              <w:instrText xml:space="preserve"> PAGEREF _Toc216778849 \h </w:instrText>
            </w:r>
            <w:r>
              <w:rPr>
                <w:noProof/>
                <w:webHidden/>
              </w:rPr>
            </w:r>
            <w:r>
              <w:rPr>
                <w:noProof/>
                <w:webHidden/>
              </w:rPr>
              <w:fldChar w:fldCharType="separate"/>
            </w:r>
            <w:r>
              <w:rPr>
                <w:noProof/>
                <w:webHidden/>
              </w:rPr>
              <w:t>45</w:t>
            </w:r>
            <w:r>
              <w:rPr>
                <w:noProof/>
                <w:webHidden/>
              </w:rPr>
              <w:fldChar w:fldCharType="end"/>
            </w:r>
          </w:hyperlink>
        </w:p>
        <w:p w14:paraId="28026CF5" w14:textId="0BC50D3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0" w:history="1">
            <w:r w:rsidRPr="004D40F2">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Termination for Contractor default or insolvency</w:t>
            </w:r>
            <w:r>
              <w:rPr>
                <w:noProof/>
                <w:webHidden/>
              </w:rPr>
              <w:tab/>
            </w:r>
            <w:r>
              <w:rPr>
                <w:noProof/>
                <w:webHidden/>
              </w:rPr>
              <w:fldChar w:fldCharType="begin"/>
            </w:r>
            <w:r>
              <w:rPr>
                <w:noProof/>
                <w:webHidden/>
              </w:rPr>
              <w:instrText xml:space="preserve"> PAGEREF _Toc216778850 \h </w:instrText>
            </w:r>
            <w:r>
              <w:rPr>
                <w:noProof/>
                <w:webHidden/>
              </w:rPr>
            </w:r>
            <w:r>
              <w:rPr>
                <w:noProof/>
                <w:webHidden/>
              </w:rPr>
              <w:fldChar w:fldCharType="separate"/>
            </w:r>
            <w:r>
              <w:rPr>
                <w:noProof/>
                <w:webHidden/>
              </w:rPr>
              <w:t>45</w:t>
            </w:r>
            <w:r>
              <w:rPr>
                <w:noProof/>
                <w:webHidden/>
              </w:rPr>
              <w:fldChar w:fldCharType="end"/>
            </w:r>
          </w:hyperlink>
        </w:p>
        <w:p w14:paraId="001AAB21" w14:textId="2854F8D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1" w:history="1">
            <w:r w:rsidRPr="004D40F2">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Principal default</w:t>
            </w:r>
            <w:r>
              <w:rPr>
                <w:noProof/>
                <w:webHidden/>
              </w:rPr>
              <w:tab/>
            </w:r>
            <w:r>
              <w:rPr>
                <w:noProof/>
                <w:webHidden/>
              </w:rPr>
              <w:fldChar w:fldCharType="begin"/>
            </w:r>
            <w:r>
              <w:rPr>
                <w:noProof/>
                <w:webHidden/>
              </w:rPr>
              <w:instrText xml:space="preserve"> PAGEREF _Toc216778851 \h </w:instrText>
            </w:r>
            <w:r>
              <w:rPr>
                <w:noProof/>
                <w:webHidden/>
              </w:rPr>
            </w:r>
            <w:r>
              <w:rPr>
                <w:noProof/>
                <w:webHidden/>
              </w:rPr>
              <w:fldChar w:fldCharType="separate"/>
            </w:r>
            <w:r>
              <w:rPr>
                <w:noProof/>
                <w:webHidden/>
              </w:rPr>
              <w:t>46</w:t>
            </w:r>
            <w:r>
              <w:rPr>
                <w:noProof/>
                <w:webHidden/>
              </w:rPr>
              <w:fldChar w:fldCharType="end"/>
            </w:r>
          </w:hyperlink>
        </w:p>
        <w:p w14:paraId="1A23C657" w14:textId="4350D1F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2" w:history="1">
            <w:r w:rsidRPr="004D40F2">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Termination for Principal default</w:t>
            </w:r>
            <w:r>
              <w:rPr>
                <w:noProof/>
                <w:webHidden/>
              </w:rPr>
              <w:tab/>
            </w:r>
            <w:r>
              <w:rPr>
                <w:noProof/>
                <w:webHidden/>
              </w:rPr>
              <w:fldChar w:fldCharType="begin"/>
            </w:r>
            <w:r>
              <w:rPr>
                <w:noProof/>
                <w:webHidden/>
              </w:rPr>
              <w:instrText xml:space="preserve"> PAGEREF _Toc216778852 \h </w:instrText>
            </w:r>
            <w:r>
              <w:rPr>
                <w:noProof/>
                <w:webHidden/>
              </w:rPr>
            </w:r>
            <w:r>
              <w:rPr>
                <w:noProof/>
                <w:webHidden/>
              </w:rPr>
              <w:fldChar w:fldCharType="separate"/>
            </w:r>
            <w:r>
              <w:rPr>
                <w:noProof/>
                <w:webHidden/>
              </w:rPr>
              <w:t>46</w:t>
            </w:r>
            <w:r>
              <w:rPr>
                <w:noProof/>
                <w:webHidden/>
              </w:rPr>
              <w:fldChar w:fldCharType="end"/>
            </w:r>
          </w:hyperlink>
        </w:p>
        <w:p w14:paraId="697CB7AB" w14:textId="7FE7BB60"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3" w:history="1">
            <w:r w:rsidRPr="004D40F2">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Termination for convenience</w:t>
            </w:r>
            <w:r>
              <w:rPr>
                <w:noProof/>
                <w:webHidden/>
              </w:rPr>
              <w:tab/>
            </w:r>
            <w:r>
              <w:rPr>
                <w:noProof/>
                <w:webHidden/>
              </w:rPr>
              <w:fldChar w:fldCharType="begin"/>
            </w:r>
            <w:r>
              <w:rPr>
                <w:noProof/>
                <w:webHidden/>
              </w:rPr>
              <w:instrText xml:space="preserve"> PAGEREF _Toc216778853 \h </w:instrText>
            </w:r>
            <w:r>
              <w:rPr>
                <w:noProof/>
                <w:webHidden/>
              </w:rPr>
            </w:r>
            <w:r>
              <w:rPr>
                <w:noProof/>
                <w:webHidden/>
              </w:rPr>
              <w:fldChar w:fldCharType="separate"/>
            </w:r>
            <w:r>
              <w:rPr>
                <w:noProof/>
                <w:webHidden/>
              </w:rPr>
              <w:t>47</w:t>
            </w:r>
            <w:r>
              <w:rPr>
                <w:noProof/>
                <w:webHidden/>
              </w:rPr>
              <w:fldChar w:fldCharType="end"/>
            </w:r>
          </w:hyperlink>
        </w:p>
        <w:p w14:paraId="709F0EF0" w14:textId="0AB2E6A8"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4" w:history="1">
            <w:r w:rsidRPr="004D40F2">
              <w:rPr>
                <w:rStyle w:val="Hyperlink"/>
                <w:noProof/>
              </w:rPr>
              <w:t>12.6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Procedure when the Principal takes over work</w:t>
            </w:r>
            <w:r>
              <w:rPr>
                <w:noProof/>
                <w:webHidden/>
              </w:rPr>
              <w:tab/>
            </w:r>
            <w:r>
              <w:rPr>
                <w:noProof/>
                <w:webHidden/>
              </w:rPr>
              <w:fldChar w:fldCharType="begin"/>
            </w:r>
            <w:r>
              <w:rPr>
                <w:noProof/>
                <w:webHidden/>
              </w:rPr>
              <w:instrText xml:space="preserve"> PAGEREF _Toc216778854 \h </w:instrText>
            </w:r>
            <w:r>
              <w:rPr>
                <w:noProof/>
                <w:webHidden/>
              </w:rPr>
            </w:r>
            <w:r>
              <w:rPr>
                <w:noProof/>
                <w:webHidden/>
              </w:rPr>
              <w:fldChar w:fldCharType="separate"/>
            </w:r>
            <w:r>
              <w:rPr>
                <w:noProof/>
                <w:webHidden/>
              </w:rPr>
              <w:t>47</w:t>
            </w:r>
            <w:r>
              <w:rPr>
                <w:noProof/>
                <w:webHidden/>
              </w:rPr>
              <w:fldChar w:fldCharType="end"/>
            </w:r>
          </w:hyperlink>
        </w:p>
        <w:p w14:paraId="210D0E37" w14:textId="2A7B8D8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5" w:history="1">
            <w:r w:rsidRPr="004D40F2">
              <w:rPr>
                <w:rStyle w:val="Hyperlink"/>
                <w:noProof/>
              </w:rPr>
              <w:t>12.7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Entitlements on termination</w:t>
            </w:r>
            <w:r>
              <w:rPr>
                <w:noProof/>
                <w:webHidden/>
              </w:rPr>
              <w:tab/>
            </w:r>
            <w:r>
              <w:rPr>
                <w:noProof/>
                <w:webHidden/>
              </w:rPr>
              <w:fldChar w:fldCharType="begin"/>
            </w:r>
            <w:r>
              <w:rPr>
                <w:noProof/>
                <w:webHidden/>
              </w:rPr>
              <w:instrText xml:space="preserve"> PAGEREF _Toc216778855 \h </w:instrText>
            </w:r>
            <w:r>
              <w:rPr>
                <w:noProof/>
                <w:webHidden/>
              </w:rPr>
            </w:r>
            <w:r>
              <w:rPr>
                <w:noProof/>
                <w:webHidden/>
              </w:rPr>
              <w:fldChar w:fldCharType="separate"/>
            </w:r>
            <w:r>
              <w:rPr>
                <w:noProof/>
                <w:webHidden/>
              </w:rPr>
              <w:t>47</w:t>
            </w:r>
            <w:r>
              <w:rPr>
                <w:noProof/>
                <w:webHidden/>
              </w:rPr>
              <w:fldChar w:fldCharType="end"/>
            </w:r>
          </w:hyperlink>
        </w:p>
        <w:p w14:paraId="0CE725BB" w14:textId="009C438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6" w:history="1">
            <w:r w:rsidRPr="004D40F2">
              <w:rPr>
                <w:rStyle w:val="Hyperlink"/>
                <w:noProof/>
              </w:rPr>
              <w:t>12.8</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Survival</w:t>
            </w:r>
            <w:r>
              <w:rPr>
                <w:noProof/>
                <w:webHidden/>
              </w:rPr>
              <w:tab/>
            </w:r>
            <w:r>
              <w:rPr>
                <w:noProof/>
                <w:webHidden/>
              </w:rPr>
              <w:fldChar w:fldCharType="begin"/>
            </w:r>
            <w:r>
              <w:rPr>
                <w:noProof/>
                <w:webHidden/>
              </w:rPr>
              <w:instrText xml:space="preserve"> PAGEREF _Toc216778856 \h </w:instrText>
            </w:r>
            <w:r>
              <w:rPr>
                <w:noProof/>
                <w:webHidden/>
              </w:rPr>
            </w:r>
            <w:r>
              <w:rPr>
                <w:noProof/>
                <w:webHidden/>
              </w:rPr>
              <w:fldChar w:fldCharType="separate"/>
            </w:r>
            <w:r>
              <w:rPr>
                <w:noProof/>
                <w:webHidden/>
              </w:rPr>
              <w:t>49</w:t>
            </w:r>
            <w:r>
              <w:rPr>
                <w:noProof/>
                <w:webHidden/>
              </w:rPr>
              <w:fldChar w:fldCharType="end"/>
            </w:r>
          </w:hyperlink>
        </w:p>
        <w:p w14:paraId="1A9F30EE" w14:textId="1E3F4D08"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57" w:history="1">
            <w:r w:rsidRPr="004D40F2">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Dispute Resolution</w:t>
            </w:r>
            <w:r>
              <w:rPr>
                <w:noProof/>
                <w:webHidden/>
              </w:rPr>
              <w:tab/>
            </w:r>
            <w:r>
              <w:rPr>
                <w:noProof/>
                <w:webHidden/>
              </w:rPr>
              <w:fldChar w:fldCharType="begin"/>
            </w:r>
            <w:r>
              <w:rPr>
                <w:noProof/>
                <w:webHidden/>
              </w:rPr>
              <w:instrText xml:space="preserve"> PAGEREF _Toc216778857 \h </w:instrText>
            </w:r>
            <w:r>
              <w:rPr>
                <w:noProof/>
                <w:webHidden/>
              </w:rPr>
            </w:r>
            <w:r>
              <w:rPr>
                <w:noProof/>
                <w:webHidden/>
              </w:rPr>
              <w:fldChar w:fldCharType="separate"/>
            </w:r>
            <w:r>
              <w:rPr>
                <w:noProof/>
                <w:webHidden/>
              </w:rPr>
              <w:t>49</w:t>
            </w:r>
            <w:r>
              <w:rPr>
                <w:noProof/>
                <w:webHidden/>
              </w:rPr>
              <w:fldChar w:fldCharType="end"/>
            </w:r>
          </w:hyperlink>
        </w:p>
        <w:p w14:paraId="6824E490" w14:textId="709A068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8" w:history="1">
            <w:r w:rsidRPr="004D40F2">
              <w:rPr>
                <w:rStyle w:val="Hyperlink"/>
                <w:noProof/>
              </w:rPr>
              <w:t>13.1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Dispute</w:t>
            </w:r>
            <w:r>
              <w:rPr>
                <w:noProof/>
                <w:webHidden/>
              </w:rPr>
              <w:tab/>
            </w:r>
            <w:r>
              <w:rPr>
                <w:noProof/>
                <w:webHidden/>
              </w:rPr>
              <w:fldChar w:fldCharType="begin"/>
            </w:r>
            <w:r>
              <w:rPr>
                <w:noProof/>
                <w:webHidden/>
              </w:rPr>
              <w:instrText xml:space="preserve"> PAGEREF _Toc216778858 \h </w:instrText>
            </w:r>
            <w:r>
              <w:rPr>
                <w:noProof/>
                <w:webHidden/>
              </w:rPr>
            </w:r>
            <w:r>
              <w:rPr>
                <w:noProof/>
                <w:webHidden/>
              </w:rPr>
              <w:fldChar w:fldCharType="separate"/>
            </w:r>
            <w:r>
              <w:rPr>
                <w:noProof/>
                <w:webHidden/>
              </w:rPr>
              <w:t>49</w:t>
            </w:r>
            <w:r>
              <w:rPr>
                <w:noProof/>
                <w:webHidden/>
              </w:rPr>
              <w:fldChar w:fldCharType="end"/>
            </w:r>
          </w:hyperlink>
        </w:p>
        <w:p w14:paraId="6A615ACD" w14:textId="6AAC896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59" w:history="1">
            <w:r w:rsidRPr="004D40F2">
              <w:rPr>
                <w:rStyle w:val="Hyperlink"/>
                <w:noProof/>
              </w:rPr>
              <w:t>13.2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Notice of Dispute</w:t>
            </w:r>
            <w:r>
              <w:rPr>
                <w:noProof/>
                <w:webHidden/>
              </w:rPr>
              <w:tab/>
            </w:r>
            <w:r>
              <w:rPr>
                <w:noProof/>
                <w:webHidden/>
              </w:rPr>
              <w:fldChar w:fldCharType="begin"/>
            </w:r>
            <w:r>
              <w:rPr>
                <w:noProof/>
                <w:webHidden/>
              </w:rPr>
              <w:instrText xml:space="preserve"> PAGEREF _Toc216778859 \h </w:instrText>
            </w:r>
            <w:r>
              <w:rPr>
                <w:noProof/>
                <w:webHidden/>
              </w:rPr>
            </w:r>
            <w:r>
              <w:rPr>
                <w:noProof/>
                <w:webHidden/>
              </w:rPr>
              <w:fldChar w:fldCharType="separate"/>
            </w:r>
            <w:r>
              <w:rPr>
                <w:noProof/>
                <w:webHidden/>
              </w:rPr>
              <w:t>49</w:t>
            </w:r>
            <w:r>
              <w:rPr>
                <w:noProof/>
                <w:webHidden/>
              </w:rPr>
              <w:fldChar w:fldCharType="end"/>
            </w:r>
          </w:hyperlink>
        </w:p>
        <w:p w14:paraId="33E5594B" w14:textId="32FDE9B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0" w:history="1">
            <w:r w:rsidRPr="004D40F2">
              <w:rPr>
                <w:rStyle w:val="Hyperlink"/>
                <w:rFonts w:cs="Arial"/>
                <w:noProof/>
              </w:rPr>
              <w:t>13.3</w:t>
            </w:r>
            <w:r>
              <w:rPr>
                <w:rFonts w:asciiTheme="minorHAnsi" w:eastAsiaTheme="minorEastAsia" w:hAnsiTheme="minorHAnsi" w:cstheme="minorBidi"/>
                <w:noProof/>
                <w:kern w:val="2"/>
                <w:sz w:val="24"/>
                <w:szCs w:val="24"/>
                <w:lang w:eastAsia="en-AU"/>
                <w14:ligatures w14:val="standardContextual"/>
              </w:rPr>
              <w:tab/>
            </w:r>
            <w:r w:rsidRPr="004D40F2">
              <w:rPr>
                <w:rStyle w:val="Hyperlink"/>
                <w:rFonts w:cs="Arial"/>
                <w:noProof/>
              </w:rPr>
              <w:t>Negotiation</w:t>
            </w:r>
            <w:r>
              <w:rPr>
                <w:noProof/>
                <w:webHidden/>
              </w:rPr>
              <w:tab/>
            </w:r>
            <w:r>
              <w:rPr>
                <w:noProof/>
                <w:webHidden/>
              </w:rPr>
              <w:fldChar w:fldCharType="begin"/>
            </w:r>
            <w:r>
              <w:rPr>
                <w:noProof/>
                <w:webHidden/>
              </w:rPr>
              <w:instrText xml:space="preserve"> PAGEREF _Toc216778860 \h </w:instrText>
            </w:r>
            <w:r>
              <w:rPr>
                <w:noProof/>
                <w:webHidden/>
              </w:rPr>
            </w:r>
            <w:r>
              <w:rPr>
                <w:noProof/>
                <w:webHidden/>
              </w:rPr>
              <w:fldChar w:fldCharType="separate"/>
            </w:r>
            <w:r>
              <w:rPr>
                <w:noProof/>
                <w:webHidden/>
              </w:rPr>
              <w:t>49</w:t>
            </w:r>
            <w:r>
              <w:rPr>
                <w:noProof/>
                <w:webHidden/>
              </w:rPr>
              <w:fldChar w:fldCharType="end"/>
            </w:r>
          </w:hyperlink>
        </w:p>
        <w:p w14:paraId="009F5E87" w14:textId="258E0CED"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1" w:history="1">
            <w:r w:rsidRPr="004D40F2">
              <w:rPr>
                <w:rStyle w:val="Hyperlink"/>
                <w:noProof/>
              </w:rPr>
              <w:t>13.4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Mediation</w:t>
            </w:r>
            <w:r>
              <w:rPr>
                <w:noProof/>
                <w:webHidden/>
              </w:rPr>
              <w:tab/>
            </w:r>
            <w:r>
              <w:rPr>
                <w:noProof/>
                <w:webHidden/>
              </w:rPr>
              <w:fldChar w:fldCharType="begin"/>
            </w:r>
            <w:r>
              <w:rPr>
                <w:noProof/>
                <w:webHidden/>
              </w:rPr>
              <w:instrText xml:space="preserve"> PAGEREF _Toc216778861 \h </w:instrText>
            </w:r>
            <w:r>
              <w:rPr>
                <w:noProof/>
                <w:webHidden/>
              </w:rPr>
            </w:r>
            <w:r>
              <w:rPr>
                <w:noProof/>
                <w:webHidden/>
              </w:rPr>
              <w:fldChar w:fldCharType="separate"/>
            </w:r>
            <w:r>
              <w:rPr>
                <w:noProof/>
                <w:webHidden/>
              </w:rPr>
              <w:t>50</w:t>
            </w:r>
            <w:r>
              <w:rPr>
                <w:noProof/>
                <w:webHidden/>
              </w:rPr>
              <w:fldChar w:fldCharType="end"/>
            </w:r>
          </w:hyperlink>
        </w:p>
        <w:p w14:paraId="7CFA1112" w14:textId="74D7ED3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2" w:history="1">
            <w:r w:rsidRPr="004D40F2">
              <w:rPr>
                <w:rStyle w:val="Hyperlink"/>
                <w:noProof/>
              </w:rPr>
              <w:t>13.5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Arbitration</w:t>
            </w:r>
            <w:r>
              <w:rPr>
                <w:noProof/>
                <w:webHidden/>
              </w:rPr>
              <w:tab/>
            </w:r>
            <w:r>
              <w:rPr>
                <w:noProof/>
                <w:webHidden/>
              </w:rPr>
              <w:fldChar w:fldCharType="begin"/>
            </w:r>
            <w:r>
              <w:rPr>
                <w:noProof/>
                <w:webHidden/>
              </w:rPr>
              <w:instrText xml:space="preserve"> PAGEREF _Toc216778862 \h </w:instrText>
            </w:r>
            <w:r>
              <w:rPr>
                <w:noProof/>
                <w:webHidden/>
              </w:rPr>
            </w:r>
            <w:r>
              <w:rPr>
                <w:noProof/>
                <w:webHidden/>
              </w:rPr>
              <w:fldChar w:fldCharType="separate"/>
            </w:r>
            <w:r>
              <w:rPr>
                <w:noProof/>
                <w:webHidden/>
              </w:rPr>
              <w:t>50</w:t>
            </w:r>
            <w:r>
              <w:rPr>
                <w:noProof/>
                <w:webHidden/>
              </w:rPr>
              <w:fldChar w:fldCharType="end"/>
            </w:r>
          </w:hyperlink>
        </w:p>
        <w:p w14:paraId="206DC9F1" w14:textId="6D03B32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3" w:history="1">
            <w:r w:rsidRPr="004D40F2">
              <w:rPr>
                <w:rStyle w:val="Hyperlink"/>
                <w:noProof/>
              </w:rPr>
              <w:t>13.6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General</w:t>
            </w:r>
            <w:r>
              <w:rPr>
                <w:noProof/>
                <w:webHidden/>
              </w:rPr>
              <w:tab/>
            </w:r>
            <w:r>
              <w:rPr>
                <w:noProof/>
                <w:webHidden/>
              </w:rPr>
              <w:fldChar w:fldCharType="begin"/>
            </w:r>
            <w:r>
              <w:rPr>
                <w:noProof/>
                <w:webHidden/>
              </w:rPr>
              <w:instrText xml:space="preserve"> PAGEREF _Toc216778863 \h </w:instrText>
            </w:r>
            <w:r>
              <w:rPr>
                <w:noProof/>
                <w:webHidden/>
              </w:rPr>
            </w:r>
            <w:r>
              <w:rPr>
                <w:noProof/>
                <w:webHidden/>
              </w:rPr>
              <w:fldChar w:fldCharType="separate"/>
            </w:r>
            <w:r>
              <w:rPr>
                <w:noProof/>
                <w:webHidden/>
              </w:rPr>
              <w:t>51</w:t>
            </w:r>
            <w:r>
              <w:rPr>
                <w:noProof/>
                <w:webHidden/>
              </w:rPr>
              <w:fldChar w:fldCharType="end"/>
            </w:r>
          </w:hyperlink>
        </w:p>
        <w:p w14:paraId="2EE8DEDF" w14:textId="13F11A7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4" w:history="1">
            <w:r w:rsidRPr="004D40F2">
              <w:rPr>
                <w:rStyle w:val="Hyperlink"/>
                <w:noProof/>
              </w:rPr>
              <w:t>13.7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Survival</w:t>
            </w:r>
            <w:r>
              <w:rPr>
                <w:noProof/>
                <w:webHidden/>
              </w:rPr>
              <w:tab/>
            </w:r>
            <w:r>
              <w:rPr>
                <w:noProof/>
                <w:webHidden/>
              </w:rPr>
              <w:fldChar w:fldCharType="begin"/>
            </w:r>
            <w:r>
              <w:rPr>
                <w:noProof/>
                <w:webHidden/>
              </w:rPr>
              <w:instrText xml:space="preserve"> PAGEREF _Toc216778864 \h </w:instrText>
            </w:r>
            <w:r>
              <w:rPr>
                <w:noProof/>
                <w:webHidden/>
              </w:rPr>
            </w:r>
            <w:r>
              <w:rPr>
                <w:noProof/>
                <w:webHidden/>
              </w:rPr>
              <w:fldChar w:fldCharType="separate"/>
            </w:r>
            <w:r>
              <w:rPr>
                <w:noProof/>
                <w:webHidden/>
              </w:rPr>
              <w:t>51</w:t>
            </w:r>
            <w:r>
              <w:rPr>
                <w:noProof/>
                <w:webHidden/>
              </w:rPr>
              <w:fldChar w:fldCharType="end"/>
            </w:r>
          </w:hyperlink>
        </w:p>
        <w:p w14:paraId="36BACCF5" w14:textId="211EEF64"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65" w:history="1">
            <w:r w:rsidRPr="004D40F2">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Confidentiality</w:t>
            </w:r>
            <w:r>
              <w:rPr>
                <w:noProof/>
                <w:webHidden/>
              </w:rPr>
              <w:tab/>
            </w:r>
            <w:r>
              <w:rPr>
                <w:noProof/>
                <w:webHidden/>
              </w:rPr>
              <w:fldChar w:fldCharType="begin"/>
            </w:r>
            <w:r>
              <w:rPr>
                <w:noProof/>
                <w:webHidden/>
              </w:rPr>
              <w:instrText xml:space="preserve"> PAGEREF _Toc216778865 \h </w:instrText>
            </w:r>
            <w:r>
              <w:rPr>
                <w:noProof/>
                <w:webHidden/>
              </w:rPr>
            </w:r>
            <w:r>
              <w:rPr>
                <w:noProof/>
                <w:webHidden/>
              </w:rPr>
              <w:fldChar w:fldCharType="separate"/>
            </w:r>
            <w:r>
              <w:rPr>
                <w:noProof/>
                <w:webHidden/>
              </w:rPr>
              <w:t>51</w:t>
            </w:r>
            <w:r>
              <w:rPr>
                <w:noProof/>
                <w:webHidden/>
              </w:rPr>
              <w:fldChar w:fldCharType="end"/>
            </w:r>
          </w:hyperlink>
        </w:p>
        <w:p w14:paraId="37559278" w14:textId="3A91B7C2"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66" w:history="1">
            <w:r w:rsidRPr="004D40F2">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Intellectual Property</w:t>
            </w:r>
            <w:r>
              <w:rPr>
                <w:noProof/>
                <w:webHidden/>
              </w:rPr>
              <w:tab/>
            </w:r>
            <w:r>
              <w:rPr>
                <w:noProof/>
                <w:webHidden/>
              </w:rPr>
              <w:fldChar w:fldCharType="begin"/>
            </w:r>
            <w:r>
              <w:rPr>
                <w:noProof/>
                <w:webHidden/>
              </w:rPr>
              <w:instrText xml:space="preserve"> PAGEREF _Toc216778866 \h </w:instrText>
            </w:r>
            <w:r>
              <w:rPr>
                <w:noProof/>
                <w:webHidden/>
              </w:rPr>
            </w:r>
            <w:r>
              <w:rPr>
                <w:noProof/>
                <w:webHidden/>
              </w:rPr>
              <w:fldChar w:fldCharType="separate"/>
            </w:r>
            <w:r>
              <w:rPr>
                <w:noProof/>
                <w:webHidden/>
              </w:rPr>
              <w:t>52</w:t>
            </w:r>
            <w:r>
              <w:rPr>
                <w:noProof/>
                <w:webHidden/>
              </w:rPr>
              <w:fldChar w:fldCharType="end"/>
            </w:r>
          </w:hyperlink>
        </w:p>
        <w:p w14:paraId="68E0D9A9" w14:textId="487E270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7" w:history="1">
            <w:r w:rsidRPr="004D40F2">
              <w:rPr>
                <w:rStyle w:val="Hyperlink"/>
                <w:noProof/>
              </w:rPr>
              <w:t>15.1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Warranty and indemnity</w:t>
            </w:r>
            <w:r>
              <w:rPr>
                <w:noProof/>
                <w:webHidden/>
              </w:rPr>
              <w:tab/>
            </w:r>
            <w:r>
              <w:rPr>
                <w:noProof/>
                <w:webHidden/>
              </w:rPr>
              <w:fldChar w:fldCharType="begin"/>
            </w:r>
            <w:r>
              <w:rPr>
                <w:noProof/>
                <w:webHidden/>
              </w:rPr>
              <w:instrText xml:space="preserve"> PAGEREF _Toc216778867 \h </w:instrText>
            </w:r>
            <w:r>
              <w:rPr>
                <w:noProof/>
                <w:webHidden/>
              </w:rPr>
            </w:r>
            <w:r>
              <w:rPr>
                <w:noProof/>
                <w:webHidden/>
              </w:rPr>
              <w:fldChar w:fldCharType="separate"/>
            </w:r>
            <w:r>
              <w:rPr>
                <w:noProof/>
                <w:webHidden/>
              </w:rPr>
              <w:t>52</w:t>
            </w:r>
            <w:r>
              <w:rPr>
                <w:noProof/>
                <w:webHidden/>
              </w:rPr>
              <w:fldChar w:fldCharType="end"/>
            </w:r>
          </w:hyperlink>
        </w:p>
        <w:p w14:paraId="150B20F5" w14:textId="223E5228"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8" w:history="1">
            <w:r w:rsidRPr="004D40F2">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Licence</w:t>
            </w:r>
            <w:r>
              <w:rPr>
                <w:noProof/>
                <w:webHidden/>
              </w:rPr>
              <w:tab/>
            </w:r>
            <w:r>
              <w:rPr>
                <w:noProof/>
                <w:webHidden/>
              </w:rPr>
              <w:fldChar w:fldCharType="begin"/>
            </w:r>
            <w:r>
              <w:rPr>
                <w:noProof/>
                <w:webHidden/>
              </w:rPr>
              <w:instrText xml:space="preserve"> PAGEREF _Toc216778868 \h </w:instrText>
            </w:r>
            <w:r>
              <w:rPr>
                <w:noProof/>
                <w:webHidden/>
              </w:rPr>
            </w:r>
            <w:r>
              <w:rPr>
                <w:noProof/>
                <w:webHidden/>
              </w:rPr>
              <w:fldChar w:fldCharType="separate"/>
            </w:r>
            <w:r>
              <w:rPr>
                <w:noProof/>
                <w:webHidden/>
              </w:rPr>
              <w:t>53</w:t>
            </w:r>
            <w:r>
              <w:rPr>
                <w:noProof/>
                <w:webHidden/>
              </w:rPr>
              <w:fldChar w:fldCharType="end"/>
            </w:r>
          </w:hyperlink>
        </w:p>
        <w:p w14:paraId="66FC1471" w14:textId="4AE4689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69" w:history="1">
            <w:r w:rsidRPr="004D40F2">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Moral Rights</w:t>
            </w:r>
            <w:r>
              <w:rPr>
                <w:noProof/>
                <w:webHidden/>
              </w:rPr>
              <w:tab/>
            </w:r>
            <w:r>
              <w:rPr>
                <w:noProof/>
                <w:webHidden/>
              </w:rPr>
              <w:fldChar w:fldCharType="begin"/>
            </w:r>
            <w:r>
              <w:rPr>
                <w:noProof/>
                <w:webHidden/>
              </w:rPr>
              <w:instrText xml:space="preserve"> PAGEREF _Toc216778869 \h </w:instrText>
            </w:r>
            <w:r>
              <w:rPr>
                <w:noProof/>
                <w:webHidden/>
              </w:rPr>
            </w:r>
            <w:r>
              <w:rPr>
                <w:noProof/>
                <w:webHidden/>
              </w:rPr>
              <w:fldChar w:fldCharType="separate"/>
            </w:r>
            <w:r>
              <w:rPr>
                <w:noProof/>
                <w:webHidden/>
              </w:rPr>
              <w:t>54</w:t>
            </w:r>
            <w:r>
              <w:rPr>
                <w:noProof/>
                <w:webHidden/>
              </w:rPr>
              <w:fldChar w:fldCharType="end"/>
            </w:r>
          </w:hyperlink>
        </w:p>
        <w:p w14:paraId="6FA93127" w14:textId="3E4D9A7A"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70" w:history="1">
            <w:r w:rsidRPr="004D40F2">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Government requirements and collateral documents</w:t>
            </w:r>
            <w:r>
              <w:rPr>
                <w:noProof/>
                <w:webHidden/>
              </w:rPr>
              <w:tab/>
            </w:r>
            <w:r>
              <w:rPr>
                <w:noProof/>
                <w:webHidden/>
              </w:rPr>
              <w:fldChar w:fldCharType="begin"/>
            </w:r>
            <w:r>
              <w:rPr>
                <w:noProof/>
                <w:webHidden/>
              </w:rPr>
              <w:instrText xml:space="preserve"> PAGEREF _Toc216778870 \h </w:instrText>
            </w:r>
            <w:r>
              <w:rPr>
                <w:noProof/>
                <w:webHidden/>
              </w:rPr>
            </w:r>
            <w:r>
              <w:rPr>
                <w:noProof/>
                <w:webHidden/>
              </w:rPr>
              <w:fldChar w:fldCharType="separate"/>
            </w:r>
            <w:r>
              <w:rPr>
                <w:noProof/>
                <w:webHidden/>
              </w:rPr>
              <w:t>54</w:t>
            </w:r>
            <w:r>
              <w:rPr>
                <w:noProof/>
                <w:webHidden/>
              </w:rPr>
              <w:fldChar w:fldCharType="end"/>
            </w:r>
          </w:hyperlink>
        </w:p>
        <w:p w14:paraId="48CF99E8" w14:textId="320DE38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1" w:history="1">
            <w:r w:rsidRPr="004D40F2">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Mandatory Government Policy Requirements</w:t>
            </w:r>
            <w:r>
              <w:rPr>
                <w:noProof/>
                <w:webHidden/>
              </w:rPr>
              <w:tab/>
            </w:r>
            <w:r>
              <w:rPr>
                <w:noProof/>
                <w:webHidden/>
              </w:rPr>
              <w:fldChar w:fldCharType="begin"/>
            </w:r>
            <w:r>
              <w:rPr>
                <w:noProof/>
                <w:webHidden/>
              </w:rPr>
              <w:instrText xml:space="preserve"> PAGEREF _Toc216778871 \h </w:instrText>
            </w:r>
            <w:r>
              <w:rPr>
                <w:noProof/>
                <w:webHidden/>
              </w:rPr>
            </w:r>
            <w:r>
              <w:rPr>
                <w:noProof/>
                <w:webHidden/>
              </w:rPr>
              <w:fldChar w:fldCharType="separate"/>
            </w:r>
            <w:r>
              <w:rPr>
                <w:noProof/>
                <w:webHidden/>
              </w:rPr>
              <w:t>54</w:t>
            </w:r>
            <w:r>
              <w:rPr>
                <w:noProof/>
                <w:webHidden/>
              </w:rPr>
              <w:fldChar w:fldCharType="end"/>
            </w:r>
          </w:hyperlink>
        </w:p>
        <w:p w14:paraId="5F50331E" w14:textId="65A46C7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2" w:history="1">
            <w:r w:rsidRPr="004D40F2">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Project Specific Government Policy Requirements</w:t>
            </w:r>
            <w:r>
              <w:rPr>
                <w:noProof/>
                <w:webHidden/>
              </w:rPr>
              <w:tab/>
            </w:r>
            <w:r>
              <w:rPr>
                <w:noProof/>
                <w:webHidden/>
              </w:rPr>
              <w:fldChar w:fldCharType="begin"/>
            </w:r>
            <w:r>
              <w:rPr>
                <w:noProof/>
                <w:webHidden/>
              </w:rPr>
              <w:instrText xml:space="preserve"> PAGEREF _Toc216778872 \h </w:instrText>
            </w:r>
            <w:r>
              <w:rPr>
                <w:noProof/>
                <w:webHidden/>
              </w:rPr>
            </w:r>
            <w:r>
              <w:rPr>
                <w:noProof/>
                <w:webHidden/>
              </w:rPr>
              <w:fldChar w:fldCharType="separate"/>
            </w:r>
            <w:r>
              <w:rPr>
                <w:noProof/>
                <w:webHidden/>
              </w:rPr>
              <w:t>54</w:t>
            </w:r>
            <w:r>
              <w:rPr>
                <w:noProof/>
                <w:webHidden/>
              </w:rPr>
              <w:fldChar w:fldCharType="end"/>
            </w:r>
          </w:hyperlink>
        </w:p>
        <w:p w14:paraId="22C5FDF0" w14:textId="72F1404E"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3" w:history="1">
            <w:r w:rsidRPr="004D40F2">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Collateral documents</w:t>
            </w:r>
            <w:r>
              <w:rPr>
                <w:noProof/>
                <w:webHidden/>
              </w:rPr>
              <w:tab/>
            </w:r>
            <w:r>
              <w:rPr>
                <w:noProof/>
                <w:webHidden/>
              </w:rPr>
              <w:fldChar w:fldCharType="begin"/>
            </w:r>
            <w:r>
              <w:rPr>
                <w:noProof/>
                <w:webHidden/>
              </w:rPr>
              <w:instrText xml:space="preserve"> PAGEREF _Toc216778873 \h </w:instrText>
            </w:r>
            <w:r>
              <w:rPr>
                <w:noProof/>
                <w:webHidden/>
              </w:rPr>
            </w:r>
            <w:r>
              <w:rPr>
                <w:noProof/>
                <w:webHidden/>
              </w:rPr>
              <w:fldChar w:fldCharType="separate"/>
            </w:r>
            <w:r>
              <w:rPr>
                <w:noProof/>
                <w:webHidden/>
              </w:rPr>
              <w:t>55</w:t>
            </w:r>
            <w:r>
              <w:rPr>
                <w:noProof/>
                <w:webHidden/>
              </w:rPr>
              <w:fldChar w:fldCharType="end"/>
            </w:r>
          </w:hyperlink>
        </w:p>
        <w:p w14:paraId="20AB9337" w14:textId="382CB828"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74" w:history="1">
            <w:r w:rsidRPr="004D40F2">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Notices</w:t>
            </w:r>
            <w:r>
              <w:rPr>
                <w:noProof/>
                <w:webHidden/>
              </w:rPr>
              <w:tab/>
            </w:r>
            <w:r>
              <w:rPr>
                <w:noProof/>
                <w:webHidden/>
              </w:rPr>
              <w:fldChar w:fldCharType="begin"/>
            </w:r>
            <w:r>
              <w:rPr>
                <w:noProof/>
                <w:webHidden/>
              </w:rPr>
              <w:instrText xml:space="preserve"> PAGEREF _Toc216778874 \h </w:instrText>
            </w:r>
            <w:r>
              <w:rPr>
                <w:noProof/>
                <w:webHidden/>
              </w:rPr>
            </w:r>
            <w:r>
              <w:rPr>
                <w:noProof/>
                <w:webHidden/>
              </w:rPr>
              <w:fldChar w:fldCharType="separate"/>
            </w:r>
            <w:r>
              <w:rPr>
                <w:noProof/>
                <w:webHidden/>
              </w:rPr>
              <w:t>55</w:t>
            </w:r>
            <w:r>
              <w:rPr>
                <w:noProof/>
                <w:webHidden/>
              </w:rPr>
              <w:fldChar w:fldCharType="end"/>
            </w:r>
          </w:hyperlink>
        </w:p>
        <w:p w14:paraId="713B7334" w14:textId="243A1B3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5" w:history="1">
            <w:r w:rsidRPr="004D40F2">
              <w:rPr>
                <w:rStyle w:val="Hyperlink"/>
                <w:noProof/>
              </w:rPr>
              <w:t>17.1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Service of notices</w:t>
            </w:r>
            <w:r>
              <w:rPr>
                <w:noProof/>
                <w:webHidden/>
              </w:rPr>
              <w:tab/>
            </w:r>
            <w:r>
              <w:rPr>
                <w:noProof/>
                <w:webHidden/>
              </w:rPr>
              <w:fldChar w:fldCharType="begin"/>
            </w:r>
            <w:r>
              <w:rPr>
                <w:noProof/>
                <w:webHidden/>
              </w:rPr>
              <w:instrText xml:space="preserve"> PAGEREF _Toc216778875 \h </w:instrText>
            </w:r>
            <w:r>
              <w:rPr>
                <w:noProof/>
                <w:webHidden/>
              </w:rPr>
            </w:r>
            <w:r>
              <w:rPr>
                <w:noProof/>
                <w:webHidden/>
              </w:rPr>
              <w:fldChar w:fldCharType="separate"/>
            </w:r>
            <w:r>
              <w:rPr>
                <w:noProof/>
                <w:webHidden/>
              </w:rPr>
              <w:t>55</w:t>
            </w:r>
            <w:r>
              <w:rPr>
                <w:noProof/>
                <w:webHidden/>
              </w:rPr>
              <w:fldChar w:fldCharType="end"/>
            </w:r>
          </w:hyperlink>
        </w:p>
        <w:p w14:paraId="10BF8402" w14:textId="07481A1F"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6" w:history="1">
            <w:r w:rsidRPr="004D40F2">
              <w:rPr>
                <w:rStyle w:val="Hyperlink"/>
                <w:noProof/>
              </w:rPr>
              <w:t>17.2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Receipt of notices</w:t>
            </w:r>
            <w:r>
              <w:rPr>
                <w:noProof/>
                <w:webHidden/>
              </w:rPr>
              <w:tab/>
            </w:r>
            <w:r>
              <w:rPr>
                <w:noProof/>
                <w:webHidden/>
              </w:rPr>
              <w:fldChar w:fldCharType="begin"/>
            </w:r>
            <w:r>
              <w:rPr>
                <w:noProof/>
                <w:webHidden/>
              </w:rPr>
              <w:instrText xml:space="preserve"> PAGEREF _Toc216778876 \h </w:instrText>
            </w:r>
            <w:r>
              <w:rPr>
                <w:noProof/>
                <w:webHidden/>
              </w:rPr>
            </w:r>
            <w:r>
              <w:rPr>
                <w:noProof/>
                <w:webHidden/>
              </w:rPr>
              <w:fldChar w:fldCharType="separate"/>
            </w:r>
            <w:r>
              <w:rPr>
                <w:noProof/>
                <w:webHidden/>
              </w:rPr>
              <w:t>55</w:t>
            </w:r>
            <w:r>
              <w:rPr>
                <w:noProof/>
                <w:webHidden/>
              </w:rPr>
              <w:fldChar w:fldCharType="end"/>
            </w:r>
          </w:hyperlink>
        </w:p>
        <w:p w14:paraId="1E380CC8" w14:textId="5F5403CD"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7" w:history="1">
            <w:r w:rsidRPr="004D40F2">
              <w:rPr>
                <w:rStyle w:val="Hyperlink"/>
                <w:noProof/>
              </w:rPr>
              <w:t>17.3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Notices sent by more than one method of communication</w:t>
            </w:r>
            <w:r>
              <w:rPr>
                <w:noProof/>
                <w:webHidden/>
              </w:rPr>
              <w:tab/>
            </w:r>
            <w:r>
              <w:rPr>
                <w:noProof/>
                <w:webHidden/>
              </w:rPr>
              <w:fldChar w:fldCharType="begin"/>
            </w:r>
            <w:r>
              <w:rPr>
                <w:noProof/>
                <w:webHidden/>
              </w:rPr>
              <w:instrText xml:space="preserve"> PAGEREF _Toc216778877 \h </w:instrText>
            </w:r>
            <w:r>
              <w:rPr>
                <w:noProof/>
                <w:webHidden/>
              </w:rPr>
            </w:r>
            <w:r>
              <w:rPr>
                <w:noProof/>
                <w:webHidden/>
              </w:rPr>
              <w:fldChar w:fldCharType="separate"/>
            </w:r>
            <w:r>
              <w:rPr>
                <w:noProof/>
                <w:webHidden/>
              </w:rPr>
              <w:t>56</w:t>
            </w:r>
            <w:r>
              <w:rPr>
                <w:noProof/>
                <w:webHidden/>
              </w:rPr>
              <w:fldChar w:fldCharType="end"/>
            </w:r>
          </w:hyperlink>
        </w:p>
        <w:p w14:paraId="674F1624" w14:textId="0F8C5F4E"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78" w:history="1">
            <w:r w:rsidRPr="004D40F2">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General</w:t>
            </w:r>
            <w:r>
              <w:rPr>
                <w:noProof/>
                <w:webHidden/>
              </w:rPr>
              <w:tab/>
            </w:r>
            <w:r>
              <w:rPr>
                <w:noProof/>
                <w:webHidden/>
              </w:rPr>
              <w:fldChar w:fldCharType="begin"/>
            </w:r>
            <w:r>
              <w:rPr>
                <w:noProof/>
                <w:webHidden/>
              </w:rPr>
              <w:instrText xml:space="preserve"> PAGEREF _Toc216778878 \h </w:instrText>
            </w:r>
            <w:r>
              <w:rPr>
                <w:noProof/>
                <w:webHidden/>
              </w:rPr>
            </w:r>
            <w:r>
              <w:rPr>
                <w:noProof/>
                <w:webHidden/>
              </w:rPr>
              <w:fldChar w:fldCharType="separate"/>
            </w:r>
            <w:r>
              <w:rPr>
                <w:noProof/>
                <w:webHidden/>
              </w:rPr>
              <w:t>56</w:t>
            </w:r>
            <w:r>
              <w:rPr>
                <w:noProof/>
                <w:webHidden/>
              </w:rPr>
              <w:fldChar w:fldCharType="end"/>
            </w:r>
          </w:hyperlink>
        </w:p>
        <w:p w14:paraId="601159D6" w14:textId="4A2A8A3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79" w:history="1">
            <w:r w:rsidRPr="004D40F2">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Governing law</w:t>
            </w:r>
            <w:r>
              <w:rPr>
                <w:noProof/>
                <w:webHidden/>
              </w:rPr>
              <w:tab/>
            </w:r>
            <w:r>
              <w:rPr>
                <w:noProof/>
                <w:webHidden/>
              </w:rPr>
              <w:fldChar w:fldCharType="begin"/>
            </w:r>
            <w:r>
              <w:rPr>
                <w:noProof/>
                <w:webHidden/>
              </w:rPr>
              <w:instrText xml:space="preserve"> PAGEREF _Toc216778879 \h </w:instrText>
            </w:r>
            <w:r>
              <w:rPr>
                <w:noProof/>
                <w:webHidden/>
              </w:rPr>
            </w:r>
            <w:r>
              <w:rPr>
                <w:noProof/>
                <w:webHidden/>
              </w:rPr>
              <w:fldChar w:fldCharType="separate"/>
            </w:r>
            <w:r>
              <w:rPr>
                <w:noProof/>
                <w:webHidden/>
              </w:rPr>
              <w:t>56</w:t>
            </w:r>
            <w:r>
              <w:rPr>
                <w:noProof/>
                <w:webHidden/>
              </w:rPr>
              <w:fldChar w:fldCharType="end"/>
            </w:r>
          </w:hyperlink>
        </w:p>
        <w:p w14:paraId="14B06320" w14:textId="1646BF4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0" w:history="1">
            <w:r w:rsidRPr="004D40F2">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Jurisdiction</w:t>
            </w:r>
            <w:r>
              <w:rPr>
                <w:noProof/>
                <w:webHidden/>
              </w:rPr>
              <w:tab/>
            </w:r>
            <w:r>
              <w:rPr>
                <w:noProof/>
                <w:webHidden/>
              </w:rPr>
              <w:fldChar w:fldCharType="begin"/>
            </w:r>
            <w:r>
              <w:rPr>
                <w:noProof/>
                <w:webHidden/>
              </w:rPr>
              <w:instrText xml:space="preserve"> PAGEREF _Toc216778880 \h </w:instrText>
            </w:r>
            <w:r>
              <w:rPr>
                <w:noProof/>
                <w:webHidden/>
              </w:rPr>
            </w:r>
            <w:r>
              <w:rPr>
                <w:noProof/>
                <w:webHidden/>
              </w:rPr>
              <w:fldChar w:fldCharType="separate"/>
            </w:r>
            <w:r>
              <w:rPr>
                <w:noProof/>
                <w:webHidden/>
              </w:rPr>
              <w:t>56</w:t>
            </w:r>
            <w:r>
              <w:rPr>
                <w:noProof/>
                <w:webHidden/>
              </w:rPr>
              <w:fldChar w:fldCharType="end"/>
            </w:r>
          </w:hyperlink>
        </w:p>
        <w:p w14:paraId="4DD78A2E" w14:textId="33B47AD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1" w:history="1">
            <w:r w:rsidRPr="004D40F2">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Amendments</w:t>
            </w:r>
            <w:r>
              <w:rPr>
                <w:noProof/>
                <w:webHidden/>
              </w:rPr>
              <w:tab/>
            </w:r>
            <w:r>
              <w:rPr>
                <w:noProof/>
                <w:webHidden/>
              </w:rPr>
              <w:fldChar w:fldCharType="begin"/>
            </w:r>
            <w:r>
              <w:rPr>
                <w:noProof/>
                <w:webHidden/>
              </w:rPr>
              <w:instrText xml:space="preserve"> PAGEREF _Toc216778881 \h </w:instrText>
            </w:r>
            <w:r>
              <w:rPr>
                <w:noProof/>
                <w:webHidden/>
              </w:rPr>
            </w:r>
            <w:r>
              <w:rPr>
                <w:noProof/>
                <w:webHidden/>
              </w:rPr>
              <w:fldChar w:fldCharType="separate"/>
            </w:r>
            <w:r>
              <w:rPr>
                <w:noProof/>
                <w:webHidden/>
              </w:rPr>
              <w:t>56</w:t>
            </w:r>
            <w:r>
              <w:rPr>
                <w:noProof/>
                <w:webHidden/>
              </w:rPr>
              <w:fldChar w:fldCharType="end"/>
            </w:r>
          </w:hyperlink>
        </w:p>
        <w:p w14:paraId="60DCF275" w14:textId="68AAB3D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2" w:history="1">
            <w:r w:rsidRPr="004D40F2">
              <w:rPr>
                <w:rStyle w:val="Hyperlink"/>
                <w:noProof/>
              </w:rPr>
              <w:t>18.4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Waiver</w:t>
            </w:r>
            <w:r>
              <w:rPr>
                <w:noProof/>
                <w:webHidden/>
              </w:rPr>
              <w:tab/>
            </w:r>
            <w:r>
              <w:rPr>
                <w:noProof/>
                <w:webHidden/>
              </w:rPr>
              <w:fldChar w:fldCharType="begin"/>
            </w:r>
            <w:r>
              <w:rPr>
                <w:noProof/>
                <w:webHidden/>
              </w:rPr>
              <w:instrText xml:space="preserve"> PAGEREF _Toc216778882 \h </w:instrText>
            </w:r>
            <w:r>
              <w:rPr>
                <w:noProof/>
                <w:webHidden/>
              </w:rPr>
            </w:r>
            <w:r>
              <w:rPr>
                <w:noProof/>
                <w:webHidden/>
              </w:rPr>
              <w:fldChar w:fldCharType="separate"/>
            </w:r>
            <w:r>
              <w:rPr>
                <w:noProof/>
                <w:webHidden/>
              </w:rPr>
              <w:t>56</w:t>
            </w:r>
            <w:r>
              <w:rPr>
                <w:noProof/>
                <w:webHidden/>
              </w:rPr>
              <w:fldChar w:fldCharType="end"/>
            </w:r>
          </w:hyperlink>
        </w:p>
        <w:p w14:paraId="174E53FD" w14:textId="7FD8EC0A"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3" w:history="1">
            <w:r w:rsidRPr="004D40F2">
              <w:rPr>
                <w:rStyle w:val="Hyperlink"/>
                <w:noProof/>
              </w:rPr>
              <w:t>18.5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Further acts and documents</w:t>
            </w:r>
            <w:r>
              <w:rPr>
                <w:noProof/>
                <w:webHidden/>
              </w:rPr>
              <w:tab/>
            </w:r>
            <w:r>
              <w:rPr>
                <w:noProof/>
                <w:webHidden/>
              </w:rPr>
              <w:fldChar w:fldCharType="begin"/>
            </w:r>
            <w:r>
              <w:rPr>
                <w:noProof/>
                <w:webHidden/>
              </w:rPr>
              <w:instrText xml:space="preserve"> PAGEREF _Toc216778883 \h </w:instrText>
            </w:r>
            <w:r>
              <w:rPr>
                <w:noProof/>
                <w:webHidden/>
              </w:rPr>
            </w:r>
            <w:r>
              <w:rPr>
                <w:noProof/>
                <w:webHidden/>
              </w:rPr>
              <w:fldChar w:fldCharType="separate"/>
            </w:r>
            <w:r>
              <w:rPr>
                <w:noProof/>
                <w:webHidden/>
              </w:rPr>
              <w:t>57</w:t>
            </w:r>
            <w:r>
              <w:rPr>
                <w:noProof/>
                <w:webHidden/>
              </w:rPr>
              <w:fldChar w:fldCharType="end"/>
            </w:r>
          </w:hyperlink>
        </w:p>
        <w:p w14:paraId="32F8D073" w14:textId="2FD2E9C5"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4" w:history="1">
            <w:r w:rsidRPr="004D40F2">
              <w:rPr>
                <w:rStyle w:val="Hyperlink"/>
                <w:noProof/>
              </w:rPr>
              <w:t>18.6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Assignment</w:t>
            </w:r>
            <w:r>
              <w:rPr>
                <w:noProof/>
                <w:webHidden/>
              </w:rPr>
              <w:tab/>
            </w:r>
            <w:r>
              <w:rPr>
                <w:noProof/>
                <w:webHidden/>
              </w:rPr>
              <w:fldChar w:fldCharType="begin"/>
            </w:r>
            <w:r>
              <w:rPr>
                <w:noProof/>
                <w:webHidden/>
              </w:rPr>
              <w:instrText xml:space="preserve"> PAGEREF _Toc216778884 \h </w:instrText>
            </w:r>
            <w:r>
              <w:rPr>
                <w:noProof/>
                <w:webHidden/>
              </w:rPr>
            </w:r>
            <w:r>
              <w:rPr>
                <w:noProof/>
                <w:webHidden/>
              </w:rPr>
              <w:fldChar w:fldCharType="separate"/>
            </w:r>
            <w:r>
              <w:rPr>
                <w:noProof/>
                <w:webHidden/>
              </w:rPr>
              <w:t>57</w:t>
            </w:r>
            <w:r>
              <w:rPr>
                <w:noProof/>
                <w:webHidden/>
              </w:rPr>
              <w:fldChar w:fldCharType="end"/>
            </w:r>
          </w:hyperlink>
        </w:p>
        <w:p w14:paraId="0E61A6D2" w14:textId="5A619C2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5" w:history="1">
            <w:r w:rsidRPr="004D40F2">
              <w:rPr>
                <w:rStyle w:val="Hyperlink"/>
                <w:noProof/>
              </w:rPr>
              <w:t>18.7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No representation or reliance</w:t>
            </w:r>
            <w:r>
              <w:rPr>
                <w:noProof/>
                <w:webHidden/>
              </w:rPr>
              <w:tab/>
            </w:r>
            <w:r>
              <w:rPr>
                <w:noProof/>
                <w:webHidden/>
              </w:rPr>
              <w:fldChar w:fldCharType="begin"/>
            </w:r>
            <w:r>
              <w:rPr>
                <w:noProof/>
                <w:webHidden/>
              </w:rPr>
              <w:instrText xml:space="preserve"> PAGEREF _Toc216778885 \h </w:instrText>
            </w:r>
            <w:r>
              <w:rPr>
                <w:noProof/>
                <w:webHidden/>
              </w:rPr>
            </w:r>
            <w:r>
              <w:rPr>
                <w:noProof/>
                <w:webHidden/>
              </w:rPr>
              <w:fldChar w:fldCharType="separate"/>
            </w:r>
            <w:r>
              <w:rPr>
                <w:noProof/>
                <w:webHidden/>
              </w:rPr>
              <w:t>57</w:t>
            </w:r>
            <w:r>
              <w:rPr>
                <w:noProof/>
                <w:webHidden/>
              </w:rPr>
              <w:fldChar w:fldCharType="end"/>
            </w:r>
          </w:hyperlink>
        </w:p>
        <w:p w14:paraId="53496E00" w14:textId="3FC64E55"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6" w:history="1">
            <w:r w:rsidRPr="004D40F2">
              <w:rPr>
                <w:rStyle w:val="Hyperlink"/>
                <w:noProof/>
              </w:rPr>
              <w:t>18.8</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Expenses</w:t>
            </w:r>
            <w:r>
              <w:rPr>
                <w:noProof/>
                <w:webHidden/>
              </w:rPr>
              <w:tab/>
            </w:r>
            <w:r>
              <w:rPr>
                <w:noProof/>
                <w:webHidden/>
              </w:rPr>
              <w:fldChar w:fldCharType="begin"/>
            </w:r>
            <w:r>
              <w:rPr>
                <w:noProof/>
                <w:webHidden/>
              </w:rPr>
              <w:instrText xml:space="preserve"> PAGEREF _Toc216778886 \h </w:instrText>
            </w:r>
            <w:r>
              <w:rPr>
                <w:noProof/>
                <w:webHidden/>
              </w:rPr>
            </w:r>
            <w:r>
              <w:rPr>
                <w:noProof/>
                <w:webHidden/>
              </w:rPr>
              <w:fldChar w:fldCharType="separate"/>
            </w:r>
            <w:r>
              <w:rPr>
                <w:noProof/>
                <w:webHidden/>
              </w:rPr>
              <w:t>57</w:t>
            </w:r>
            <w:r>
              <w:rPr>
                <w:noProof/>
                <w:webHidden/>
              </w:rPr>
              <w:fldChar w:fldCharType="end"/>
            </w:r>
          </w:hyperlink>
        </w:p>
        <w:p w14:paraId="430DDA2E" w14:textId="6B3229D3"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7" w:history="1">
            <w:r w:rsidRPr="004D40F2">
              <w:rPr>
                <w:rStyle w:val="Hyperlink"/>
                <w:noProof/>
              </w:rPr>
              <w:t>18.9</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Entire agreement</w:t>
            </w:r>
            <w:r>
              <w:rPr>
                <w:noProof/>
                <w:webHidden/>
              </w:rPr>
              <w:tab/>
            </w:r>
            <w:r>
              <w:rPr>
                <w:noProof/>
                <w:webHidden/>
              </w:rPr>
              <w:fldChar w:fldCharType="begin"/>
            </w:r>
            <w:r>
              <w:rPr>
                <w:noProof/>
                <w:webHidden/>
              </w:rPr>
              <w:instrText xml:space="preserve"> PAGEREF _Toc216778887 \h </w:instrText>
            </w:r>
            <w:r>
              <w:rPr>
                <w:noProof/>
                <w:webHidden/>
              </w:rPr>
            </w:r>
            <w:r>
              <w:rPr>
                <w:noProof/>
                <w:webHidden/>
              </w:rPr>
              <w:fldChar w:fldCharType="separate"/>
            </w:r>
            <w:r>
              <w:rPr>
                <w:noProof/>
                <w:webHidden/>
              </w:rPr>
              <w:t>57</w:t>
            </w:r>
            <w:r>
              <w:rPr>
                <w:noProof/>
                <w:webHidden/>
              </w:rPr>
              <w:fldChar w:fldCharType="end"/>
            </w:r>
          </w:hyperlink>
        </w:p>
        <w:p w14:paraId="0577EAEF" w14:textId="61E60CAB"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8" w:history="1">
            <w:r w:rsidRPr="004D40F2">
              <w:rPr>
                <w:rStyle w:val="Hyperlink"/>
                <w:noProof/>
              </w:rPr>
              <w:t>18.10</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Survival</w:t>
            </w:r>
            <w:r>
              <w:rPr>
                <w:noProof/>
                <w:webHidden/>
              </w:rPr>
              <w:tab/>
            </w:r>
            <w:r>
              <w:rPr>
                <w:noProof/>
                <w:webHidden/>
              </w:rPr>
              <w:fldChar w:fldCharType="begin"/>
            </w:r>
            <w:r>
              <w:rPr>
                <w:noProof/>
                <w:webHidden/>
              </w:rPr>
              <w:instrText xml:space="preserve"> PAGEREF _Toc216778888 \h </w:instrText>
            </w:r>
            <w:r>
              <w:rPr>
                <w:noProof/>
                <w:webHidden/>
              </w:rPr>
            </w:r>
            <w:r>
              <w:rPr>
                <w:noProof/>
                <w:webHidden/>
              </w:rPr>
              <w:fldChar w:fldCharType="separate"/>
            </w:r>
            <w:r>
              <w:rPr>
                <w:noProof/>
                <w:webHidden/>
              </w:rPr>
              <w:t>57</w:t>
            </w:r>
            <w:r>
              <w:rPr>
                <w:noProof/>
                <w:webHidden/>
              </w:rPr>
              <w:fldChar w:fldCharType="end"/>
            </w:r>
          </w:hyperlink>
        </w:p>
        <w:p w14:paraId="647C8C98" w14:textId="590FB3D8"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89" w:history="1">
            <w:r w:rsidRPr="004D40F2">
              <w:rPr>
                <w:rStyle w:val="Hyperlink"/>
                <w:noProof/>
              </w:rPr>
              <w:t>18.11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Severance</w:t>
            </w:r>
            <w:r>
              <w:rPr>
                <w:noProof/>
                <w:webHidden/>
              </w:rPr>
              <w:tab/>
            </w:r>
            <w:r>
              <w:rPr>
                <w:noProof/>
                <w:webHidden/>
              </w:rPr>
              <w:fldChar w:fldCharType="begin"/>
            </w:r>
            <w:r>
              <w:rPr>
                <w:noProof/>
                <w:webHidden/>
              </w:rPr>
              <w:instrText xml:space="preserve"> PAGEREF _Toc216778889 \h </w:instrText>
            </w:r>
            <w:r>
              <w:rPr>
                <w:noProof/>
                <w:webHidden/>
              </w:rPr>
            </w:r>
            <w:r>
              <w:rPr>
                <w:noProof/>
                <w:webHidden/>
              </w:rPr>
              <w:fldChar w:fldCharType="separate"/>
            </w:r>
            <w:r>
              <w:rPr>
                <w:noProof/>
                <w:webHidden/>
              </w:rPr>
              <w:t>58</w:t>
            </w:r>
            <w:r>
              <w:rPr>
                <w:noProof/>
                <w:webHidden/>
              </w:rPr>
              <w:fldChar w:fldCharType="end"/>
            </w:r>
          </w:hyperlink>
        </w:p>
        <w:p w14:paraId="192A7EC9" w14:textId="4597E59C"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0" w:history="1">
            <w:r w:rsidRPr="004D40F2">
              <w:rPr>
                <w:rStyle w:val="Hyperlink"/>
                <w:noProof/>
              </w:rPr>
              <w:t>18.12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Electronic signature</w:t>
            </w:r>
            <w:r>
              <w:rPr>
                <w:noProof/>
                <w:webHidden/>
              </w:rPr>
              <w:tab/>
            </w:r>
            <w:r>
              <w:rPr>
                <w:noProof/>
                <w:webHidden/>
              </w:rPr>
              <w:fldChar w:fldCharType="begin"/>
            </w:r>
            <w:r>
              <w:rPr>
                <w:noProof/>
                <w:webHidden/>
              </w:rPr>
              <w:instrText xml:space="preserve"> PAGEREF _Toc216778890 \h </w:instrText>
            </w:r>
            <w:r>
              <w:rPr>
                <w:noProof/>
                <w:webHidden/>
              </w:rPr>
            </w:r>
            <w:r>
              <w:rPr>
                <w:noProof/>
                <w:webHidden/>
              </w:rPr>
              <w:fldChar w:fldCharType="separate"/>
            </w:r>
            <w:r>
              <w:rPr>
                <w:noProof/>
                <w:webHidden/>
              </w:rPr>
              <w:t>58</w:t>
            </w:r>
            <w:r>
              <w:rPr>
                <w:noProof/>
                <w:webHidden/>
              </w:rPr>
              <w:fldChar w:fldCharType="end"/>
            </w:r>
          </w:hyperlink>
        </w:p>
        <w:p w14:paraId="0E4E9726" w14:textId="790BAB5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1" w:history="1">
            <w:r w:rsidRPr="004D40F2">
              <w:rPr>
                <w:rStyle w:val="Hyperlink"/>
                <w:noProof/>
              </w:rPr>
              <w:t>18.13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Electronic exchange</w:t>
            </w:r>
            <w:r>
              <w:rPr>
                <w:noProof/>
                <w:webHidden/>
              </w:rPr>
              <w:tab/>
            </w:r>
            <w:r>
              <w:rPr>
                <w:noProof/>
                <w:webHidden/>
              </w:rPr>
              <w:fldChar w:fldCharType="begin"/>
            </w:r>
            <w:r>
              <w:rPr>
                <w:noProof/>
                <w:webHidden/>
              </w:rPr>
              <w:instrText xml:space="preserve"> PAGEREF _Toc216778891 \h </w:instrText>
            </w:r>
            <w:r>
              <w:rPr>
                <w:noProof/>
                <w:webHidden/>
              </w:rPr>
            </w:r>
            <w:r>
              <w:rPr>
                <w:noProof/>
                <w:webHidden/>
              </w:rPr>
              <w:fldChar w:fldCharType="separate"/>
            </w:r>
            <w:r>
              <w:rPr>
                <w:noProof/>
                <w:webHidden/>
              </w:rPr>
              <w:t>58</w:t>
            </w:r>
            <w:r>
              <w:rPr>
                <w:noProof/>
                <w:webHidden/>
              </w:rPr>
              <w:fldChar w:fldCharType="end"/>
            </w:r>
          </w:hyperlink>
        </w:p>
        <w:p w14:paraId="78095422" w14:textId="17E1E5E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2" w:history="1">
            <w:r w:rsidRPr="004D40F2">
              <w:rPr>
                <w:rStyle w:val="Hyperlink"/>
                <w:noProof/>
              </w:rPr>
              <w:t>18.14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Counterparts</w:t>
            </w:r>
            <w:r>
              <w:rPr>
                <w:noProof/>
                <w:webHidden/>
              </w:rPr>
              <w:tab/>
            </w:r>
            <w:r>
              <w:rPr>
                <w:noProof/>
                <w:webHidden/>
              </w:rPr>
              <w:fldChar w:fldCharType="begin"/>
            </w:r>
            <w:r>
              <w:rPr>
                <w:noProof/>
                <w:webHidden/>
              </w:rPr>
              <w:instrText xml:space="preserve"> PAGEREF _Toc216778892 \h </w:instrText>
            </w:r>
            <w:r>
              <w:rPr>
                <w:noProof/>
                <w:webHidden/>
              </w:rPr>
            </w:r>
            <w:r>
              <w:rPr>
                <w:noProof/>
                <w:webHidden/>
              </w:rPr>
              <w:fldChar w:fldCharType="separate"/>
            </w:r>
            <w:r>
              <w:rPr>
                <w:noProof/>
                <w:webHidden/>
              </w:rPr>
              <w:t>58</w:t>
            </w:r>
            <w:r>
              <w:rPr>
                <w:noProof/>
                <w:webHidden/>
              </w:rPr>
              <w:fldChar w:fldCharType="end"/>
            </w:r>
          </w:hyperlink>
        </w:p>
        <w:p w14:paraId="18ED998F" w14:textId="60956752"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894" w:history="1">
            <w:r w:rsidRPr="004D40F2">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4D40F2">
              <w:rPr>
                <w:rStyle w:val="Hyperlink"/>
                <w:noProof/>
              </w:rPr>
              <w:t>Reporting Criminal Conduct and Unlawful Conduct Obligations</w:t>
            </w:r>
            <w:r>
              <w:rPr>
                <w:noProof/>
                <w:webHidden/>
              </w:rPr>
              <w:tab/>
            </w:r>
            <w:r>
              <w:rPr>
                <w:noProof/>
                <w:webHidden/>
              </w:rPr>
              <w:fldChar w:fldCharType="begin"/>
            </w:r>
            <w:r>
              <w:rPr>
                <w:noProof/>
                <w:webHidden/>
              </w:rPr>
              <w:instrText xml:space="preserve"> PAGEREF _Toc216778894 \h </w:instrText>
            </w:r>
            <w:r>
              <w:rPr>
                <w:noProof/>
                <w:webHidden/>
              </w:rPr>
            </w:r>
            <w:r>
              <w:rPr>
                <w:noProof/>
                <w:webHidden/>
              </w:rPr>
              <w:fldChar w:fldCharType="separate"/>
            </w:r>
            <w:r>
              <w:rPr>
                <w:noProof/>
                <w:webHidden/>
              </w:rPr>
              <w:t>58</w:t>
            </w:r>
            <w:r>
              <w:rPr>
                <w:noProof/>
                <w:webHidden/>
              </w:rPr>
              <w:fldChar w:fldCharType="end"/>
            </w:r>
          </w:hyperlink>
        </w:p>
        <w:p w14:paraId="6E28CA81" w14:textId="2DF63871"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5" w:history="1">
            <w:r w:rsidRPr="004D40F2">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Policy objectives and application</w:t>
            </w:r>
            <w:r>
              <w:rPr>
                <w:noProof/>
                <w:webHidden/>
              </w:rPr>
              <w:tab/>
            </w:r>
            <w:r>
              <w:rPr>
                <w:noProof/>
                <w:webHidden/>
              </w:rPr>
              <w:fldChar w:fldCharType="begin"/>
            </w:r>
            <w:r>
              <w:rPr>
                <w:noProof/>
                <w:webHidden/>
              </w:rPr>
              <w:instrText xml:space="preserve"> PAGEREF _Toc216778895 \h </w:instrText>
            </w:r>
            <w:r>
              <w:rPr>
                <w:noProof/>
                <w:webHidden/>
              </w:rPr>
            </w:r>
            <w:r>
              <w:rPr>
                <w:noProof/>
                <w:webHidden/>
              </w:rPr>
              <w:fldChar w:fldCharType="separate"/>
            </w:r>
            <w:r>
              <w:rPr>
                <w:noProof/>
                <w:webHidden/>
              </w:rPr>
              <w:t>58</w:t>
            </w:r>
            <w:r>
              <w:rPr>
                <w:noProof/>
                <w:webHidden/>
              </w:rPr>
              <w:fldChar w:fldCharType="end"/>
            </w:r>
          </w:hyperlink>
        </w:p>
        <w:p w14:paraId="2DEDA29D" w14:textId="029D6792"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6" w:history="1">
            <w:r w:rsidRPr="004D40F2">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Reporting Obligations</w:t>
            </w:r>
            <w:r>
              <w:rPr>
                <w:noProof/>
                <w:webHidden/>
              </w:rPr>
              <w:tab/>
            </w:r>
            <w:r>
              <w:rPr>
                <w:noProof/>
                <w:webHidden/>
              </w:rPr>
              <w:fldChar w:fldCharType="begin"/>
            </w:r>
            <w:r>
              <w:rPr>
                <w:noProof/>
                <w:webHidden/>
              </w:rPr>
              <w:instrText xml:space="preserve"> PAGEREF _Toc216778896 \h </w:instrText>
            </w:r>
            <w:r>
              <w:rPr>
                <w:noProof/>
                <w:webHidden/>
              </w:rPr>
            </w:r>
            <w:r>
              <w:rPr>
                <w:noProof/>
                <w:webHidden/>
              </w:rPr>
              <w:fldChar w:fldCharType="separate"/>
            </w:r>
            <w:r>
              <w:rPr>
                <w:noProof/>
                <w:webHidden/>
              </w:rPr>
              <w:t>59</w:t>
            </w:r>
            <w:r>
              <w:rPr>
                <w:noProof/>
                <w:webHidden/>
              </w:rPr>
              <w:fldChar w:fldCharType="end"/>
            </w:r>
          </w:hyperlink>
        </w:p>
        <w:p w14:paraId="10841C4F" w14:textId="32E7AC8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7" w:history="1">
            <w:r w:rsidRPr="004D40F2">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Addressing Criminal Conduct or Unlawful Conduct</w:t>
            </w:r>
            <w:r>
              <w:rPr>
                <w:noProof/>
                <w:webHidden/>
              </w:rPr>
              <w:tab/>
            </w:r>
            <w:r>
              <w:rPr>
                <w:noProof/>
                <w:webHidden/>
              </w:rPr>
              <w:fldChar w:fldCharType="begin"/>
            </w:r>
            <w:r>
              <w:rPr>
                <w:noProof/>
                <w:webHidden/>
              </w:rPr>
              <w:instrText xml:space="preserve"> PAGEREF _Toc216778897 \h </w:instrText>
            </w:r>
            <w:r>
              <w:rPr>
                <w:noProof/>
                <w:webHidden/>
              </w:rPr>
            </w:r>
            <w:r>
              <w:rPr>
                <w:noProof/>
                <w:webHidden/>
              </w:rPr>
              <w:fldChar w:fldCharType="separate"/>
            </w:r>
            <w:r>
              <w:rPr>
                <w:noProof/>
                <w:webHidden/>
              </w:rPr>
              <w:t>59</w:t>
            </w:r>
            <w:r>
              <w:rPr>
                <w:noProof/>
                <w:webHidden/>
              </w:rPr>
              <w:fldChar w:fldCharType="end"/>
            </w:r>
          </w:hyperlink>
        </w:p>
        <w:p w14:paraId="373EA9D0" w14:textId="3F674889"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8" w:history="1">
            <w:r w:rsidRPr="004D40F2">
              <w:rPr>
                <w:rStyle w:val="Hyperlink"/>
                <w:noProof/>
              </w:rPr>
              <w:t>19.4</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Promote, support and work with the WIV</w:t>
            </w:r>
            <w:r>
              <w:rPr>
                <w:noProof/>
                <w:webHidden/>
              </w:rPr>
              <w:tab/>
            </w:r>
            <w:r>
              <w:rPr>
                <w:noProof/>
                <w:webHidden/>
              </w:rPr>
              <w:fldChar w:fldCharType="begin"/>
            </w:r>
            <w:r>
              <w:rPr>
                <w:noProof/>
                <w:webHidden/>
              </w:rPr>
              <w:instrText xml:space="preserve"> PAGEREF _Toc216778898 \h </w:instrText>
            </w:r>
            <w:r>
              <w:rPr>
                <w:noProof/>
                <w:webHidden/>
              </w:rPr>
            </w:r>
            <w:r>
              <w:rPr>
                <w:noProof/>
                <w:webHidden/>
              </w:rPr>
              <w:fldChar w:fldCharType="separate"/>
            </w:r>
            <w:r>
              <w:rPr>
                <w:noProof/>
                <w:webHidden/>
              </w:rPr>
              <w:t>60</w:t>
            </w:r>
            <w:r>
              <w:rPr>
                <w:noProof/>
                <w:webHidden/>
              </w:rPr>
              <w:fldChar w:fldCharType="end"/>
            </w:r>
          </w:hyperlink>
        </w:p>
        <w:p w14:paraId="7A05635B" w14:textId="2A997AF7"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899" w:history="1">
            <w:r w:rsidRPr="004D40F2">
              <w:rPr>
                <w:rStyle w:val="Hyperlink"/>
                <w:noProof/>
              </w:rPr>
              <w:t>19.5</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Systems and Processes</w:t>
            </w:r>
            <w:r>
              <w:rPr>
                <w:noProof/>
                <w:webHidden/>
              </w:rPr>
              <w:tab/>
            </w:r>
            <w:r>
              <w:rPr>
                <w:noProof/>
                <w:webHidden/>
              </w:rPr>
              <w:fldChar w:fldCharType="begin"/>
            </w:r>
            <w:r>
              <w:rPr>
                <w:noProof/>
                <w:webHidden/>
              </w:rPr>
              <w:instrText xml:space="preserve"> PAGEREF _Toc216778899 \h </w:instrText>
            </w:r>
            <w:r>
              <w:rPr>
                <w:noProof/>
                <w:webHidden/>
              </w:rPr>
            </w:r>
            <w:r>
              <w:rPr>
                <w:noProof/>
                <w:webHidden/>
              </w:rPr>
              <w:fldChar w:fldCharType="separate"/>
            </w:r>
            <w:r>
              <w:rPr>
                <w:noProof/>
                <w:webHidden/>
              </w:rPr>
              <w:t>60</w:t>
            </w:r>
            <w:r>
              <w:rPr>
                <w:noProof/>
                <w:webHidden/>
              </w:rPr>
              <w:fldChar w:fldCharType="end"/>
            </w:r>
          </w:hyperlink>
        </w:p>
        <w:p w14:paraId="3BC18F3F" w14:textId="2AA0C5B6"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900" w:history="1">
            <w:r w:rsidRPr="004D40F2">
              <w:rPr>
                <w:rStyle w:val="Hyperlink"/>
                <w:noProof/>
              </w:rPr>
              <w:t>19.6</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Consequences of non-compliance</w:t>
            </w:r>
            <w:r>
              <w:rPr>
                <w:noProof/>
                <w:webHidden/>
              </w:rPr>
              <w:tab/>
            </w:r>
            <w:r>
              <w:rPr>
                <w:noProof/>
                <w:webHidden/>
              </w:rPr>
              <w:fldChar w:fldCharType="begin"/>
            </w:r>
            <w:r>
              <w:rPr>
                <w:noProof/>
                <w:webHidden/>
              </w:rPr>
              <w:instrText xml:space="preserve"> PAGEREF _Toc216778900 \h </w:instrText>
            </w:r>
            <w:r>
              <w:rPr>
                <w:noProof/>
                <w:webHidden/>
              </w:rPr>
            </w:r>
            <w:r>
              <w:rPr>
                <w:noProof/>
                <w:webHidden/>
              </w:rPr>
              <w:fldChar w:fldCharType="separate"/>
            </w:r>
            <w:r>
              <w:rPr>
                <w:noProof/>
                <w:webHidden/>
              </w:rPr>
              <w:t>60</w:t>
            </w:r>
            <w:r>
              <w:rPr>
                <w:noProof/>
                <w:webHidden/>
              </w:rPr>
              <w:fldChar w:fldCharType="end"/>
            </w:r>
          </w:hyperlink>
        </w:p>
        <w:p w14:paraId="0BA14107" w14:textId="11F93974" w:rsidR="00DA3258" w:rsidRDefault="00DA3258">
          <w:pPr>
            <w:pStyle w:val="TOC2"/>
            <w:rPr>
              <w:rFonts w:asciiTheme="minorHAnsi" w:eastAsiaTheme="minorEastAsia" w:hAnsiTheme="minorHAnsi" w:cstheme="minorBidi"/>
              <w:noProof/>
              <w:kern w:val="2"/>
              <w:sz w:val="24"/>
              <w:szCs w:val="24"/>
              <w:lang w:eastAsia="en-AU"/>
              <w14:ligatures w14:val="standardContextual"/>
            </w:rPr>
          </w:pPr>
          <w:hyperlink w:anchor="_Toc216778901" w:history="1">
            <w:r w:rsidRPr="004D40F2">
              <w:rPr>
                <w:rStyle w:val="Hyperlink"/>
                <w:noProof/>
              </w:rPr>
              <w:t>19.7</w:t>
            </w:r>
            <w:r>
              <w:rPr>
                <w:rFonts w:asciiTheme="minorHAnsi" w:eastAsiaTheme="minorEastAsia" w:hAnsiTheme="minorHAnsi" w:cstheme="minorBidi"/>
                <w:noProof/>
                <w:kern w:val="2"/>
                <w:sz w:val="24"/>
                <w:szCs w:val="24"/>
                <w:lang w:eastAsia="en-AU"/>
                <w14:ligatures w14:val="standardContextual"/>
              </w:rPr>
              <w:tab/>
            </w:r>
            <w:r w:rsidRPr="004D40F2">
              <w:rPr>
                <w:rStyle w:val="Hyperlink"/>
                <w:noProof/>
              </w:rPr>
              <w:t>Definitions</w:t>
            </w:r>
            <w:r>
              <w:rPr>
                <w:noProof/>
                <w:webHidden/>
              </w:rPr>
              <w:tab/>
            </w:r>
            <w:r>
              <w:rPr>
                <w:noProof/>
                <w:webHidden/>
              </w:rPr>
              <w:fldChar w:fldCharType="begin"/>
            </w:r>
            <w:r>
              <w:rPr>
                <w:noProof/>
                <w:webHidden/>
              </w:rPr>
              <w:instrText xml:space="preserve"> PAGEREF _Toc216778901 \h </w:instrText>
            </w:r>
            <w:r>
              <w:rPr>
                <w:noProof/>
                <w:webHidden/>
              </w:rPr>
            </w:r>
            <w:r>
              <w:rPr>
                <w:noProof/>
                <w:webHidden/>
              </w:rPr>
              <w:fldChar w:fldCharType="separate"/>
            </w:r>
            <w:r>
              <w:rPr>
                <w:noProof/>
                <w:webHidden/>
              </w:rPr>
              <w:t>61</w:t>
            </w:r>
            <w:r>
              <w:rPr>
                <w:noProof/>
                <w:webHidden/>
              </w:rPr>
              <w:fldChar w:fldCharType="end"/>
            </w:r>
          </w:hyperlink>
        </w:p>
        <w:p w14:paraId="4448548D" w14:textId="1296372C"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2" w:history="1">
            <w:r w:rsidRPr="004D40F2">
              <w:rPr>
                <w:rStyle w:val="Hyperlink"/>
                <w:noProof/>
              </w:rPr>
              <w:t>Schedule 1 - Contract Particulars</w:t>
            </w:r>
            <w:r>
              <w:rPr>
                <w:noProof/>
                <w:webHidden/>
              </w:rPr>
              <w:tab/>
            </w:r>
            <w:r>
              <w:rPr>
                <w:noProof/>
                <w:webHidden/>
              </w:rPr>
              <w:fldChar w:fldCharType="begin"/>
            </w:r>
            <w:r>
              <w:rPr>
                <w:noProof/>
                <w:webHidden/>
              </w:rPr>
              <w:instrText xml:space="preserve"> PAGEREF _Toc216778902 \h </w:instrText>
            </w:r>
            <w:r>
              <w:rPr>
                <w:noProof/>
                <w:webHidden/>
              </w:rPr>
            </w:r>
            <w:r>
              <w:rPr>
                <w:noProof/>
                <w:webHidden/>
              </w:rPr>
              <w:fldChar w:fldCharType="separate"/>
            </w:r>
            <w:r>
              <w:rPr>
                <w:noProof/>
                <w:webHidden/>
              </w:rPr>
              <w:t>62</w:t>
            </w:r>
            <w:r>
              <w:rPr>
                <w:noProof/>
                <w:webHidden/>
              </w:rPr>
              <w:fldChar w:fldCharType="end"/>
            </w:r>
          </w:hyperlink>
        </w:p>
        <w:p w14:paraId="25E0891B" w14:textId="56DD2262"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3" w:history="1">
            <w:r w:rsidRPr="004D40F2">
              <w:rPr>
                <w:rStyle w:val="Hyperlink"/>
                <w:noProof/>
              </w:rPr>
              <w:t>Attachment 1 - Separable Portion Particulars</w:t>
            </w:r>
            <w:r>
              <w:rPr>
                <w:noProof/>
                <w:webHidden/>
              </w:rPr>
              <w:tab/>
            </w:r>
            <w:r>
              <w:rPr>
                <w:noProof/>
                <w:webHidden/>
              </w:rPr>
              <w:fldChar w:fldCharType="begin"/>
            </w:r>
            <w:r>
              <w:rPr>
                <w:noProof/>
                <w:webHidden/>
              </w:rPr>
              <w:instrText xml:space="preserve"> PAGEREF _Toc216778903 \h </w:instrText>
            </w:r>
            <w:r>
              <w:rPr>
                <w:noProof/>
                <w:webHidden/>
              </w:rPr>
            </w:r>
            <w:r>
              <w:rPr>
                <w:noProof/>
                <w:webHidden/>
              </w:rPr>
              <w:fldChar w:fldCharType="separate"/>
            </w:r>
            <w:r>
              <w:rPr>
                <w:noProof/>
                <w:webHidden/>
              </w:rPr>
              <w:t>69</w:t>
            </w:r>
            <w:r>
              <w:rPr>
                <w:noProof/>
                <w:webHidden/>
              </w:rPr>
              <w:fldChar w:fldCharType="end"/>
            </w:r>
          </w:hyperlink>
        </w:p>
        <w:p w14:paraId="31F88928" w14:textId="5D8D3EF7"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4" w:history="1">
            <w:r w:rsidRPr="004D40F2">
              <w:rPr>
                <w:rStyle w:val="Hyperlink"/>
                <w:noProof/>
              </w:rPr>
              <w:t>Schedule 2 - Pricing Schedule</w:t>
            </w:r>
            <w:r>
              <w:rPr>
                <w:noProof/>
                <w:webHidden/>
              </w:rPr>
              <w:tab/>
            </w:r>
            <w:r>
              <w:rPr>
                <w:noProof/>
                <w:webHidden/>
              </w:rPr>
              <w:fldChar w:fldCharType="begin"/>
            </w:r>
            <w:r>
              <w:rPr>
                <w:noProof/>
                <w:webHidden/>
              </w:rPr>
              <w:instrText xml:space="preserve"> PAGEREF _Toc216778904 \h </w:instrText>
            </w:r>
            <w:r>
              <w:rPr>
                <w:noProof/>
                <w:webHidden/>
              </w:rPr>
            </w:r>
            <w:r>
              <w:rPr>
                <w:noProof/>
                <w:webHidden/>
              </w:rPr>
              <w:fldChar w:fldCharType="separate"/>
            </w:r>
            <w:r>
              <w:rPr>
                <w:noProof/>
                <w:webHidden/>
              </w:rPr>
              <w:t>70</w:t>
            </w:r>
            <w:r>
              <w:rPr>
                <w:noProof/>
                <w:webHidden/>
              </w:rPr>
              <w:fldChar w:fldCharType="end"/>
            </w:r>
          </w:hyperlink>
        </w:p>
        <w:p w14:paraId="26B28DC9" w14:textId="5FC52931"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5" w:history="1">
            <w:r w:rsidRPr="004D40F2">
              <w:rPr>
                <w:rStyle w:val="Hyperlink"/>
                <w:noProof/>
              </w:rPr>
              <w:t>Schedule 3 - Provisional Sums</w:t>
            </w:r>
            <w:r>
              <w:rPr>
                <w:noProof/>
                <w:webHidden/>
              </w:rPr>
              <w:tab/>
            </w:r>
            <w:r>
              <w:rPr>
                <w:noProof/>
                <w:webHidden/>
              </w:rPr>
              <w:fldChar w:fldCharType="begin"/>
            </w:r>
            <w:r>
              <w:rPr>
                <w:noProof/>
                <w:webHidden/>
              </w:rPr>
              <w:instrText xml:space="preserve"> PAGEREF _Toc216778905 \h </w:instrText>
            </w:r>
            <w:r>
              <w:rPr>
                <w:noProof/>
                <w:webHidden/>
              </w:rPr>
            </w:r>
            <w:r>
              <w:rPr>
                <w:noProof/>
                <w:webHidden/>
              </w:rPr>
              <w:fldChar w:fldCharType="separate"/>
            </w:r>
            <w:r>
              <w:rPr>
                <w:noProof/>
                <w:webHidden/>
              </w:rPr>
              <w:t>72</w:t>
            </w:r>
            <w:r>
              <w:rPr>
                <w:noProof/>
                <w:webHidden/>
              </w:rPr>
              <w:fldChar w:fldCharType="end"/>
            </w:r>
          </w:hyperlink>
        </w:p>
        <w:p w14:paraId="2AF63216" w14:textId="4C097E43"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6" w:history="1">
            <w:r w:rsidRPr="004D40F2">
              <w:rPr>
                <w:rStyle w:val="Hyperlink"/>
                <w:noProof/>
              </w:rPr>
              <w:t>Schedule 4 - Insurance Schedule</w:t>
            </w:r>
            <w:r>
              <w:rPr>
                <w:noProof/>
                <w:webHidden/>
              </w:rPr>
              <w:tab/>
            </w:r>
            <w:r>
              <w:rPr>
                <w:noProof/>
                <w:webHidden/>
              </w:rPr>
              <w:fldChar w:fldCharType="begin"/>
            </w:r>
            <w:r>
              <w:rPr>
                <w:noProof/>
                <w:webHidden/>
              </w:rPr>
              <w:instrText xml:space="preserve"> PAGEREF _Toc216778906 \h </w:instrText>
            </w:r>
            <w:r>
              <w:rPr>
                <w:noProof/>
                <w:webHidden/>
              </w:rPr>
            </w:r>
            <w:r>
              <w:rPr>
                <w:noProof/>
                <w:webHidden/>
              </w:rPr>
              <w:fldChar w:fldCharType="separate"/>
            </w:r>
            <w:r>
              <w:rPr>
                <w:noProof/>
                <w:webHidden/>
              </w:rPr>
              <w:t>73</w:t>
            </w:r>
            <w:r>
              <w:rPr>
                <w:noProof/>
                <w:webHidden/>
              </w:rPr>
              <w:fldChar w:fldCharType="end"/>
            </w:r>
          </w:hyperlink>
        </w:p>
        <w:p w14:paraId="41EC3635" w14:textId="113D66CC"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7" w:history="1">
            <w:r w:rsidRPr="004D40F2">
              <w:rPr>
                <w:rStyle w:val="Hyperlink"/>
                <w:noProof/>
              </w:rPr>
              <w:t>Schedule 5 - Design Schedule</w:t>
            </w:r>
            <w:r>
              <w:rPr>
                <w:noProof/>
                <w:webHidden/>
              </w:rPr>
              <w:tab/>
            </w:r>
            <w:r>
              <w:rPr>
                <w:noProof/>
                <w:webHidden/>
              </w:rPr>
              <w:fldChar w:fldCharType="begin"/>
            </w:r>
            <w:r>
              <w:rPr>
                <w:noProof/>
                <w:webHidden/>
              </w:rPr>
              <w:instrText xml:space="preserve"> PAGEREF _Toc216778907 \h </w:instrText>
            </w:r>
            <w:r>
              <w:rPr>
                <w:noProof/>
                <w:webHidden/>
              </w:rPr>
            </w:r>
            <w:r>
              <w:rPr>
                <w:noProof/>
                <w:webHidden/>
              </w:rPr>
              <w:fldChar w:fldCharType="separate"/>
            </w:r>
            <w:r>
              <w:rPr>
                <w:noProof/>
                <w:webHidden/>
              </w:rPr>
              <w:t>75</w:t>
            </w:r>
            <w:r>
              <w:rPr>
                <w:noProof/>
                <w:webHidden/>
              </w:rPr>
              <w:fldChar w:fldCharType="end"/>
            </w:r>
          </w:hyperlink>
        </w:p>
        <w:p w14:paraId="1DE85C48" w14:textId="5FCA1A13"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8" w:history="1">
            <w:r w:rsidRPr="004D40F2">
              <w:rPr>
                <w:rStyle w:val="Hyperlink"/>
                <w:noProof/>
              </w:rPr>
              <w:t xml:space="preserve">Schedule 6 - </w:t>
            </w:r>
            <w:r w:rsidRPr="004D40F2">
              <w:rPr>
                <w:rStyle w:val="Hyperlink"/>
                <w:bCs/>
                <w:noProof/>
              </w:rPr>
              <w:t>Project Specific</w:t>
            </w:r>
            <w:r w:rsidRPr="004D40F2">
              <w:rPr>
                <w:rStyle w:val="Hyperlink"/>
                <w:noProof/>
              </w:rPr>
              <w:t xml:space="preserve"> Additional Conditions</w:t>
            </w:r>
            <w:r>
              <w:rPr>
                <w:noProof/>
                <w:webHidden/>
              </w:rPr>
              <w:tab/>
            </w:r>
            <w:r>
              <w:rPr>
                <w:noProof/>
                <w:webHidden/>
              </w:rPr>
              <w:fldChar w:fldCharType="begin"/>
            </w:r>
            <w:r>
              <w:rPr>
                <w:noProof/>
                <w:webHidden/>
              </w:rPr>
              <w:instrText xml:space="preserve"> PAGEREF _Toc216778908 \h </w:instrText>
            </w:r>
            <w:r>
              <w:rPr>
                <w:noProof/>
                <w:webHidden/>
              </w:rPr>
            </w:r>
            <w:r>
              <w:rPr>
                <w:noProof/>
                <w:webHidden/>
              </w:rPr>
              <w:fldChar w:fldCharType="separate"/>
            </w:r>
            <w:r>
              <w:rPr>
                <w:noProof/>
                <w:webHidden/>
              </w:rPr>
              <w:t>78</w:t>
            </w:r>
            <w:r>
              <w:rPr>
                <w:noProof/>
                <w:webHidden/>
              </w:rPr>
              <w:fldChar w:fldCharType="end"/>
            </w:r>
          </w:hyperlink>
        </w:p>
        <w:p w14:paraId="76290581" w14:textId="1603D4DF"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09" w:history="1">
            <w:r w:rsidRPr="004D40F2">
              <w:rPr>
                <w:rStyle w:val="Hyperlink"/>
                <w:noProof/>
              </w:rPr>
              <w:t>Schedule 7 - Delivery Requirements</w:t>
            </w:r>
            <w:r>
              <w:rPr>
                <w:noProof/>
                <w:webHidden/>
              </w:rPr>
              <w:tab/>
            </w:r>
            <w:r>
              <w:rPr>
                <w:noProof/>
                <w:webHidden/>
              </w:rPr>
              <w:fldChar w:fldCharType="begin"/>
            </w:r>
            <w:r>
              <w:rPr>
                <w:noProof/>
                <w:webHidden/>
              </w:rPr>
              <w:instrText xml:space="preserve"> PAGEREF _Toc216778909 \h </w:instrText>
            </w:r>
            <w:r>
              <w:rPr>
                <w:noProof/>
                <w:webHidden/>
              </w:rPr>
            </w:r>
            <w:r>
              <w:rPr>
                <w:noProof/>
                <w:webHidden/>
              </w:rPr>
              <w:fldChar w:fldCharType="separate"/>
            </w:r>
            <w:r>
              <w:rPr>
                <w:noProof/>
                <w:webHidden/>
              </w:rPr>
              <w:t>79</w:t>
            </w:r>
            <w:r>
              <w:rPr>
                <w:noProof/>
                <w:webHidden/>
              </w:rPr>
              <w:fldChar w:fldCharType="end"/>
            </w:r>
          </w:hyperlink>
        </w:p>
        <w:p w14:paraId="1EC50D6B" w14:textId="1AD732B9"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10" w:history="1">
            <w:r w:rsidRPr="004D40F2">
              <w:rPr>
                <w:rStyle w:val="Hyperlink"/>
                <w:noProof/>
              </w:rPr>
              <w:t>Schedule 8 - Adjustment Notice</w:t>
            </w:r>
            <w:r>
              <w:rPr>
                <w:noProof/>
                <w:webHidden/>
              </w:rPr>
              <w:tab/>
            </w:r>
            <w:r>
              <w:rPr>
                <w:noProof/>
                <w:webHidden/>
              </w:rPr>
              <w:fldChar w:fldCharType="begin"/>
            </w:r>
            <w:r>
              <w:rPr>
                <w:noProof/>
                <w:webHidden/>
              </w:rPr>
              <w:instrText xml:space="preserve"> PAGEREF _Toc216778910 \h </w:instrText>
            </w:r>
            <w:r>
              <w:rPr>
                <w:noProof/>
                <w:webHidden/>
              </w:rPr>
            </w:r>
            <w:r>
              <w:rPr>
                <w:noProof/>
                <w:webHidden/>
              </w:rPr>
              <w:fldChar w:fldCharType="separate"/>
            </w:r>
            <w:r>
              <w:rPr>
                <w:noProof/>
                <w:webHidden/>
              </w:rPr>
              <w:t>80</w:t>
            </w:r>
            <w:r>
              <w:rPr>
                <w:noProof/>
                <w:webHidden/>
              </w:rPr>
              <w:fldChar w:fldCharType="end"/>
            </w:r>
          </w:hyperlink>
        </w:p>
        <w:p w14:paraId="08A0768D" w14:textId="3D845DCB"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11" w:history="1">
            <w:r w:rsidRPr="004D40F2">
              <w:rPr>
                <w:rStyle w:val="Hyperlink"/>
                <w:noProof/>
              </w:rPr>
              <w:t>Schedule 9 - Local Industry Development Plan</w:t>
            </w:r>
            <w:r>
              <w:rPr>
                <w:noProof/>
                <w:webHidden/>
              </w:rPr>
              <w:tab/>
            </w:r>
            <w:r>
              <w:rPr>
                <w:noProof/>
                <w:webHidden/>
              </w:rPr>
              <w:fldChar w:fldCharType="begin"/>
            </w:r>
            <w:r>
              <w:rPr>
                <w:noProof/>
                <w:webHidden/>
              </w:rPr>
              <w:instrText xml:space="preserve"> PAGEREF _Toc216778911 \h </w:instrText>
            </w:r>
            <w:r>
              <w:rPr>
                <w:noProof/>
                <w:webHidden/>
              </w:rPr>
            </w:r>
            <w:r>
              <w:rPr>
                <w:noProof/>
                <w:webHidden/>
              </w:rPr>
              <w:fldChar w:fldCharType="separate"/>
            </w:r>
            <w:r>
              <w:rPr>
                <w:noProof/>
                <w:webHidden/>
              </w:rPr>
              <w:t>83</w:t>
            </w:r>
            <w:r>
              <w:rPr>
                <w:noProof/>
                <w:webHidden/>
              </w:rPr>
              <w:fldChar w:fldCharType="end"/>
            </w:r>
          </w:hyperlink>
        </w:p>
        <w:p w14:paraId="0EF0A6F0" w14:textId="4E142926"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12" w:history="1">
            <w:r w:rsidRPr="004D40F2">
              <w:rPr>
                <w:rStyle w:val="Hyperlink"/>
                <w:noProof/>
              </w:rPr>
              <w:t>Schedule 10 - Social Procurement Commitment Schedule</w:t>
            </w:r>
            <w:r>
              <w:rPr>
                <w:noProof/>
                <w:webHidden/>
              </w:rPr>
              <w:tab/>
            </w:r>
            <w:r>
              <w:rPr>
                <w:noProof/>
                <w:webHidden/>
              </w:rPr>
              <w:fldChar w:fldCharType="begin"/>
            </w:r>
            <w:r>
              <w:rPr>
                <w:noProof/>
                <w:webHidden/>
              </w:rPr>
              <w:instrText xml:space="preserve"> PAGEREF _Toc216778912 \h </w:instrText>
            </w:r>
            <w:r>
              <w:rPr>
                <w:noProof/>
                <w:webHidden/>
              </w:rPr>
            </w:r>
            <w:r>
              <w:rPr>
                <w:noProof/>
                <w:webHidden/>
              </w:rPr>
              <w:fldChar w:fldCharType="separate"/>
            </w:r>
            <w:r>
              <w:rPr>
                <w:noProof/>
                <w:webHidden/>
              </w:rPr>
              <w:t>84</w:t>
            </w:r>
            <w:r>
              <w:rPr>
                <w:noProof/>
                <w:webHidden/>
              </w:rPr>
              <w:fldChar w:fldCharType="end"/>
            </w:r>
          </w:hyperlink>
        </w:p>
        <w:p w14:paraId="41410301" w14:textId="7766C994" w:rsidR="00DA3258" w:rsidRDefault="00DA3258">
          <w:pPr>
            <w:pStyle w:val="TOC1"/>
            <w:rPr>
              <w:rFonts w:asciiTheme="minorHAnsi" w:eastAsiaTheme="minorEastAsia" w:hAnsiTheme="minorHAnsi" w:cstheme="minorBidi"/>
              <w:b w:val="0"/>
              <w:noProof/>
              <w:kern w:val="2"/>
              <w:sz w:val="24"/>
              <w:szCs w:val="24"/>
              <w:lang w:eastAsia="en-AU"/>
              <w14:ligatures w14:val="standardContextual"/>
            </w:rPr>
          </w:pPr>
          <w:hyperlink w:anchor="_Toc216778913" w:history="1">
            <w:r w:rsidRPr="004D40F2">
              <w:rPr>
                <w:rStyle w:val="Hyperlink"/>
                <w:noProof/>
              </w:rPr>
              <w:t xml:space="preserve">Schedule 11 - </w:t>
            </w:r>
            <w:r w:rsidRPr="004D40F2">
              <w:rPr>
                <w:rStyle w:val="Hyperlink"/>
                <w:rFonts w:cs="Calibri"/>
                <w:noProof/>
              </w:rPr>
              <w:t>FJC Plan Addendum</w:t>
            </w:r>
            <w:r>
              <w:rPr>
                <w:noProof/>
                <w:webHidden/>
              </w:rPr>
              <w:tab/>
            </w:r>
            <w:r>
              <w:rPr>
                <w:noProof/>
                <w:webHidden/>
              </w:rPr>
              <w:fldChar w:fldCharType="begin"/>
            </w:r>
            <w:r>
              <w:rPr>
                <w:noProof/>
                <w:webHidden/>
              </w:rPr>
              <w:instrText xml:space="preserve"> PAGEREF _Toc216778913 \h </w:instrText>
            </w:r>
            <w:r>
              <w:rPr>
                <w:noProof/>
                <w:webHidden/>
              </w:rPr>
            </w:r>
            <w:r>
              <w:rPr>
                <w:noProof/>
                <w:webHidden/>
              </w:rPr>
              <w:fldChar w:fldCharType="separate"/>
            </w:r>
            <w:r>
              <w:rPr>
                <w:noProof/>
                <w:webHidden/>
              </w:rPr>
              <w:t>85</w:t>
            </w:r>
            <w:r>
              <w:rPr>
                <w:noProof/>
                <w:webHidden/>
              </w:rPr>
              <w:fldChar w:fldCharType="end"/>
            </w:r>
          </w:hyperlink>
        </w:p>
        <w:p w14:paraId="4F7A5F22" w14:textId="50BEEC93" w:rsidR="000D5A59" w:rsidRPr="00331B4E" w:rsidRDefault="000D5A59" w:rsidP="000D5A59">
          <w:pPr>
            <w:pStyle w:val="TOCHeader"/>
          </w:pPr>
          <w:r>
            <w:fldChar w:fldCharType="end"/>
          </w:r>
        </w:p>
      </w:sdtContent>
    </w:sdt>
    <w:p w14:paraId="24A0751E" w14:textId="77777777" w:rsidR="000D5A59" w:rsidRDefault="000D5A59" w:rsidP="000D5A59">
      <w:pPr>
        <w:pStyle w:val="TOCHeader"/>
        <w:rPr>
          <w:color w:val="000000"/>
        </w:rPr>
      </w:pPr>
    </w:p>
    <w:p w14:paraId="3AB9CA9A" w14:textId="77777777" w:rsidR="000D5A59" w:rsidRDefault="000D5A59" w:rsidP="000D5A59">
      <w:pPr>
        <w:rPr>
          <w:color w:val="000000"/>
        </w:rPr>
        <w:sectPr w:rsidR="000D5A59">
          <w:headerReference w:type="default" r:id="rId19"/>
          <w:footerReference w:type="even" r:id="rId20"/>
          <w:footerReference w:type="default" r:id="rId21"/>
          <w:footerReference w:type="first" r:id="rId22"/>
          <w:endnotePr>
            <w:numFmt w:val="decimal"/>
          </w:endnotePr>
          <w:pgSz w:w="11905" w:h="16837" w:code="9"/>
          <w:pgMar w:top="1134" w:right="1134" w:bottom="1134" w:left="1417" w:header="1077" w:footer="567" w:gutter="0"/>
          <w:paperSrc w:first="21680" w:other="21680"/>
          <w:pgNumType w:fmt="lowerRoman" w:start="1"/>
          <w:cols w:space="720"/>
          <w:noEndnote/>
          <w:docGrid w:linePitch="71"/>
        </w:sectPr>
      </w:pPr>
    </w:p>
    <w:p w14:paraId="049E5376" w14:textId="77777777" w:rsidR="000D5A59" w:rsidRPr="00FE4FD6" w:rsidRDefault="000D5A59" w:rsidP="000D5A59">
      <w:pPr>
        <w:pBdr>
          <w:bottom w:val="single" w:sz="12" w:space="1" w:color="auto"/>
        </w:pBdr>
        <w:rPr>
          <w:b/>
          <w:bCs/>
          <w:sz w:val="32"/>
          <w:szCs w:val="32"/>
        </w:rPr>
      </w:pPr>
      <w:r w:rsidRPr="00FE4FD6">
        <w:rPr>
          <w:b/>
          <w:bCs/>
          <w:sz w:val="32"/>
          <w:szCs w:val="32"/>
        </w:rPr>
        <w:lastRenderedPageBreak/>
        <w:t xml:space="preserve">Medium Works Contract </w:t>
      </w:r>
      <w:r w:rsidR="00C57C9A">
        <w:rPr>
          <w:b/>
          <w:bCs/>
          <w:sz w:val="32"/>
          <w:szCs w:val="32"/>
        </w:rPr>
        <w:t>(with option for Design)</w:t>
      </w:r>
    </w:p>
    <w:p w14:paraId="48F47D5B" w14:textId="77777777" w:rsidR="000D5A59" w:rsidRPr="006E1F75" w:rsidRDefault="000D5A59" w:rsidP="000D5A59">
      <w:pPr>
        <w:spacing w:after="360"/>
        <w:ind w:left="1837" w:hanging="1837"/>
      </w:pPr>
      <w:r>
        <w:rPr>
          <w:b/>
          <w:sz w:val="24"/>
        </w:rPr>
        <w:t xml:space="preserve">Contract </w:t>
      </w:r>
      <w:r w:rsidRPr="009C4206">
        <w:rPr>
          <w:b/>
          <w:sz w:val="24"/>
        </w:rPr>
        <w:t>Date</w:t>
      </w:r>
      <w:r w:rsidRPr="006E1F75">
        <w:rPr>
          <w:b/>
        </w:rPr>
        <w:tab/>
      </w:r>
    </w:p>
    <w:p w14:paraId="6679DB55" w14:textId="77777777" w:rsidR="000D5A59" w:rsidRPr="000410C2" w:rsidRDefault="000D5A59" w:rsidP="000D5A59">
      <w:pPr>
        <w:ind w:left="1837" w:hanging="1837"/>
        <w:rPr>
          <w:rFonts w:cs="Arial"/>
        </w:rPr>
      </w:pPr>
      <w:r w:rsidRPr="000410C2">
        <w:rPr>
          <w:rFonts w:cs="Arial"/>
          <w:b/>
          <w:bCs/>
          <w:color w:val="000000"/>
          <w:sz w:val="24"/>
        </w:rPr>
        <w:t>Parties</w:t>
      </w:r>
      <w:r w:rsidRPr="006E1F75">
        <w:rPr>
          <w:rFonts w:cs="Arial"/>
          <w:bCs/>
          <w:color w:val="000000"/>
        </w:rPr>
        <w:tab/>
      </w:r>
      <w:r w:rsidRPr="004C0939">
        <w:rPr>
          <w:color w:val="000000"/>
          <w:lang w:val="en-US"/>
        </w:rPr>
        <w:t>[</w:t>
      </w:r>
      <w:r w:rsidRPr="008D492A">
        <w:rPr>
          <w:color w:val="000000"/>
          <w:highlight w:val="green"/>
          <w:lang w:val="en-US"/>
        </w:rPr>
        <w:t>##</w:t>
      </w:r>
      <w:r w:rsidRPr="004C0939">
        <w:rPr>
          <w:color w:val="000000"/>
          <w:lang w:val="en-US"/>
        </w:rPr>
        <w:t>] (</w:t>
      </w:r>
      <w:r>
        <w:rPr>
          <w:b/>
          <w:color w:val="000000"/>
          <w:lang w:val="en-US"/>
        </w:rPr>
        <w:t>Principal</w:t>
      </w:r>
      <w:r w:rsidRPr="004C0939">
        <w:rPr>
          <w:color w:val="000000"/>
          <w:lang w:val="en-US"/>
        </w:rPr>
        <w:t>)</w:t>
      </w:r>
      <w:r w:rsidR="00BE6E97">
        <w:rPr>
          <w:color w:val="000000"/>
          <w:lang w:val="en-US"/>
        </w:rPr>
        <w:t xml:space="preserve"> of [</w:t>
      </w:r>
      <w:r w:rsidR="00BE6E97">
        <w:rPr>
          <w:color w:val="000000"/>
          <w:highlight w:val="green"/>
          <w:lang w:val="en-US"/>
        </w:rPr>
        <w:t>##</w:t>
      </w:r>
      <w:r w:rsidR="00BE6E97">
        <w:rPr>
          <w:color w:val="000000"/>
          <w:lang w:val="en-US"/>
        </w:rPr>
        <w:t>]</w:t>
      </w:r>
    </w:p>
    <w:p w14:paraId="6BE02C76" w14:textId="77777777" w:rsidR="000D5A59" w:rsidRPr="004C0939" w:rsidRDefault="000D5A59" w:rsidP="000D5A59">
      <w:pPr>
        <w:ind w:left="1837" w:hanging="1837"/>
        <w:rPr>
          <w:color w:val="000000"/>
        </w:rPr>
      </w:pPr>
      <w:r>
        <w:rPr>
          <w:color w:val="000000"/>
          <w:lang w:val="en-US"/>
        </w:rPr>
        <w:tab/>
      </w:r>
      <w:r w:rsidRPr="004C0939">
        <w:rPr>
          <w:color w:val="000000"/>
          <w:lang w:val="en-US"/>
        </w:rPr>
        <w:t>[</w:t>
      </w:r>
      <w:r w:rsidRPr="008D492A">
        <w:rPr>
          <w:color w:val="000000"/>
          <w:highlight w:val="yellow"/>
          <w:lang w:val="en-US"/>
        </w:rPr>
        <w:t>##</w:t>
      </w:r>
      <w:r w:rsidRPr="004C0939">
        <w:rPr>
          <w:color w:val="000000"/>
          <w:lang w:val="en-US"/>
        </w:rPr>
        <w:t xml:space="preserve">] </w:t>
      </w:r>
      <w:r w:rsidRPr="004C0939">
        <w:rPr>
          <w:color w:val="000000"/>
        </w:rPr>
        <w:t>(</w:t>
      </w:r>
      <w:r w:rsidRPr="008D492A">
        <w:rPr>
          <w:b/>
          <w:color w:val="000000"/>
        </w:rPr>
        <w:t>Contractor</w:t>
      </w:r>
      <w:r w:rsidRPr="004C0939">
        <w:rPr>
          <w:color w:val="000000"/>
        </w:rPr>
        <w:t>)</w:t>
      </w:r>
      <w:r w:rsidR="00BE6E97">
        <w:rPr>
          <w:color w:val="000000"/>
        </w:rPr>
        <w:t xml:space="preserve"> </w:t>
      </w:r>
      <w:r w:rsidR="00BE6E97">
        <w:rPr>
          <w:color w:val="000000"/>
          <w:lang w:val="en-US"/>
        </w:rPr>
        <w:t>of [</w:t>
      </w:r>
      <w:r w:rsidR="00BE6E97">
        <w:rPr>
          <w:color w:val="000000"/>
          <w:highlight w:val="yellow"/>
          <w:lang w:val="en-US"/>
        </w:rPr>
        <w:t>##</w:t>
      </w:r>
      <w:r w:rsidR="00BE6E97">
        <w:rPr>
          <w:color w:val="000000"/>
          <w:lang w:val="en-US"/>
        </w:rPr>
        <w:t>]</w:t>
      </w:r>
    </w:p>
    <w:p w14:paraId="121689E1" w14:textId="77777777" w:rsidR="000D5A59" w:rsidRDefault="000D5A59" w:rsidP="000D5A59">
      <w:pPr>
        <w:pStyle w:val="Subtitle"/>
        <w:spacing w:before="480"/>
      </w:pPr>
      <w:r w:rsidRPr="009E0643">
        <w:t>Background</w:t>
      </w:r>
    </w:p>
    <w:p w14:paraId="05B43C82" w14:textId="77777777" w:rsidR="000D5A59" w:rsidRPr="00B67009" w:rsidRDefault="000D5A59">
      <w:pPr>
        <w:pStyle w:val="Background"/>
        <w:numPr>
          <w:ilvl w:val="0"/>
          <w:numId w:val="2"/>
        </w:numPr>
      </w:pPr>
      <w:bookmarkStart w:id="0" w:name="_Ref243873438"/>
      <w:r w:rsidRPr="00B67009">
        <w:t xml:space="preserve">The </w:t>
      </w:r>
      <w:r>
        <w:t>Principal</w:t>
      </w:r>
      <w:r w:rsidRPr="00B67009">
        <w:t xml:space="preserve"> </w:t>
      </w:r>
      <w:r>
        <w:t>proposes</w:t>
      </w:r>
      <w:r w:rsidRPr="00B67009">
        <w:t xml:space="preserve"> to engage a contractor to perform </w:t>
      </w:r>
      <w:r>
        <w:rPr>
          <w:szCs w:val="20"/>
        </w:rPr>
        <w:t>the Contractor’s Activities and deliver the Works</w:t>
      </w:r>
      <w:r w:rsidRPr="00B67009">
        <w:t>.</w:t>
      </w:r>
      <w:bookmarkEnd w:id="0"/>
    </w:p>
    <w:p w14:paraId="6E81EA71" w14:textId="36735153" w:rsidR="000D5A59" w:rsidRDefault="000D5A59">
      <w:pPr>
        <w:pStyle w:val="Background"/>
        <w:numPr>
          <w:ilvl w:val="0"/>
          <w:numId w:val="2"/>
        </w:numPr>
      </w:pPr>
      <w:r>
        <w:t>The Contractor has represented to the Principal that it has</w:t>
      </w:r>
      <w:r w:rsidRPr="00877AEA">
        <w:rPr>
          <w:szCs w:val="20"/>
        </w:rPr>
        <w:t xml:space="preserve"> the experience and expertise necessary to </w:t>
      </w:r>
      <w:r>
        <w:rPr>
          <w:szCs w:val="20"/>
        </w:rPr>
        <w:t xml:space="preserve">perform the Contractor’s Activities and </w:t>
      </w:r>
      <w:r w:rsidR="00DD775B">
        <w:rPr>
          <w:szCs w:val="20"/>
        </w:rPr>
        <w:t>deliver</w:t>
      </w:r>
      <w:r w:rsidR="00CD48D1">
        <w:rPr>
          <w:szCs w:val="20"/>
        </w:rPr>
        <w:t xml:space="preserve"> </w:t>
      </w:r>
      <w:r>
        <w:rPr>
          <w:szCs w:val="20"/>
        </w:rPr>
        <w:t>the Works.</w:t>
      </w:r>
    </w:p>
    <w:p w14:paraId="090BD921" w14:textId="77777777" w:rsidR="000D5A59" w:rsidRDefault="000D5A59">
      <w:pPr>
        <w:pStyle w:val="Background"/>
        <w:numPr>
          <w:ilvl w:val="0"/>
          <w:numId w:val="2"/>
        </w:numPr>
      </w:pPr>
      <w:r>
        <w:t xml:space="preserve">The Principal and the Contractor promise to perform and complete their respective obligations </w:t>
      </w:r>
      <w:r w:rsidRPr="00EC314F">
        <w:t xml:space="preserve">in accordance with </w:t>
      </w:r>
      <w:r>
        <w:t>the Contract.</w:t>
      </w:r>
    </w:p>
    <w:p w14:paraId="26958601" w14:textId="77777777" w:rsidR="000D5A59" w:rsidRDefault="000D5A59" w:rsidP="000D5A59">
      <w:pPr>
        <w:pStyle w:val="Subtitle"/>
      </w:pPr>
      <w:r>
        <w:t>Operative provisions</w:t>
      </w:r>
    </w:p>
    <w:p w14:paraId="5142A4FC" w14:textId="77777777" w:rsidR="000D5A59" w:rsidRDefault="000D5A59">
      <w:pPr>
        <w:pStyle w:val="Heading1"/>
        <w:numPr>
          <w:ilvl w:val="0"/>
          <w:numId w:val="8"/>
        </w:numPr>
      </w:pPr>
      <w:bookmarkStart w:id="1" w:name="_Ref73811642"/>
      <w:bookmarkStart w:id="2" w:name="_Toc105070812"/>
      <w:bookmarkStart w:id="3" w:name="_Toc216778775"/>
      <w:bookmarkStart w:id="4" w:name="_Toc191278502"/>
      <w:bookmarkStart w:id="5" w:name="_Toc191798904"/>
      <w:r w:rsidRPr="00E11627">
        <w:t>Definitions and interpretation</w:t>
      </w:r>
      <w:bookmarkEnd w:id="1"/>
      <w:bookmarkEnd w:id="2"/>
      <w:bookmarkEnd w:id="3"/>
    </w:p>
    <w:p w14:paraId="04C04279" w14:textId="77777777" w:rsidR="000D5A59" w:rsidRDefault="000D5A59">
      <w:pPr>
        <w:pStyle w:val="Heading2"/>
        <w:numPr>
          <w:ilvl w:val="1"/>
          <w:numId w:val="8"/>
        </w:numPr>
      </w:pPr>
      <w:bookmarkStart w:id="6" w:name="_Ref73454603"/>
      <w:bookmarkStart w:id="7" w:name="_Toc105070813"/>
      <w:bookmarkStart w:id="8" w:name="_Toc216778776"/>
      <w:bookmarkStart w:id="9" w:name="_Hlk123362904"/>
      <w:r w:rsidRPr="00E11627">
        <w:t>Definitions</w:t>
      </w:r>
      <w:bookmarkEnd w:id="6"/>
      <w:bookmarkEnd w:id="7"/>
      <w:bookmarkEnd w:id="8"/>
    </w:p>
    <w:p w14:paraId="5EC2D726" w14:textId="77777777" w:rsidR="000D5A59" w:rsidRPr="00DD775B" w:rsidRDefault="000D5A59">
      <w:pPr>
        <w:pStyle w:val="IndentParaLevel1"/>
        <w:numPr>
          <w:ilvl w:val="0"/>
          <w:numId w:val="15"/>
        </w:numPr>
      </w:pPr>
      <w:r w:rsidRPr="00DD775B">
        <w:t>In the Contract:</w:t>
      </w:r>
    </w:p>
    <w:bookmarkEnd w:id="9"/>
    <w:p w14:paraId="73C4B9AC" w14:textId="58727176" w:rsidR="000D5A59" w:rsidRPr="00DD775B" w:rsidRDefault="000D5A59">
      <w:pPr>
        <w:pStyle w:val="Definition"/>
        <w:numPr>
          <w:ilvl w:val="0"/>
          <w:numId w:val="7"/>
        </w:numPr>
        <w:rPr>
          <w:szCs w:val="20"/>
        </w:rPr>
      </w:pPr>
      <w:r w:rsidRPr="00DD775B">
        <w:rPr>
          <w:rFonts w:cs="Arial"/>
          <w:b/>
          <w:bCs/>
          <w:szCs w:val="20"/>
        </w:rPr>
        <w:t>Access Date</w:t>
      </w:r>
      <w:r w:rsidRPr="00DD775B">
        <w:rPr>
          <w:szCs w:val="20"/>
        </w:rPr>
        <w:t xml:space="preserve"> has the meaning given in clause </w:t>
      </w:r>
      <w:r w:rsidRPr="00DD775B">
        <w:rPr>
          <w:szCs w:val="20"/>
        </w:rPr>
        <w:fldChar w:fldCharType="begin"/>
      </w:r>
      <w:r w:rsidRPr="00DD775B">
        <w:rPr>
          <w:szCs w:val="20"/>
        </w:rPr>
        <w:instrText xml:space="preserve"> REF _Ref73369482 \r \h </w:instrText>
      </w:r>
      <w:r w:rsidR="00DD775B">
        <w:rPr>
          <w:szCs w:val="20"/>
        </w:rPr>
        <w:instrText xml:space="preserve"> \* MERGEFORMAT </w:instrText>
      </w:r>
      <w:r w:rsidRPr="00DD775B">
        <w:rPr>
          <w:szCs w:val="20"/>
        </w:rPr>
      </w:r>
      <w:r w:rsidRPr="00DD775B">
        <w:rPr>
          <w:szCs w:val="20"/>
        </w:rPr>
        <w:fldChar w:fldCharType="separate"/>
      </w:r>
      <w:r w:rsidR="001D69F9">
        <w:rPr>
          <w:szCs w:val="20"/>
        </w:rPr>
        <w:t>5.1(a)</w:t>
      </w:r>
      <w:r w:rsidRPr="00DD775B">
        <w:rPr>
          <w:szCs w:val="20"/>
        </w:rPr>
        <w:fldChar w:fldCharType="end"/>
      </w:r>
      <w:r w:rsidRPr="00DD775B">
        <w:rPr>
          <w:szCs w:val="20"/>
        </w:rPr>
        <w:t>.</w:t>
      </w:r>
    </w:p>
    <w:p w14:paraId="5D13F8C3" w14:textId="77777777" w:rsidR="000D5A59" w:rsidRPr="00DD775B" w:rsidRDefault="000D5A59">
      <w:pPr>
        <w:pStyle w:val="Definition"/>
        <w:numPr>
          <w:ilvl w:val="0"/>
          <w:numId w:val="7"/>
        </w:numPr>
        <w:rPr>
          <w:szCs w:val="20"/>
        </w:rPr>
      </w:pPr>
      <w:r w:rsidRPr="00DD775B">
        <w:rPr>
          <w:b/>
          <w:szCs w:val="20"/>
        </w:rPr>
        <w:t xml:space="preserve">ACICA </w:t>
      </w:r>
      <w:r w:rsidRPr="00DD775B">
        <w:rPr>
          <w:szCs w:val="20"/>
        </w:rPr>
        <w:t>means the Australian Centre for International Commercial Arbitration.</w:t>
      </w:r>
      <w:r w:rsidRPr="00DD775B">
        <w:rPr>
          <w:b/>
          <w:szCs w:val="20"/>
        </w:rPr>
        <w:t xml:space="preserve"> </w:t>
      </w:r>
    </w:p>
    <w:p w14:paraId="623B45A7" w14:textId="6B5089B8" w:rsidR="000D5A59" w:rsidRPr="00DD775B" w:rsidRDefault="000D5A59">
      <w:pPr>
        <w:pStyle w:val="Definition"/>
        <w:numPr>
          <w:ilvl w:val="0"/>
          <w:numId w:val="7"/>
        </w:numPr>
        <w:rPr>
          <w:szCs w:val="20"/>
        </w:rPr>
      </w:pPr>
      <w:r w:rsidRPr="00DD775B">
        <w:rPr>
          <w:b/>
          <w:szCs w:val="20"/>
        </w:rPr>
        <w:t>ACICA Mediation Rules</w:t>
      </w:r>
      <w:r w:rsidRPr="00DD775B">
        <w:rPr>
          <w:szCs w:val="20"/>
        </w:rPr>
        <w:t xml:space="preserve"> has the meaning given in clause </w:t>
      </w:r>
      <w:r w:rsidRPr="00DD775B">
        <w:rPr>
          <w:szCs w:val="20"/>
        </w:rPr>
        <w:fldChar w:fldCharType="begin"/>
      </w:r>
      <w:r w:rsidRPr="00DD775B">
        <w:rPr>
          <w:szCs w:val="20"/>
        </w:rPr>
        <w:instrText xml:space="preserve"> REF _Ref39422035 \w \h </w:instrText>
      </w:r>
      <w:r w:rsidR="00DD775B">
        <w:rPr>
          <w:szCs w:val="20"/>
        </w:rPr>
        <w:instrText xml:space="preserve"> \* MERGEFORMAT </w:instrText>
      </w:r>
      <w:r w:rsidRPr="00DD775B">
        <w:rPr>
          <w:szCs w:val="20"/>
        </w:rPr>
      </w:r>
      <w:r w:rsidRPr="00DD775B">
        <w:rPr>
          <w:szCs w:val="20"/>
        </w:rPr>
        <w:fldChar w:fldCharType="separate"/>
      </w:r>
      <w:r w:rsidR="001D69F9">
        <w:rPr>
          <w:szCs w:val="20"/>
        </w:rPr>
        <w:t>13.4(b)(i)</w:t>
      </w:r>
      <w:r w:rsidRPr="00DD775B">
        <w:rPr>
          <w:szCs w:val="20"/>
        </w:rPr>
        <w:fldChar w:fldCharType="end"/>
      </w:r>
      <w:r w:rsidRPr="00DD775B">
        <w:rPr>
          <w:szCs w:val="20"/>
        </w:rPr>
        <w:t>.</w:t>
      </w:r>
    </w:p>
    <w:p w14:paraId="16EBF854" w14:textId="25910740" w:rsidR="000D5A59" w:rsidRPr="00DD775B" w:rsidRDefault="000D5A59">
      <w:pPr>
        <w:pStyle w:val="Definition"/>
        <w:numPr>
          <w:ilvl w:val="0"/>
          <w:numId w:val="7"/>
        </w:numPr>
        <w:rPr>
          <w:szCs w:val="20"/>
        </w:rPr>
      </w:pPr>
      <w:r w:rsidRPr="00DD775B">
        <w:rPr>
          <w:b/>
          <w:color w:val="000000"/>
          <w:szCs w:val="20"/>
        </w:rPr>
        <w:t>Act of Prevention</w:t>
      </w:r>
      <w:r w:rsidRPr="00DD775B">
        <w:rPr>
          <w:b/>
          <w:szCs w:val="20"/>
        </w:rPr>
        <w:t xml:space="preserve"> </w:t>
      </w:r>
      <w:r w:rsidRPr="00DD775B">
        <w:rPr>
          <w:szCs w:val="20"/>
        </w:rPr>
        <w:t>means any one or more of:</w:t>
      </w:r>
    </w:p>
    <w:p w14:paraId="75A26E20" w14:textId="77777777" w:rsidR="000D5A59" w:rsidRPr="00DD775B" w:rsidRDefault="000D5A59">
      <w:pPr>
        <w:pStyle w:val="DefinitionNum2"/>
        <w:numPr>
          <w:ilvl w:val="1"/>
          <w:numId w:val="7"/>
        </w:numPr>
      </w:pPr>
      <w:bookmarkStart w:id="10" w:name="_Ref101301750"/>
      <w:r w:rsidRPr="00DD775B">
        <w:t>a breach of the Contract by the Principal;</w:t>
      </w:r>
      <w:bookmarkEnd w:id="10"/>
    </w:p>
    <w:p w14:paraId="7367C9FE" w14:textId="2CBD8D51" w:rsidR="000D5A59" w:rsidRPr="00DD775B" w:rsidRDefault="000D5A59">
      <w:pPr>
        <w:pStyle w:val="DefinitionNum2"/>
        <w:numPr>
          <w:ilvl w:val="1"/>
          <w:numId w:val="7"/>
        </w:numPr>
      </w:pPr>
      <w:bookmarkStart w:id="11" w:name="_Ref101301754"/>
      <w:bookmarkStart w:id="12" w:name="_Hlk105058132"/>
      <w:r w:rsidRPr="00DD775B">
        <w:t>an act or omission of the Principal</w:t>
      </w:r>
      <w:r w:rsidR="00852F22">
        <w:t>,</w:t>
      </w:r>
      <w:r w:rsidRPr="00DD775B">
        <w:t xml:space="preserve"> a Principal Associate</w:t>
      </w:r>
      <w:r w:rsidR="00852F22">
        <w:t xml:space="preserve"> or an Other Contractor</w:t>
      </w:r>
      <w:r w:rsidR="00FE3110" w:rsidRPr="00DD775B">
        <w:t>,</w:t>
      </w:r>
      <w:r w:rsidRPr="00DD775B">
        <w:t xml:space="preserve"> except for acts or omissions that are:</w:t>
      </w:r>
      <w:bookmarkEnd w:id="11"/>
    </w:p>
    <w:p w14:paraId="6FBD0597" w14:textId="77777777" w:rsidR="000D5A59" w:rsidRPr="00DD775B" w:rsidRDefault="000D5A59">
      <w:pPr>
        <w:pStyle w:val="DefinitionNum3"/>
        <w:numPr>
          <w:ilvl w:val="2"/>
          <w:numId w:val="7"/>
        </w:numPr>
        <w:rPr>
          <w:szCs w:val="20"/>
        </w:rPr>
      </w:pPr>
      <w:bookmarkStart w:id="13" w:name="_Hlk123593056"/>
      <w:bookmarkEnd w:id="12"/>
      <w:r w:rsidRPr="00DD775B">
        <w:rPr>
          <w:szCs w:val="20"/>
        </w:rPr>
        <w:t>permitted, authorised or required under the Contract</w:t>
      </w:r>
      <w:bookmarkEnd w:id="13"/>
      <w:r w:rsidRPr="00DD775B">
        <w:rPr>
          <w:szCs w:val="20"/>
        </w:rPr>
        <w:t xml:space="preserve">; </w:t>
      </w:r>
      <w:r w:rsidR="00E31362" w:rsidRPr="00DD775B">
        <w:rPr>
          <w:szCs w:val="20"/>
        </w:rPr>
        <w:t>or</w:t>
      </w:r>
    </w:p>
    <w:p w14:paraId="418C567C" w14:textId="77777777" w:rsidR="000D5A59" w:rsidRPr="00DD775B" w:rsidRDefault="000D5A59">
      <w:pPr>
        <w:pStyle w:val="DefinitionNum3"/>
        <w:numPr>
          <w:ilvl w:val="2"/>
          <w:numId w:val="7"/>
        </w:numPr>
        <w:rPr>
          <w:szCs w:val="20"/>
        </w:rPr>
      </w:pPr>
      <w:r w:rsidRPr="00DD775B">
        <w:rPr>
          <w:szCs w:val="20"/>
        </w:rPr>
        <w:t>in response to or due to a breach of the Contract by the Contractor; or</w:t>
      </w:r>
    </w:p>
    <w:p w14:paraId="3FDEAACA" w14:textId="77777777" w:rsidR="000D5A59" w:rsidRPr="00DD775B" w:rsidRDefault="000D5A59">
      <w:pPr>
        <w:pStyle w:val="DefinitionNum2"/>
        <w:numPr>
          <w:ilvl w:val="1"/>
          <w:numId w:val="7"/>
        </w:numPr>
      </w:pPr>
      <w:r w:rsidRPr="00DD775B">
        <w:t>a Variation Order.</w:t>
      </w:r>
    </w:p>
    <w:p w14:paraId="5C4AD5C2" w14:textId="77777777" w:rsidR="000D5A59" w:rsidRPr="00DD775B" w:rsidRDefault="000D5A59">
      <w:pPr>
        <w:pStyle w:val="Definition"/>
        <w:numPr>
          <w:ilvl w:val="0"/>
          <w:numId w:val="7"/>
        </w:numPr>
        <w:rPr>
          <w:szCs w:val="20"/>
        </w:rPr>
      </w:pPr>
      <w:r w:rsidRPr="00DD775B">
        <w:rPr>
          <w:b/>
          <w:szCs w:val="20"/>
        </w:rPr>
        <w:t xml:space="preserve">Adjustment Entitlement </w:t>
      </w:r>
      <w:r w:rsidRPr="00DD775B">
        <w:rPr>
          <w:szCs w:val="20"/>
        </w:rPr>
        <w:t>means</w:t>
      </w:r>
      <w:r w:rsidR="00E17032" w:rsidRPr="00DD775B">
        <w:rPr>
          <w:szCs w:val="20"/>
        </w:rPr>
        <w:t xml:space="preserve">, in respect of an </w:t>
      </w:r>
      <w:r w:rsidR="00E17032" w:rsidRPr="00DD775B">
        <w:rPr>
          <w:bCs/>
          <w:szCs w:val="20"/>
        </w:rPr>
        <w:t>Adjustment Event,</w:t>
      </w:r>
      <w:r w:rsidRPr="00DD775B">
        <w:rPr>
          <w:szCs w:val="20"/>
        </w:rPr>
        <w:t xml:space="preserve"> any entitlement that the Contractor has to be granted</w:t>
      </w:r>
      <w:r w:rsidR="00E5442F" w:rsidRPr="00DD775B">
        <w:rPr>
          <w:szCs w:val="20"/>
        </w:rPr>
        <w:t xml:space="preserve"> an</w:t>
      </w:r>
      <w:r w:rsidRPr="00DD775B">
        <w:rPr>
          <w:szCs w:val="20"/>
        </w:rPr>
        <w:t>:</w:t>
      </w:r>
    </w:p>
    <w:p w14:paraId="3DF74D2B" w14:textId="6A7AB313" w:rsidR="000D5A59" w:rsidRPr="005367DE" w:rsidRDefault="000D5A59">
      <w:pPr>
        <w:pStyle w:val="DefinitionNum2"/>
        <w:numPr>
          <w:ilvl w:val="1"/>
          <w:numId w:val="7"/>
        </w:numPr>
      </w:pPr>
      <w:r w:rsidRPr="005367DE">
        <w:t xml:space="preserve">increase to the Contract Sum under clause </w:t>
      </w:r>
      <w:r w:rsidRPr="005367DE">
        <w:fldChar w:fldCharType="begin"/>
      </w:r>
      <w:r w:rsidRPr="005367DE">
        <w:instrText xml:space="preserve"> REF _Ref73523445 \r \h </w:instrText>
      </w:r>
      <w:r w:rsidR="005367DE">
        <w:instrText xml:space="preserve"> \* MERGEFORMAT </w:instrText>
      </w:r>
      <w:r w:rsidRPr="005367DE">
        <w:fldChar w:fldCharType="separate"/>
      </w:r>
      <w:r w:rsidR="001D69F9">
        <w:t>10.2</w:t>
      </w:r>
      <w:r w:rsidRPr="005367DE">
        <w:fldChar w:fldCharType="end"/>
      </w:r>
      <w:r w:rsidRPr="005367DE">
        <w:t xml:space="preserve">; </w:t>
      </w:r>
    </w:p>
    <w:p w14:paraId="53582E5B" w14:textId="031C904F" w:rsidR="000D5A59" w:rsidRPr="005367DE" w:rsidRDefault="000D5A59">
      <w:pPr>
        <w:pStyle w:val="DefinitionNum2"/>
        <w:numPr>
          <w:ilvl w:val="1"/>
          <w:numId w:val="7"/>
        </w:numPr>
      </w:pPr>
      <w:r w:rsidRPr="005367DE">
        <w:t xml:space="preserve">extension to the Date for Practical Completion under clause </w:t>
      </w:r>
      <w:r w:rsidRPr="005367DE">
        <w:fldChar w:fldCharType="begin"/>
      </w:r>
      <w:r w:rsidRPr="005367DE">
        <w:instrText xml:space="preserve"> REF _Ref73577217 \r \h </w:instrText>
      </w:r>
      <w:r w:rsidR="005367DE">
        <w:instrText xml:space="preserve"> \* MERGEFORMAT </w:instrText>
      </w:r>
      <w:r w:rsidRPr="005367DE">
        <w:fldChar w:fldCharType="separate"/>
      </w:r>
      <w:r w:rsidR="001D69F9">
        <w:t>10.3</w:t>
      </w:r>
      <w:r w:rsidRPr="005367DE">
        <w:fldChar w:fldCharType="end"/>
      </w:r>
      <w:r w:rsidRPr="005367DE">
        <w:t>; or</w:t>
      </w:r>
    </w:p>
    <w:p w14:paraId="78F73AB0" w14:textId="1064A2D1" w:rsidR="000D5A59" w:rsidRPr="005367DE" w:rsidRDefault="000D5A59">
      <w:pPr>
        <w:pStyle w:val="DefinitionNum2"/>
        <w:numPr>
          <w:ilvl w:val="1"/>
          <w:numId w:val="7"/>
        </w:numPr>
      </w:pPr>
      <w:r w:rsidRPr="005367DE">
        <w:t xml:space="preserve">increase to the Contract Sum under clause </w:t>
      </w:r>
      <w:r w:rsidRPr="005367DE">
        <w:fldChar w:fldCharType="begin"/>
      </w:r>
      <w:r w:rsidRPr="005367DE">
        <w:instrText xml:space="preserve"> REF _Ref101856416 \r \h </w:instrText>
      </w:r>
      <w:r w:rsidRPr="005367DE">
        <w:fldChar w:fldCharType="separate"/>
      </w:r>
      <w:r w:rsidR="001D69F9">
        <w:t>10.4</w:t>
      </w:r>
      <w:r w:rsidRPr="005367DE">
        <w:fldChar w:fldCharType="end"/>
      </w:r>
      <w:r w:rsidRPr="005367DE">
        <w:t>.</w:t>
      </w:r>
    </w:p>
    <w:p w14:paraId="3F9365C7" w14:textId="77777777" w:rsidR="000D5A59" w:rsidRPr="005367DE" w:rsidRDefault="000D5A59">
      <w:pPr>
        <w:pStyle w:val="Definition"/>
        <w:numPr>
          <w:ilvl w:val="0"/>
          <w:numId w:val="7"/>
        </w:numPr>
      </w:pPr>
      <w:r w:rsidRPr="005367DE">
        <w:rPr>
          <w:b/>
        </w:rPr>
        <w:t xml:space="preserve">Adjustment Event </w:t>
      </w:r>
      <w:r w:rsidRPr="005367DE">
        <w:t>means an event or circumstance identified in the Adjustment Event Table.</w:t>
      </w:r>
    </w:p>
    <w:p w14:paraId="14B4563E" w14:textId="0ED95D09" w:rsidR="000D5A59" w:rsidRPr="00FE3110" w:rsidRDefault="000D5A59">
      <w:pPr>
        <w:pStyle w:val="Definition"/>
        <w:numPr>
          <w:ilvl w:val="0"/>
          <w:numId w:val="7"/>
        </w:numPr>
      </w:pPr>
      <w:r w:rsidRPr="005367DE">
        <w:rPr>
          <w:b/>
        </w:rPr>
        <w:lastRenderedPageBreak/>
        <w:t>Adjustment Event</w:t>
      </w:r>
      <w:r w:rsidRPr="005367DE">
        <w:t xml:space="preserve"> </w:t>
      </w:r>
      <w:r w:rsidRPr="005367DE">
        <w:rPr>
          <w:b/>
        </w:rPr>
        <w:t xml:space="preserve">Table </w:t>
      </w:r>
      <w:r w:rsidRPr="00FE3110">
        <w:t>mean</w:t>
      </w:r>
      <w:r w:rsidR="00FE3A28" w:rsidRPr="00FE3110">
        <w:t>s</w:t>
      </w:r>
      <w:r w:rsidRPr="00FE3110">
        <w:t xml:space="preserve"> </w:t>
      </w:r>
      <w:r w:rsidR="00FE3A28" w:rsidRPr="00FE3110">
        <w:t xml:space="preserve">the table </w:t>
      </w:r>
      <w:r w:rsidR="00F313EB" w:rsidRPr="00FE3110">
        <w:t xml:space="preserve">set out </w:t>
      </w:r>
      <w:r w:rsidRPr="00FE3110">
        <w:t xml:space="preserve">in clause </w:t>
      </w:r>
      <w:r w:rsidR="00F313EB" w:rsidRPr="00FE3110">
        <w:fldChar w:fldCharType="begin"/>
      </w:r>
      <w:r w:rsidR="00F313EB" w:rsidRPr="00FE3110">
        <w:instrText xml:space="preserve"> REF _Ref73617052 \w \h </w:instrText>
      </w:r>
      <w:r w:rsidR="00F313EB" w:rsidRPr="00A32388">
        <w:instrText xml:space="preserve"> \* MERGEFORMAT </w:instrText>
      </w:r>
      <w:r w:rsidR="00F313EB" w:rsidRPr="00FE3110">
        <w:fldChar w:fldCharType="separate"/>
      </w:r>
      <w:r w:rsidR="001D69F9">
        <w:t>10.1(f)</w:t>
      </w:r>
      <w:r w:rsidR="00F313EB" w:rsidRPr="00FE3110">
        <w:fldChar w:fldCharType="end"/>
      </w:r>
      <w:r w:rsidRPr="00FE3110">
        <w:t>.</w:t>
      </w:r>
    </w:p>
    <w:p w14:paraId="655D3EEB" w14:textId="0D83ADDA" w:rsidR="000D5A59" w:rsidRPr="00FE3110" w:rsidRDefault="000D5A59">
      <w:pPr>
        <w:pStyle w:val="Definition"/>
        <w:numPr>
          <w:ilvl w:val="0"/>
          <w:numId w:val="7"/>
        </w:numPr>
      </w:pPr>
      <w:r w:rsidRPr="00FE3110">
        <w:rPr>
          <w:b/>
        </w:rPr>
        <w:t xml:space="preserve">Adjustment Notice </w:t>
      </w:r>
      <w:r w:rsidRPr="00FE3110">
        <w:t xml:space="preserve">means </w:t>
      </w:r>
      <w:r w:rsidR="004F51C0" w:rsidRPr="00FE3110">
        <w:t xml:space="preserve">a </w:t>
      </w:r>
      <w:r w:rsidRPr="00FE3110">
        <w:t>notice described in</w:t>
      </w:r>
      <w:r w:rsidR="00FE3A28" w:rsidRPr="00FE3110">
        <w:t>, and which complies with the requirements set out in,</w:t>
      </w:r>
      <w:r w:rsidRPr="00FE3110">
        <w:t xml:space="preserve"> clause </w:t>
      </w:r>
      <w:r w:rsidR="009B188B" w:rsidRPr="00FE3110">
        <w:fldChar w:fldCharType="begin"/>
      </w:r>
      <w:r w:rsidR="009B188B" w:rsidRPr="00FE3110">
        <w:instrText xml:space="preserve"> REF _Ref133828709 \w \h </w:instrText>
      </w:r>
      <w:r w:rsidR="009B188B" w:rsidRPr="00A32388">
        <w:instrText xml:space="preserve"> \* MERGEFORMAT </w:instrText>
      </w:r>
      <w:r w:rsidR="009B188B" w:rsidRPr="00FE3110">
        <w:fldChar w:fldCharType="separate"/>
      </w:r>
      <w:r w:rsidR="001D69F9">
        <w:t>10.1(a)(ii)</w:t>
      </w:r>
      <w:r w:rsidR="009B188B" w:rsidRPr="00FE3110">
        <w:fldChar w:fldCharType="end"/>
      </w:r>
      <w:r w:rsidRPr="00FE3110">
        <w:t xml:space="preserve">. </w:t>
      </w:r>
    </w:p>
    <w:p w14:paraId="520ECA9C" w14:textId="77777777" w:rsidR="000D5A59" w:rsidRDefault="000D5A59">
      <w:pPr>
        <w:pStyle w:val="Definition"/>
        <w:numPr>
          <w:ilvl w:val="0"/>
          <w:numId w:val="7"/>
        </w:numPr>
      </w:pPr>
      <w:bookmarkStart w:id="14" w:name="_Hlk123595658"/>
      <w:r w:rsidRPr="00FE3110">
        <w:rPr>
          <w:b/>
        </w:rPr>
        <w:t>Approval</w:t>
      </w:r>
      <w:r w:rsidRPr="00FE3110">
        <w:t xml:space="preserve"> means any licence, permit, registration</w:t>
      </w:r>
      <w:r w:rsidRPr="00FE23D1">
        <w:t xml:space="preserve">, consent, </w:t>
      </w:r>
      <w:r>
        <w:t xml:space="preserve">assessment, </w:t>
      </w:r>
      <w:r w:rsidRPr="00FE23D1">
        <w:t xml:space="preserve">approval, authorisation, determination, certificate, </w:t>
      </w:r>
      <w:r>
        <w:t xml:space="preserve">accreditation, clearance, </w:t>
      </w:r>
      <w:r w:rsidRPr="00FE23D1">
        <w:t xml:space="preserve">permission or the like which is </w:t>
      </w:r>
      <w:r w:rsidRPr="00DF6367">
        <w:t>required by an Authority or under any Law</w:t>
      </w:r>
      <w:r w:rsidRPr="00FE23D1">
        <w:t xml:space="preserve"> to be issued, obtained</w:t>
      </w:r>
      <w:r>
        <w:t>, held</w:t>
      </w:r>
      <w:r w:rsidRPr="00FE23D1">
        <w:t xml:space="preserve"> or satisfied to perform</w:t>
      </w:r>
      <w:r>
        <w:t xml:space="preserve"> the Contractor’s Activities or to </w:t>
      </w:r>
      <w:r w:rsidRPr="00FE23D1">
        <w:t xml:space="preserve">occupy </w:t>
      </w:r>
      <w:r>
        <w:t>or</w:t>
      </w:r>
      <w:r w:rsidRPr="00FE23D1">
        <w:t xml:space="preserve"> use the Works.</w:t>
      </w:r>
    </w:p>
    <w:p w14:paraId="1C7F9F83" w14:textId="77777777" w:rsidR="000D5A59" w:rsidRDefault="000D5A59">
      <w:pPr>
        <w:pStyle w:val="Definition"/>
        <w:numPr>
          <w:ilvl w:val="0"/>
          <w:numId w:val="7"/>
        </w:numPr>
      </w:pPr>
      <w:r w:rsidRPr="00C124E2">
        <w:rPr>
          <w:b/>
        </w:rPr>
        <w:t>Approved Security</w:t>
      </w:r>
      <w:r>
        <w:t xml:space="preserve"> </w:t>
      </w:r>
      <w:r w:rsidRPr="00FE23D1">
        <w:t>means</w:t>
      </w:r>
      <w:r>
        <w:t>:</w:t>
      </w:r>
      <w:r w:rsidRPr="00FE23D1">
        <w:t xml:space="preserve"> </w:t>
      </w:r>
    </w:p>
    <w:p w14:paraId="67171A16" w14:textId="77777777" w:rsidR="000D5A59" w:rsidRDefault="000D5A59">
      <w:pPr>
        <w:pStyle w:val="DefinitionNum2"/>
        <w:numPr>
          <w:ilvl w:val="1"/>
          <w:numId w:val="7"/>
        </w:numPr>
      </w:pPr>
      <w:r>
        <w:t xml:space="preserve">an Unconditional Undertaking; </w:t>
      </w:r>
    </w:p>
    <w:p w14:paraId="7C50B25A" w14:textId="77777777" w:rsidR="000D5A59" w:rsidRPr="00FB6786" w:rsidRDefault="000D5A59">
      <w:pPr>
        <w:pStyle w:val="DefinitionNum2"/>
        <w:numPr>
          <w:ilvl w:val="1"/>
          <w:numId w:val="7"/>
        </w:numPr>
      </w:pPr>
      <w:r>
        <w:t xml:space="preserve">a bond issued by the </w:t>
      </w:r>
      <w:r w:rsidRPr="00FF0919">
        <w:t xml:space="preserve">government </w:t>
      </w:r>
      <w:r w:rsidRPr="005B1A6E">
        <w:t xml:space="preserve">of the Commonwealth of Australia or </w:t>
      </w:r>
      <w:r>
        <w:t xml:space="preserve">by </w:t>
      </w:r>
      <w:r w:rsidRPr="005B1A6E">
        <w:t xml:space="preserve">any Australian State or Territory </w:t>
      </w:r>
      <w:r>
        <w:t xml:space="preserve">government; or </w:t>
      </w:r>
    </w:p>
    <w:p w14:paraId="3ED72A45" w14:textId="77777777" w:rsidR="000D5A59" w:rsidRPr="00FB6786" w:rsidRDefault="000D5A59">
      <w:pPr>
        <w:pStyle w:val="DefinitionNum2"/>
        <w:numPr>
          <w:ilvl w:val="1"/>
          <w:numId w:val="7"/>
        </w:numPr>
      </w:pPr>
      <w:bookmarkStart w:id="15" w:name="_DTBK14010"/>
      <w:r>
        <w:t>such other form of security as may be approved in writing by the Principal</w:t>
      </w:r>
      <w:r w:rsidRPr="00FB6786">
        <w:t>.</w:t>
      </w:r>
    </w:p>
    <w:bookmarkEnd w:id="14"/>
    <w:bookmarkEnd w:id="15"/>
    <w:p w14:paraId="5F7D7168" w14:textId="77777777" w:rsidR="000D5A59" w:rsidRPr="006447C2" w:rsidRDefault="000D5A59">
      <w:pPr>
        <w:pStyle w:val="Definition"/>
        <w:numPr>
          <w:ilvl w:val="0"/>
          <w:numId w:val="7"/>
        </w:numPr>
      </w:pPr>
      <w:r w:rsidRPr="00794D2D">
        <w:rPr>
          <w:b/>
        </w:rPr>
        <w:t>Authority</w:t>
      </w:r>
      <w:r>
        <w:t xml:space="preserve"> </w:t>
      </w:r>
      <w:r w:rsidRPr="006447C2">
        <w:t xml:space="preserve">means any: </w:t>
      </w:r>
    </w:p>
    <w:p w14:paraId="6A74828A" w14:textId="77777777" w:rsidR="000D5A59" w:rsidRPr="006447C2" w:rsidRDefault="000D5A59">
      <w:pPr>
        <w:pStyle w:val="DefinitionNum2"/>
        <w:numPr>
          <w:ilvl w:val="1"/>
          <w:numId w:val="7"/>
        </w:numPr>
      </w:pPr>
      <w:r w:rsidRPr="00FF0919">
        <w:t xml:space="preserve">government </w:t>
      </w:r>
      <w:r w:rsidRPr="005B1A6E">
        <w:t xml:space="preserve">of the Commonwealth of Australia or any Australian State or Territory </w:t>
      </w:r>
      <w:r>
        <w:t xml:space="preserve">and their departments, authorities, ministers, statutory corporations and instrumentalities, and </w:t>
      </w:r>
      <w:r w:rsidRPr="005B1A6E">
        <w:t xml:space="preserve">any </w:t>
      </w:r>
      <w:r w:rsidRPr="00FF0919">
        <w:t xml:space="preserve">governmental, semi-governmental or local government authority, local council, </w:t>
      </w:r>
      <w:r w:rsidRPr="00515EB2">
        <w:t>administrative or judicial body or t</w:t>
      </w:r>
      <w:r w:rsidRPr="00FF0919">
        <w:t xml:space="preserve">ribunal, </w:t>
      </w:r>
      <w:r>
        <w:t>in Australia</w:t>
      </w:r>
      <w:r w:rsidRPr="00FF0919">
        <w:t>; or</w:t>
      </w:r>
    </w:p>
    <w:p w14:paraId="12C0C738" w14:textId="77777777" w:rsidR="000D5A59" w:rsidRDefault="000D5A59">
      <w:pPr>
        <w:pStyle w:val="DefinitionNum2"/>
        <w:numPr>
          <w:ilvl w:val="1"/>
          <w:numId w:val="7"/>
        </w:numPr>
      </w:pPr>
      <w:r w:rsidRPr="006447C2">
        <w:t xml:space="preserve">person </w:t>
      </w:r>
      <w:r>
        <w:t xml:space="preserve">to the extent that it has legally enforceable </w:t>
      </w:r>
      <w:r w:rsidRPr="006447C2">
        <w:t>jurisdiction</w:t>
      </w:r>
      <w:r>
        <w:t xml:space="preserve"> over</w:t>
      </w:r>
      <w:r w:rsidRPr="006447C2">
        <w:t xml:space="preserve"> the</w:t>
      </w:r>
      <w:r>
        <w:t xml:space="preserve"> whole or part of the</w:t>
      </w:r>
      <w:r w:rsidRPr="006447C2">
        <w:t xml:space="preserve"> Site</w:t>
      </w:r>
      <w:r>
        <w:t>, the Contractor’s Activities or</w:t>
      </w:r>
      <w:r w:rsidRPr="006447C2">
        <w:t xml:space="preserve"> the Works.</w:t>
      </w:r>
    </w:p>
    <w:p w14:paraId="344C3FCC" w14:textId="609EDF86" w:rsidR="00326F36" w:rsidRPr="00C53BA1" w:rsidRDefault="00326F36" w:rsidP="00326F36">
      <w:pPr>
        <w:pStyle w:val="Definition"/>
        <w:rPr>
          <w:b/>
        </w:rPr>
      </w:pPr>
      <w:r w:rsidRPr="00C53BA1">
        <w:rPr>
          <w:b/>
          <w:bCs/>
        </w:rPr>
        <w:t>Background IP</w:t>
      </w:r>
      <w:r w:rsidRPr="00C53BA1">
        <w:t xml:space="preserve"> means any Intellectual Property Rights developed by a party independent of the Contract</w:t>
      </w:r>
      <w:r w:rsidR="00C53BA1" w:rsidRPr="00A32388">
        <w:t>,</w:t>
      </w:r>
      <w:r w:rsidRPr="00C53BA1">
        <w:t xml:space="preserve"> or prior to the Contract Date</w:t>
      </w:r>
      <w:r w:rsidR="00C53BA1" w:rsidRPr="00A32388">
        <w:t>,</w:t>
      </w:r>
      <w:r w:rsidRPr="00C53BA1">
        <w:t xml:space="preserve"> and that are used in the performance of the Contractor's Activities.</w:t>
      </w:r>
    </w:p>
    <w:p w14:paraId="08A77614" w14:textId="77777777" w:rsidR="000D5A59" w:rsidRDefault="000D5A59" w:rsidP="000D5A59">
      <w:pPr>
        <w:pStyle w:val="Definition"/>
        <w:numPr>
          <w:ilvl w:val="0"/>
          <w:numId w:val="0"/>
        </w:numPr>
        <w:ind w:left="964"/>
      </w:pPr>
      <w:r w:rsidRPr="00CE10C2">
        <w:rPr>
          <w:b/>
        </w:rPr>
        <w:t>Buildability Problem</w:t>
      </w:r>
      <w:r>
        <w:t xml:space="preserve"> </w:t>
      </w:r>
      <w:r w:rsidRPr="006447C2">
        <w:t>means</w:t>
      </w:r>
      <w:r>
        <w:t xml:space="preserve"> a feature or requirement of the Works as specified in the Delivery Requirements that will result in:</w:t>
      </w:r>
    </w:p>
    <w:p w14:paraId="1B69A2BA" w14:textId="77777777" w:rsidR="000D5A59" w:rsidRDefault="000D5A59">
      <w:pPr>
        <w:pStyle w:val="DefinitionNum2"/>
        <w:numPr>
          <w:ilvl w:val="1"/>
          <w:numId w:val="22"/>
        </w:numPr>
      </w:pPr>
      <w:r>
        <w:t>the work methodologies that are necessary or required for construction of the Works in accordance with the Delivery Requirements not being feasible;</w:t>
      </w:r>
    </w:p>
    <w:p w14:paraId="3E947BA8" w14:textId="77777777" w:rsidR="000D5A59" w:rsidRDefault="000D5A59">
      <w:pPr>
        <w:pStyle w:val="DefinitionNum2"/>
        <w:numPr>
          <w:ilvl w:val="1"/>
          <w:numId w:val="22"/>
        </w:numPr>
      </w:pPr>
      <w:r>
        <w:t xml:space="preserve">construction of the Works in accordance with the Delivery Requirements not being feasible within the timeframes required by the Contract or for the Contract Sum; </w:t>
      </w:r>
    </w:p>
    <w:p w14:paraId="6158BDD0" w14:textId="77777777" w:rsidR="000D5A59" w:rsidRDefault="000D5A59">
      <w:pPr>
        <w:pStyle w:val="DefinitionNum2"/>
        <w:numPr>
          <w:ilvl w:val="1"/>
          <w:numId w:val="22"/>
        </w:numPr>
      </w:pPr>
      <w:r>
        <w:t>the Works as specified in the Delivery Requirements not being constructible in a safe manner; or</w:t>
      </w:r>
    </w:p>
    <w:p w14:paraId="2476AFFA" w14:textId="518C5F6D" w:rsidR="000D5A59" w:rsidRPr="00C53BA1" w:rsidRDefault="000D5A59">
      <w:pPr>
        <w:pStyle w:val="DefinitionNum2"/>
        <w:numPr>
          <w:ilvl w:val="1"/>
          <w:numId w:val="22"/>
        </w:numPr>
      </w:pPr>
      <w:r w:rsidRPr="00C53BA1">
        <w:t xml:space="preserve">additional work to ensure that the relevant part of the Works is </w:t>
      </w:r>
      <w:r w:rsidR="009B188B" w:rsidRPr="00C53BA1">
        <w:t>Fit for P</w:t>
      </w:r>
      <w:r w:rsidRPr="00C53BA1">
        <w:t xml:space="preserve">urpose. </w:t>
      </w:r>
    </w:p>
    <w:p w14:paraId="7849D45F" w14:textId="77777777" w:rsidR="000D5A59" w:rsidRPr="00FB6786" w:rsidRDefault="000D5A59">
      <w:pPr>
        <w:pStyle w:val="DefinitionNum2"/>
        <w:numPr>
          <w:ilvl w:val="0"/>
          <w:numId w:val="22"/>
        </w:numPr>
      </w:pPr>
      <w:bookmarkStart w:id="16" w:name="_DTBK13821"/>
      <w:bookmarkStart w:id="17" w:name="_DTBK12489"/>
      <w:r w:rsidRPr="00FB6786">
        <w:rPr>
          <w:b/>
        </w:rPr>
        <w:t>Business Day</w:t>
      </w:r>
      <w:r w:rsidRPr="00FB6786">
        <w:t xml:space="preserve"> means a day that is not:</w:t>
      </w:r>
    </w:p>
    <w:bookmarkEnd w:id="16"/>
    <w:p w14:paraId="43653673" w14:textId="77777777" w:rsidR="000D5A59" w:rsidRPr="00FB6786" w:rsidRDefault="000D5A59">
      <w:pPr>
        <w:pStyle w:val="DefinitionNum2"/>
        <w:numPr>
          <w:ilvl w:val="1"/>
          <w:numId w:val="22"/>
        </w:numPr>
      </w:pPr>
      <w:r w:rsidRPr="00FB6786">
        <w:t>a Saturday or Sunday; or</w:t>
      </w:r>
    </w:p>
    <w:p w14:paraId="1CE6B006" w14:textId="77777777" w:rsidR="000D5A59" w:rsidRDefault="000D5A59">
      <w:pPr>
        <w:pStyle w:val="DefinitionNum2"/>
        <w:numPr>
          <w:ilvl w:val="1"/>
          <w:numId w:val="22"/>
        </w:numPr>
      </w:pPr>
      <w:r w:rsidRPr="00FB6786">
        <w:t>a</w:t>
      </w:r>
      <w:r w:rsidRPr="005250D0">
        <w:t xml:space="preserve"> </w:t>
      </w:r>
      <w:r>
        <w:t>day that is wholly or partly observed as a public holiday throughout Victoria</w:t>
      </w:r>
      <w:r w:rsidRPr="00E11319">
        <w:t>.</w:t>
      </w:r>
    </w:p>
    <w:bookmarkEnd w:id="17"/>
    <w:p w14:paraId="58FB8C47" w14:textId="77777777" w:rsidR="000D5A59" w:rsidRDefault="000D5A59" w:rsidP="000D5A59">
      <w:pPr>
        <w:pStyle w:val="Definition"/>
        <w:numPr>
          <w:ilvl w:val="0"/>
          <w:numId w:val="0"/>
        </w:numPr>
        <w:ind w:left="964"/>
        <w:rPr>
          <w:szCs w:val="20"/>
        </w:rPr>
      </w:pPr>
      <w:r w:rsidRPr="00D339FC">
        <w:rPr>
          <w:b/>
          <w:szCs w:val="20"/>
        </w:rPr>
        <w:t>Claim</w:t>
      </w:r>
      <w:r w:rsidRPr="00D339FC">
        <w:rPr>
          <w:szCs w:val="20"/>
        </w:rPr>
        <w:t xml:space="preserve"> includes any claim, action, demand, suit or proceeding (including b</w:t>
      </w:r>
      <w:r w:rsidRPr="008A39F1">
        <w:rPr>
          <w:szCs w:val="20"/>
        </w:rPr>
        <w:t xml:space="preserve">y way of contribution or indemnity), </w:t>
      </w:r>
      <w:r>
        <w:rPr>
          <w:szCs w:val="20"/>
        </w:rPr>
        <w:t>made</w:t>
      </w:r>
      <w:r w:rsidRPr="008A39F1">
        <w:rPr>
          <w:szCs w:val="20"/>
        </w:rPr>
        <w:t xml:space="preserve"> in any way in connection with, the Contract</w:t>
      </w:r>
      <w:r w:rsidRPr="00CF2618">
        <w:rPr>
          <w:szCs w:val="20"/>
        </w:rPr>
        <w:t xml:space="preserve">, </w:t>
      </w:r>
      <w:r w:rsidRPr="008A39F1">
        <w:rPr>
          <w:szCs w:val="20"/>
        </w:rPr>
        <w:t xml:space="preserve">the </w:t>
      </w:r>
      <w:r>
        <w:rPr>
          <w:szCs w:val="20"/>
        </w:rPr>
        <w:t>Contractor’s Activities</w:t>
      </w:r>
      <w:r w:rsidRPr="008A39F1">
        <w:rPr>
          <w:szCs w:val="20"/>
        </w:rPr>
        <w:t xml:space="preserve"> or the Work</w:t>
      </w:r>
      <w:r w:rsidRPr="00D339FC">
        <w:rPr>
          <w:szCs w:val="20"/>
        </w:rPr>
        <w:t xml:space="preserve">s or </w:t>
      </w:r>
      <w:r w:rsidRPr="008A39F1">
        <w:rPr>
          <w:szCs w:val="20"/>
        </w:rPr>
        <w:t>otherwise at Law, including</w:t>
      </w:r>
      <w:r w:rsidRPr="00CF2618">
        <w:rPr>
          <w:szCs w:val="20"/>
        </w:rPr>
        <w:t xml:space="preserve"> </w:t>
      </w:r>
      <w:r w:rsidRPr="008A39F1">
        <w:rPr>
          <w:szCs w:val="20"/>
        </w:rPr>
        <w:t>under any statute</w:t>
      </w:r>
      <w:r w:rsidRPr="00CF2618">
        <w:rPr>
          <w:szCs w:val="20"/>
        </w:rPr>
        <w:t xml:space="preserve">, </w:t>
      </w:r>
      <w:r w:rsidRPr="008A39F1">
        <w:rPr>
          <w:szCs w:val="20"/>
        </w:rPr>
        <w:t>in tort or</w:t>
      </w:r>
      <w:r w:rsidRPr="00CF2618">
        <w:rPr>
          <w:szCs w:val="20"/>
        </w:rPr>
        <w:t xml:space="preserve"> </w:t>
      </w:r>
      <w:r w:rsidRPr="008A39F1">
        <w:rPr>
          <w:szCs w:val="20"/>
        </w:rPr>
        <w:t>for restitution.</w:t>
      </w:r>
    </w:p>
    <w:p w14:paraId="4D890F88" w14:textId="0CA6F477" w:rsidR="00367232" w:rsidRPr="003D571A" w:rsidRDefault="00367232" w:rsidP="00367232">
      <w:pPr>
        <w:pStyle w:val="ListParagraph"/>
        <w:numPr>
          <w:ilvl w:val="0"/>
          <w:numId w:val="66"/>
        </w:numPr>
        <w:spacing w:after="240" w:line="240" w:lineRule="auto"/>
        <w:rPr>
          <w:bCs/>
        </w:rPr>
      </w:pPr>
      <w:r w:rsidRPr="00A32388">
        <w:rPr>
          <w:rFonts w:ascii="Arial" w:eastAsia="Times New Roman" w:hAnsi="Arial" w:cs="Times New Roman"/>
          <w:b/>
          <w:sz w:val="20"/>
          <w:szCs w:val="20"/>
          <w:lang w:eastAsia="en-AU"/>
        </w:rPr>
        <w:t>Collateral Warranty</w:t>
      </w:r>
      <w:r w:rsidRPr="003D571A">
        <w:rPr>
          <w:b/>
        </w:rPr>
        <w:t xml:space="preserve"> </w:t>
      </w:r>
      <w:r w:rsidRPr="00A32388">
        <w:rPr>
          <w:rFonts w:ascii="Arial" w:eastAsia="Times New Roman" w:hAnsi="Arial" w:cs="Times New Roman"/>
          <w:sz w:val="20"/>
          <w:szCs w:val="20"/>
          <w:lang w:eastAsia="en-AU"/>
        </w:rPr>
        <w:t>means a warranty in the form and on the terms of the warranty set out in the Schedule of Collateral Documents (or in such other form and on such other terms as may be approved in writing by the Principal).</w:t>
      </w:r>
    </w:p>
    <w:p w14:paraId="45415F2D" w14:textId="1135AD6B" w:rsidR="000D5A59" w:rsidRPr="00222508" w:rsidRDefault="000D5A59" w:rsidP="00A32388">
      <w:pPr>
        <w:pStyle w:val="Definition"/>
        <w:numPr>
          <w:ilvl w:val="0"/>
          <w:numId w:val="0"/>
        </w:numPr>
        <w:ind w:left="964"/>
        <w:rPr>
          <w:b/>
          <w:szCs w:val="20"/>
        </w:rPr>
      </w:pPr>
      <w:r w:rsidRPr="00222508">
        <w:rPr>
          <w:b/>
          <w:szCs w:val="20"/>
        </w:rPr>
        <w:lastRenderedPageBreak/>
        <w:t>Compensable Delay Event</w:t>
      </w:r>
      <w:r w:rsidRPr="00222508">
        <w:rPr>
          <w:szCs w:val="20"/>
        </w:rPr>
        <w:t xml:space="preserve"> means</w:t>
      </w:r>
      <w:r w:rsidR="00A10B2E" w:rsidRPr="00A10B2E">
        <w:t xml:space="preserve"> </w:t>
      </w:r>
      <w:r w:rsidR="00A10B2E" w:rsidRPr="00E42E60">
        <w:t>a Delay Event for which delay costs are indicated to be payable in the Adjustment Event Table.</w:t>
      </w:r>
      <w:r w:rsidR="00A10B2E">
        <w:t xml:space="preserve"> </w:t>
      </w:r>
      <w:r w:rsidRPr="00222508">
        <w:rPr>
          <w:b/>
          <w:szCs w:val="20"/>
        </w:rPr>
        <w:t xml:space="preserve"> </w:t>
      </w:r>
    </w:p>
    <w:p w14:paraId="2B0FBAD8" w14:textId="56E8A22A" w:rsidR="000D5A59" w:rsidRPr="00222508" w:rsidRDefault="000D5A59" w:rsidP="00E42E60">
      <w:pPr>
        <w:pStyle w:val="Definition"/>
        <w:numPr>
          <w:ilvl w:val="0"/>
          <w:numId w:val="0"/>
        </w:numPr>
        <w:ind w:left="964"/>
      </w:pPr>
      <w:r w:rsidRPr="00222508">
        <w:rPr>
          <w:b/>
        </w:rPr>
        <w:t xml:space="preserve">Competent Contractor </w:t>
      </w:r>
      <w:r w:rsidRPr="00222508">
        <w:t>means</w:t>
      </w:r>
      <w:r w:rsidRPr="00222508">
        <w:rPr>
          <w:b/>
        </w:rPr>
        <w:t xml:space="preserve"> </w:t>
      </w:r>
      <w:r w:rsidRPr="00222508">
        <w:t>a</w:t>
      </w:r>
      <w:r w:rsidRPr="00222508">
        <w:rPr>
          <w:b/>
        </w:rPr>
        <w:t xml:space="preserve"> </w:t>
      </w:r>
      <w:r w:rsidRPr="00222508">
        <w:t>prudent, qualified, competent and professional contractor experienced in performing activities of a similar nature to the Contractor’s Activities</w:t>
      </w:r>
      <w:r w:rsidR="00CE59DD" w:rsidRPr="00CE59DD">
        <w:t xml:space="preserve"> </w:t>
      </w:r>
      <w:r w:rsidR="00CE59DD">
        <w:t xml:space="preserve">and delivering works </w:t>
      </w:r>
      <w:r w:rsidR="00CE59DD" w:rsidRPr="00222508">
        <w:t xml:space="preserve">of a similar nature to the </w:t>
      </w:r>
      <w:r w:rsidR="00CE59DD">
        <w:t>Works</w:t>
      </w:r>
      <w:r w:rsidRPr="00222508">
        <w:t>.</w:t>
      </w:r>
    </w:p>
    <w:p w14:paraId="157FCB23" w14:textId="77777777" w:rsidR="000D5A59" w:rsidRPr="005367DE" w:rsidRDefault="000D5A59" w:rsidP="00E42E60">
      <w:pPr>
        <w:pStyle w:val="Definition"/>
        <w:numPr>
          <w:ilvl w:val="0"/>
          <w:numId w:val="0"/>
        </w:numPr>
        <w:ind w:left="964"/>
      </w:pPr>
      <w:r w:rsidRPr="00222508">
        <w:rPr>
          <w:b/>
        </w:rPr>
        <w:t>Confidential Information</w:t>
      </w:r>
      <w:r w:rsidRPr="005367DE">
        <w:t xml:space="preserve"> means any document, drawing, information or communication (whether in written, oral or electronic form) which is in any way connected with the </w:t>
      </w:r>
      <w:r w:rsidRPr="005367DE">
        <w:rPr>
          <w:szCs w:val="20"/>
        </w:rPr>
        <w:t>Contractor’s Activities,</w:t>
      </w:r>
      <w:r w:rsidRPr="005367DE">
        <w:t xml:space="preserve"> the Works or the Contract </w:t>
      </w:r>
      <w:r w:rsidRPr="005367DE">
        <w:rPr>
          <w:rFonts w:cs="Arial"/>
        </w:rPr>
        <w:t>but excludes</w:t>
      </w:r>
      <w:r w:rsidRPr="005367DE">
        <w:t xml:space="preserve"> information which was in the public domain before the Contract Date or comes into the public domain after the Contract Date, except through a disclosure in breach of the Contract. </w:t>
      </w:r>
    </w:p>
    <w:p w14:paraId="62A0A8F2" w14:textId="5A6AD738" w:rsidR="000D5A59" w:rsidRPr="005367DE" w:rsidRDefault="000D5A59" w:rsidP="00E42E60">
      <w:pPr>
        <w:pStyle w:val="Definition"/>
        <w:numPr>
          <w:ilvl w:val="0"/>
          <w:numId w:val="12"/>
        </w:numPr>
      </w:pPr>
      <w:r w:rsidRPr="005367DE">
        <w:rPr>
          <w:b/>
          <w:bCs/>
        </w:rPr>
        <w:t>Consultant Deed of</w:t>
      </w:r>
      <w:r w:rsidRPr="005367DE">
        <w:t xml:space="preserve"> </w:t>
      </w:r>
      <w:r w:rsidRPr="005367DE">
        <w:rPr>
          <w:b/>
          <w:bCs/>
        </w:rPr>
        <w:t>Novation</w:t>
      </w:r>
      <w:r w:rsidRPr="005367DE">
        <w:t xml:space="preserve"> means </w:t>
      </w:r>
      <w:r w:rsidR="0007168C" w:rsidRPr="005367DE">
        <w:t>a</w:t>
      </w:r>
      <w:r w:rsidRPr="005367DE">
        <w:t xml:space="preserve"> deed of novation </w:t>
      </w:r>
      <w:r w:rsidR="0007168C" w:rsidRPr="005367DE">
        <w:t xml:space="preserve">in the form </w:t>
      </w:r>
      <w:r w:rsidRPr="005367DE">
        <w:t>set out in the Schedule of Collateral Documents</w:t>
      </w:r>
      <w:r w:rsidR="000C64EC">
        <w:t xml:space="preserve"> </w:t>
      </w:r>
      <w:r w:rsidR="009F731F" w:rsidRPr="009F731F">
        <w:rPr>
          <w:szCs w:val="20"/>
        </w:rPr>
        <w:t>(or in such other form as the Principal may approve in writing)</w:t>
      </w:r>
      <w:r w:rsidRPr="005367DE">
        <w:t>.</w:t>
      </w:r>
    </w:p>
    <w:p w14:paraId="487E44B3" w14:textId="77777777" w:rsidR="005367DE" w:rsidRDefault="000D5A59">
      <w:pPr>
        <w:pStyle w:val="Definition"/>
        <w:numPr>
          <w:ilvl w:val="0"/>
          <w:numId w:val="7"/>
        </w:numPr>
      </w:pPr>
      <w:r w:rsidRPr="005367DE">
        <w:rPr>
          <w:b/>
        </w:rPr>
        <w:t>Contamination</w:t>
      </w:r>
      <w:r w:rsidRPr="005367DE">
        <w:t xml:space="preserve"> means </w:t>
      </w:r>
      <w:bookmarkStart w:id="18" w:name="_Hlk130246844"/>
      <w:r w:rsidR="005367DE">
        <w:t xml:space="preserve">the presence in </w:t>
      </w:r>
      <w:r w:rsidR="005367DE" w:rsidRPr="000E7DF9">
        <w:t>land, air</w:t>
      </w:r>
      <w:r w:rsidR="005367DE">
        <w:t xml:space="preserve">, soil </w:t>
      </w:r>
      <w:r w:rsidR="005367DE" w:rsidRPr="000E7DF9">
        <w:t>or water</w:t>
      </w:r>
      <w:r w:rsidR="005367DE">
        <w:t xml:space="preserve"> (including groundwater) </w:t>
      </w:r>
      <w:r w:rsidR="005367DE" w:rsidRPr="000E7DF9">
        <w:t>of a</w:t>
      </w:r>
      <w:r w:rsidR="005367DE">
        <w:t xml:space="preserve">ny </w:t>
      </w:r>
      <w:r w:rsidR="005367DE" w:rsidRPr="000E7DF9">
        <w:t>solid, liquid, gas, odour, heat, sound, vibration</w:t>
      </w:r>
      <w:r w:rsidR="005367DE">
        <w:t>,</w:t>
      </w:r>
      <w:r w:rsidR="005367DE" w:rsidRPr="000E7DF9">
        <w:t xml:space="preserve"> radiation</w:t>
      </w:r>
      <w:r w:rsidR="005367DE">
        <w:t xml:space="preserve"> or other substance </w:t>
      </w:r>
      <w:r w:rsidR="005367DE" w:rsidRPr="000E7DF9">
        <w:t xml:space="preserve">at a concentration </w:t>
      </w:r>
      <w:r w:rsidR="005367DE">
        <w:t>that:</w:t>
      </w:r>
    </w:p>
    <w:p w14:paraId="2F1E5960" w14:textId="77777777" w:rsidR="005367DE" w:rsidRDefault="005367DE">
      <w:pPr>
        <w:pStyle w:val="DefinitionNum2"/>
        <w:numPr>
          <w:ilvl w:val="1"/>
          <w:numId w:val="59"/>
        </w:numPr>
        <w:rPr>
          <w:rFonts w:cs="Arial"/>
        </w:rPr>
      </w:pPr>
      <w:r w:rsidRPr="00761AA9">
        <w:rPr>
          <w:rFonts w:cs="Arial"/>
        </w:rPr>
        <w:t>makes</w:t>
      </w:r>
      <w:r>
        <w:t xml:space="preserve"> or may make the Environment</w:t>
      </w:r>
      <w:r>
        <w:rPr>
          <w:rFonts w:cs="Arial"/>
        </w:rPr>
        <w:t>:</w:t>
      </w:r>
    </w:p>
    <w:p w14:paraId="3A578341" w14:textId="77777777" w:rsidR="005367DE" w:rsidRDefault="005367DE">
      <w:pPr>
        <w:pStyle w:val="DefinitionNum3"/>
        <w:numPr>
          <w:ilvl w:val="2"/>
          <w:numId w:val="9"/>
        </w:numPr>
      </w:pPr>
      <w:r w:rsidRPr="005367DE">
        <w:t>unsafe</w:t>
      </w:r>
      <w:r>
        <w:t xml:space="preserve"> </w:t>
      </w:r>
      <w:r w:rsidRPr="005367DE">
        <w:t>or</w:t>
      </w:r>
      <w:r>
        <w:t xml:space="preserve"> unfit for habitation or occupation by persons or animals;</w:t>
      </w:r>
    </w:p>
    <w:p w14:paraId="4A53241D" w14:textId="77777777" w:rsidR="005367DE" w:rsidRDefault="005367DE">
      <w:pPr>
        <w:pStyle w:val="DefinitionNum3"/>
        <w:numPr>
          <w:ilvl w:val="2"/>
          <w:numId w:val="9"/>
        </w:numPr>
      </w:pPr>
      <w:r>
        <w:t>degraded in its capacity to support plant life;</w:t>
      </w:r>
    </w:p>
    <w:p w14:paraId="729D3BA8" w14:textId="77777777" w:rsidR="005367DE" w:rsidRDefault="005367DE">
      <w:pPr>
        <w:pStyle w:val="DefinitionNum3"/>
        <w:numPr>
          <w:ilvl w:val="2"/>
          <w:numId w:val="9"/>
        </w:numPr>
      </w:pPr>
      <w:r>
        <w:t>contaminated; or</w:t>
      </w:r>
    </w:p>
    <w:p w14:paraId="1506950B" w14:textId="77777777" w:rsidR="005367DE" w:rsidRDefault="005367DE">
      <w:pPr>
        <w:pStyle w:val="DefinitionNum3"/>
        <w:numPr>
          <w:ilvl w:val="2"/>
          <w:numId w:val="9"/>
        </w:numPr>
      </w:pPr>
      <w:r>
        <w:t>otherwise environmentally degraded; or</w:t>
      </w:r>
    </w:p>
    <w:p w14:paraId="389087F6" w14:textId="77777777" w:rsidR="005367DE" w:rsidRDefault="005367DE">
      <w:pPr>
        <w:pStyle w:val="DefinitionNum2"/>
        <w:numPr>
          <w:ilvl w:val="1"/>
          <w:numId w:val="59"/>
        </w:numPr>
      </w:pPr>
      <w:r>
        <w:t xml:space="preserve">results or may result in a </w:t>
      </w:r>
      <w:r w:rsidRPr="000E7DF9">
        <w:t xml:space="preserve">non-compliance with any </w:t>
      </w:r>
      <w:r>
        <w:t>Law</w:t>
      </w:r>
      <w:bookmarkEnd w:id="18"/>
      <w:r>
        <w:t>.</w:t>
      </w:r>
    </w:p>
    <w:p w14:paraId="1BBCAE5A" w14:textId="77777777" w:rsidR="000D5A59" w:rsidRPr="005367DE" w:rsidRDefault="000D5A59">
      <w:pPr>
        <w:pStyle w:val="Definition"/>
        <w:numPr>
          <w:ilvl w:val="0"/>
          <w:numId w:val="12"/>
        </w:numPr>
      </w:pPr>
      <w:r w:rsidRPr="005367DE">
        <w:rPr>
          <w:b/>
        </w:rPr>
        <w:t xml:space="preserve">Contract </w:t>
      </w:r>
      <w:r w:rsidRPr="005367DE">
        <w:t>means the contract between the Principal and the Contractor constituted by the Contract Documents.</w:t>
      </w:r>
    </w:p>
    <w:p w14:paraId="30797F33" w14:textId="1E19B8C8" w:rsidR="000D5A59" w:rsidRPr="005367DE" w:rsidRDefault="000D5A59">
      <w:pPr>
        <w:pStyle w:val="Definition"/>
        <w:numPr>
          <w:ilvl w:val="0"/>
          <w:numId w:val="12"/>
        </w:numPr>
      </w:pPr>
      <w:r w:rsidRPr="005367DE">
        <w:rPr>
          <w:b/>
        </w:rPr>
        <w:t xml:space="preserve">Contract Date </w:t>
      </w:r>
      <w:r w:rsidRPr="005367DE">
        <w:t xml:space="preserve">means the </w:t>
      </w:r>
      <w:r w:rsidR="0007168C" w:rsidRPr="005367DE">
        <w:t>date</w:t>
      </w:r>
      <w:r w:rsidR="00CF5F58" w:rsidRPr="00CF5F58">
        <w:t xml:space="preserve"> </w:t>
      </w:r>
      <w:r w:rsidR="00CF5F58" w:rsidRPr="005367DE">
        <w:t>on which the Contract is executed by the last party to execute the Contract</w:t>
      </w:r>
      <w:r w:rsidR="00CF5F58">
        <w:t>.</w:t>
      </w:r>
      <w:r w:rsidRPr="005367DE">
        <w:rPr>
          <w:szCs w:val="20"/>
        </w:rPr>
        <w:t xml:space="preserve"> </w:t>
      </w:r>
    </w:p>
    <w:p w14:paraId="34333E2F" w14:textId="35A362A5" w:rsidR="000D5A59" w:rsidRPr="005367DE" w:rsidRDefault="000D5A59">
      <w:pPr>
        <w:pStyle w:val="Definition"/>
        <w:numPr>
          <w:ilvl w:val="0"/>
          <w:numId w:val="12"/>
        </w:numPr>
      </w:pPr>
      <w:r w:rsidRPr="005367DE">
        <w:rPr>
          <w:b/>
        </w:rPr>
        <w:t xml:space="preserve">Contract Documents </w:t>
      </w:r>
      <w:r w:rsidR="00CF5F58" w:rsidRPr="005367DE">
        <w:t xml:space="preserve">means the documents described in </w:t>
      </w:r>
      <w:r w:rsidR="00CF5F58" w:rsidRPr="005367DE">
        <w:rPr>
          <w:szCs w:val="20"/>
        </w:rPr>
        <w:t xml:space="preserve">Item </w:t>
      </w:r>
      <w:r w:rsidR="00CF5F58" w:rsidRPr="005367DE">
        <w:rPr>
          <w:szCs w:val="20"/>
        </w:rPr>
        <w:fldChar w:fldCharType="begin"/>
      </w:r>
      <w:r w:rsidR="00CF5F58" w:rsidRPr="005367DE">
        <w:rPr>
          <w:szCs w:val="20"/>
        </w:rPr>
        <w:instrText xml:space="preserve"> REF _Ref88039616 \r \h </w:instrText>
      </w:r>
      <w:r w:rsidR="00CF5F58">
        <w:rPr>
          <w:szCs w:val="20"/>
        </w:rPr>
        <w:instrText xml:space="preserve"> \* MERGEFORMAT </w:instrText>
      </w:r>
      <w:r w:rsidR="00CF5F58" w:rsidRPr="005367DE">
        <w:rPr>
          <w:szCs w:val="20"/>
        </w:rPr>
      </w:r>
      <w:r w:rsidR="00CF5F58" w:rsidRPr="005367DE">
        <w:rPr>
          <w:szCs w:val="20"/>
        </w:rPr>
        <w:fldChar w:fldCharType="separate"/>
      </w:r>
      <w:r w:rsidR="001D69F9">
        <w:rPr>
          <w:szCs w:val="20"/>
        </w:rPr>
        <w:t>6</w:t>
      </w:r>
      <w:r w:rsidR="00CF5F58" w:rsidRPr="005367DE">
        <w:rPr>
          <w:szCs w:val="20"/>
        </w:rPr>
        <w:fldChar w:fldCharType="end"/>
      </w:r>
      <w:r w:rsidR="004B6CBE">
        <w:rPr>
          <w:szCs w:val="20"/>
        </w:rPr>
        <w:t>.</w:t>
      </w:r>
    </w:p>
    <w:p w14:paraId="2CE56A04" w14:textId="62BE8BEF" w:rsidR="000D5A59" w:rsidRPr="005367DE" w:rsidRDefault="000D5A59">
      <w:pPr>
        <w:pStyle w:val="Definition"/>
        <w:numPr>
          <w:ilvl w:val="0"/>
          <w:numId w:val="12"/>
        </w:numPr>
      </w:pPr>
      <w:r w:rsidRPr="005367DE">
        <w:rPr>
          <w:b/>
        </w:rPr>
        <w:t xml:space="preserve">Contract Particulars </w:t>
      </w:r>
      <w:r w:rsidRPr="005367DE">
        <w:t xml:space="preserve">means </w:t>
      </w:r>
      <w:r w:rsidRPr="005367DE">
        <w:fldChar w:fldCharType="begin"/>
      </w:r>
      <w:r w:rsidRPr="005367DE">
        <w:instrText xml:space="preserve"> REF _Ref73487379 \w \h </w:instrText>
      </w:r>
      <w:r w:rsidR="005367DE">
        <w:instrText xml:space="preserve"> \* MERGEFORMAT </w:instrText>
      </w:r>
      <w:r w:rsidRPr="005367DE">
        <w:fldChar w:fldCharType="separate"/>
      </w:r>
      <w:r w:rsidR="001D69F9">
        <w:t>Schedule 1</w:t>
      </w:r>
      <w:r w:rsidRPr="005367DE">
        <w:fldChar w:fldCharType="end"/>
      </w:r>
      <w:r w:rsidRPr="005367DE">
        <w:t>.</w:t>
      </w:r>
    </w:p>
    <w:p w14:paraId="7820E63A" w14:textId="2FD68CF5" w:rsidR="004B7702" w:rsidRPr="004B7702" w:rsidRDefault="004B7702">
      <w:pPr>
        <w:pStyle w:val="Definition"/>
        <w:numPr>
          <w:ilvl w:val="0"/>
          <w:numId w:val="7"/>
        </w:numPr>
        <w:rPr>
          <w:bCs/>
        </w:rPr>
      </w:pPr>
      <w:r>
        <w:rPr>
          <w:b/>
        </w:rPr>
        <w:t xml:space="preserve">Contract Program </w:t>
      </w:r>
      <w:r w:rsidRPr="004B7702">
        <w:rPr>
          <w:bCs/>
        </w:rPr>
        <w:t xml:space="preserve">has the meaning given in clause </w:t>
      </w:r>
      <w:r w:rsidRPr="004B7702">
        <w:rPr>
          <w:bCs/>
        </w:rPr>
        <w:fldChar w:fldCharType="begin"/>
      </w:r>
      <w:r w:rsidRPr="004B7702">
        <w:rPr>
          <w:bCs/>
        </w:rPr>
        <w:instrText xml:space="preserve"> REF _Ref128668675 \w \h </w:instrText>
      </w:r>
      <w:r>
        <w:rPr>
          <w:bCs/>
        </w:rPr>
        <w:instrText xml:space="preserve"> \* MERGEFORMAT </w:instrText>
      </w:r>
      <w:r w:rsidRPr="004B7702">
        <w:rPr>
          <w:bCs/>
        </w:rPr>
      </w:r>
      <w:r w:rsidRPr="004B7702">
        <w:rPr>
          <w:bCs/>
        </w:rPr>
        <w:fldChar w:fldCharType="separate"/>
      </w:r>
      <w:r w:rsidR="001D69F9">
        <w:rPr>
          <w:bCs/>
        </w:rPr>
        <w:t>7.1(c)</w:t>
      </w:r>
      <w:r w:rsidRPr="004B7702">
        <w:rPr>
          <w:bCs/>
        </w:rPr>
        <w:fldChar w:fldCharType="end"/>
      </w:r>
      <w:r w:rsidRPr="004B7702">
        <w:rPr>
          <w:bCs/>
        </w:rPr>
        <w:t>.</w:t>
      </w:r>
    </w:p>
    <w:p w14:paraId="212D49EA" w14:textId="3E682DAB" w:rsidR="000D5A59" w:rsidRPr="005367DE" w:rsidRDefault="000D5A59">
      <w:pPr>
        <w:pStyle w:val="Definition"/>
        <w:numPr>
          <w:ilvl w:val="0"/>
          <w:numId w:val="7"/>
        </w:numPr>
      </w:pPr>
      <w:r w:rsidRPr="005367DE">
        <w:rPr>
          <w:b/>
        </w:rPr>
        <w:t xml:space="preserve">Contract Sum </w:t>
      </w:r>
      <w:r w:rsidRPr="005367DE">
        <w:t xml:space="preserve">means: </w:t>
      </w:r>
    </w:p>
    <w:p w14:paraId="61795FCF" w14:textId="7B128BA2" w:rsidR="000D5A59" w:rsidRPr="005367DE" w:rsidRDefault="00E42E60">
      <w:pPr>
        <w:pStyle w:val="DefinitionNum2"/>
        <w:numPr>
          <w:ilvl w:val="1"/>
          <w:numId w:val="24"/>
        </w:numPr>
        <w:rPr>
          <w:szCs w:val="22"/>
        </w:rPr>
      </w:pPr>
      <w:r w:rsidRPr="005367DE">
        <w:t>the amount</w:t>
      </w:r>
      <w:r w:rsidRPr="005367DE">
        <w:rPr>
          <w:szCs w:val="22"/>
        </w:rPr>
        <w:t xml:space="preserve"> </w:t>
      </w:r>
      <w:r w:rsidR="000D5A59" w:rsidRPr="005367DE">
        <w:rPr>
          <w:szCs w:val="22"/>
        </w:rPr>
        <w:t xml:space="preserve">specified in </w:t>
      </w:r>
      <w:r w:rsidR="000D5A59" w:rsidRPr="005367DE">
        <w:t xml:space="preserve">Item </w:t>
      </w:r>
      <w:r w:rsidR="000D5A59" w:rsidRPr="005367DE">
        <w:fldChar w:fldCharType="begin"/>
      </w:r>
      <w:r w:rsidR="000D5A59" w:rsidRPr="005367DE">
        <w:instrText xml:space="preserve"> REF _Ref88039677 \r \h </w:instrText>
      </w:r>
      <w:r w:rsidR="005367DE">
        <w:instrText xml:space="preserve"> \* MERGEFORMAT </w:instrText>
      </w:r>
      <w:r w:rsidR="000D5A59" w:rsidRPr="005367DE">
        <w:fldChar w:fldCharType="separate"/>
      </w:r>
      <w:r w:rsidR="001D69F9">
        <w:t>7</w:t>
      </w:r>
      <w:r w:rsidR="000D5A59" w:rsidRPr="005367DE">
        <w:fldChar w:fldCharType="end"/>
      </w:r>
      <w:r w:rsidR="000D5A59" w:rsidRPr="005367DE">
        <w:rPr>
          <w:szCs w:val="22"/>
        </w:rPr>
        <w:t>; or</w:t>
      </w:r>
    </w:p>
    <w:p w14:paraId="085D852F" w14:textId="0449BBC1" w:rsidR="000D5A59" w:rsidRPr="005367DE" w:rsidRDefault="000D5A59">
      <w:pPr>
        <w:pStyle w:val="DefinitionNum2"/>
        <w:numPr>
          <w:ilvl w:val="1"/>
          <w:numId w:val="24"/>
        </w:numPr>
        <w:rPr>
          <w:szCs w:val="22"/>
        </w:rPr>
      </w:pPr>
      <w:r w:rsidRPr="005367DE">
        <w:rPr>
          <w:szCs w:val="22"/>
        </w:rPr>
        <w:t xml:space="preserve">if no amount is specified in </w:t>
      </w:r>
      <w:r w:rsidRPr="005367DE">
        <w:t xml:space="preserve">Item </w:t>
      </w:r>
      <w:r w:rsidRPr="005367DE">
        <w:fldChar w:fldCharType="begin"/>
      </w:r>
      <w:r w:rsidRPr="005367DE">
        <w:instrText xml:space="preserve"> REF _Ref88039677 \r \h </w:instrText>
      </w:r>
      <w:r w:rsidR="005367DE">
        <w:instrText xml:space="preserve"> \* MERGEFORMAT </w:instrText>
      </w:r>
      <w:r w:rsidRPr="005367DE">
        <w:fldChar w:fldCharType="separate"/>
      </w:r>
      <w:r w:rsidR="001D69F9">
        <w:t>7</w:t>
      </w:r>
      <w:r w:rsidRPr="005367DE">
        <w:fldChar w:fldCharType="end"/>
      </w:r>
      <w:r w:rsidRPr="005367DE">
        <w:rPr>
          <w:szCs w:val="22"/>
        </w:rPr>
        <w:t xml:space="preserve">, the </w:t>
      </w:r>
      <w:r w:rsidRPr="005367DE">
        <w:t>amount calculated in accordance with the Pricing Schedule</w:t>
      </w:r>
      <w:r w:rsidRPr="005367DE">
        <w:rPr>
          <w:szCs w:val="22"/>
        </w:rPr>
        <w:t xml:space="preserve">, </w:t>
      </w:r>
    </w:p>
    <w:p w14:paraId="06CB0EA8" w14:textId="77777777" w:rsidR="000D5A59" w:rsidRPr="005367DE" w:rsidRDefault="000D5A59" w:rsidP="000D5A59">
      <w:pPr>
        <w:pStyle w:val="DefinitionNum2"/>
        <w:numPr>
          <w:ilvl w:val="0"/>
          <w:numId w:val="0"/>
        </w:numPr>
        <w:ind w:left="964"/>
        <w:rPr>
          <w:szCs w:val="22"/>
        </w:rPr>
      </w:pPr>
      <w:r w:rsidRPr="005367DE">
        <w:rPr>
          <w:szCs w:val="22"/>
        </w:rPr>
        <w:t>and includes all Provisional Sums</w:t>
      </w:r>
      <w:r w:rsidR="009722A6" w:rsidRPr="005367DE">
        <w:rPr>
          <w:szCs w:val="22"/>
        </w:rPr>
        <w:t>,</w:t>
      </w:r>
      <w:r w:rsidR="006C1E23">
        <w:rPr>
          <w:szCs w:val="22"/>
        </w:rPr>
        <w:t xml:space="preserve"> </w:t>
      </w:r>
      <w:r w:rsidR="009722A6" w:rsidRPr="005367DE">
        <w:rPr>
          <w:szCs w:val="22"/>
        </w:rPr>
        <w:t>as</w:t>
      </w:r>
      <w:r w:rsidRPr="005367DE">
        <w:rPr>
          <w:szCs w:val="22"/>
        </w:rPr>
        <w:t xml:space="preserve"> adjus</w:t>
      </w:r>
      <w:r w:rsidR="009722A6" w:rsidRPr="005367DE">
        <w:rPr>
          <w:szCs w:val="22"/>
        </w:rPr>
        <w:t>ted</w:t>
      </w:r>
      <w:r w:rsidRPr="005367DE">
        <w:rPr>
          <w:szCs w:val="22"/>
        </w:rPr>
        <w:t xml:space="preserve"> by the Principal’s Representative in respect of any Adjustment Event.</w:t>
      </w:r>
    </w:p>
    <w:p w14:paraId="36FDE773" w14:textId="3016DEBF" w:rsidR="000D5A59" w:rsidRPr="005367DE" w:rsidRDefault="000D5A59">
      <w:pPr>
        <w:pStyle w:val="Definition"/>
        <w:numPr>
          <w:ilvl w:val="0"/>
          <w:numId w:val="12"/>
        </w:numPr>
      </w:pPr>
      <w:r w:rsidRPr="005367DE">
        <w:rPr>
          <w:b/>
        </w:rPr>
        <w:t>Contractor</w:t>
      </w:r>
      <w:r w:rsidRPr="005367DE">
        <w:t xml:space="preserve"> means the person </w:t>
      </w:r>
      <w:r w:rsidR="008543CB" w:rsidRPr="00A32388">
        <w:t>specified</w:t>
      </w:r>
      <w:r w:rsidRPr="005367DE">
        <w:t xml:space="preserve"> in </w:t>
      </w:r>
      <w:r w:rsidRPr="005367DE">
        <w:rPr>
          <w:szCs w:val="20"/>
        </w:rPr>
        <w:t xml:space="preserve">Item </w:t>
      </w:r>
      <w:r w:rsidRPr="005367DE">
        <w:rPr>
          <w:szCs w:val="20"/>
        </w:rPr>
        <w:fldChar w:fldCharType="begin"/>
      </w:r>
      <w:r w:rsidRPr="005367DE">
        <w:rPr>
          <w:szCs w:val="20"/>
        </w:rPr>
        <w:instrText xml:space="preserve"> REF _Ref88039735 \r \h </w:instrText>
      </w:r>
      <w:r w:rsidR="005367DE">
        <w:rPr>
          <w:szCs w:val="20"/>
        </w:rPr>
        <w:instrText xml:space="preserve"> \* MERGEFORMAT </w:instrText>
      </w:r>
      <w:r w:rsidRPr="005367DE">
        <w:rPr>
          <w:szCs w:val="20"/>
        </w:rPr>
      </w:r>
      <w:r w:rsidRPr="005367DE">
        <w:rPr>
          <w:szCs w:val="20"/>
        </w:rPr>
        <w:fldChar w:fldCharType="separate"/>
      </w:r>
      <w:r w:rsidR="001D69F9">
        <w:rPr>
          <w:szCs w:val="20"/>
        </w:rPr>
        <w:t>2</w:t>
      </w:r>
      <w:r w:rsidRPr="005367DE">
        <w:rPr>
          <w:szCs w:val="20"/>
        </w:rPr>
        <w:fldChar w:fldCharType="end"/>
      </w:r>
      <w:r w:rsidRPr="005367DE">
        <w:t>.</w:t>
      </w:r>
    </w:p>
    <w:p w14:paraId="45A4E4E5" w14:textId="7A8B0A5F" w:rsidR="008B145D" w:rsidRPr="005367DE" w:rsidRDefault="008B145D">
      <w:pPr>
        <w:pStyle w:val="Definition"/>
        <w:numPr>
          <w:ilvl w:val="0"/>
          <w:numId w:val="12"/>
        </w:numPr>
      </w:pPr>
      <w:bookmarkStart w:id="19" w:name="_Hlk131080714"/>
      <w:r w:rsidRPr="005367DE">
        <w:rPr>
          <w:b/>
        </w:rPr>
        <w:t>Contractor</w:t>
      </w:r>
      <w:r w:rsidRPr="005367DE">
        <w:t xml:space="preserve"> </w:t>
      </w:r>
      <w:r w:rsidRPr="005367DE">
        <w:rPr>
          <w:b/>
        </w:rPr>
        <w:t xml:space="preserve">Associate </w:t>
      </w:r>
      <w:r w:rsidRPr="005367DE">
        <w:t xml:space="preserve">means any agent or representative of the Contractor and includes the Contractor's Representative and </w:t>
      </w:r>
      <w:r w:rsidR="00FC2C7F" w:rsidRPr="00E42E60">
        <w:t xml:space="preserve">any </w:t>
      </w:r>
      <w:r w:rsidRPr="00E42E60">
        <w:t>S</w:t>
      </w:r>
      <w:r w:rsidRPr="005367DE">
        <w:t>ubcontractors (and any agent or representative of any Subcontractors)</w:t>
      </w:r>
      <w:r w:rsidR="00E42E60">
        <w:t>,</w:t>
      </w:r>
      <w:r w:rsidRPr="005367DE">
        <w:t xml:space="preserve"> but excludes the Principal</w:t>
      </w:r>
      <w:r w:rsidR="00852F22">
        <w:t>,</w:t>
      </w:r>
      <w:r w:rsidR="005475C9" w:rsidRPr="00E42E60">
        <w:t xml:space="preserve"> the Principal Associates</w:t>
      </w:r>
      <w:r w:rsidR="00852F22">
        <w:t xml:space="preserve"> and Other Contractors</w:t>
      </w:r>
      <w:r w:rsidRPr="005367DE">
        <w:t>.</w:t>
      </w:r>
    </w:p>
    <w:bookmarkEnd w:id="19"/>
    <w:p w14:paraId="61EDEEEB" w14:textId="77777777" w:rsidR="000D5A59" w:rsidRDefault="000D5A59">
      <w:pPr>
        <w:pStyle w:val="Definition"/>
        <w:numPr>
          <w:ilvl w:val="0"/>
          <w:numId w:val="12"/>
        </w:numPr>
      </w:pPr>
      <w:r>
        <w:rPr>
          <w:b/>
        </w:rPr>
        <w:lastRenderedPageBreak/>
        <w:t>Contractor’s Activities</w:t>
      </w:r>
      <w:r>
        <w:t xml:space="preserve"> means all things and tasks which the Contractor is or may be required to do </w:t>
      </w:r>
      <w:bookmarkStart w:id="20" w:name="_Hlk127878915"/>
      <w:r>
        <w:t xml:space="preserve">to comply with its </w:t>
      </w:r>
      <w:r w:rsidR="0007168C">
        <w:t xml:space="preserve">Contract </w:t>
      </w:r>
      <w:r>
        <w:t>obligations</w:t>
      </w:r>
      <w:bookmarkEnd w:id="20"/>
      <w:r>
        <w:t>.</w:t>
      </w:r>
    </w:p>
    <w:p w14:paraId="7FF3A361" w14:textId="0B8E834F" w:rsidR="000D5A59" w:rsidRDefault="000D5A59">
      <w:pPr>
        <w:pStyle w:val="Definition"/>
        <w:numPr>
          <w:ilvl w:val="0"/>
          <w:numId w:val="12"/>
        </w:numPr>
      </w:pPr>
      <w:bookmarkStart w:id="21" w:name="_Hlk143773372"/>
      <w:r w:rsidRPr="007C7000">
        <w:rPr>
          <w:b/>
        </w:rPr>
        <w:t>Contractor’s Margin</w:t>
      </w:r>
      <w:r w:rsidRPr="000101C6">
        <w:rPr>
          <w:b/>
        </w:rPr>
        <w:t xml:space="preserve"> </w:t>
      </w:r>
      <w:r w:rsidRPr="007C7000">
        <w:t xml:space="preserve">means the percentage </w:t>
      </w:r>
      <w:r>
        <w:t xml:space="preserve">specified </w:t>
      </w:r>
      <w:r w:rsidRPr="007C7000">
        <w:t xml:space="preserve">in </w:t>
      </w:r>
      <w:r>
        <w:rPr>
          <w:szCs w:val="20"/>
        </w:rPr>
        <w:t xml:space="preserve">Item </w:t>
      </w:r>
      <w:r>
        <w:rPr>
          <w:szCs w:val="20"/>
        </w:rPr>
        <w:fldChar w:fldCharType="begin"/>
      </w:r>
      <w:r>
        <w:rPr>
          <w:szCs w:val="20"/>
        </w:rPr>
        <w:instrText xml:space="preserve"> REF _Ref88039782 \r \h </w:instrText>
      </w:r>
      <w:r w:rsidR="00E42E60">
        <w:rPr>
          <w:szCs w:val="20"/>
        </w:rPr>
        <w:instrText xml:space="preserve"> \* MERGEFORMAT </w:instrText>
      </w:r>
      <w:r>
        <w:rPr>
          <w:szCs w:val="20"/>
        </w:rPr>
      </w:r>
      <w:r>
        <w:rPr>
          <w:szCs w:val="20"/>
        </w:rPr>
        <w:fldChar w:fldCharType="separate"/>
      </w:r>
      <w:r w:rsidR="001D69F9">
        <w:rPr>
          <w:szCs w:val="20"/>
        </w:rPr>
        <w:t>34</w:t>
      </w:r>
      <w:r>
        <w:rPr>
          <w:szCs w:val="20"/>
        </w:rPr>
        <w:fldChar w:fldCharType="end"/>
      </w:r>
      <w:r>
        <w:t xml:space="preserve"> for preliminaries, overhead costs and profit</w:t>
      </w:r>
      <w:r w:rsidRPr="007C7000">
        <w:t>.</w:t>
      </w:r>
    </w:p>
    <w:bookmarkEnd w:id="21"/>
    <w:p w14:paraId="7D921B4F" w14:textId="6E620DD9" w:rsidR="000D5A59" w:rsidRPr="007C7000" w:rsidRDefault="000D5A59">
      <w:pPr>
        <w:pStyle w:val="Definition"/>
        <w:numPr>
          <w:ilvl w:val="0"/>
          <w:numId w:val="12"/>
        </w:numPr>
      </w:pPr>
      <w:r w:rsidRPr="006B740E">
        <w:rPr>
          <w:b/>
        </w:rPr>
        <w:t xml:space="preserve">Contractor's </w:t>
      </w:r>
      <w:r>
        <w:rPr>
          <w:b/>
        </w:rPr>
        <w:t>Representative</w:t>
      </w:r>
      <w:r>
        <w:t xml:space="preserve"> means</w:t>
      </w:r>
      <w:r w:rsidRPr="00F47279">
        <w:t xml:space="preserve"> </w:t>
      </w:r>
      <w:r>
        <w:t xml:space="preserve">the person </w:t>
      </w:r>
      <w:r w:rsidR="0007168C">
        <w:t>specified</w:t>
      </w:r>
      <w:r>
        <w:t xml:space="preserve"> in </w:t>
      </w:r>
      <w:r>
        <w:rPr>
          <w:szCs w:val="20"/>
        </w:rPr>
        <w:t xml:space="preserve">Item </w:t>
      </w:r>
      <w:r>
        <w:rPr>
          <w:szCs w:val="20"/>
        </w:rPr>
        <w:fldChar w:fldCharType="begin"/>
      </w:r>
      <w:r>
        <w:rPr>
          <w:szCs w:val="20"/>
        </w:rPr>
        <w:instrText xml:space="preserve"> REF _Ref88041838 \r \h </w:instrText>
      </w:r>
      <w:r w:rsidR="00E42E60">
        <w:rPr>
          <w:szCs w:val="20"/>
        </w:rPr>
        <w:instrText xml:space="preserve"> \* MERGEFORMAT </w:instrText>
      </w:r>
      <w:r>
        <w:rPr>
          <w:szCs w:val="20"/>
        </w:rPr>
      </w:r>
      <w:r>
        <w:rPr>
          <w:szCs w:val="20"/>
        </w:rPr>
        <w:fldChar w:fldCharType="separate"/>
      </w:r>
      <w:r w:rsidR="001D69F9">
        <w:rPr>
          <w:szCs w:val="20"/>
        </w:rPr>
        <w:t>4</w:t>
      </w:r>
      <w:r>
        <w:rPr>
          <w:szCs w:val="20"/>
        </w:rPr>
        <w:fldChar w:fldCharType="end"/>
      </w:r>
      <w:r>
        <w:t xml:space="preserve">, or </w:t>
      </w:r>
      <w:r w:rsidR="009722A6">
        <w:t xml:space="preserve">any </w:t>
      </w:r>
      <w:r>
        <w:t xml:space="preserve">other person who is appointed to perform that role in accordance with clause </w:t>
      </w:r>
      <w:r>
        <w:fldChar w:fldCharType="begin"/>
      </w:r>
      <w:r>
        <w:instrText xml:space="preserve"> REF _Ref73695356 \w \h </w:instrText>
      </w:r>
      <w:r w:rsidR="00E42E60">
        <w:instrText xml:space="preserve"> \* MERGEFORMAT </w:instrText>
      </w:r>
      <w:r>
        <w:fldChar w:fldCharType="separate"/>
      </w:r>
      <w:r w:rsidR="001D69F9">
        <w:t>3.3</w:t>
      </w:r>
      <w:r>
        <w:fldChar w:fldCharType="end"/>
      </w:r>
      <w:r>
        <w:t>.</w:t>
      </w:r>
    </w:p>
    <w:p w14:paraId="692E9BA2" w14:textId="77777777" w:rsidR="000D5A59" w:rsidRDefault="000D5A59">
      <w:pPr>
        <w:pStyle w:val="Definition"/>
        <w:numPr>
          <w:ilvl w:val="0"/>
          <w:numId w:val="12"/>
        </w:numPr>
      </w:pPr>
      <w:r w:rsidRPr="000101C6">
        <w:rPr>
          <w:b/>
        </w:rPr>
        <w:t>Corporations Act</w:t>
      </w:r>
      <w:r>
        <w:t xml:space="preserve"> </w:t>
      </w:r>
      <w:r w:rsidRPr="00D80166">
        <w:t xml:space="preserve">means the </w:t>
      </w:r>
      <w:r w:rsidRPr="000558D8">
        <w:rPr>
          <w:i/>
        </w:rPr>
        <w:t>Corporations Act 2001</w:t>
      </w:r>
      <w:r w:rsidRPr="000558D8">
        <w:t xml:space="preserve"> (Cth)</w:t>
      </w:r>
      <w:r>
        <w:t>.</w:t>
      </w:r>
    </w:p>
    <w:p w14:paraId="3C159275" w14:textId="116C9FCC" w:rsidR="000D5A59" w:rsidRPr="00D62DE5" w:rsidRDefault="000D5A59">
      <w:pPr>
        <w:pStyle w:val="Definition"/>
        <w:numPr>
          <w:ilvl w:val="0"/>
          <w:numId w:val="12"/>
        </w:numPr>
      </w:pPr>
      <w:r w:rsidRPr="00D62DE5">
        <w:rPr>
          <w:b/>
        </w:rPr>
        <w:t xml:space="preserve">Date for Practical Completion </w:t>
      </w:r>
      <w:r w:rsidRPr="00D80166">
        <w:t>means</w:t>
      </w:r>
      <w:r w:rsidRPr="00D62DE5">
        <w:t xml:space="preserve"> the date or period of time specified in </w:t>
      </w:r>
      <w:r>
        <w:t xml:space="preserve">Item </w:t>
      </w:r>
      <w:r>
        <w:fldChar w:fldCharType="begin"/>
      </w:r>
      <w:r>
        <w:instrText xml:space="preserve"> REF _Ref88041889 \r \h </w:instrText>
      </w:r>
      <w:r>
        <w:fldChar w:fldCharType="separate"/>
      </w:r>
      <w:r w:rsidR="001D69F9">
        <w:t>25</w:t>
      </w:r>
      <w:r>
        <w:fldChar w:fldCharType="end"/>
      </w:r>
      <w:r w:rsidRPr="00D62DE5">
        <w:t>, as adjusted under the Contract.</w:t>
      </w:r>
    </w:p>
    <w:p w14:paraId="22A06EF8" w14:textId="77777777" w:rsidR="000D5A59" w:rsidRPr="00A6387E" w:rsidRDefault="000D5A59">
      <w:pPr>
        <w:pStyle w:val="Definition"/>
        <w:numPr>
          <w:ilvl w:val="0"/>
          <w:numId w:val="12"/>
        </w:numPr>
      </w:pPr>
      <w:r w:rsidRPr="00A6387E">
        <w:rPr>
          <w:b/>
        </w:rPr>
        <w:t>Date of Practical Completion</w:t>
      </w:r>
      <w:r w:rsidRPr="00F36E7F">
        <w:rPr>
          <w:b/>
        </w:rPr>
        <w:t xml:space="preserve"> </w:t>
      </w:r>
      <w:r w:rsidRPr="00D80166">
        <w:t>means</w:t>
      </w:r>
      <w:r>
        <w:t xml:space="preserve"> the date </w:t>
      </w:r>
      <w:r w:rsidR="009722A6">
        <w:t>specified</w:t>
      </w:r>
      <w:r>
        <w:t xml:space="preserve"> in a Notice of Practical Completion as being the date on which Practical Completion was achieved.</w:t>
      </w:r>
    </w:p>
    <w:p w14:paraId="7FCDD91C" w14:textId="260A96A1" w:rsidR="000D5A59" w:rsidRPr="003243AA" w:rsidRDefault="000D5A59">
      <w:pPr>
        <w:pStyle w:val="Definition"/>
        <w:numPr>
          <w:ilvl w:val="0"/>
          <w:numId w:val="6"/>
        </w:numPr>
        <w:rPr>
          <w:b/>
        </w:rPr>
      </w:pPr>
      <w:r w:rsidRPr="003C250E">
        <w:rPr>
          <w:b/>
          <w:bCs/>
        </w:rPr>
        <w:t>Deed of Novation</w:t>
      </w:r>
      <w:r>
        <w:t xml:space="preserve"> </w:t>
      </w:r>
      <w:r w:rsidRPr="004C0939">
        <w:t>means</w:t>
      </w:r>
      <w:r>
        <w:t xml:space="preserve"> </w:t>
      </w:r>
      <w:r w:rsidR="009722A6">
        <w:t>a</w:t>
      </w:r>
      <w:r>
        <w:t xml:space="preserve"> deed of novation</w:t>
      </w:r>
      <w:r w:rsidR="009722A6">
        <w:t xml:space="preserve"> in the form</w:t>
      </w:r>
      <w:r>
        <w:t xml:space="preserve"> set out in</w:t>
      </w:r>
      <w:r w:rsidRPr="00C544B1">
        <w:t xml:space="preserve"> </w:t>
      </w:r>
      <w:r>
        <w:t>the Schedule of Collateral Documents</w:t>
      </w:r>
      <w:r w:rsidR="009F731F">
        <w:t xml:space="preserve"> </w:t>
      </w:r>
      <w:r w:rsidR="009F731F" w:rsidRPr="00A32388">
        <w:rPr>
          <w:szCs w:val="20"/>
        </w:rPr>
        <w:t>(or in such other form as the Principal</w:t>
      </w:r>
      <w:r w:rsidR="009F731F">
        <w:rPr>
          <w:szCs w:val="20"/>
        </w:rPr>
        <w:t xml:space="preserve"> may approve in writing</w:t>
      </w:r>
      <w:r w:rsidR="009F731F" w:rsidRPr="00A32388">
        <w:rPr>
          <w:szCs w:val="20"/>
        </w:rPr>
        <w:t>)</w:t>
      </w:r>
      <w:r>
        <w:t>.</w:t>
      </w:r>
    </w:p>
    <w:p w14:paraId="170F1025" w14:textId="77777777" w:rsidR="000D5A59" w:rsidRPr="006447C2" w:rsidRDefault="000D5A59">
      <w:pPr>
        <w:pStyle w:val="Definition"/>
        <w:numPr>
          <w:ilvl w:val="0"/>
          <w:numId w:val="12"/>
        </w:numPr>
      </w:pPr>
      <w:r w:rsidRPr="00F36E7F">
        <w:rPr>
          <w:b/>
        </w:rPr>
        <w:t>Defect</w:t>
      </w:r>
      <w:r>
        <w:t xml:space="preserve"> </w:t>
      </w:r>
      <w:r w:rsidRPr="006447C2">
        <w:t>means any:</w:t>
      </w:r>
    </w:p>
    <w:p w14:paraId="06313F96" w14:textId="657664F9" w:rsidR="00E34702" w:rsidRDefault="000D5A59">
      <w:pPr>
        <w:pStyle w:val="DefinitionNum2"/>
        <w:numPr>
          <w:ilvl w:val="1"/>
          <w:numId w:val="12"/>
        </w:numPr>
      </w:pPr>
      <w:bookmarkStart w:id="22" w:name="_Ref73633103"/>
      <w:r w:rsidRPr="006447C2">
        <w:t>defect, deficiency, error, fault or omission (including shrinkage, expansion, movement, fading or settlement) in</w:t>
      </w:r>
      <w:r w:rsidR="00E34702" w:rsidRPr="00B14F9F">
        <w:t>:</w:t>
      </w:r>
      <w:r w:rsidRPr="006447C2">
        <w:t xml:space="preserve"> </w:t>
      </w:r>
    </w:p>
    <w:p w14:paraId="37EB106B" w14:textId="6868E148" w:rsidR="000D5A59" w:rsidRDefault="000D5A59" w:rsidP="00E34702">
      <w:pPr>
        <w:pStyle w:val="DefinitionNum3"/>
      </w:pPr>
      <w:r w:rsidRPr="006447C2">
        <w:t>materials, workmanship</w:t>
      </w:r>
      <w:r>
        <w:t>, the Contractor’s Activities</w:t>
      </w:r>
      <w:r w:rsidRPr="006447C2">
        <w:t xml:space="preserve"> or the Works</w:t>
      </w:r>
      <w:r>
        <w:t xml:space="preserve"> (including in any rectification work performed </w:t>
      </w:r>
      <w:r w:rsidR="009722A6">
        <w:t>under</w:t>
      </w:r>
      <w:r>
        <w:t xml:space="preserve"> clause </w:t>
      </w:r>
      <w:r>
        <w:fldChar w:fldCharType="begin"/>
      </w:r>
      <w:r>
        <w:instrText xml:space="preserve"> REF _Ref73812305 \w \h </w:instrText>
      </w:r>
      <w:r w:rsidR="00B14F9F">
        <w:instrText xml:space="preserve"> \* MERGEFORMAT </w:instrText>
      </w:r>
      <w:r>
        <w:fldChar w:fldCharType="separate"/>
      </w:r>
      <w:r w:rsidR="001D69F9">
        <w:t>7.5</w:t>
      </w:r>
      <w:r>
        <w:fldChar w:fldCharType="end"/>
      </w:r>
      <w:r>
        <w:t>)</w:t>
      </w:r>
      <w:r w:rsidRPr="006447C2">
        <w:t>;</w:t>
      </w:r>
      <w:bookmarkEnd w:id="22"/>
      <w:r w:rsidRPr="006447C2">
        <w:t xml:space="preserve"> </w:t>
      </w:r>
      <w:r>
        <w:t>or</w:t>
      </w:r>
    </w:p>
    <w:p w14:paraId="2A592277" w14:textId="6738F94D" w:rsidR="00E34702" w:rsidRPr="00B14F9F" w:rsidRDefault="00E34702" w:rsidP="00A32388">
      <w:pPr>
        <w:pStyle w:val="DefinitionNum3"/>
      </w:pPr>
      <w:r w:rsidRPr="00B14F9F">
        <w:t>if the Design Obligations apply, design; or</w:t>
      </w:r>
    </w:p>
    <w:p w14:paraId="4FE19C75" w14:textId="77777777" w:rsidR="000D5A59" w:rsidRPr="006447C2" w:rsidRDefault="000D5A59">
      <w:pPr>
        <w:pStyle w:val="DefinitionNum2"/>
        <w:numPr>
          <w:ilvl w:val="1"/>
          <w:numId w:val="12"/>
        </w:numPr>
      </w:pPr>
      <w:bookmarkStart w:id="23" w:name="_Ref73633105"/>
      <w:r w:rsidRPr="006447C2">
        <w:t xml:space="preserve">other aspect of the </w:t>
      </w:r>
      <w:r>
        <w:t>Contractor’s Activities or the Works</w:t>
      </w:r>
      <w:r w:rsidRPr="006447C2">
        <w:t xml:space="preserve"> which is not in accordance with the requirements of the Contract</w:t>
      </w:r>
      <w:r>
        <w:t>.</w:t>
      </w:r>
      <w:bookmarkEnd w:id="23"/>
    </w:p>
    <w:p w14:paraId="2313623F" w14:textId="050C1D3F" w:rsidR="000D5A59" w:rsidRPr="00A803DE" w:rsidRDefault="000D5A59">
      <w:pPr>
        <w:pStyle w:val="Definition"/>
        <w:numPr>
          <w:ilvl w:val="0"/>
          <w:numId w:val="12"/>
        </w:numPr>
        <w:rPr>
          <w:rFonts w:cs="Arial"/>
          <w:szCs w:val="20"/>
        </w:rPr>
      </w:pPr>
      <w:bookmarkStart w:id="24" w:name="_Hlk123591356"/>
      <w:r w:rsidRPr="00A803DE">
        <w:rPr>
          <w:b/>
        </w:rPr>
        <w:t>Defects Liability Period</w:t>
      </w:r>
      <w:r w:rsidRPr="00A803DE">
        <w:rPr>
          <w:rFonts w:cs="Arial"/>
          <w:szCs w:val="20"/>
        </w:rPr>
        <w:t xml:space="preserve"> </w:t>
      </w:r>
      <w:r>
        <w:rPr>
          <w:rFonts w:cs="Arial"/>
          <w:szCs w:val="20"/>
        </w:rPr>
        <w:t xml:space="preserve">means the period </w:t>
      </w:r>
      <w:r>
        <w:t xml:space="preserve">specified in </w:t>
      </w:r>
      <w:r>
        <w:rPr>
          <w:szCs w:val="20"/>
        </w:rPr>
        <w:t xml:space="preserve">Item </w:t>
      </w:r>
      <w:r>
        <w:rPr>
          <w:szCs w:val="20"/>
        </w:rPr>
        <w:fldChar w:fldCharType="begin"/>
      </w:r>
      <w:r>
        <w:rPr>
          <w:szCs w:val="20"/>
        </w:rPr>
        <w:instrText xml:space="preserve"> REF _Ref88041942 \r \h </w:instrText>
      </w:r>
      <w:r w:rsidR="00B14F9F">
        <w:rPr>
          <w:szCs w:val="20"/>
        </w:rPr>
        <w:instrText xml:space="preserve"> \* MERGEFORMAT </w:instrText>
      </w:r>
      <w:r>
        <w:rPr>
          <w:szCs w:val="20"/>
        </w:rPr>
      </w:r>
      <w:r>
        <w:rPr>
          <w:szCs w:val="20"/>
        </w:rPr>
        <w:fldChar w:fldCharType="separate"/>
      </w:r>
      <w:r w:rsidR="001D69F9">
        <w:rPr>
          <w:szCs w:val="20"/>
        </w:rPr>
        <w:t>28</w:t>
      </w:r>
      <w:r>
        <w:rPr>
          <w:szCs w:val="20"/>
        </w:rPr>
        <w:fldChar w:fldCharType="end"/>
      </w:r>
      <w:r>
        <w:rPr>
          <w:szCs w:val="20"/>
        </w:rPr>
        <w:t xml:space="preserve">, </w:t>
      </w:r>
      <w:r>
        <w:t xml:space="preserve">commencing on the Date of Practical </w:t>
      </w:r>
      <w:r w:rsidRPr="004C0BAE">
        <w:t>Completion</w:t>
      </w:r>
      <w:r>
        <w:rPr>
          <w:szCs w:val="20"/>
        </w:rPr>
        <w:t xml:space="preserve">, and any further period determined in accordance with clause </w:t>
      </w:r>
      <w:r>
        <w:rPr>
          <w:szCs w:val="20"/>
        </w:rPr>
        <w:fldChar w:fldCharType="begin"/>
      </w:r>
      <w:r>
        <w:rPr>
          <w:szCs w:val="20"/>
        </w:rPr>
        <w:instrText xml:space="preserve"> REF _Ref100827803 \w \h </w:instrText>
      </w:r>
      <w:r>
        <w:rPr>
          <w:szCs w:val="20"/>
        </w:rPr>
      </w:r>
      <w:r>
        <w:rPr>
          <w:szCs w:val="20"/>
        </w:rPr>
        <w:fldChar w:fldCharType="separate"/>
      </w:r>
      <w:r w:rsidR="001D69F9">
        <w:rPr>
          <w:szCs w:val="20"/>
        </w:rPr>
        <w:t>7.5(e)</w:t>
      </w:r>
      <w:r>
        <w:rPr>
          <w:szCs w:val="20"/>
        </w:rPr>
        <w:fldChar w:fldCharType="end"/>
      </w:r>
      <w:r>
        <w:rPr>
          <w:rFonts w:cs="Arial"/>
          <w:szCs w:val="20"/>
        </w:rPr>
        <w:t>.</w:t>
      </w:r>
      <w:r w:rsidRPr="001B3B11">
        <w:rPr>
          <w:b/>
          <w:lang w:eastAsia="zh-CN"/>
        </w:rPr>
        <w:t xml:space="preserve"> </w:t>
      </w:r>
    </w:p>
    <w:p w14:paraId="39ACDCEF" w14:textId="47B788D2" w:rsidR="000D5A59" w:rsidRPr="001B3B11" w:rsidRDefault="000D5A59">
      <w:pPr>
        <w:pStyle w:val="Definition"/>
        <w:numPr>
          <w:ilvl w:val="0"/>
          <w:numId w:val="12"/>
        </w:numPr>
        <w:rPr>
          <w:rFonts w:cs="Arial"/>
          <w:szCs w:val="20"/>
        </w:rPr>
      </w:pPr>
      <w:r w:rsidRPr="001B3B11">
        <w:rPr>
          <w:b/>
          <w:lang w:eastAsia="zh-CN"/>
        </w:rPr>
        <w:t xml:space="preserve">Delay </w:t>
      </w:r>
      <w:r>
        <w:rPr>
          <w:b/>
          <w:lang w:eastAsia="zh-CN"/>
        </w:rPr>
        <w:t>Costs</w:t>
      </w:r>
      <w:r w:rsidRPr="001B3B11">
        <w:rPr>
          <w:b/>
          <w:lang w:eastAsia="zh-CN"/>
        </w:rPr>
        <w:t xml:space="preserve"> Cap</w:t>
      </w:r>
      <w:r>
        <w:rPr>
          <w:lang w:eastAsia="zh-CN"/>
        </w:rPr>
        <w:t xml:space="preserve"> </w:t>
      </w:r>
      <w:r>
        <w:rPr>
          <w:rFonts w:cs="Arial"/>
          <w:szCs w:val="20"/>
        </w:rPr>
        <w:t xml:space="preserve">means the amount per Working Day </w:t>
      </w:r>
      <w:r w:rsidR="009722A6">
        <w:rPr>
          <w:rFonts w:cs="Arial"/>
          <w:szCs w:val="20"/>
        </w:rPr>
        <w:t xml:space="preserve">specified </w:t>
      </w:r>
      <w:r>
        <w:rPr>
          <w:rFonts w:cs="Arial"/>
          <w:szCs w:val="20"/>
        </w:rPr>
        <w:t xml:space="preserve">in </w:t>
      </w:r>
      <w:r>
        <w:rPr>
          <w:szCs w:val="20"/>
        </w:rPr>
        <w:t xml:space="preserve">Item </w:t>
      </w:r>
      <w:r>
        <w:rPr>
          <w:szCs w:val="20"/>
        </w:rPr>
        <w:fldChar w:fldCharType="begin"/>
      </w:r>
      <w:r>
        <w:rPr>
          <w:szCs w:val="20"/>
        </w:rPr>
        <w:instrText xml:space="preserve"> REF _Ref88041997 \r \h </w:instrText>
      </w:r>
      <w:r>
        <w:rPr>
          <w:szCs w:val="20"/>
        </w:rPr>
      </w:r>
      <w:r>
        <w:rPr>
          <w:szCs w:val="20"/>
        </w:rPr>
        <w:fldChar w:fldCharType="separate"/>
      </w:r>
      <w:r w:rsidR="001D69F9">
        <w:rPr>
          <w:szCs w:val="20"/>
        </w:rPr>
        <w:t>38</w:t>
      </w:r>
      <w:r>
        <w:rPr>
          <w:szCs w:val="20"/>
        </w:rPr>
        <w:fldChar w:fldCharType="end"/>
      </w:r>
      <w:r>
        <w:rPr>
          <w:rFonts w:cs="Arial"/>
          <w:szCs w:val="20"/>
        </w:rPr>
        <w:t xml:space="preserve">. </w:t>
      </w:r>
    </w:p>
    <w:p w14:paraId="37A492B1" w14:textId="77777777" w:rsidR="000D5A59" w:rsidRPr="006C1E23" w:rsidRDefault="000D5A59">
      <w:pPr>
        <w:pStyle w:val="Definition"/>
        <w:numPr>
          <w:ilvl w:val="0"/>
          <w:numId w:val="12"/>
        </w:numPr>
        <w:rPr>
          <w:rFonts w:cs="Arial"/>
          <w:szCs w:val="20"/>
        </w:rPr>
      </w:pPr>
      <w:r>
        <w:rPr>
          <w:b/>
        </w:rPr>
        <w:t xml:space="preserve">Delay </w:t>
      </w:r>
      <w:r w:rsidRPr="00ED1F47">
        <w:rPr>
          <w:b/>
        </w:rPr>
        <w:t>Event</w:t>
      </w:r>
      <w:r>
        <w:t xml:space="preserve"> </w:t>
      </w:r>
      <w:r>
        <w:rPr>
          <w:rFonts w:cs="Arial"/>
          <w:szCs w:val="20"/>
        </w:rPr>
        <w:t>means</w:t>
      </w:r>
      <w:r w:rsidR="006D06BF">
        <w:rPr>
          <w:rFonts w:cs="Arial"/>
          <w:szCs w:val="20"/>
        </w:rPr>
        <w:t xml:space="preserve"> </w:t>
      </w:r>
      <w:r w:rsidR="006D06BF" w:rsidRPr="006C1E23">
        <w:rPr>
          <w:rFonts w:cs="Arial"/>
          <w:szCs w:val="20"/>
        </w:rPr>
        <w:t>any of the following</w:t>
      </w:r>
      <w:r w:rsidRPr="006C1E23">
        <w:rPr>
          <w:rFonts w:cs="Arial"/>
          <w:szCs w:val="20"/>
        </w:rPr>
        <w:t xml:space="preserve">: </w:t>
      </w:r>
    </w:p>
    <w:p w14:paraId="3F9C7049" w14:textId="77777777" w:rsidR="000D5A59" w:rsidRPr="006C1E23" w:rsidRDefault="000D5A59">
      <w:pPr>
        <w:pStyle w:val="DefinitionNum2"/>
        <w:numPr>
          <w:ilvl w:val="1"/>
          <w:numId w:val="12"/>
        </w:numPr>
      </w:pPr>
      <w:bookmarkStart w:id="25" w:name="_Ref513543319"/>
      <w:r w:rsidRPr="006C1E23">
        <w:t>an Act of Prevention;</w:t>
      </w:r>
      <w:bookmarkStart w:id="26" w:name="_Ref513543321"/>
      <w:bookmarkEnd w:id="25"/>
    </w:p>
    <w:p w14:paraId="6F8C6E25" w14:textId="56C1FFAC" w:rsidR="000D5A59" w:rsidRPr="006C1E23" w:rsidRDefault="000D5A59">
      <w:pPr>
        <w:pStyle w:val="DefinitionNum2"/>
        <w:numPr>
          <w:ilvl w:val="1"/>
          <w:numId w:val="12"/>
        </w:numPr>
      </w:pPr>
      <w:bookmarkStart w:id="27" w:name="_Ref73575242"/>
      <w:bookmarkEnd w:id="26"/>
      <w:r w:rsidRPr="006C1E23">
        <w:t xml:space="preserve">a suspension </w:t>
      </w:r>
      <w:r w:rsidR="00FB5571" w:rsidRPr="006C1E23">
        <w:t xml:space="preserve">for </w:t>
      </w:r>
      <w:r w:rsidRPr="006C1E23">
        <w:t xml:space="preserve">which </w:t>
      </w:r>
      <w:r w:rsidR="00FB5571" w:rsidRPr="006C1E23">
        <w:t xml:space="preserve">the Contractor is entitled to submit an Adjustment Notice under clause </w:t>
      </w:r>
      <w:r w:rsidR="00FB5571" w:rsidRPr="006C1E23">
        <w:fldChar w:fldCharType="begin"/>
      </w:r>
      <w:r w:rsidR="00FB5571" w:rsidRPr="006C1E23">
        <w:instrText xml:space="preserve"> REF _Ref127893892 \w \h </w:instrText>
      </w:r>
      <w:r w:rsidR="006D06BF" w:rsidRPr="006C1E23">
        <w:instrText xml:space="preserve"> \* MERGEFORMAT </w:instrText>
      </w:r>
      <w:r w:rsidR="00FB5571" w:rsidRPr="006C1E23">
        <w:fldChar w:fldCharType="separate"/>
      </w:r>
      <w:r w:rsidR="001D69F9">
        <w:t>9.4(b)</w:t>
      </w:r>
      <w:r w:rsidR="00FB5571" w:rsidRPr="006C1E23">
        <w:fldChar w:fldCharType="end"/>
      </w:r>
      <w:r w:rsidRPr="006C1E23">
        <w:t>;</w:t>
      </w:r>
      <w:bookmarkEnd w:id="27"/>
    </w:p>
    <w:p w14:paraId="796A622C" w14:textId="50A2E8B7" w:rsidR="000D5A59" w:rsidRPr="006C1E23" w:rsidRDefault="000D5A59">
      <w:pPr>
        <w:pStyle w:val="DefinitionNum2"/>
        <w:numPr>
          <w:ilvl w:val="1"/>
          <w:numId w:val="12"/>
        </w:numPr>
      </w:pPr>
      <w:r w:rsidRPr="006C1E23">
        <w:t xml:space="preserve">a suspension </w:t>
      </w:r>
      <w:r w:rsidR="00FB5571" w:rsidRPr="006C1E23">
        <w:t xml:space="preserve">for which </w:t>
      </w:r>
      <w:r w:rsidRPr="006C1E23">
        <w:t xml:space="preserve">the Contractor is entitled to </w:t>
      </w:r>
      <w:r w:rsidR="00FB5571" w:rsidRPr="006C1E23">
        <w:t>submit an Adjustment Notice</w:t>
      </w:r>
      <w:r w:rsidRPr="006C1E23">
        <w:t xml:space="preserve"> under </w:t>
      </w:r>
      <w:r w:rsidR="00FB5571" w:rsidRPr="006C1E23">
        <w:t xml:space="preserve">clause </w:t>
      </w:r>
      <w:r w:rsidR="005C0F1A">
        <w:fldChar w:fldCharType="begin"/>
      </w:r>
      <w:r w:rsidR="005C0F1A">
        <w:instrText xml:space="preserve"> REF _Ref131063644 \w \h </w:instrText>
      </w:r>
      <w:r w:rsidR="005C0F1A">
        <w:fldChar w:fldCharType="separate"/>
      </w:r>
      <w:r w:rsidR="001D69F9">
        <w:t>9.4(d)</w:t>
      </w:r>
      <w:r w:rsidR="005C0F1A">
        <w:fldChar w:fldCharType="end"/>
      </w:r>
      <w:r w:rsidRPr="006C1E23">
        <w:t xml:space="preserve">; </w:t>
      </w:r>
    </w:p>
    <w:p w14:paraId="01451F02" w14:textId="77777777" w:rsidR="000D5A59" w:rsidRPr="006C1E23" w:rsidRDefault="000D5A59">
      <w:pPr>
        <w:pStyle w:val="DefinitionNum2"/>
        <w:numPr>
          <w:ilvl w:val="1"/>
          <w:numId w:val="12"/>
        </w:numPr>
      </w:pPr>
      <w:r w:rsidRPr="006C1E23">
        <w:t>a Latent Condition;</w:t>
      </w:r>
    </w:p>
    <w:p w14:paraId="53C34E4A" w14:textId="34828850" w:rsidR="000D5A59" w:rsidRPr="006C1E23" w:rsidRDefault="00CF5F58">
      <w:pPr>
        <w:pStyle w:val="DefinitionNum2"/>
        <w:numPr>
          <w:ilvl w:val="1"/>
          <w:numId w:val="12"/>
        </w:numPr>
      </w:pPr>
      <w:r>
        <w:t>an</w:t>
      </w:r>
      <w:r w:rsidR="000D5A59" w:rsidRPr="006C1E23">
        <w:t xml:space="preserve"> event </w:t>
      </w:r>
      <w:r w:rsidR="00D15568" w:rsidRPr="006C1E23">
        <w:t xml:space="preserve">in respect of </w:t>
      </w:r>
      <w:r w:rsidR="000D5A59" w:rsidRPr="006C1E23">
        <w:t xml:space="preserve">which </w:t>
      </w:r>
      <w:r w:rsidR="0007168C" w:rsidRPr="006C1E23">
        <w:t xml:space="preserve">the Contractor </w:t>
      </w:r>
      <w:r>
        <w:t>is</w:t>
      </w:r>
      <w:r w:rsidR="0007168C" w:rsidRPr="006C1E23">
        <w:t xml:space="preserve"> entitled </w:t>
      </w:r>
      <w:r w:rsidR="000D5A59" w:rsidRPr="006C1E23">
        <w:t xml:space="preserve">to </w:t>
      </w:r>
      <w:r>
        <w:t xml:space="preserve">Claim </w:t>
      </w:r>
      <w:r w:rsidR="000D5A59" w:rsidRPr="006C1E23">
        <w:t xml:space="preserve">an extension of time </w:t>
      </w:r>
      <w:r w:rsidR="00D15568" w:rsidRPr="006C1E23">
        <w:t>as set out in</w:t>
      </w:r>
      <w:r w:rsidR="000D5A59" w:rsidRPr="006C1E23">
        <w:t xml:space="preserve"> the Adjustment Event Table;</w:t>
      </w:r>
      <w:r w:rsidR="000D5A59" w:rsidRPr="006C1E23" w:rsidDel="0026533D">
        <w:t xml:space="preserve"> </w:t>
      </w:r>
      <w:r w:rsidR="00CD546F">
        <w:t xml:space="preserve">or </w:t>
      </w:r>
    </w:p>
    <w:p w14:paraId="069F606D" w14:textId="37991672" w:rsidR="000D5A59" w:rsidRPr="006C1E23" w:rsidRDefault="000D5A59">
      <w:pPr>
        <w:pStyle w:val="DefinitionNum2"/>
        <w:numPr>
          <w:ilvl w:val="1"/>
          <w:numId w:val="12"/>
        </w:numPr>
      </w:pPr>
      <w:r w:rsidRPr="006C1E23">
        <w:t xml:space="preserve">any other event </w:t>
      </w:r>
      <w:r w:rsidR="00243430" w:rsidRPr="006C1E23">
        <w:t>which</w:t>
      </w:r>
      <w:r w:rsidRPr="006C1E23">
        <w:t xml:space="preserve"> Item </w:t>
      </w:r>
      <w:r w:rsidRPr="006C1E23">
        <w:fldChar w:fldCharType="begin"/>
      </w:r>
      <w:r w:rsidRPr="006C1E23">
        <w:instrText xml:space="preserve"> REF _Ref88042049 \r \h </w:instrText>
      </w:r>
      <w:r w:rsidR="006C1E23">
        <w:instrText xml:space="preserve"> \* MERGEFORMAT </w:instrText>
      </w:r>
      <w:r w:rsidRPr="006C1E23">
        <w:fldChar w:fldCharType="separate"/>
      </w:r>
      <w:r w:rsidR="001D69F9">
        <w:t>35</w:t>
      </w:r>
      <w:r w:rsidRPr="006C1E23">
        <w:fldChar w:fldCharType="end"/>
      </w:r>
      <w:r w:rsidR="00243430" w:rsidRPr="006C1E23">
        <w:t xml:space="preserve"> </w:t>
      </w:r>
      <w:r w:rsidR="00E34702" w:rsidRPr="00A32388">
        <w:t>specifies</w:t>
      </w:r>
      <w:r w:rsidRPr="006C1E23">
        <w:t xml:space="preserve"> constitute</w:t>
      </w:r>
      <w:r w:rsidR="00243430" w:rsidRPr="006C1E23">
        <w:t>s</w:t>
      </w:r>
      <w:r w:rsidRPr="006C1E23">
        <w:t xml:space="preserve"> a Delay Event</w:t>
      </w:r>
      <w:bookmarkEnd w:id="24"/>
      <w:r w:rsidRPr="006C1E23">
        <w:t>.</w:t>
      </w:r>
    </w:p>
    <w:p w14:paraId="2B42F7FC" w14:textId="7DD21D6B" w:rsidR="000D5A59" w:rsidRPr="006C1E23" w:rsidRDefault="000D5A59">
      <w:pPr>
        <w:pStyle w:val="Definition"/>
        <w:numPr>
          <w:ilvl w:val="0"/>
          <w:numId w:val="12"/>
        </w:numPr>
      </w:pPr>
      <w:r w:rsidRPr="006C1E23">
        <w:rPr>
          <w:b/>
        </w:rPr>
        <w:t>Delivery Requirements</w:t>
      </w:r>
      <w:r w:rsidRPr="006C1E23">
        <w:t xml:space="preserve"> means the documents set out at, identified or otherwise described in </w:t>
      </w:r>
      <w:r w:rsidRPr="006C1E23">
        <w:fldChar w:fldCharType="begin"/>
      </w:r>
      <w:r w:rsidRPr="006C1E23">
        <w:instrText xml:space="preserve"> REF _Ref121913077 \w \h </w:instrText>
      </w:r>
      <w:r w:rsidR="006C1E23">
        <w:instrText xml:space="preserve"> \* MERGEFORMAT </w:instrText>
      </w:r>
      <w:r w:rsidRPr="006C1E23">
        <w:fldChar w:fldCharType="separate"/>
      </w:r>
      <w:r w:rsidR="001D69F9">
        <w:t>Schedule 7</w:t>
      </w:r>
      <w:r w:rsidRPr="006C1E23">
        <w:fldChar w:fldCharType="end"/>
      </w:r>
      <w:r w:rsidRPr="006C1E23">
        <w:t>.</w:t>
      </w:r>
    </w:p>
    <w:p w14:paraId="433055D7" w14:textId="316B90EC" w:rsidR="000D5A59" w:rsidRPr="006C1E23" w:rsidRDefault="000D5A59">
      <w:pPr>
        <w:pStyle w:val="Definition"/>
        <w:numPr>
          <w:ilvl w:val="0"/>
          <w:numId w:val="12"/>
        </w:numPr>
      </w:pPr>
      <w:r w:rsidRPr="006C1E23">
        <w:rPr>
          <w:b/>
          <w:bCs/>
        </w:rPr>
        <w:t>Design Consultants</w:t>
      </w:r>
      <w:r w:rsidRPr="006C1E23">
        <w:t xml:space="preserve"> means the consultants engaged by the Principal and </w:t>
      </w:r>
      <w:r w:rsidR="0007168C" w:rsidRPr="006C1E23">
        <w:t xml:space="preserve">specified </w:t>
      </w:r>
      <w:r w:rsidRPr="006C1E23">
        <w:t xml:space="preserve">in Item </w:t>
      </w:r>
      <w:r w:rsidRPr="006C1E23">
        <w:fldChar w:fldCharType="begin"/>
      </w:r>
      <w:r w:rsidRPr="006C1E23">
        <w:instrText xml:space="preserve"> REF _Ref88042321 \w \h  \* MERGEFORMAT </w:instrText>
      </w:r>
      <w:r w:rsidRPr="006C1E23">
        <w:fldChar w:fldCharType="separate"/>
      </w:r>
      <w:r w:rsidR="001D69F9">
        <w:t>9</w:t>
      </w:r>
      <w:r w:rsidRPr="006C1E23">
        <w:fldChar w:fldCharType="end"/>
      </w:r>
      <w:r w:rsidRPr="006C1E23">
        <w:t xml:space="preserve"> (if any).</w:t>
      </w:r>
    </w:p>
    <w:p w14:paraId="3059E409" w14:textId="77777777" w:rsidR="00E6089B" w:rsidRPr="006C1E23" w:rsidRDefault="00E6089B">
      <w:pPr>
        <w:pStyle w:val="Definition"/>
        <w:numPr>
          <w:ilvl w:val="0"/>
          <w:numId w:val="12"/>
        </w:numPr>
      </w:pPr>
      <w:r w:rsidRPr="006C1E23">
        <w:rPr>
          <w:b/>
        </w:rPr>
        <w:t>Design Obligations</w:t>
      </w:r>
      <w:r w:rsidRPr="006C1E23">
        <w:t xml:space="preserve"> has the meaning given in the Design Schedule. </w:t>
      </w:r>
    </w:p>
    <w:p w14:paraId="038DF953" w14:textId="4811010B" w:rsidR="000D5A59" w:rsidRPr="006C1E23" w:rsidRDefault="000D5A59">
      <w:pPr>
        <w:pStyle w:val="Definition"/>
        <w:numPr>
          <w:ilvl w:val="0"/>
          <w:numId w:val="12"/>
        </w:numPr>
      </w:pPr>
      <w:r w:rsidRPr="006C1E23">
        <w:rPr>
          <w:b/>
        </w:rPr>
        <w:lastRenderedPageBreak/>
        <w:t>Design Schedule</w:t>
      </w:r>
      <w:r w:rsidRPr="006C1E23">
        <w:t xml:space="preserve"> means </w:t>
      </w:r>
      <w:r w:rsidRPr="006C1E23">
        <w:fldChar w:fldCharType="begin"/>
      </w:r>
      <w:r w:rsidRPr="006C1E23">
        <w:instrText xml:space="preserve"> REF _Ref98414794 \r \h </w:instrText>
      </w:r>
      <w:r w:rsidR="006C1E23">
        <w:instrText xml:space="preserve"> \* MERGEFORMAT </w:instrText>
      </w:r>
      <w:r w:rsidRPr="006C1E23">
        <w:fldChar w:fldCharType="separate"/>
      </w:r>
      <w:r w:rsidR="001D69F9">
        <w:t>Schedule 5</w:t>
      </w:r>
      <w:r w:rsidRPr="006C1E23">
        <w:fldChar w:fldCharType="end"/>
      </w:r>
      <w:r w:rsidRPr="006C1E23">
        <w:t>.</w:t>
      </w:r>
    </w:p>
    <w:p w14:paraId="78A2A6A3" w14:textId="78AC8C0C" w:rsidR="000D5A59" w:rsidRPr="006C1E23" w:rsidRDefault="000D5A59">
      <w:pPr>
        <w:pStyle w:val="Definition"/>
        <w:numPr>
          <w:ilvl w:val="0"/>
          <w:numId w:val="12"/>
        </w:numPr>
      </w:pPr>
      <w:r w:rsidRPr="006C1E23">
        <w:rPr>
          <w:b/>
        </w:rPr>
        <w:t xml:space="preserve">Discrepancy </w:t>
      </w:r>
      <w:r w:rsidRPr="006C1E23">
        <w:t xml:space="preserve">has the meaning given in clause </w:t>
      </w:r>
      <w:r w:rsidR="000C68C6">
        <w:fldChar w:fldCharType="begin"/>
      </w:r>
      <w:r w:rsidR="000C68C6">
        <w:instrText xml:space="preserve"> REF _Ref138079611 \w \h </w:instrText>
      </w:r>
      <w:r w:rsidR="000C68C6">
        <w:fldChar w:fldCharType="separate"/>
      </w:r>
      <w:r w:rsidR="001D69F9">
        <w:t>1.3(a)</w:t>
      </w:r>
      <w:r w:rsidR="000C68C6">
        <w:fldChar w:fldCharType="end"/>
      </w:r>
      <w:r w:rsidRPr="006C1E23">
        <w:t>.</w:t>
      </w:r>
    </w:p>
    <w:p w14:paraId="12DFB1FB" w14:textId="39BFE121" w:rsidR="000D5A59" w:rsidRPr="006C1E23" w:rsidRDefault="000D5A59">
      <w:pPr>
        <w:pStyle w:val="Definition"/>
        <w:numPr>
          <w:ilvl w:val="0"/>
          <w:numId w:val="12"/>
        </w:numPr>
      </w:pPr>
      <w:bookmarkStart w:id="28" w:name="_Hlk123591372"/>
      <w:r w:rsidRPr="006C1E23">
        <w:rPr>
          <w:b/>
        </w:rPr>
        <w:t>Dispute</w:t>
      </w:r>
      <w:r w:rsidRPr="006C1E23">
        <w:t xml:space="preserve"> has the meaning given in clause </w:t>
      </w:r>
      <w:r w:rsidRPr="006C1E23">
        <w:fldChar w:fldCharType="begin"/>
      </w:r>
      <w:r w:rsidRPr="006C1E23">
        <w:instrText xml:space="preserve"> REF _Ref74398342 \w \h </w:instrText>
      </w:r>
      <w:r w:rsidR="006C1E23">
        <w:instrText xml:space="preserve"> \* MERGEFORMAT </w:instrText>
      </w:r>
      <w:r w:rsidRPr="006C1E23">
        <w:fldChar w:fldCharType="separate"/>
      </w:r>
      <w:r w:rsidR="001D69F9">
        <w:t>13.1</w:t>
      </w:r>
      <w:r w:rsidRPr="006C1E23">
        <w:fldChar w:fldCharType="end"/>
      </w:r>
      <w:r w:rsidRPr="006C1E23">
        <w:t>.</w:t>
      </w:r>
    </w:p>
    <w:p w14:paraId="2ABB99EA" w14:textId="713FC494" w:rsidR="000D5A59" w:rsidRPr="006C1E23" w:rsidRDefault="000D5A59">
      <w:pPr>
        <w:pStyle w:val="Definition"/>
        <w:numPr>
          <w:ilvl w:val="0"/>
          <w:numId w:val="12"/>
        </w:numPr>
      </w:pPr>
      <w:r w:rsidRPr="006C1E23">
        <w:rPr>
          <w:b/>
        </w:rPr>
        <w:t>Dispute Notice</w:t>
      </w:r>
      <w:r w:rsidRPr="006C1E23">
        <w:t xml:space="preserve"> has the meaning given in clause </w:t>
      </w:r>
      <w:r w:rsidRPr="006C1E23">
        <w:fldChar w:fldCharType="begin"/>
      </w:r>
      <w:r w:rsidRPr="006C1E23">
        <w:instrText xml:space="preserve"> REF _Ref74398347 \w \h </w:instrText>
      </w:r>
      <w:r w:rsidR="006C1E23">
        <w:instrText xml:space="preserve"> \* MERGEFORMAT </w:instrText>
      </w:r>
      <w:r w:rsidRPr="006C1E23">
        <w:fldChar w:fldCharType="separate"/>
      </w:r>
      <w:r w:rsidR="001D69F9">
        <w:t>13.2</w:t>
      </w:r>
      <w:r w:rsidRPr="006C1E23">
        <w:fldChar w:fldCharType="end"/>
      </w:r>
      <w:r w:rsidRPr="006C1E23">
        <w:t>.</w:t>
      </w:r>
    </w:p>
    <w:bookmarkEnd w:id="28"/>
    <w:p w14:paraId="7A0C7488" w14:textId="77777777" w:rsidR="000D5A59" w:rsidRPr="00F37CC9" w:rsidRDefault="000D5A59">
      <w:pPr>
        <w:pStyle w:val="Definition"/>
        <w:numPr>
          <w:ilvl w:val="0"/>
          <w:numId w:val="12"/>
        </w:numPr>
      </w:pPr>
      <w:r w:rsidRPr="006C1E23">
        <w:rPr>
          <w:b/>
        </w:rPr>
        <w:t>Environment</w:t>
      </w:r>
      <w:r w:rsidRPr="006C1E23">
        <w:t xml:space="preserve"> includes the meaning given at common law and in any Victorian or Commonwealth </w:t>
      </w:r>
      <w:r w:rsidR="00FE3A28" w:rsidRPr="006C1E23">
        <w:t>L</w:t>
      </w:r>
      <w:r w:rsidRPr="006C1E23">
        <w:t>egislation including any land, water, atmosphere, climate, sound, odour, taste, the biological factor of animals and plants and the social factor of aesthetic</w:t>
      </w:r>
      <w:r>
        <w:t>.</w:t>
      </w:r>
    </w:p>
    <w:p w14:paraId="16F3E972" w14:textId="77777777" w:rsidR="003F7B81" w:rsidRPr="003F7B81" w:rsidRDefault="000D5A59">
      <w:pPr>
        <w:pStyle w:val="Definition"/>
        <w:numPr>
          <w:ilvl w:val="0"/>
          <w:numId w:val="12"/>
        </w:numPr>
      </w:pPr>
      <w:bookmarkStart w:id="29" w:name="_Hlk123593584"/>
      <w:r>
        <w:rPr>
          <w:b/>
        </w:rPr>
        <w:t xml:space="preserve">Excluded Site Conditions </w:t>
      </w:r>
      <w:r w:rsidRPr="003C250E">
        <w:rPr>
          <w:bCs/>
        </w:rPr>
        <w:t>means</w:t>
      </w:r>
      <w:r w:rsidR="003F7B81">
        <w:rPr>
          <w:bCs/>
        </w:rPr>
        <w:t>:</w:t>
      </w:r>
      <w:r w:rsidRPr="003C250E">
        <w:rPr>
          <w:bCs/>
        </w:rPr>
        <w:t xml:space="preserve"> </w:t>
      </w:r>
    </w:p>
    <w:p w14:paraId="7C183935" w14:textId="7FDE4062" w:rsidR="00AD6186" w:rsidRDefault="00AD6186" w:rsidP="009567C2">
      <w:pPr>
        <w:pStyle w:val="DefinitionNum2"/>
        <w:numPr>
          <w:ilvl w:val="1"/>
          <w:numId w:val="12"/>
        </w:numPr>
      </w:pPr>
      <w:r>
        <w:t>a</w:t>
      </w:r>
      <w:r w:rsidRPr="005D2C6B">
        <w:t xml:space="preserve">ny </w:t>
      </w:r>
      <w:r w:rsidRPr="005E029F">
        <w:t>climatic conditions</w:t>
      </w:r>
      <w:r w:rsidR="00EB7AE4" w:rsidRPr="004B6CBE">
        <w:t>, including any ground condition at the Site resulting from climatic conditions, wherever occurring</w:t>
      </w:r>
      <w:r>
        <w:t>;</w:t>
      </w:r>
      <w:r w:rsidR="00EB7AE4">
        <w:t xml:space="preserve"> and</w:t>
      </w:r>
    </w:p>
    <w:p w14:paraId="4ADF6D08" w14:textId="75DFE853" w:rsidR="000D5A59" w:rsidRDefault="000D5A59" w:rsidP="009567C2">
      <w:pPr>
        <w:pStyle w:val="DefinitionNum2"/>
        <w:numPr>
          <w:ilvl w:val="1"/>
          <w:numId w:val="12"/>
        </w:numPr>
      </w:pPr>
      <w:r w:rsidRPr="003C250E">
        <w:rPr>
          <w:bCs/>
        </w:rPr>
        <w:t xml:space="preserve">the Site </w:t>
      </w:r>
      <w:r w:rsidRPr="003F7B81">
        <w:t>Conditions</w:t>
      </w:r>
      <w:r w:rsidRPr="003C250E">
        <w:rPr>
          <w:bCs/>
        </w:rPr>
        <w:t xml:space="preserve">, if any, </w:t>
      </w:r>
      <w:bookmarkEnd w:id="29"/>
      <w:r w:rsidR="00A46AD1" w:rsidRPr="003C250E">
        <w:rPr>
          <w:bCs/>
        </w:rPr>
        <w:t>s</w:t>
      </w:r>
      <w:r w:rsidR="00A46AD1">
        <w:rPr>
          <w:bCs/>
        </w:rPr>
        <w:t>pecified</w:t>
      </w:r>
      <w:r w:rsidR="00A46AD1" w:rsidRPr="003C250E">
        <w:rPr>
          <w:bCs/>
        </w:rPr>
        <w:t xml:space="preserve"> </w:t>
      </w:r>
      <w:r w:rsidRPr="003C250E">
        <w:rPr>
          <w:bCs/>
        </w:rPr>
        <w:t xml:space="preserve">in Item </w:t>
      </w:r>
      <w:r w:rsidRPr="003C250E">
        <w:rPr>
          <w:bCs/>
        </w:rPr>
        <w:fldChar w:fldCharType="begin"/>
      </w:r>
      <w:r w:rsidRPr="003C250E">
        <w:rPr>
          <w:bCs/>
        </w:rPr>
        <w:instrText xml:space="preserve"> REF _Ref105270480 \w \h </w:instrText>
      </w:r>
      <w:r>
        <w:rPr>
          <w:bCs/>
        </w:rPr>
        <w:instrText xml:space="preserve"> \* MERGEFORMAT </w:instrText>
      </w:r>
      <w:r w:rsidRPr="003C250E">
        <w:rPr>
          <w:bCs/>
        </w:rPr>
      </w:r>
      <w:r w:rsidRPr="003C250E">
        <w:rPr>
          <w:bCs/>
        </w:rPr>
        <w:fldChar w:fldCharType="separate"/>
      </w:r>
      <w:r w:rsidR="001D69F9">
        <w:rPr>
          <w:bCs/>
        </w:rPr>
        <w:t>33</w:t>
      </w:r>
      <w:r w:rsidRPr="003C250E">
        <w:rPr>
          <w:bCs/>
        </w:rPr>
        <w:fldChar w:fldCharType="end"/>
      </w:r>
      <w:r w:rsidRPr="003C250E">
        <w:rPr>
          <w:bCs/>
        </w:rPr>
        <w:t>.</w:t>
      </w:r>
      <w:r w:rsidRPr="00327375">
        <w:t xml:space="preserve"> </w:t>
      </w:r>
    </w:p>
    <w:p w14:paraId="7866ADD6" w14:textId="77777777" w:rsidR="00E91A25" w:rsidRPr="009F5109" w:rsidRDefault="00E91A25">
      <w:pPr>
        <w:pStyle w:val="Definition"/>
        <w:numPr>
          <w:ilvl w:val="0"/>
          <w:numId w:val="12"/>
        </w:numPr>
      </w:pPr>
      <w:bookmarkStart w:id="30" w:name="_Hlk128663592"/>
      <w:r>
        <w:rPr>
          <w:b/>
          <w:bCs/>
        </w:rPr>
        <w:t>Fair Jobs Code</w:t>
      </w:r>
      <w:r w:rsidRPr="00DF3EA2">
        <w:t xml:space="preserve"> </w:t>
      </w:r>
      <w:r w:rsidRPr="008D492A">
        <w:t>has the meaning given in</w:t>
      </w:r>
      <w:r>
        <w:t xml:space="preserve"> the Schedule of </w:t>
      </w:r>
      <w:r w:rsidR="00420141">
        <w:t>Government Policy Requirements</w:t>
      </w:r>
      <w:r>
        <w:t>.</w:t>
      </w:r>
    </w:p>
    <w:p w14:paraId="641B472F" w14:textId="2BA5FD0C" w:rsidR="00001502" w:rsidRPr="00094B7E" w:rsidRDefault="00001502">
      <w:pPr>
        <w:pStyle w:val="Definition"/>
        <w:numPr>
          <w:ilvl w:val="0"/>
          <w:numId w:val="12"/>
        </w:numPr>
      </w:pPr>
      <w:r>
        <w:rPr>
          <w:b/>
          <w:bCs/>
        </w:rPr>
        <w:t>Final Payment Claim</w:t>
      </w:r>
      <w:r w:rsidRPr="00001502">
        <w:t xml:space="preserve"> </w:t>
      </w:r>
      <w:r w:rsidRPr="008D492A">
        <w:t>has the meaning given in</w:t>
      </w:r>
      <w:r>
        <w:t xml:space="preserve"> clause </w:t>
      </w:r>
      <w:r>
        <w:rPr>
          <w:spacing w:val="-2"/>
          <w:szCs w:val="18"/>
        </w:rPr>
        <w:fldChar w:fldCharType="begin"/>
      </w:r>
      <w:r>
        <w:rPr>
          <w:spacing w:val="-2"/>
          <w:szCs w:val="18"/>
        </w:rPr>
        <w:instrText xml:space="preserve"> REF _Ref145584015 \w \h </w:instrText>
      </w:r>
      <w:r>
        <w:rPr>
          <w:spacing w:val="-2"/>
          <w:szCs w:val="18"/>
        </w:rPr>
      </w:r>
      <w:r>
        <w:rPr>
          <w:spacing w:val="-2"/>
          <w:szCs w:val="18"/>
        </w:rPr>
        <w:fldChar w:fldCharType="separate"/>
      </w:r>
      <w:r w:rsidR="001D69F9">
        <w:rPr>
          <w:spacing w:val="-2"/>
          <w:szCs w:val="18"/>
        </w:rPr>
        <w:t>8.2(a)(ii)B</w:t>
      </w:r>
      <w:r>
        <w:rPr>
          <w:spacing w:val="-2"/>
          <w:szCs w:val="18"/>
        </w:rPr>
        <w:fldChar w:fldCharType="end"/>
      </w:r>
      <w:r w:rsidRPr="005D2C6B">
        <w:t>,</w:t>
      </w:r>
    </w:p>
    <w:p w14:paraId="1627D418" w14:textId="773C6C7F" w:rsidR="007A3B79" w:rsidRDefault="007A3B79">
      <w:pPr>
        <w:pStyle w:val="Definition"/>
        <w:numPr>
          <w:ilvl w:val="0"/>
          <w:numId w:val="12"/>
        </w:numPr>
      </w:pPr>
      <w:r w:rsidRPr="00444E14">
        <w:rPr>
          <w:b/>
          <w:bCs/>
        </w:rPr>
        <w:t>Fit for Purpose</w:t>
      </w:r>
      <w:r w:rsidRPr="004001E1">
        <w:t xml:space="preserve"> </w:t>
      </w:r>
      <w:r w:rsidR="008F03EA">
        <w:t xml:space="preserve">means fit for the intended purposes, </w:t>
      </w:r>
      <w:r w:rsidRPr="004001E1">
        <w:t xml:space="preserve">functions and uses </w:t>
      </w:r>
      <w:r w:rsidR="008A19B7">
        <w:t>as set out</w:t>
      </w:r>
      <w:r w:rsidR="008F03EA">
        <w:rPr>
          <w:lang w:eastAsia="zh-CN"/>
        </w:rPr>
        <w:t xml:space="preserve"> in, or reasonably inferred</w:t>
      </w:r>
      <w:r w:rsidRPr="004001E1">
        <w:rPr>
          <w:lang w:eastAsia="zh-CN"/>
        </w:rPr>
        <w:t xml:space="preserve"> from</w:t>
      </w:r>
      <w:r w:rsidR="008F03EA">
        <w:rPr>
          <w:lang w:eastAsia="zh-CN"/>
        </w:rPr>
        <w:t xml:space="preserve">, the </w:t>
      </w:r>
      <w:r w:rsidR="00420141">
        <w:rPr>
          <w:lang w:eastAsia="zh-CN"/>
        </w:rPr>
        <w:t>Contract</w:t>
      </w:r>
      <w:r w:rsidR="008F03EA">
        <w:rPr>
          <w:lang w:eastAsia="zh-CN"/>
        </w:rPr>
        <w:t>.</w:t>
      </w:r>
      <w:r w:rsidR="008A19B7" w:rsidRPr="008A19B7">
        <w:rPr>
          <w:sz w:val="18"/>
          <w:szCs w:val="18"/>
        </w:rPr>
        <w:t xml:space="preserve"> </w:t>
      </w:r>
    </w:p>
    <w:p w14:paraId="11005F2F" w14:textId="2EE297D0" w:rsidR="009F5109" w:rsidRPr="009F5109" w:rsidRDefault="009F5109">
      <w:pPr>
        <w:pStyle w:val="Definition"/>
        <w:numPr>
          <w:ilvl w:val="0"/>
          <w:numId w:val="12"/>
        </w:numPr>
      </w:pPr>
      <w:r w:rsidRPr="00B715A9">
        <w:rPr>
          <w:rFonts w:cs="Calibri"/>
          <w:b/>
        </w:rPr>
        <w:t>FJC Plan Addendum</w:t>
      </w:r>
      <w:r w:rsidRPr="00B715A9">
        <w:rPr>
          <w:rFonts w:cs="Calibri"/>
          <w:bCs/>
        </w:rPr>
        <w:t xml:space="preserve"> </w:t>
      </w:r>
      <w:bookmarkEnd w:id="30"/>
      <w:r w:rsidRPr="00B715A9">
        <w:rPr>
          <w:rFonts w:cs="Calibri"/>
          <w:bCs/>
        </w:rPr>
        <w:t xml:space="preserve">means the Fair Jobs Code Plan Addendum </w:t>
      </w:r>
      <w:r>
        <w:rPr>
          <w:rFonts w:cs="Calibri"/>
          <w:bCs/>
        </w:rPr>
        <w:t xml:space="preserve">(if any) </w:t>
      </w:r>
      <w:r w:rsidRPr="00B715A9">
        <w:rPr>
          <w:rFonts w:cs="Calibri"/>
          <w:bCs/>
        </w:rPr>
        <w:t xml:space="preserve">set out </w:t>
      </w:r>
      <w:r>
        <w:rPr>
          <w:rFonts w:cs="Calibri"/>
          <w:bCs/>
        </w:rPr>
        <w:t xml:space="preserve">at </w:t>
      </w:r>
      <w:r>
        <w:rPr>
          <w:rFonts w:cs="Calibri"/>
          <w:bCs/>
        </w:rPr>
        <w:fldChar w:fldCharType="begin"/>
      </w:r>
      <w:r>
        <w:rPr>
          <w:rFonts w:cs="Calibri"/>
          <w:bCs/>
        </w:rPr>
        <w:instrText xml:space="preserve"> REF _Ref128997609 \w \h </w:instrText>
      </w:r>
      <w:r>
        <w:rPr>
          <w:rFonts w:cs="Calibri"/>
          <w:bCs/>
        </w:rPr>
      </w:r>
      <w:r>
        <w:rPr>
          <w:rFonts w:cs="Calibri"/>
          <w:bCs/>
        </w:rPr>
        <w:fldChar w:fldCharType="separate"/>
      </w:r>
      <w:r w:rsidR="001D69F9">
        <w:rPr>
          <w:rFonts w:cs="Calibri"/>
          <w:bCs/>
        </w:rPr>
        <w:t>Schedule 11</w:t>
      </w:r>
      <w:r>
        <w:rPr>
          <w:rFonts w:cs="Calibri"/>
          <w:bCs/>
        </w:rPr>
        <w:fldChar w:fldCharType="end"/>
      </w:r>
      <w:r>
        <w:rPr>
          <w:rFonts w:cs="Calibri"/>
          <w:bCs/>
        </w:rPr>
        <w:t>.</w:t>
      </w:r>
    </w:p>
    <w:p w14:paraId="565045F8" w14:textId="77777777" w:rsidR="000D5A59" w:rsidRPr="00327375" w:rsidRDefault="000D5A59">
      <w:pPr>
        <w:pStyle w:val="Definition"/>
        <w:numPr>
          <w:ilvl w:val="0"/>
          <w:numId w:val="12"/>
        </w:numPr>
      </w:pPr>
      <w:r w:rsidRPr="00327375">
        <w:rPr>
          <w:b/>
        </w:rPr>
        <w:t>Force Majeure Event</w:t>
      </w:r>
      <w:r w:rsidRPr="00327375">
        <w:t xml:space="preserve"> means the occurrence of any of the following after the Contract Date:</w:t>
      </w:r>
      <w:r>
        <w:t xml:space="preserve"> </w:t>
      </w:r>
    </w:p>
    <w:p w14:paraId="60992843" w14:textId="77777777" w:rsidR="000D5A59" w:rsidRPr="00E67B9A" w:rsidRDefault="000D5A59">
      <w:pPr>
        <w:pStyle w:val="DefinitionNum2"/>
        <w:numPr>
          <w:ilvl w:val="1"/>
          <w:numId w:val="12"/>
        </w:numPr>
      </w:pPr>
      <w:bookmarkStart w:id="31" w:name="_Ref66459886"/>
      <w:r w:rsidRPr="00327375">
        <w:t xml:space="preserve">an </w:t>
      </w:r>
      <w:r>
        <w:t xml:space="preserve">event named as a </w:t>
      </w:r>
      <w:r w:rsidRPr="00E67B9A">
        <w:t>cyclone</w:t>
      </w:r>
      <w:r>
        <w:t xml:space="preserve"> </w:t>
      </w:r>
      <w:r w:rsidRPr="00F44D60">
        <w:t>by the Australian Government Bureau of Meteorology</w:t>
      </w:r>
      <w:r w:rsidRPr="00E67B9A">
        <w:t>, bushfire, landslide, seismic activity, tsunami or mudslide;</w:t>
      </w:r>
      <w:bookmarkEnd w:id="31"/>
    </w:p>
    <w:p w14:paraId="6EAA8521" w14:textId="77777777" w:rsidR="000D5A59" w:rsidRPr="00E67B9A" w:rsidRDefault="000D5A59">
      <w:pPr>
        <w:pStyle w:val="DefinitionNum2"/>
        <w:numPr>
          <w:ilvl w:val="1"/>
          <w:numId w:val="12"/>
        </w:numPr>
      </w:pPr>
      <w:r w:rsidRPr="00E67B9A">
        <w:t xml:space="preserve">a 'terrorist act' as defined in the </w:t>
      </w:r>
      <w:r w:rsidRPr="00E67B9A">
        <w:rPr>
          <w:i/>
        </w:rPr>
        <w:t>Terrorism Insurance Act 2003</w:t>
      </w:r>
      <w:r w:rsidRPr="00E67B9A">
        <w:t xml:space="preserve"> (Cth);</w:t>
      </w:r>
    </w:p>
    <w:p w14:paraId="1EC22752" w14:textId="77777777" w:rsidR="000D5A59" w:rsidRPr="00327375" w:rsidRDefault="000D5A59">
      <w:pPr>
        <w:pStyle w:val="DefinitionNum2"/>
        <w:numPr>
          <w:ilvl w:val="1"/>
          <w:numId w:val="12"/>
        </w:numPr>
      </w:pPr>
      <w:r w:rsidRPr="00E67B9A">
        <w:t>war, act of a public enemy (whether war is declared or not), civil war, rebellion, revolution, military usurped</w:t>
      </w:r>
      <w:r w:rsidRPr="00327375">
        <w:t xml:space="preserve"> power, military insurrection or military commotion; </w:t>
      </w:r>
    </w:p>
    <w:p w14:paraId="196B30A9" w14:textId="77777777" w:rsidR="000D5A59" w:rsidRPr="00327375" w:rsidRDefault="000D5A59">
      <w:pPr>
        <w:pStyle w:val="DefinitionNum2"/>
        <w:numPr>
          <w:ilvl w:val="1"/>
          <w:numId w:val="12"/>
        </w:numPr>
      </w:pPr>
      <w:r w:rsidRPr="00327375">
        <w:t>ionising radiation or contamination by radioactivity from any nuclear fuel or from any nuclear waste from the combustion of nuclear fuel;</w:t>
      </w:r>
    </w:p>
    <w:p w14:paraId="40367BE4" w14:textId="77777777" w:rsidR="000D5A59" w:rsidRPr="00327375" w:rsidRDefault="000D5A59">
      <w:pPr>
        <w:pStyle w:val="DefinitionNum2"/>
        <w:numPr>
          <w:ilvl w:val="1"/>
          <w:numId w:val="12"/>
        </w:numPr>
      </w:pPr>
      <w:bookmarkStart w:id="32" w:name="_Ref73695723"/>
      <w:r w:rsidRPr="00327375">
        <w:t>a flood which might, at the Contract Date, be expected to occur no more frequently than once in every 100 years;</w:t>
      </w:r>
      <w:bookmarkEnd w:id="32"/>
      <w:r w:rsidRPr="00327375">
        <w:t xml:space="preserve"> </w:t>
      </w:r>
      <w:r>
        <w:t>or</w:t>
      </w:r>
    </w:p>
    <w:p w14:paraId="053BB206" w14:textId="324572CB" w:rsidR="000D5A59" w:rsidRPr="00327375" w:rsidRDefault="000D5A59">
      <w:pPr>
        <w:pStyle w:val="DefinitionNum2"/>
        <w:numPr>
          <w:ilvl w:val="1"/>
          <w:numId w:val="12"/>
        </w:numPr>
      </w:pPr>
      <w:r w:rsidRPr="00327375">
        <w:t xml:space="preserve">a fire or explosion caused by any of the events referred to in paragraphs </w:t>
      </w:r>
      <w:r w:rsidRPr="00327375">
        <w:fldChar w:fldCharType="begin"/>
      </w:r>
      <w:r w:rsidRPr="00327375">
        <w:instrText xml:space="preserve"> REF _Ref66459886 \w \h </w:instrText>
      </w:r>
      <w:r w:rsidRPr="00CF2618">
        <w:instrText xml:space="preserve"> \* MERGEFORMAT </w:instrText>
      </w:r>
      <w:r w:rsidRPr="00327375">
        <w:fldChar w:fldCharType="separate"/>
      </w:r>
      <w:r w:rsidR="001D69F9">
        <w:t>(a)</w:t>
      </w:r>
      <w:r w:rsidRPr="00327375">
        <w:fldChar w:fldCharType="end"/>
      </w:r>
      <w:r w:rsidRPr="00327375">
        <w:t xml:space="preserve"> to </w:t>
      </w:r>
      <w:r w:rsidRPr="00327375">
        <w:fldChar w:fldCharType="begin"/>
      </w:r>
      <w:r w:rsidRPr="00327375">
        <w:instrText xml:space="preserve"> REF _Ref73695723 \w \h </w:instrText>
      </w:r>
      <w:r w:rsidRPr="00CF2618">
        <w:instrText xml:space="preserve"> \* MERGEFORMAT </w:instrText>
      </w:r>
      <w:r w:rsidRPr="00327375">
        <w:fldChar w:fldCharType="separate"/>
      </w:r>
      <w:r w:rsidR="001D69F9">
        <w:t>(e)</w:t>
      </w:r>
      <w:r w:rsidRPr="00327375">
        <w:fldChar w:fldCharType="end"/>
      </w:r>
      <w:r w:rsidRPr="00327375">
        <w:t xml:space="preserve"> above,  </w:t>
      </w:r>
    </w:p>
    <w:p w14:paraId="5E293BA3" w14:textId="77777777" w:rsidR="000D5A59" w:rsidRPr="00327375" w:rsidRDefault="000D5A59">
      <w:pPr>
        <w:pStyle w:val="IndentParaLevel2"/>
        <w:keepNext/>
        <w:numPr>
          <w:ilvl w:val="1"/>
          <w:numId w:val="15"/>
        </w:numPr>
        <w:ind w:left="964"/>
      </w:pPr>
      <w:r w:rsidRPr="00327375">
        <w:t>and which:</w:t>
      </w:r>
    </w:p>
    <w:p w14:paraId="6EE1C38A" w14:textId="77777777" w:rsidR="000D5A59" w:rsidRPr="00327375" w:rsidRDefault="000D5A59">
      <w:pPr>
        <w:pStyle w:val="DefinitionNum2"/>
        <w:numPr>
          <w:ilvl w:val="1"/>
          <w:numId w:val="12"/>
        </w:numPr>
      </w:pPr>
      <w:r w:rsidRPr="00327375">
        <w:t>occurs at or in the direct vicinity of the Site;</w:t>
      </w:r>
    </w:p>
    <w:p w14:paraId="6617717A" w14:textId="77777777" w:rsidR="000D5A59" w:rsidRPr="00327375" w:rsidRDefault="000D5A59">
      <w:pPr>
        <w:pStyle w:val="DefinitionNum2"/>
        <w:numPr>
          <w:ilvl w:val="1"/>
          <w:numId w:val="12"/>
        </w:numPr>
      </w:pPr>
      <w:r w:rsidRPr="00327375">
        <w:t>was not caused by the impacted party; and</w:t>
      </w:r>
    </w:p>
    <w:p w14:paraId="2C694856" w14:textId="77777777" w:rsidR="000D5A59" w:rsidRPr="00327375" w:rsidRDefault="000D5A59">
      <w:pPr>
        <w:pStyle w:val="DefinitionNum2"/>
        <w:numPr>
          <w:ilvl w:val="1"/>
          <w:numId w:val="12"/>
        </w:numPr>
      </w:pPr>
      <w:r w:rsidRPr="00327375">
        <w:t>prevents, or its effects prevent</w:t>
      </w:r>
      <w:r w:rsidR="00A46AD1">
        <w:t>,</w:t>
      </w:r>
      <w:r w:rsidRPr="00CF2618">
        <w:t xml:space="preserve"> </w:t>
      </w:r>
      <w:r>
        <w:t xml:space="preserve">the impacted </w:t>
      </w:r>
      <w:r w:rsidRPr="00CF2618">
        <w:t>party</w:t>
      </w:r>
      <w:r w:rsidR="00A46AD1">
        <w:t xml:space="preserve"> from</w:t>
      </w:r>
      <w:r w:rsidRPr="00CF2618">
        <w:t xml:space="preserve"> performing all or a material part of its obligations in accordance with the Contract,</w:t>
      </w:r>
    </w:p>
    <w:p w14:paraId="5E08DE1D" w14:textId="583094A7" w:rsidR="000D5A59" w:rsidRDefault="000D5A59">
      <w:pPr>
        <w:pStyle w:val="IndentParaLevel3"/>
        <w:numPr>
          <w:ilvl w:val="2"/>
          <w:numId w:val="15"/>
        </w:numPr>
        <w:ind w:left="964"/>
      </w:pPr>
      <w:r w:rsidRPr="00327375">
        <w:t>but excludes pandemics and epidemics.</w:t>
      </w:r>
    </w:p>
    <w:p w14:paraId="153DD455" w14:textId="0E4AA0DB" w:rsidR="000D5A59" w:rsidRDefault="000D5A59">
      <w:pPr>
        <w:pStyle w:val="Definition"/>
        <w:numPr>
          <w:ilvl w:val="0"/>
          <w:numId w:val="12"/>
        </w:numPr>
      </w:pPr>
      <w:r>
        <w:rPr>
          <w:b/>
        </w:rPr>
        <w:t xml:space="preserve">General Conditions </w:t>
      </w:r>
      <w:r>
        <w:t xml:space="preserve">means: </w:t>
      </w:r>
    </w:p>
    <w:p w14:paraId="00077389" w14:textId="169B46DC" w:rsidR="000D5A59" w:rsidRDefault="000D5A59">
      <w:pPr>
        <w:pStyle w:val="DefinitionNum2"/>
        <w:numPr>
          <w:ilvl w:val="1"/>
          <w:numId w:val="12"/>
        </w:numPr>
      </w:pPr>
      <w:bookmarkStart w:id="33" w:name="_Hlk129274973"/>
      <w:r>
        <w:lastRenderedPageBreak/>
        <w:t xml:space="preserve">clauses </w:t>
      </w:r>
      <w:r>
        <w:fldChar w:fldCharType="begin"/>
      </w:r>
      <w:r>
        <w:instrText xml:space="preserve"> REF _Ref73811642 \w \h </w:instrText>
      </w:r>
      <w:r>
        <w:fldChar w:fldCharType="separate"/>
      </w:r>
      <w:r w:rsidR="001D69F9">
        <w:t>1</w:t>
      </w:r>
      <w:r>
        <w:fldChar w:fldCharType="end"/>
      </w:r>
      <w:r>
        <w:t xml:space="preserve"> to </w:t>
      </w:r>
      <w:r>
        <w:fldChar w:fldCharType="begin"/>
      </w:r>
      <w:r>
        <w:instrText xml:space="preserve"> REF _Ref73811651 \w \h </w:instrText>
      </w:r>
      <w:r>
        <w:fldChar w:fldCharType="separate"/>
      </w:r>
      <w:r w:rsidR="001D69F9">
        <w:t>18</w:t>
      </w:r>
      <w:r>
        <w:fldChar w:fldCharType="end"/>
      </w:r>
      <w:r>
        <w:t xml:space="preserve"> (both inclusive); </w:t>
      </w:r>
    </w:p>
    <w:p w14:paraId="38E7FA27" w14:textId="4C64E2F8" w:rsidR="000D5A59" w:rsidRDefault="000D5A59">
      <w:pPr>
        <w:pStyle w:val="DefinitionNum2"/>
        <w:numPr>
          <w:ilvl w:val="1"/>
          <w:numId w:val="12"/>
        </w:numPr>
      </w:pPr>
      <w:r>
        <w:t>the</w:t>
      </w:r>
      <w:r w:rsidR="008240E9">
        <w:t xml:space="preserve"> Mandatory</w:t>
      </w:r>
      <w:r>
        <w:t xml:space="preserve"> </w:t>
      </w:r>
      <w:r w:rsidR="00420141">
        <w:rPr>
          <w:bCs/>
        </w:rPr>
        <w:t>Government Policy Requirements</w:t>
      </w:r>
      <w:r>
        <w:t xml:space="preserve">; </w:t>
      </w:r>
      <w:r w:rsidR="000C68C6">
        <w:t>and</w:t>
      </w:r>
    </w:p>
    <w:p w14:paraId="1DD3FDE4" w14:textId="6095D9BD" w:rsidR="00CC6DD4" w:rsidRDefault="00CD626B">
      <w:pPr>
        <w:pStyle w:val="DefinitionNum2"/>
        <w:numPr>
          <w:ilvl w:val="1"/>
          <w:numId w:val="12"/>
        </w:numPr>
      </w:pPr>
      <w:r>
        <w:t xml:space="preserve">those of </w:t>
      </w:r>
      <w:r w:rsidR="000D5A59">
        <w:t>the</w:t>
      </w:r>
      <w:r w:rsidR="008240E9">
        <w:t xml:space="preserve"> Project Specific </w:t>
      </w:r>
      <w:r w:rsidR="00420141">
        <w:rPr>
          <w:bCs/>
        </w:rPr>
        <w:t>Government Policy Requirements</w:t>
      </w:r>
      <w:r w:rsidR="000D5A59">
        <w:t xml:space="preserve"> incorporated in the Contract in accordance with clause </w:t>
      </w:r>
      <w:r w:rsidR="000D5A59">
        <w:fldChar w:fldCharType="begin"/>
      </w:r>
      <w:r w:rsidR="000D5A59">
        <w:instrText xml:space="preserve"> REF _Ref73812883 \w \h </w:instrText>
      </w:r>
      <w:r w:rsidR="000D5A59">
        <w:fldChar w:fldCharType="separate"/>
      </w:r>
      <w:r w:rsidR="001D69F9">
        <w:t>16.2</w:t>
      </w:r>
      <w:r w:rsidR="000D5A59">
        <w:fldChar w:fldCharType="end"/>
      </w:r>
      <w:bookmarkEnd w:id="33"/>
      <w:r w:rsidR="000C68C6">
        <w:t>.</w:t>
      </w:r>
    </w:p>
    <w:p w14:paraId="2FF334C9" w14:textId="77777777" w:rsidR="000D5A59" w:rsidRPr="00C017BC" w:rsidRDefault="000D5A59">
      <w:pPr>
        <w:pStyle w:val="Definition"/>
        <w:numPr>
          <w:ilvl w:val="0"/>
          <w:numId w:val="12"/>
        </w:numPr>
      </w:pPr>
      <w:r w:rsidRPr="00934437">
        <w:rPr>
          <w:b/>
        </w:rPr>
        <w:t>GST</w:t>
      </w:r>
      <w:r>
        <w:t xml:space="preserve"> </w:t>
      </w:r>
      <w:r w:rsidRPr="005B6793">
        <w:t>has the meaning given in the GST Act.</w:t>
      </w:r>
    </w:p>
    <w:p w14:paraId="203CD166" w14:textId="77777777" w:rsidR="000D5A59" w:rsidRDefault="000D5A59">
      <w:pPr>
        <w:pStyle w:val="Definition"/>
        <w:numPr>
          <w:ilvl w:val="0"/>
          <w:numId w:val="12"/>
        </w:numPr>
      </w:pPr>
      <w:r w:rsidRPr="00745546">
        <w:rPr>
          <w:b/>
        </w:rPr>
        <w:t>GST Act</w:t>
      </w:r>
      <w:r>
        <w:t xml:space="preserve"> </w:t>
      </w:r>
      <w:r w:rsidRPr="005B6793">
        <w:t xml:space="preserve">means the </w:t>
      </w:r>
      <w:r w:rsidRPr="00745546">
        <w:rPr>
          <w:i/>
        </w:rPr>
        <w:t>A New Tax System (Goods and Services Tax) Act 1999</w:t>
      </w:r>
      <w:r w:rsidRPr="005B6793">
        <w:t xml:space="preserve"> (Cth).</w:t>
      </w:r>
    </w:p>
    <w:p w14:paraId="5839E961" w14:textId="13929C00" w:rsidR="000D5A59" w:rsidRDefault="000D5A59">
      <w:pPr>
        <w:pStyle w:val="Definition"/>
        <w:numPr>
          <w:ilvl w:val="0"/>
          <w:numId w:val="12"/>
        </w:numPr>
      </w:pPr>
      <w:r w:rsidRPr="00D21D79">
        <w:rPr>
          <w:b/>
        </w:rPr>
        <w:t>Guarantor</w:t>
      </w:r>
      <w:r>
        <w:t xml:space="preserve"> has the meaning given in clause </w:t>
      </w:r>
      <w:r>
        <w:fldChar w:fldCharType="begin"/>
      </w:r>
      <w:r>
        <w:instrText xml:space="preserve"> REF _Ref100787194 \w \h </w:instrText>
      </w:r>
      <w:r>
        <w:fldChar w:fldCharType="separate"/>
      </w:r>
      <w:r w:rsidR="001D69F9">
        <w:t>4.4(b)(ii)</w:t>
      </w:r>
      <w:r>
        <w:fldChar w:fldCharType="end"/>
      </w:r>
      <w:r>
        <w:t>.</w:t>
      </w:r>
    </w:p>
    <w:p w14:paraId="40BB1856" w14:textId="5C96C768" w:rsidR="000D5A59" w:rsidRPr="006C1E23" w:rsidRDefault="000D5A59">
      <w:pPr>
        <w:pStyle w:val="Definition"/>
        <w:numPr>
          <w:ilvl w:val="0"/>
          <w:numId w:val="12"/>
        </w:numPr>
      </w:pPr>
      <w:bookmarkStart w:id="34" w:name="_Hlk140660489"/>
      <w:r w:rsidRPr="008D492A">
        <w:rPr>
          <w:b/>
        </w:rPr>
        <w:t xml:space="preserve">Indemnified </w:t>
      </w:r>
      <w:r w:rsidRPr="006C1E23">
        <w:rPr>
          <w:b/>
        </w:rPr>
        <w:t xml:space="preserve">Persons </w:t>
      </w:r>
      <w:r w:rsidRPr="006C1E23">
        <w:t>means the Principal</w:t>
      </w:r>
      <w:r w:rsidR="00852F22">
        <w:t xml:space="preserve"> </w:t>
      </w:r>
      <w:r w:rsidRPr="006C1E23">
        <w:t>and each Principal Associate.</w:t>
      </w:r>
      <w:r w:rsidRPr="006C1E23">
        <w:rPr>
          <w:b/>
        </w:rPr>
        <w:t xml:space="preserve"> </w:t>
      </w:r>
    </w:p>
    <w:bookmarkEnd w:id="34"/>
    <w:p w14:paraId="64A17CDF" w14:textId="77777777" w:rsidR="00FF4EA5" w:rsidRDefault="000D5A59">
      <w:pPr>
        <w:pStyle w:val="Definition"/>
        <w:numPr>
          <w:ilvl w:val="0"/>
          <w:numId w:val="60"/>
        </w:numPr>
        <w:rPr>
          <w:lang w:eastAsia="en-US"/>
        </w:rPr>
      </w:pPr>
      <w:r w:rsidRPr="006C1E23">
        <w:rPr>
          <w:b/>
        </w:rPr>
        <w:t xml:space="preserve">Industrial Action </w:t>
      </w:r>
      <w:r w:rsidRPr="006C1E23">
        <w:t xml:space="preserve">means </w:t>
      </w:r>
      <w:r w:rsidR="00FF4EA5">
        <w:t xml:space="preserve">employee and industrial relations matters affecting the Site or the Contractor's Activities, including:  </w:t>
      </w:r>
    </w:p>
    <w:p w14:paraId="22406ADA" w14:textId="77777777" w:rsidR="00FF4EA5" w:rsidRDefault="00FF4EA5">
      <w:pPr>
        <w:pStyle w:val="DefinitionNum2"/>
        <w:numPr>
          <w:ilvl w:val="1"/>
          <w:numId w:val="60"/>
        </w:numPr>
      </w:pPr>
      <w:r>
        <w:t xml:space="preserve">a strike, lockout, demarcation, ban, limitation on work or industrial dispute; </w:t>
      </w:r>
      <w:r w:rsidR="008C7096">
        <w:t>or</w:t>
      </w:r>
    </w:p>
    <w:p w14:paraId="1C4FFFFE" w14:textId="77777777" w:rsidR="00FF4EA5" w:rsidRDefault="00FF4EA5">
      <w:pPr>
        <w:pStyle w:val="DefinitionNum2"/>
        <w:numPr>
          <w:ilvl w:val="1"/>
          <w:numId w:val="60"/>
        </w:numPr>
      </w:pPr>
      <w:r>
        <w:t>any claim relating to employment or industrial arrangements of the Contractor or a Subcontractor.</w:t>
      </w:r>
    </w:p>
    <w:p w14:paraId="5FF9E2FD" w14:textId="7FA37C5C" w:rsidR="00677968" w:rsidRDefault="009B36C9" w:rsidP="009B36C9">
      <w:pPr>
        <w:pStyle w:val="Definition"/>
        <w:numPr>
          <w:ilvl w:val="0"/>
          <w:numId w:val="12"/>
        </w:numPr>
        <w:rPr>
          <w:lang w:eastAsia="en-US"/>
        </w:rPr>
      </w:pPr>
      <w:r>
        <w:rPr>
          <w:b/>
          <w:bCs/>
        </w:rPr>
        <w:t>Industrial Condition</w:t>
      </w:r>
      <w:r>
        <w:t xml:space="preserve"> means an industrial condition which is not</w:t>
      </w:r>
      <w:r w:rsidR="00677968">
        <w:t>:</w:t>
      </w:r>
      <w:r>
        <w:t xml:space="preserve"> </w:t>
      </w:r>
    </w:p>
    <w:p w14:paraId="50FB7EBE" w14:textId="3DE6E50F" w:rsidR="00677968" w:rsidRDefault="009B36C9" w:rsidP="007F797E">
      <w:pPr>
        <w:pStyle w:val="DefinitionNum2"/>
        <w:numPr>
          <w:ilvl w:val="1"/>
          <w:numId w:val="12"/>
        </w:numPr>
      </w:pPr>
      <w:r>
        <w:t>limited to the Contractor, the Contractor's Associates or the Site</w:t>
      </w:r>
      <w:r w:rsidR="00677968">
        <w:t xml:space="preserve">; </w:t>
      </w:r>
      <w:r w:rsidR="00FF242A">
        <w:t>or</w:t>
      </w:r>
    </w:p>
    <w:p w14:paraId="15D395FA" w14:textId="3E5F4603" w:rsidR="009B36C9" w:rsidRDefault="00677968" w:rsidP="007F797E">
      <w:pPr>
        <w:pStyle w:val="DefinitionNum2"/>
        <w:numPr>
          <w:ilvl w:val="1"/>
          <w:numId w:val="12"/>
        </w:numPr>
        <w:rPr>
          <w:lang w:eastAsia="en-US"/>
        </w:rPr>
      </w:pPr>
      <w:r>
        <w:t>caused or contributed to by the Contractor or any Contractor Associate</w:t>
      </w:r>
      <w:r w:rsidR="009B36C9">
        <w:t>.</w:t>
      </w:r>
    </w:p>
    <w:p w14:paraId="441C8219" w14:textId="77777777" w:rsidR="00333711" w:rsidRPr="00227F44" w:rsidRDefault="00333711">
      <w:pPr>
        <w:pStyle w:val="Acontract1"/>
        <w:numPr>
          <w:ilvl w:val="0"/>
          <w:numId w:val="12"/>
        </w:numPr>
        <w:rPr>
          <w:color w:val="auto"/>
          <w:spacing w:val="-2"/>
          <w:lang w:val="en-AU"/>
        </w:rPr>
      </w:pPr>
      <w:r w:rsidRPr="00444E14">
        <w:rPr>
          <w:b/>
          <w:i w:val="0"/>
          <w:color w:val="000000"/>
          <w:kern w:val="0"/>
          <w:lang w:val="en-AU" w:eastAsia="en-AU"/>
        </w:rPr>
        <w:t>Industrial Relations Law</w:t>
      </w:r>
      <w:r w:rsidRPr="00227F44">
        <w:rPr>
          <w:color w:val="auto"/>
          <w:spacing w:val="-2"/>
          <w:lang w:val="en-AU"/>
        </w:rPr>
        <w:t xml:space="preserve"> </w:t>
      </w:r>
      <w:r w:rsidRPr="00444E14">
        <w:rPr>
          <w:i w:val="0"/>
          <w:color w:val="auto"/>
          <w:kern w:val="0"/>
          <w:szCs w:val="22"/>
          <w:lang w:val="en-AU" w:eastAsia="en-AU"/>
        </w:rPr>
        <w:t>means all workplace, employment or industrial relations related Legislati</w:t>
      </w:r>
      <w:r>
        <w:rPr>
          <w:i w:val="0"/>
          <w:color w:val="auto"/>
          <w:kern w:val="0"/>
          <w:szCs w:val="22"/>
          <w:lang w:val="en-AU" w:eastAsia="en-AU"/>
        </w:rPr>
        <w:t>on.</w:t>
      </w:r>
    </w:p>
    <w:p w14:paraId="14B7D639" w14:textId="5196717B" w:rsidR="00333711" w:rsidRPr="00444E14" w:rsidRDefault="00333711">
      <w:pPr>
        <w:pStyle w:val="Acontract1"/>
        <w:numPr>
          <w:ilvl w:val="0"/>
          <w:numId w:val="12"/>
        </w:numPr>
        <w:rPr>
          <w:color w:val="auto"/>
          <w:spacing w:val="-2"/>
          <w:lang w:val="en-AU"/>
        </w:rPr>
      </w:pPr>
      <w:r w:rsidRPr="00444E14">
        <w:rPr>
          <w:b/>
          <w:i w:val="0"/>
          <w:color w:val="000000"/>
          <w:kern w:val="0"/>
          <w:lang w:val="en-AU" w:eastAsia="en-AU"/>
        </w:rPr>
        <w:t>Industrial Relations Management Plan</w:t>
      </w:r>
      <w:r w:rsidRPr="00227F44">
        <w:rPr>
          <w:color w:val="auto"/>
          <w:spacing w:val="-2"/>
          <w:lang w:val="en-AU"/>
        </w:rPr>
        <w:t xml:space="preserve"> </w:t>
      </w:r>
      <w:r w:rsidR="00883762" w:rsidRPr="00A32388">
        <w:rPr>
          <w:i w:val="0"/>
          <w:iCs/>
          <w:color w:val="auto"/>
          <w:spacing w:val="-2"/>
          <w:lang w:val="en-AU"/>
        </w:rPr>
        <w:t>has</w:t>
      </w:r>
      <w:r w:rsidR="00883762">
        <w:rPr>
          <w:color w:val="auto"/>
          <w:spacing w:val="-2"/>
          <w:lang w:val="en-AU"/>
        </w:rPr>
        <w:t xml:space="preserve"> </w:t>
      </w:r>
      <w:r w:rsidR="00883762">
        <w:rPr>
          <w:i w:val="0"/>
          <w:color w:val="auto"/>
          <w:kern w:val="0"/>
          <w:szCs w:val="22"/>
          <w:lang w:val="en-AU" w:eastAsia="en-AU"/>
        </w:rPr>
        <w:t xml:space="preserve">the </w:t>
      </w:r>
      <w:r w:rsidRPr="00444E14">
        <w:rPr>
          <w:i w:val="0"/>
          <w:color w:val="auto"/>
          <w:kern w:val="0"/>
          <w:szCs w:val="22"/>
          <w:lang w:val="en-AU" w:eastAsia="en-AU"/>
        </w:rPr>
        <w:t>mean</w:t>
      </w:r>
      <w:r w:rsidR="00883762">
        <w:rPr>
          <w:i w:val="0"/>
          <w:color w:val="auto"/>
          <w:kern w:val="0"/>
          <w:szCs w:val="22"/>
          <w:lang w:val="en-AU" w:eastAsia="en-AU"/>
        </w:rPr>
        <w:t>ing</w:t>
      </w:r>
      <w:r w:rsidRPr="00444E14">
        <w:rPr>
          <w:i w:val="0"/>
          <w:color w:val="auto"/>
          <w:kern w:val="0"/>
          <w:szCs w:val="22"/>
          <w:lang w:val="en-AU" w:eastAsia="en-AU"/>
        </w:rPr>
        <w:t xml:space="preserve"> </w:t>
      </w:r>
      <w:r w:rsidR="00883762">
        <w:rPr>
          <w:i w:val="0"/>
          <w:color w:val="auto"/>
          <w:kern w:val="0"/>
          <w:szCs w:val="22"/>
          <w:lang w:val="en-AU" w:eastAsia="en-AU"/>
        </w:rPr>
        <w:t xml:space="preserve">given in clause </w:t>
      </w:r>
      <w:r w:rsidR="00883762">
        <w:rPr>
          <w:i w:val="0"/>
          <w:color w:val="auto"/>
          <w:kern w:val="0"/>
          <w:szCs w:val="22"/>
          <w:lang w:val="en-AU" w:eastAsia="en-AU"/>
        </w:rPr>
        <w:fldChar w:fldCharType="begin"/>
      </w:r>
      <w:r w:rsidR="00883762">
        <w:rPr>
          <w:i w:val="0"/>
          <w:color w:val="auto"/>
          <w:kern w:val="0"/>
          <w:szCs w:val="22"/>
          <w:lang w:val="en-AU" w:eastAsia="en-AU"/>
        </w:rPr>
        <w:instrText xml:space="preserve"> REF _Ref135773895 \w \h </w:instrText>
      </w:r>
      <w:r w:rsidR="00883762">
        <w:rPr>
          <w:i w:val="0"/>
          <w:color w:val="auto"/>
          <w:kern w:val="0"/>
          <w:szCs w:val="22"/>
          <w:lang w:val="en-AU" w:eastAsia="en-AU"/>
        </w:rPr>
      </w:r>
      <w:r w:rsidR="00883762">
        <w:rPr>
          <w:i w:val="0"/>
          <w:color w:val="auto"/>
          <w:kern w:val="0"/>
          <w:szCs w:val="22"/>
          <w:lang w:val="en-AU" w:eastAsia="en-AU"/>
        </w:rPr>
        <w:fldChar w:fldCharType="separate"/>
      </w:r>
      <w:r w:rsidR="001D69F9">
        <w:rPr>
          <w:i w:val="0"/>
          <w:color w:val="auto"/>
          <w:kern w:val="0"/>
          <w:szCs w:val="22"/>
          <w:lang w:val="en-AU" w:eastAsia="en-AU"/>
        </w:rPr>
        <w:t>6.6(d)(i)</w:t>
      </w:r>
      <w:r w:rsidR="00883762">
        <w:rPr>
          <w:i w:val="0"/>
          <w:color w:val="auto"/>
          <w:kern w:val="0"/>
          <w:szCs w:val="22"/>
          <w:lang w:val="en-AU" w:eastAsia="en-AU"/>
        </w:rPr>
        <w:fldChar w:fldCharType="end"/>
      </w:r>
      <w:r>
        <w:rPr>
          <w:i w:val="0"/>
          <w:color w:val="auto"/>
          <w:kern w:val="0"/>
          <w:szCs w:val="22"/>
          <w:lang w:val="en-AU" w:eastAsia="en-AU"/>
        </w:rPr>
        <w:t>.</w:t>
      </w:r>
    </w:p>
    <w:p w14:paraId="3F0F975C" w14:textId="64FA963C" w:rsidR="000D5A59" w:rsidRPr="006C1E23" w:rsidRDefault="000D5A59">
      <w:pPr>
        <w:pStyle w:val="Definition"/>
        <w:numPr>
          <w:ilvl w:val="0"/>
          <w:numId w:val="12"/>
        </w:numPr>
      </w:pPr>
      <w:r w:rsidRPr="006C1E23">
        <w:rPr>
          <w:b/>
        </w:rPr>
        <w:t>Insolvency Event</w:t>
      </w:r>
      <w:r w:rsidRPr="006C1E23">
        <w:t xml:space="preserve"> means the occurrence of any of the following events in relation to the Contractor</w:t>
      </w:r>
      <w:r w:rsidR="00FE11B0">
        <w:t xml:space="preserve"> or the Guarantor</w:t>
      </w:r>
      <w:r w:rsidRPr="006C1E23">
        <w:t>:</w:t>
      </w:r>
    </w:p>
    <w:p w14:paraId="542E8335" w14:textId="77777777" w:rsidR="000D5A59" w:rsidRPr="006C1E23" w:rsidRDefault="000D5A59">
      <w:pPr>
        <w:pStyle w:val="DefinitionNum2"/>
        <w:numPr>
          <w:ilvl w:val="1"/>
          <w:numId w:val="12"/>
        </w:numPr>
      </w:pPr>
      <w:bookmarkStart w:id="35" w:name="_Ref73695917"/>
      <w:r w:rsidRPr="006C1E23">
        <w:t>it informs the Principal in writing, or its creditors generally, that it is insolvent or unable to proceed with the Contract for financial reasons;</w:t>
      </w:r>
      <w:bookmarkEnd w:id="35"/>
    </w:p>
    <w:p w14:paraId="176C597B" w14:textId="77777777" w:rsidR="000D5A59" w:rsidRPr="00E553D1" w:rsidRDefault="000D5A59">
      <w:pPr>
        <w:pStyle w:val="DefinitionNum2"/>
        <w:numPr>
          <w:ilvl w:val="1"/>
          <w:numId w:val="12"/>
        </w:numPr>
      </w:pPr>
      <w:r w:rsidRPr="006C1E23">
        <w:t>it is unable to pay its debts when they fall due, or is deemed unable to pay its debts under any applicable Law (other than as a result of a failure to pay a debt or claim which is the subject of a good</w:t>
      </w:r>
      <w:r w:rsidRPr="00E553D1">
        <w:t xml:space="preserve"> faith dispute); </w:t>
      </w:r>
    </w:p>
    <w:p w14:paraId="32B17344" w14:textId="5D2FB389" w:rsidR="000D5A59" w:rsidRPr="00E553D1" w:rsidRDefault="000D5A59">
      <w:pPr>
        <w:pStyle w:val="DefinitionNum2"/>
        <w:numPr>
          <w:ilvl w:val="1"/>
          <w:numId w:val="12"/>
        </w:numPr>
      </w:pPr>
      <w:r w:rsidRPr="00E553D1">
        <w:t xml:space="preserve">a receiver, receiver and manager, controller, administrator, liquidator, provisional liquidator, trustee in bankruptcy or similar officer is appointed in respect of the </w:t>
      </w:r>
      <w:r>
        <w:t xml:space="preserve">Contractor </w:t>
      </w:r>
      <w:r w:rsidRPr="00E553D1">
        <w:t xml:space="preserve">or any asset of the </w:t>
      </w:r>
      <w:r>
        <w:t>Contractor</w:t>
      </w:r>
      <w:r w:rsidR="00FE11B0" w:rsidRPr="00FE11B0">
        <w:t xml:space="preserve"> </w:t>
      </w:r>
      <w:r w:rsidR="00FE11B0">
        <w:t xml:space="preserve">or </w:t>
      </w:r>
      <w:r w:rsidR="00FE11B0" w:rsidRPr="00E553D1">
        <w:t xml:space="preserve">in respect of </w:t>
      </w:r>
      <w:r w:rsidR="00FE11B0">
        <w:t xml:space="preserve">the </w:t>
      </w:r>
      <w:bookmarkStart w:id="36" w:name="_Hlk141275046"/>
      <w:r w:rsidR="00FE11B0">
        <w:t>Guarantor</w:t>
      </w:r>
      <w:r w:rsidR="00FE11B0" w:rsidRPr="00FE11B0">
        <w:t xml:space="preserve"> </w:t>
      </w:r>
      <w:bookmarkEnd w:id="36"/>
      <w:r w:rsidR="00FE11B0" w:rsidRPr="00E553D1">
        <w:t>or any asset of the</w:t>
      </w:r>
      <w:r w:rsidR="00FE11B0" w:rsidRPr="00FE11B0">
        <w:t xml:space="preserve"> </w:t>
      </w:r>
      <w:r w:rsidR="00FE11B0">
        <w:t>Guarantor</w:t>
      </w:r>
      <w:r w:rsidRPr="00E553D1">
        <w:t>;</w:t>
      </w:r>
    </w:p>
    <w:p w14:paraId="5C9FB84A" w14:textId="32250421" w:rsidR="000D5A59" w:rsidRPr="00E553D1" w:rsidRDefault="000D5A59">
      <w:pPr>
        <w:pStyle w:val="DefinitionNum2"/>
        <w:numPr>
          <w:ilvl w:val="1"/>
          <w:numId w:val="12"/>
        </w:numPr>
      </w:pPr>
      <w:r w:rsidRPr="00E553D1">
        <w:t xml:space="preserve">an order is made for the administration, dissolution or winding up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or an application is made to a court for the administration, winding up or dissolution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(that is not stayed or dismissed within 20 Business Days after being made) or a resolution is passed for the administration, dissolution or winding up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other than for the purposes of a solvent reconstruction or amalgamation on terms approved by the </w:t>
      </w:r>
      <w:r>
        <w:t>Principal</w:t>
      </w:r>
      <w:r w:rsidRPr="00E553D1">
        <w:t>;</w:t>
      </w:r>
    </w:p>
    <w:p w14:paraId="766DDEBF" w14:textId="2E753A93" w:rsidR="000D5A59" w:rsidRPr="00E553D1" w:rsidRDefault="000D5A59">
      <w:pPr>
        <w:pStyle w:val="DefinitionNum2"/>
        <w:numPr>
          <w:ilvl w:val="1"/>
          <w:numId w:val="12"/>
        </w:numPr>
      </w:pPr>
      <w:r w:rsidRPr="00E553D1">
        <w:t xml:space="preserve">a distress, attachment or other execution is levied or enforced upon or against any assets of the </w:t>
      </w:r>
      <w:r>
        <w:t>Contractor</w:t>
      </w:r>
      <w:r w:rsidR="00FE11B0" w:rsidRPr="00FE11B0">
        <w:t xml:space="preserve"> </w:t>
      </w:r>
      <w:r w:rsidR="00FE11B0">
        <w:t xml:space="preserve">or </w:t>
      </w:r>
      <w:r w:rsidR="00FE11B0" w:rsidRPr="00E553D1">
        <w:t>the</w:t>
      </w:r>
      <w:r w:rsidR="00FE11B0" w:rsidRPr="00FE11B0">
        <w:t xml:space="preserve"> </w:t>
      </w:r>
      <w:r w:rsidR="00FE11B0">
        <w:t>Guarantor</w:t>
      </w:r>
      <w:r>
        <w:t xml:space="preserve"> </w:t>
      </w:r>
      <w:r w:rsidRPr="00E553D1">
        <w:t>and in the case of a writ of execution or other order or process requiring payment, it is not withdrawn or dismissed within 10 Business Days;</w:t>
      </w:r>
    </w:p>
    <w:p w14:paraId="70074CDB" w14:textId="77777777" w:rsidR="000D5A59" w:rsidRPr="00E553D1" w:rsidRDefault="000D5A59">
      <w:pPr>
        <w:pStyle w:val="DefinitionNum2"/>
        <w:numPr>
          <w:ilvl w:val="1"/>
          <w:numId w:val="12"/>
        </w:numPr>
      </w:pPr>
      <w:r w:rsidRPr="00E553D1">
        <w:t xml:space="preserve">it enters into, or resolves to enter into, any scheme of arrangement or composition with its creditors generally, or any class of its creditors, other than </w:t>
      </w:r>
      <w:r w:rsidRPr="00E553D1">
        <w:lastRenderedPageBreak/>
        <w:t xml:space="preserve">for the purposes of a solvent reconstruction or amalgamation on terms approved the </w:t>
      </w:r>
      <w:r>
        <w:t>Principal</w:t>
      </w:r>
      <w:r w:rsidRPr="00E553D1">
        <w:t>;</w:t>
      </w:r>
    </w:p>
    <w:p w14:paraId="631C56FB" w14:textId="77777777" w:rsidR="000D5A59" w:rsidRPr="00E553D1" w:rsidRDefault="000D5A59">
      <w:pPr>
        <w:pStyle w:val="DefinitionNum2"/>
        <w:numPr>
          <w:ilvl w:val="1"/>
          <w:numId w:val="12"/>
        </w:numPr>
      </w:pPr>
      <w:r w:rsidRPr="00E553D1">
        <w:t xml:space="preserve">if it is a registered corporation under the Corporations Act, a step is taken under s 601AA, s 601AB or s 601AC of the Corporations Act to cancel its registration; </w:t>
      </w:r>
    </w:p>
    <w:p w14:paraId="5141CAE7" w14:textId="77777777" w:rsidR="000D5A59" w:rsidRPr="00E553D1" w:rsidRDefault="000D5A59">
      <w:pPr>
        <w:pStyle w:val="DefinitionNum2"/>
        <w:numPr>
          <w:ilvl w:val="1"/>
          <w:numId w:val="12"/>
        </w:numPr>
      </w:pPr>
      <w:bookmarkStart w:id="37" w:name="_Ref78029474"/>
      <w:r w:rsidRPr="00E553D1">
        <w:t xml:space="preserve">it ceases, or threatens to cease, to carry on its business or payment of its debts generally, other than for the purposes of a solvent reconstruction or amalgamation on terms approved by the </w:t>
      </w:r>
      <w:r>
        <w:t>Principal</w:t>
      </w:r>
      <w:r w:rsidRPr="00E553D1">
        <w:t>;</w:t>
      </w:r>
      <w:bookmarkEnd w:id="37"/>
      <w:r>
        <w:t xml:space="preserve"> </w:t>
      </w:r>
      <w:r w:rsidR="00362B8D">
        <w:t>or</w:t>
      </w:r>
    </w:p>
    <w:p w14:paraId="6411D316" w14:textId="75C283D3" w:rsidR="000D5A59" w:rsidRPr="00F31C73" w:rsidRDefault="000D5A59">
      <w:pPr>
        <w:pStyle w:val="DefinitionNum2"/>
        <w:numPr>
          <w:ilvl w:val="1"/>
          <w:numId w:val="12"/>
        </w:numPr>
      </w:pPr>
      <w:r w:rsidRPr="00E553D1">
        <w:t xml:space="preserve">anything analogous to anything referred to in paragraphs </w:t>
      </w:r>
      <w:r>
        <w:fldChar w:fldCharType="begin"/>
      </w:r>
      <w:r>
        <w:instrText xml:space="preserve"> REF _Ref73695917 \w \h </w:instrText>
      </w:r>
      <w:r>
        <w:fldChar w:fldCharType="separate"/>
      </w:r>
      <w:r w:rsidR="001D69F9">
        <w:t>(a)</w:t>
      </w:r>
      <w:r>
        <w:fldChar w:fldCharType="end"/>
      </w:r>
      <w:r w:rsidRPr="00E553D1">
        <w:t xml:space="preserve"> to </w:t>
      </w:r>
      <w:r>
        <w:fldChar w:fldCharType="begin"/>
      </w:r>
      <w:r>
        <w:instrText xml:space="preserve"> REF _Ref78029474 \r \h </w:instrText>
      </w:r>
      <w:r>
        <w:fldChar w:fldCharType="separate"/>
      </w:r>
      <w:r w:rsidR="001D69F9">
        <w:t>(h)</w:t>
      </w:r>
      <w:r>
        <w:fldChar w:fldCharType="end"/>
      </w:r>
      <w:r w:rsidRPr="00E553D1">
        <w:t xml:space="preserve"> or which has a substantially similar effect, occurs with respect to the Contractor </w:t>
      </w:r>
      <w:r w:rsidR="00FE11B0">
        <w:t xml:space="preserve">or </w:t>
      </w:r>
      <w:r w:rsidR="00FE11B0" w:rsidRPr="00E553D1">
        <w:t>the</w:t>
      </w:r>
      <w:r w:rsidR="00FE11B0" w:rsidRPr="00FE11B0">
        <w:t xml:space="preserve"> </w:t>
      </w:r>
      <w:r w:rsidR="00FE11B0">
        <w:t>Guarantor</w:t>
      </w:r>
      <w:r w:rsidR="00FE11B0" w:rsidRPr="00E553D1">
        <w:t xml:space="preserve"> </w:t>
      </w:r>
      <w:r w:rsidRPr="00E553D1">
        <w:t>under any law of an</w:t>
      </w:r>
      <w:r w:rsidRPr="00DC1CEA">
        <w:t>y jurisdiction.</w:t>
      </w:r>
    </w:p>
    <w:p w14:paraId="1ADBE4A9" w14:textId="640B098D" w:rsidR="000D5A59" w:rsidRPr="00D24B27" w:rsidRDefault="000D5A59">
      <w:pPr>
        <w:pStyle w:val="Definition"/>
        <w:numPr>
          <w:ilvl w:val="0"/>
          <w:numId w:val="12"/>
        </w:numPr>
      </w:pPr>
      <w:r w:rsidRPr="00D24B27">
        <w:rPr>
          <w:b/>
        </w:rPr>
        <w:t>Insurance Schedule</w:t>
      </w:r>
      <w:r>
        <w:t xml:space="preserve"> means </w:t>
      </w:r>
      <w:r>
        <w:fldChar w:fldCharType="begin"/>
      </w:r>
      <w:r>
        <w:instrText xml:space="preserve"> REF _Ref88068067 \w \h </w:instrText>
      </w:r>
      <w:r>
        <w:fldChar w:fldCharType="separate"/>
      </w:r>
      <w:r w:rsidR="001D69F9">
        <w:t>Schedule 4</w:t>
      </w:r>
      <w:r>
        <w:fldChar w:fldCharType="end"/>
      </w:r>
      <w:r>
        <w:t>.</w:t>
      </w:r>
    </w:p>
    <w:p w14:paraId="00DFEFEE" w14:textId="77777777" w:rsidR="000D5A59" w:rsidRDefault="000D5A59">
      <w:pPr>
        <w:pStyle w:val="Definition"/>
        <w:numPr>
          <w:ilvl w:val="0"/>
          <w:numId w:val="12"/>
        </w:numPr>
      </w:pPr>
      <w:r w:rsidRPr="0004425D">
        <w:rPr>
          <w:b/>
        </w:rPr>
        <w:t>Intellectual Property Right</w:t>
      </w:r>
      <w:r>
        <w:t xml:space="preserve"> </w:t>
      </w:r>
      <w:r w:rsidRPr="006447C2">
        <w:t>means</w:t>
      </w:r>
      <w:r w:rsidRPr="00E0513C">
        <w:t xml:space="preserve"> any patent, registered design, trademark or name, copyright or other</w:t>
      </w:r>
      <w:r>
        <w:t xml:space="preserve"> analogous</w:t>
      </w:r>
      <w:r w:rsidRPr="00E0513C">
        <w:t xml:space="preserve"> protected right</w:t>
      </w:r>
      <w:r>
        <w:t>.</w:t>
      </w:r>
    </w:p>
    <w:p w14:paraId="2A042A58" w14:textId="77777777" w:rsidR="000D5A59" w:rsidRDefault="000D5A59">
      <w:pPr>
        <w:pStyle w:val="Definition"/>
        <w:numPr>
          <w:ilvl w:val="0"/>
          <w:numId w:val="12"/>
        </w:numPr>
      </w:pPr>
      <w:r w:rsidRPr="00D24B27">
        <w:rPr>
          <w:b/>
        </w:rPr>
        <w:t>I</w:t>
      </w:r>
      <w:r>
        <w:rPr>
          <w:b/>
        </w:rPr>
        <w:t xml:space="preserve">tem </w:t>
      </w:r>
      <w:r>
        <w:t>means an item in the Contract Particulars.</w:t>
      </w:r>
    </w:p>
    <w:p w14:paraId="7CD9443D" w14:textId="1C6D63AD" w:rsidR="000D5A59" w:rsidRPr="00DE7161" w:rsidRDefault="000D5A59">
      <w:pPr>
        <w:pStyle w:val="Definition"/>
        <w:numPr>
          <w:ilvl w:val="0"/>
          <w:numId w:val="12"/>
        </w:numPr>
      </w:pPr>
      <w:r>
        <w:rPr>
          <w:b/>
        </w:rPr>
        <w:t xml:space="preserve">Key Personnel </w:t>
      </w:r>
      <w:r w:rsidRPr="006447C2">
        <w:t>means</w:t>
      </w:r>
      <w:r>
        <w:t xml:space="preserve"> the Contractor's Representative and other </w:t>
      </w:r>
      <w:r w:rsidRPr="005D2C6B">
        <w:t>pe</w:t>
      </w:r>
      <w:r>
        <w:t>rsons</w:t>
      </w:r>
      <w:r w:rsidRPr="005D2C6B">
        <w:t xml:space="preserve"> </w:t>
      </w:r>
      <w:r w:rsidR="00545DDE">
        <w:t>specified</w:t>
      </w:r>
      <w:r>
        <w:t xml:space="preserve"> in </w:t>
      </w:r>
      <w:r>
        <w:rPr>
          <w:szCs w:val="20"/>
        </w:rPr>
        <w:t xml:space="preserve">Item </w:t>
      </w:r>
      <w:r>
        <w:rPr>
          <w:szCs w:val="20"/>
        </w:rPr>
        <w:fldChar w:fldCharType="begin"/>
      </w:r>
      <w:r>
        <w:rPr>
          <w:szCs w:val="20"/>
        </w:rPr>
        <w:instrText xml:space="preserve"> REF _Ref88042098 \r \h </w:instrText>
      </w:r>
      <w:r>
        <w:rPr>
          <w:szCs w:val="20"/>
        </w:rPr>
      </w:r>
      <w:r>
        <w:rPr>
          <w:szCs w:val="20"/>
        </w:rPr>
        <w:fldChar w:fldCharType="separate"/>
      </w:r>
      <w:r w:rsidR="001D69F9">
        <w:rPr>
          <w:szCs w:val="20"/>
        </w:rPr>
        <w:t>5</w:t>
      </w:r>
      <w:r>
        <w:rPr>
          <w:szCs w:val="20"/>
        </w:rPr>
        <w:fldChar w:fldCharType="end"/>
      </w:r>
      <w:r w:rsidRPr="00DE7161">
        <w:t>.</w:t>
      </w:r>
    </w:p>
    <w:p w14:paraId="361BCE6F" w14:textId="318B8C4F" w:rsidR="000D5A59" w:rsidRPr="00856CE5" w:rsidRDefault="000D5A59">
      <w:pPr>
        <w:pStyle w:val="Definition"/>
        <w:numPr>
          <w:ilvl w:val="0"/>
          <w:numId w:val="12"/>
        </w:numPr>
      </w:pPr>
      <w:bookmarkStart w:id="38" w:name="_Hlk123591397"/>
      <w:r w:rsidRPr="00856CE5">
        <w:rPr>
          <w:b/>
        </w:rPr>
        <w:t>Latent Condition</w:t>
      </w:r>
      <w:r>
        <w:t xml:space="preserve"> means </w:t>
      </w:r>
      <w:r w:rsidR="00691349">
        <w:t xml:space="preserve">a </w:t>
      </w:r>
      <w:r>
        <w:t>Site Condition</w:t>
      </w:r>
      <w:r w:rsidRPr="00FF5867">
        <w:t xml:space="preserve"> </w:t>
      </w:r>
      <w:r>
        <w:t xml:space="preserve">which </w:t>
      </w:r>
      <w:r w:rsidRPr="00856CE5">
        <w:t>w</w:t>
      </w:r>
      <w:r w:rsidR="00691349">
        <w:t>as</w:t>
      </w:r>
      <w:r w:rsidRPr="00856CE5">
        <w:t xml:space="preserve"> not known to the Contractor </w:t>
      </w:r>
      <w:r>
        <w:t xml:space="preserve">as at the Contract </w:t>
      </w:r>
      <w:r w:rsidRPr="00856CE5">
        <w:t>Date</w:t>
      </w:r>
      <w:r>
        <w:t xml:space="preserve"> and which </w:t>
      </w:r>
      <w:r w:rsidRPr="00856CE5">
        <w:t>differ</w:t>
      </w:r>
      <w:r w:rsidR="00691349">
        <w:t>s</w:t>
      </w:r>
      <w:r w:rsidRPr="00856CE5">
        <w:t xml:space="preserve"> materially from </w:t>
      </w:r>
      <w:r w:rsidR="00A71E66" w:rsidRPr="002817C3">
        <w:t>the</w:t>
      </w:r>
      <w:r w:rsidRPr="00856CE5">
        <w:t xml:space="preserve"> </w:t>
      </w:r>
      <w:r w:rsidRPr="00D5503B">
        <w:t xml:space="preserve">Site Conditions </w:t>
      </w:r>
      <w:r w:rsidR="00A95598" w:rsidRPr="00D5503B">
        <w:t xml:space="preserve">that </w:t>
      </w:r>
      <w:r w:rsidRPr="00D5503B">
        <w:t>could</w:t>
      </w:r>
      <w:r w:rsidRPr="00856CE5">
        <w:t xml:space="preserve"> reasonably have been ascertained or anticipated by a Competent Contractor </w:t>
      </w:r>
      <w:r>
        <w:t xml:space="preserve">as at the Contract </w:t>
      </w:r>
      <w:r w:rsidRPr="00856CE5">
        <w:t>Date if</w:t>
      </w:r>
      <w:r>
        <w:t xml:space="preserve"> it had </w:t>
      </w:r>
      <w:r w:rsidRPr="00856CE5">
        <w:t>inspected</w:t>
      </w:r>
      <w:r w:rsidR="00691349">
        <w:t xml:space="preserve"> and carefully considered</w:t>
      </w:r>
      <w:r>
        <w:t>:</w:t>
      </w:r>
      <w:bookmarkStart w:id="39" w:name="_Toc482866805"/>
      <w:bookmarkEnd w:id="39"/>
    </w:p>
    <w:p w14:paraId="63CB5AB4" w14:textId="72F1183E" w:rsidR="000D5A59" w:rsidRPr="00B0389B" w:rsidRDefault="000D5A59">
      <w:pPr>
        <w:pStyle w:val="DefinitionNum2"/>
        <w:numPr>
          <w:ilvl w:val="1"/>
          <w:numId w:val="12"/>
        </w:numPr>
      </w:pPr>
      <w:r w:rsidRPr="00E7581C">
        <w:t>all information</w:t>
      </w:r>
      <w:r w:rsidRPr="00B0389B">
        <w:t xml:space="preserve"> made available by or on behalf of the </w:t>
      </w:r>
      <w:r>
        <w:t>Principal</w:t>
      </w:r>
      <w:r w:rsidRPr="00B0389B">
        <w:t xml:space="preserve"> for the purpose of tendering;</w:t>
      </w:r>
      <w:bookmarkStart w:id="40" w:name="_Toc482866806"/>
      <w:bookmarkEnd w:id="40"/>
      <w:r>
        <w:t xml:space="preserve"> </w:t>
      </w:r>
    </w:p>
    <w:p w14:paraId="0B639831" w14:textId="4F3D89C2" w:rsidR="000D5A59" w:rsidRDefault="000D5A59">
      <w:pPr>
        <w:pStyle w:val="DefinitionNum2"/>
        <w:numPr>
          <w:ilvl w:val="1"/>
          <w:numId w:val="12"/>
        </w:numPr>
      </w:pPr>
      <w:r w:rsidRPr="00E7581C">
        <w:t xml:space="preserve">all </w:t>
      </w:r>
      <w:r w:rsidR="00554DF3">
        <w:t xml:space="preserve">relevant </w:t>
      </w:r>
      <w:r w:rsidRPr="00E7581C">
        <w:t>information</w:t>
      </w:r>
      <w:r w:rsidR="008831CE">
        <w:t xml:space="preserve"> </w:t>
      </w:r>
      <w:r w:rsidRPr="00B0389B">
        <w:t>obtainable by the making of reasonable enquiries</w:t>
      </w:r>
      <w:bookmarkStart w:id="41" w:name="_Toc482866807"/>
      <w:bookmarkEnd w:id="41"/>
      <w:r>
        <w:t>; and</w:t>
      </w:r>
    </w:p>
    <w:p w14:paraId="06D23964" w14:textId="6271F991" w:rsidR="000D5A59" w:rsidRDefault="000D5A59">
      <w:pPr>
        <w:pStyle w:val="DefinitionNum2"/>
        <w:numPr>
          <w:ilvl w:val="1"/>
          <w:numId w:val="12"/>
        </w:numPr>
      </w:pPr>
      <w:bookmarkStart w:id="42" w:name="_Hlk130985063"/>
      <w:r w:rsidRPr="00E7581C">
        <w:t>the Site</w:t>
      </w:r>
      <w:r>
        <w:t xml:space="preserve"> </w:t>
      </w:r>
      <w:r w:rsidRPr="00E7581C">
        <w:t>and its surroundings</w:t>
      </w:r>
      <w:r>
        <w:t>,</w:t>
      </w:r>
    </w:p>
    <w:bookmarkEnd w:id="42"/>
    <w:p w14:paraId="49F05D89" w14:textId="33F99C5D" w:rsidR="000D5A59" w:rsidRDefault="000D5A59">
      <w:pPr>
        <w:pStyle w:val="Definition"/>
        <w:numPr>
          <w:ilvl w:val="0"/>
          <w:numId w:val="12"/>
        </w:numPr>
      </w:pPr>
      <w:r w:rsidRPr="003C250E">
        <w:t>bu</w:t>
      </w:r>
      <w:r>
        <w:t>t do</w:t>
      </w:r>
      <w:r w:rsidR="00827C52">
        <w:t>es</w:t>
      </w:r>
      <w:r>
        <w:t xml:space="preserve"> not include Excluded Site Conditions. </w:t>
      </w:r>
    </w:p>
    <w:p w14:paraId="2541310E" w14:textId="77777777" w:rsidR="000D5A59" w:rsidRPr="006447C2" w:rsidRDefault="000D5A59">
      <w:pPr>
        <w:pStyle w:val="Definition"/>
        <w:numPr>
          <w:ilvl w:val="0"/>
          <w:numId w:val="12"/>
        </w:numPr>
      </w:pPr>
      <w:bookmarkStart w:id="43" w:name="_Toc482866808"/>
      <w:bookmarkEnd w:id="38"/>
      <w:bookmarkEnd w:id="43"/>
      <w:r w:rsidRPr="009374CB">
        <w:rPr>
          <w:b/>
        </w:rPr>
        <w:t>Law</w:t>
      </w:r>
      <w:r>
        <w:t xml:space="preserve"> </w:t>
      </w:r>
      <w:r w:rsidRPr="006447C2">
        <w:t>means:</w:t>
      </w:r>
    </w:p>
    <w:p w14:paraId="5103A939" w14:textId="77777777" w:rsidR="000D5A59" w:rsidRPr="009374CB" w:rsidRDefault="000D5A59">
      <w:pPr>
        <w:pStyle w:val="DefinitionNum2"/>
        <w:numPr>
          <w:ilvl w:val="1"/>
          <w:numId w:val="12"/>
        </w:numPr>
      </w:pPr>
      <w:r w:rsidRPr="009374CB">
        <w:t>Legislation;</w:t>
      </w:r>
    </w:p>
    <w:p w14:paraId="147FBFF5" w14:textId="77777777" w:rsidR="000D5A59" w:rsidRPr="006447C2" w:rsidRDefault="000D5A59">
      <w:pPr>
        <w:pStyle w:val="DefinitionNum2"/>
        <w:numPr>
          <w:ilvl w:val="1"/>
          <w:numId w:val="12"/>
        </w:numPr>
      </w:pPr>
      <w:r w:rsidRPr="006447C2">
        <w:t>principles of common law and equity established by decisions of courts;</w:t>
      </w:r>
    </w:p>
    <w:p w14:paraId="03F3E217" w14:textId="77777777" w:rsidR="000D5A59" w:rsidRPr="006447C2" w:rsidRDefault="000D5A59">
      <w:pPr>
        <w:pStyle w:val="DefinitionNum2"/>
        <w:numPr>
          <w:ilvl w:val="1"/>
          <w:numId w:val="12"/>
        </w:numPr>
      </w:pPr>
      <w:r w:rsidRPr="006447C2">
        <w:t>Approvals (including the conditions or requirements</w:t>
      </w:r>
      <w:r>
        <w:t>,</w:t>
      </w:r>
      <w:r w:rsidRPr="006447C2">
        <w:t xml:space="preserve"> if any</w:t>
      </w:r>
      <w:r>
        <w:t>,</w:t>
      </w:r>
      <w:r w:rsidRPr="006447C2">
        <w:t xml:space="preserve"> of those Approvals); and </w:t>
      </w:r>
    </w:p>
    <w:p w14:paraId="3E3535CB" w14:textId="77777777" w:rsidR="000D5A59" w:rsidRDefault="000D5A59">
      <w:pPr>
        <w:pStyle w:val="DefinitionNum2"/>
        <w:numPr>
          <w:ilvl w:val="1"/>
          <w:numId w:val="12"/>
        </w:numPr>
      </w:pPr>
      <w:r w:rsidRPr="006447C2">
        <w:t>the requirements of any Authority.</w:t>
      </w:r>
    </w:p>
    <w:p w14:paraId="1A5D7162" w14:textId="77777777" w:rsidR="000D5A59" w:rsidRPr="006447C2" w:rsidRDefault="000D5A59">
      <w:pPr>
        <w:pStyle w:val="Definition"/>
        <w:numPr>
          <w:ilvl w:val="0"/>
          <w:numId w:val="12"/>
        </w:numPr>
        <w:rPr>
          <w:rFonts w:cs="Arial"/>
          <w:szCs w:val="20"/>
        </w:rPr>
      </w:pPr>
      <w:r w:rsidRPr="002D09AD">
        <w:rPr>
          <w:b/>
        </w:rPr>
        <w:t>Legislation</w:t>
      </w:r>
      <w:r>
        <w:t xml:space="preserve"> </w:t>
      </w:r>
      <w:r w:rsidRPr="006447C2">
        <w:rPr>
          <w:rFonts w:cs="Arial"/>
          <w:szCs w:val="20"/>
        </w:rPr>
        <w:t>means:</w:t>
      </w:r>
    </w:p>
    <w:p w14:paraId="0DD37EC4" w14:textId="77777777" w:rsidR="000D5A59" w:rsidRPr="00342509" w:rsidRDefault="000D5A59">
      <w:pPr>
        <w:pStyle w:val="DefinitionNum2"/>
        <w:numPr>
          <w:ilvl w:val="1"/>
          <w:numId w:val="12"/>
        </w:numPr>
      </w:pPr>
      <w:r w:rsidRPr="00342509">
        <w:t>legislation and delegated legislation;</w:t>
      </w:r>
    </w:p>
    <w:p w14:paraId="05B2E798" w14:textId="77777777" w:rsidR="000D5A59" w:rsidRPr="00342509" w:rsidRDefault="000D5A59">
      <w:pPr>
        <w:pStyle w:val="DefinitionNum2"/>
        <w:numPr>
          <w:ilvl w:val="1"/>
          <w:numId w:val="12"/>
        </w:numPr>
      </w:pPr>
      <w:r w:rsidRPr="00342509">
        <w:t>ordi</w:t>
      </w:r>
      <w:r>
        <w:t xml:space="preserve">nances, by-laws, regulations </w:t>
      </w:r>
      <w:r w:rsidRPr="00342509">
        <w:t>and other statutory instruments (however described) issued under the legislation or delegated legislation; and</w:t>
      </w:r>
    </w:p>
    <w:p w14:paraId="3B6B6326" w14:textId="77777777" w:rsidR="000D5A59" w:rsidRPr="00D13E4C" w:rsidRDefault="000D5A59">
      <w:pPr>
        <w:pStyle w:val="DefinitionNum2"/>
        <w:numPr>
          <w:ilvl w:val="1"/>
          <w:numId w:val="12"/>
        </w:numPr>
      </w:pPr>
      <w:r w:rsidRPr="00D13E4C">
        <w:t>consolidations, amendments, re-enactments and replacements of legislation or delegated legislation,</w:t>
      </w:r>
    </w:p>
    <w:p w14:paraId="21C773BC" w14:textId="77777777" w:rsidR="000D5A59" w:rsidRDefault="000D5A59">
      <w:pPr>
        <w:pStyle w:val="IndentParaLevel1"/>
        <w:numPr>
          <w:ilvl w:val="0"/>
          <w:numId w:val="6"/>
        </w:numPr>
      </w:pPr>
      <w:r w:rsidRPr="00D13E4C">
        <w:t>but excludes Approvals.</w:t>
      </w:r>
    </w:p>
    <w:p w14:paraId="204CA12F" w14:textId="241A857E" w:rsidR="00FA084B" w:rsidRDefault="00FA084B">
      <w:pPr>
        <w:pStyle w:val="Definition"/>
        <w:numPr>
          <w:ilvl w:val="0"/>
          <w:numId w:val="6"/>
        </w:numPr>
      </w:pPr>
      <w:bookmarkStart w:id="44" w:name="_Hlk123591540"/>
      <w:r w:rsidRPr="00611E76">
        <w:rPr>
          <w:b/>
          <w:bCs/>
        </w:rPr>
        <w:t>LIDP</w:t>
      </w:r>
      <w:r w:rsidRPr="002A4260">
        <w:t xml:space="preserve"> means the Local Industry Development Plan s</w:t>
      </w:r>
      <w:r>
        <w:t xml:space="preserve">et out in </w:t>
      </w:r>
      <w:r w:rsidR="00A32388">
        <w:fldChar w:fldCharType="begin"/>
      </w:r>
      <w:r w:rsidR="00A32388">
        <w:instrText xml:space="preserve"> REF _Ref135820709 \r \h </w:instrText>
      </w:r>
      <w:r w:rsidR="00A32388">
        <w:fldChar w:fldCharType="separate"/>
      </w:r>
      <w:r w:rsidR="001D69F9">
        <w:t>Schedule 9</w:t>
      </w:r>
      <w:r w:rsidR="00A32388">
        <w:fldChar w:fldCharType="end"/>
      </w:r>
      <w:r>
        <w:t xml:space="preserve"> (if applicable).</w:t>
      </w:r>
    </w:p>
    <w:p w14:paraId="6D35E528" w14:textId="320A4036" w:rsidR="000D5A59" w:rsidRPr="006447C2" w:rsidRDefault="000D5A59">
      <w:pPr>
        <w:pStyle w:val="Definition"/>
        <w:numPr>
          <w:ilvl w:val="0"/>
          <w:numId w:val="6"/>
        </w:numPr>
      </w:pPr>
      <w:r w:rsidRPr="003B7621">
        <w:rPr>
          <w:b/>
        </w:rPr>
        <w:lastRenderedPageBreak/>
        <w:t>Loss</w:t>
      </w:r>
      <w:r>
        <w:t xml:space="preserve"> </w:t>
      </w:r>
      <w:r w:rsidRPr="006447C2">
        <w:t>means any:</w:t>
      </w:r>
      <w:r>
        <w:t xml:space="preserve"> </w:t>
      </w:r>
    </w:p>
    <w:p w14:paraId="47A51C1A" w14:textId="56A7271F" w:rsidR="000D5A59" w:rsidRPr="006447C2" w:rsidRDefault="000D5A59" w:rsidP="007F797E">
      <w:pPr>
        <w:pStyle w:val="DefinitionNum2"/>
        <w:numPr>
          <w:ilvl w:val="1"/>
          <w:numId w:val="105"/>
        </w:numPr>
      </w:pPr>
      <w:r w:rsidRPr="006447C2">
        <w:t>loss, damage (including damages at common law or in equity), liability, debt</w:t>
      </w:r>
      <w:r>
        <w:t xml:space="preserve">, </w:t>
      </w:r>
      <w:r w:rsidRPr="006447C2">
        <w:t xml:space="preserve">cost (including legal costs, deductibles or increased premiums), expense, fee, compensation, </w:t>
      </w:r>
      <w:r w:rsidRPr="00BC2B39">
        <w:t>charge or other amount; or</w:t>
      </w:r>
    </w:p>
    <w:p w14:paraId="2433F2EE" w14:textId="77777777" w:rsidR="000D5A59" w:rsidRPr="00BC2B39" w:rsidRDefault="000D5A59" w:rsidP="007F797E">
      <w:pPr>
        <w:pStyle w:val="DefinitionNum2"/>
        <w:numPr>
          <w:ilvl w:val="1"/>
          <w:numId w:val="105"/>
        </w:numPr>
      </w:pPr>
      <w:r w:rsidRPr="006447C2">
        <w:t>fine or penalty (</w:t>
      </w:r>
      <w:r w:rsidRPr="00BC2B39">
        <w:t>to the extent not prohibited by Law),</w:t>
      </w:r>
    </w:p>
    <w:p w14:paraId="77FB53FF" w14:textId="77777777" w:rsidR="000D5A59" w:rsidRDefault="000D5A59">
      <w:pPr>
        <w:pStyle w:val="IndentParaLevel1"/>
        <w:numPr>
          <w:ilvl w:val="0"/>
          <w:numId w:val="6"/>
        </w:numPr>
      </w:pPr>
      <w:r w:rsidRPr="007E7B05">
        <w:t xml:space="preserve">whether </w:t>
      </w:r>
      <w:r w:rsidRPr="00E0180F">
        <w:t xml:space="preserve">direct, indirect, consequential, </w:t>
      </w:r>
      <w:r w:rsidRPr="00BC2B39">
        <w:t>present</w:t>
      </w:r>
      <w:r>
        <w:t xml:space="preserve">, </w:t>
      </w:r>
      <w:r w:rsidRPr="007E7B05">
        <w:t>future, fixed, unascertained, actual or contingent.</w:t>
      </w:r>
    </w:p>
    <w:p w14:paraId="7FD25F09" w14:textId="77777777" w:rsidR="00C82B8F" w:rsidRPr="006C1E23" w:rsidRDefault="00C82B8F">
      <w:pPr>
        <w:pStyle w:val="Definition"/>
        <w:numPr>
          <w:ilvl w:val="0"/>
          <w:numId w:val="6"/>
        </w:numPr>
        <w:rPr>
          <w:b/>
        </w:rPr>
      </w:pPr>
      <w:bookmarkStart w:id="45" w:name="_Hlk129269669"/>
      <w:bookmarkEnd w:id="44"/>
      <w:r w:rsidRPr="006C1E23">
        <w:rPr>
          <w:b/>
        </w:rPr>
        <w:t xml:space="preserve">Mandatory </w:t>
      </w:r>
      <w:r w:rsidR="00420141">
        <w:rPr>
          <w:b/>
        </w:rPr>
        <w:t>Government Policy Requirements</w:t>
      </w:r>
      <w:r w:rsidRPr="006C1E23">
        <w:t xml:space="preserve"> means those requirements set out in Part A of the </w:t>
      </w:r>
      <w:r w:rsidRPr="006C1E23">
        <w:rPr>
          <w:bCs/>
        </w:rPr>
        <w:t xml:space="preserve">Schedule of </w:t>
      </w:r>
      <w:r w:rsidR="00420141">
        <w:rPr>
          <w:bCs/>
        </w:rPr>
        <w:t>Government Policy Requirements</w:t>
      </w:r>
      <w:r w:rsidRPr="006C1E23">
        <w:rPr>
          <w:bCs/>
        </w:rPr>
        <w:t>.</w:t>
      </w:r>
      <w:r w:rsidRPr="006C1E23">
        <w:rPr>
          <w:b/>
          <w:color w:val="000000"/>
          <w:szCs w:val="20"/>
        </w:rPr>
        <w:t xml:space="preserve"> </w:t>
      </w:r>
    </w:p>
    <w:bookmarkEnd w:id="45"/>
    <w:p w14:paraId="4494D0C8" w14:textId="0CA07E1E" w:rsidR="000D5A59" w:rsidRDefault="000D5A59">
      <w:pPr>
        <w:pStyle w:val="Definition"/>
        <w:numPr>
          <w:ilvl w:val="0"/>
          <w:numId w:val="6"/>
        </w:numPr>
        <w:rPr>
          <w:b/>
        </w:rPr>
      </w:pPr>
      <w:r w:rsidRPr="004971D4">
        <w:rPr>
          <w:b/>
          <w:color w:val="000000"/>
          <w:szCs w:val="20"/>
        </w:rPr>
        <w:t>Mediation Period</w:t>
      </w:r>
      <w:r w:rsidRPr="0087374C">
        <w:t xml:space="preserve"> </w:t>
      </w:r>
      <w:r w:rsidRPr="008730D3">
        <w:t>has the meaning given in clause</w:t>
      </w:r>
      <w:r>
        <w:t xml:space="preserve"> </w:t>
      </w:r>
      <w:r>
        <w:fldChar w:fldCharType="begin"/>
      </w:r>
      <w:r>
        <w:instrText xml:space="preserve"> REF _Ref78114200 \w \h </w:instrText>
      </w:r>
      <w:r>
        <w:fldChar w:fldCharType="separate"/>
      </w:r>
      <w:r w:rsidR="001D69F9">
        <w:t>13.4(d)</w:t>
      </w:r>
      <w:r>
        <w:fldChar w:fldCharType="end"/>
      </w:r>
      <w:r>
        <w:t>.</w:t>
      </w:r>
    </w:p>
    <w:p w14:paraId="1C1A73E2" w14:textId="664DF25D" w:rsidR="000D5A59" w:rsidRDefault="000D5A59">
      <w:pPr>
        <w:pStyle w:val="Definition"/>
        <w:numPr>
          <w:ilvl w:val="0"/>
          <w:numId w:val="6"/>
        </w:numPr>
        <w:rPr>
          <w:b/>
        </w:rPr>
      </w:pPr>
      <w:r>
        <w:rPr>
          <w:b/>
        </w:rPr>
        <w:t xml:space="preserve">Mediator </w:t>
      </w:r>
      <w:r w:rsidRPr="00E80F4B">
        <w:t xml:space="preserve">has the meaning given in clause </w:t>
      </w:r>
      <w:r w:rsidRPr="00E80F4B">
        <w:fldChar w:fldCharType="begin"/>
      </w:r>
      <w:r w:rsidRPr="00E80F4B">
        <w:instrText xml:space="preserve"> REF _Ref35956149 \w \h </w:instrText>
      </w:r>
      <w:r>
        <w:instrText xml:space="preserve"> \* MERGEFORMAT </w:instrText>
      </w:r>
      <w:r w:rsidRPr="00E80F4B">
        <w:fldChar w:fldCharType="separate"/>
      </w:r>
      <w:r w:rsidR="001D69F9">
        <w:t>13.4(b)(ii)</w:t>
      </w:r>
      <w:r w:rsidRPr="00E80F4B">
        <w:fldChar w:fldCharType="end"/>
      </w:r>
      <w:r w:rsidRPr="00E80F4B">
        <w:t>.</w:t>
      </w:r>
    </w:p>
    <w:p w14:paraId="3DDC55CE" w14:textId="77777777" w:rsidR="000D5A59" w:rsidRPr="00940EC4" w:rsidRDefault="000D5A59">
      <w:pPr>
        <w:pStyle w:val="Definition"/>
        <w:numPr>
          <w:ilvl w:val="0"/>
          <w:numId w:val="12"/>
        </w:numPr>
        <w:rPr>
          <w:b/>
        </w:rPr>
      </w:pPr>
      <w:r w:rsidRPr="006C1E23">
        <w:rPr>
          <w:b/>
        </w:rPr>
        <w:t xml:space="preserve">Moral Right </w:t>
      </w:r>
      <w:r w:rsidRPr="006C1E23">
        <w:t xml:space="preserve">has the meaning given </w:t>
      </w:r>
      <w:r w:rsidR="003C05EC" w:rsidRPr="006C1E23">
        <w:t>in</w:t>
      </w:r>
      <w:r w:rsidRPr="006C1E23">
        <w:t xml:space="preserve"> the </w:t>
      </w:r>
      <w:r w:rsidRPr="006C1E23">
        <w:rPr>
          <w:i/>
        </w:rPr>
        <w:t>Copyright</w:t>
      </w:r>
      <w:r w:rsidRPr="00F053DA">
        <w:rPr>
          <w:i/>
        </w:rPr>
        <w:t xml:space="preserve"> Act 1968</w:t>
      </w:r>
      <w:r w:rsidRPr="00940EC4">
        <w:t xml:space="preserve"> (Cth).</w:t>
      </w:r>
    </w:p>
    <w:p w14:paraId="48D49C39" w14:textId="528A35A5" w:rsidR="000D5A59" w:rsidRPr="00BA5043" w:rsidRDefault="000D5A59">
      <w:pPr>
        <w:pStyle w:val="Definition"/>
        <w:numPr>
          <w:ilvl w:val="0"/>
          <w:numId w:val="6"/>
        </w:numPr>
      </w:pPr>
      <w:r>
        <w:rPr>
          <w:b/>
        </w:rPr>
        <w:t xml:space="preserve">Notice of </w:t>
      </w:r>
      <w:r w:rsidRPr="00BA5043">
        <w:rPr>
          <w:b/>
        </w:rPr>
        <w:t>Practical Completion</w:t>
      </w:r>
      <w:r>
        <w:t xml:space="preserve"> means a notice issued by the</w:t>
      </w:r>
      <w:r w:rsidRPr="00AF353F">
        <w:t xml:space="preserve"> </w:t>
      </w:r>
      <w:r>
        <w:t xml:space="preserve">Principal's Representative </w:t>
      </w:r>
      <w:r w:rsidRPr="003D7056">
        <w:t>stating</w:t>
      </w:r>
      <w:r>
        <w:t xml:space="preserve"> the date on which Practical </w:t>
      </w:r>
      <w:r w:rsidRPr="00732942">
        <w:t>Completion</w:t>
      </w:r>
      <w:r>
        <w:t xml:space="preserve"> was achieved.</w:t>
      </w:r>
      <w:r w:rsidRPr="00E43B25">
        <w:rPr>
          <w:b/>
        </w:rPr>
        <w:t xml:space="preserve"> </w:t>
      </w:r>
    </w:p>
    <w:p w14:paraId="1F7A0F20" w14:textId="77777777" w:rsidR="000D5A59" w:rsidRPr="003C250E" w:rsidRDefault="000D5A59">
      <w:pPr>
        <w:pStyle w:val="DefinitionNum2"/>
        <w:numPr>
          <w:ilvl w:val="0"/>
          <w:numId w:val="6"/>
        </w:numPr>
      </w:pPr>
      <w:r w:rsidRPr="00E553D1">
        <w:rPr>
          <w:b/>
        </w:rPr>
        <w:t xml:space="preserve">OHS </w:t>
      </w:r>
      <w:r>
        <w:rPr>
          <w:b/>
        </w:rPr>
        <w:t xml:space="preserve">Act </w:t>
      </w:r>
      <w:r w:rsidRPr="00E553D1">
        <w:t>means the</w:t>
      </w:r>
      <w:r w:rsidRPr="003C4E1E">
        <w:rPr>
          <w:i/>
        </w:rPr>
        <w:t xml:space="preserve"> </w:t>
      </w:r>
      <w:r w:rsidRPr="00E553D1">
        <w:rPr>
          <w:i/>
        </w:rPr>
        <w:t>Occupational Health and Safety Act 2004</w:t>
      </w:r>
      <w:r w:rsidRPr="00E553D1">
        <w:t xml:space="preserve"> (Vic)</w:t>
      </w:r>
      <w:r>
        <w:t>.</w:t>
      </w:r>
    </w:p>
    <w:p w14:paraId="28A2FEFD" w14:textId="77777777" w:rsidR="000D5A59" w:rsidRDefault="000D5A59">
      <w:pPr>
        <w:pStyle w:val="DefinitionNum2"/>
        <w:numPr>
          <w:ilvl w:val="0"/>
          <w:numId w:val="6"/>
        </w:numPr>
      </w:pPr>
      <w:r w:rsidRPr="00E553D1">
        <w:rPr>
          <w:b/>
        </w:rPr>
        <w:t>OHS Laws</w:t>
      </w:r>
      <w:r w:rsidRPr="00E553D1">
        <w:t xml:space="preserve"> means </w:t>
      </w:r>
      <w:r w:rsidRPr="003C4E1E">
        <w:t xml:space="preserve">the </w:t>
      </w:r>
      <w:r w:rsidRPr="003C250E">
        <w:t>OHS Act, the OHS Regulations</w:t>
      </w:r>
      <w:r w:rsidRPr="00F053DA">
        <w:rPr>
          <w:szCs w:val="22"/>
        </w:rPr>
        <w:t xml:space="preserve"> </w:t>
      </w:r>
      <w:r>
        <w:rPr>
          <w:szCs w:val="22"/>
        </w:rPr>
        <w:t>and any other L</w:t>
      </w:r>
      <w:r w:rsidRPr="00520BBB">
        <w:rPr>
          <w:szCs w:val="22"/>
        </w:rPr>
        <w:t>aw</w:t>
      </w:r>
      <w:r w:rsidR="00FA084B">
        <w:rPr>
          <w:szCs w:val="22"/>
        </w:rPr>
        <w:t>s</w:t>
      </w:r>
      <w:r w:rsidRPr="00520BBB">
        <w:rPr>
          <w:szCs w:val="22"/>
        </w:rPr>
        <w:t xml:space="preserve"> concerning health</w:t>
      </w:r>
      <w:r w:rsidRPr="00862708">
        <w:rPr>
          <w:szCs w:val="22"/>
        </w:rPr>
        <w:t>, safety and welfare</w:t>
      </w:r>
      <w:r w:rsidRPr="00E553D1">
        <w:t>.</w:t>
      </w:r>
    </w:p>
    <w:p w14:paraId="101D0AE0" w14:textId="77777777" w:rsidR="000D5A59" w:rsidRPr="008240E9" w:rsidRDefault="000D5A59">
      <w:pPr>
        <w:pStyle w:val="DefinitionNum2"/>
        <w:numPr>
          <w:ilvl w:val="0"/>
          <w:numId w:val="6"/>
        </w:numPr>
      </w:pPr>
      <w:r w:rsidRPr="00E553D1">
        <w:rPr>
          <w:b/>
        </w:rPr>
        <w:t xml:space="preserve">OHS </w:t>
      </w:r>
      <w:r>
        <w:rPr>
          <w:b/>
        </w:rPr>
        <w:t xml:space="preserve">Regulations </w:t>
      </w:r>
      <w:r w:rsidRPr="00E553D1">
        <w:t>means the</w:t>
      </w:r>
      <w:r w:rsidRPr="003C4E1E">
        <w:rPr>
          <w:i/>
        </w:rPr>
        <w:t xml:space="preserve"> </w:t>
      </w:r>
      <w:r w:rsidRPr="00E553D1">
        <w:rPr>
          <w:i/>
        </w:rPr>
        <w:t xml:space="preserve">Occupational Health and Safety Act </w:t>
      </w:r>
      <w:r w:rsidRPr="008240E9">
        <w:rPr>
          <w:i/>
        </w:rPr>
        <w:t xml:space="preserve">Regulations 2017 </w:t>
      </w:r>
      <w:r w:rsidRPr="008240E9">
        <w:t>(Vic).</w:t>
      </w:r>
    </w:p>
    <w:p w14:paraId="4536FA7B" w14:textId="0D0EF53C" w:rsidR="006C1E23" w:rsidRPr="008240E9" w:rsidRDefault="000D5A59" w:rsidP="007F797E">
      <w:pPr>
        <w:pStyle w:val="ListParagraph"/>
        <w:numPr>
          <w:ilvl w:val="0"/>
          <w:numId w:val="105"/>
        </w:numPr>
        <w:rPr>
          <w:rFonts w:ascii="Arial" w:eastAsia="Times New Roman" w:hAnsi="Arial" w:cs="Times New Roman"/>
          <w:sz w:val="20"/>
          <w:lang w:eastAsia="en-AU"/>
        </w:rPr>
      </w:pPr>
      <w:r w:rsidRPr="008240E9">
        <w:rPr>
          <w:rFonts w:ascii="Arial" w:eastAsia="Times New Roman" w:hAnsi="Arial" w:cs="Times New Roman"/>
          <w:b/>
          <w:color w:val="000000"/>
          <w:sz w:val="20"/>
          <w:szCs w:val="20"/>
          <w:lang w:eastAsia="en-AU"/>
        </w:rPr>
        <w:t>Other Contractor</w:t>
      </w:r>
      <w:r w:rsidRPr="008240E9">
        <w:t xml:space="preserve"> </w:t>
      </w:r>
      <w:r w:rsidRPr="008240E9">
        <w:rPr>
          <w:rFonts w:ascii="Arial" w:eastAsia="Times New Roman" w:hAnsi="Arial" w:cs="Times New Roman"/>
          <w:color w:val="000000"/>
          <w:sz w:val="20"/>
          <w:szCs w:val="20"/>
          <w:lang w:eastAsia="en-AU"/>
        </w:rPr>
        <w:t xml:space="preserve">means any </w:t>
      </w:r>
      <w:r w:rsidR="006C1E23" w:rsidRPr="008240E9">
        <w:rPr>
          <w:rFonts w:ascii="Arial" w:eastAsia="Times New Roman" w:hAnsi="Arial" w:cs="Times New Roman"/>
          <w:color w:val="000000"/>
          <w:sz w:val="20"/>
          <w:szCs w:val="20"/>
          <w:lang w:eastAsia="en-AU"/>
        </w:rPr>
        <w:t xml:space="preserve">contractor, consultant, </w:t>
      </w:r>
      <w:r w:rsidR="009966CC">
        <w:rPr>
          <w:rFonts w:ascii="Arial" w:eastAsia="Times New Roman" w:hAnsi="Arial" w:cs="Times New Roman"/>
          <w:color w:val="000000"/>
          <w:sz w:val="20"/>
          <w:szCs w:val="20"/>
          <w:lang w:eastAsia="en-AU"/>
        </w:rPr>
        <w:t>supplier</w:t>
      </w:r>
      <w:r w:rsidR="00420141">
        <w:rPr>
          <w:rFonts w:ascii="Arial" w:eastAsia="Times New Roman" w:hAnsi="Arial" w:cs="Times New Roman"/>
          <w:color w:val="000000"/>
          <w:sz w:val="20"/>
          <w:szCs w:val="20"/>
          <w:lang w:eastAsia="en-AU"/>
        </w:rPr>
        <w:t xml:space="preserve"> </w:t>
      </w:r>
      <w:r w:rsidR="006C1E23" w:rsidRPr="008240E9">
        <w:rPr>
          <w:rFonts w:ascii="Arial" w:eastAsia="Times New Roman" w:hAnsi="Arial" w:cs="Times New Roman"/>
          <w:color w:val="000000"/>
          <w:sz w:val="20"/>
          <w:szCs w:val="20"/>
          <w:lang w:eastAsia="en-AU"/>
        </w:rPr>
        <w:t xml:space="preserve">or other person engaged </w:t>
      </w:r>
      <w:r w:rsidR="00A71E66" w:rsidRPr="003D7056">
        <w:rPr>
          <w:rFonts w:ascii="Arial" w:eastAsia="Times New Roman" w:hAnsi="Arial" w:cs="Times New Roman"/>
          <w:color w:val="000000"/>
          <w:sz w:val="20"/>
          <w:szCs w:val="20"/>
          <w:lang w:eastAsia="en-AU"/>
        </w:rPr>
        <w:t>by the Principal</w:t>
      </w:r>
      <w:r w:rsidR="00A71E66">
        <w:rPr>
          <w:rFonts w:ascii="Arial" w:eastAsia="Times New Roman" w:hAnsi="Arial" w:cs="Times New Roman"/>
          <w:color w:val="000000"/>
          <w:sz w:val="20"/>
          <w:szCs w:val="20"/>
          <w:lang w:eastAsia="en-AU"/>
        </w:rPr>
        <w:t xml:space="preserve"> </w:t>
      </w:r>
      <w:r w:rsidR="006C1E23" w:rsidRPr="008240E9">
        <w:rPr>
          <w:rFonts w:ascii="Arial" w:eastAsia="Times New Roman" w:hAnsi="Arial" w:cs="Times New Roman"/>
          <w:color w:val="000000"/>
          <w:sz w:val="20"/>
          <w:szCs w:val="20"/>
          <w:lang w:eastAsia="en-AU"/>
        </w:rPr>
        <w:t>to do work</w:t>
      </w:r>
      <w:r w:rsidR="007E72B8">
        <w:rPr>
          <w:rFonts w:ascii="Arial" w:eastAsia="Times New Roman" w:hAnsi="Arial" w:cs="Times New Roman"/>
          <w:color w:val="000000"/>
          <w:sz w:val="20"/>
          <w:szCs w:val="20"/>
          <w:lang w:eastAsia="en-AU"/>
        </w:rPr>
        <w:t>,</w:t>
      </w:r>
      <w:r w:rsidR="006C1E23" w:rsidRPr="008240E9">
        <w:rPr>
          <w:rFonts w:ascii="Arial" w:eastAsia="Times New Roman" w:hAnsi="Arial" w:cs="Times New Roman"/>
          <w:color w:val="000000"/>
          <w:sz w:val="20"/>
          <w:szCs w:val="20"/>
          <w:lang w:eastAsia="en-AU"/>
        </w:rPr>
        <w:t xml:space="preserve"> other than the Contractor and its Subcontractors</w:t>
      </w:r>
      <w:r w:rsidR="006C1E23" w:rsidRPr="008240E9">
        <w:rPr>
          <w:rFonts w:ascii="Arial" w:eastAsia="Times New Roman" w:hAnsi="Arial" w:cs="Times New Roman"/>
          <w:sz w:val="20"/>
          <w:lang w:eastAsia="en-AU"/>
        </w:rPr>
        <w:t>.</w:t>
      </w:r>
    </w:p>
    <w:p w14:paraId="693428FB" w14:textId="77777777" w:rsidR="00C54635" w:rsidRPr="008240E9" w:rsidRDefault="00C54635" w:rsidP="007F797E">
      <w:pPr>
        <w:pStyle w:val="Definition"/>
        <w:numPr>
          <w:ilvl w:val="0"/>
          <w:numId w:val="105"/>
        </w:numPr>
      </w:pPr>
      <w:r w:rsidRPr="008240E9">
        <w:rPr>
          <w:b/>
        </w:rPr>
        <w:t>Plant</w:t>
      </w:r>
      <w:r w:rsidRPr="008240E9">
        <w:rPr>
          <w:b/>
          <w:bCs/>
        </w:rPr>
        <w:t xml:space="preserve">, Equipment and Work </w:t>
      </w:r>
      <w:r w:rsidRPr="008240E9">
        <w:t>means those things used, or work undertaken, by the Contractor to construct the Works but which will not form part of the Works.</w:t>
      </w:r>
    </w:p>
    <w:p w14:paraId="11151F65" w14:textId="77777777" w:rsidR="000D5A59" w:rsidRPr="006447C2" w:rsidRDefault="000D5A59" w:rsidP="007F797E">
      <w:pPr>
        <w:pStyle w:val="Definition"/>
        <w:numPr>
          <w:ilvl w:val="0"/>
          <w:numId w:val="105"/>
        </w:numPr>
      </w:pPr>
      <w:r w:rsidRPr="007B7E4E">
        <w:rPr>
          <w:b/>
        </w:rPr>
        <w:t>Practical Completion</w:t>
      </w:r>
      <w:r>
        <w:t xml:space="preserve"> </w:t>
      </w:r>
      <w:r w:rsidRPr="006447C2">
        <w:t xml:space="preserve">means </w:t>
      </w:r>
      <w:r w:rsidR="00CA557E">
        <w:t>the point in time</w:t>
      </w:r>
      <w:r>
        <w:t xml:space="preserve"> </w:t>
      </w:r>
      <w:r w:rsidRPr="006447C2">
        <w:t>when:</w:t>
      </w:r>
      <w:r w:rsidRPr="0088054C">
        <w:rPr>
          <w:color w:val="000000"/>
        </w:rPr>
        <w:t xml:space="preserve"> </w:t>
      </w:r>
    </w:p>
    <w:p w14:paraId="726222FB" w14:textId="77777777" w:rsidR="000D5A59" w:rsidRPr="006447C2" w:rsidRDefault="000D5A59" w:rsidP="007F797E">
      <w:pPr>
        <w:pStyle w:val="DefinitionNum2"/>
        <w:numPr>
          <w:ilvl w:val="1"/>
          <w:numId w:val="105"/>
        </w:numPr>
      </w:pPr>
      <w:r w:rsidRPr="006447C2">
        <w:t xml:space="preserve">the </w:t>
      </w:r>
      <w:r>
        <w:t>Works</w:t>
      </w:r>
      <w:r w:rsidRPr="006447C2">
        <w:t xml:space="preserve"> are complete except for minor Defects which:</w:t>
      </w:r>
    </w:p>
    <w:p w14:paraId="39E4E75A" w14:textId="77777777" w:rsidR="000D5A59" w:rsidRPr="006447C2" w:rsidRDefault="000D5A59" w:rsidP="007F797E">
      <w:pPr>
        <w:pStyle w:val="DefinitionNum3"/>
        <w:numPr>
          <w:ilvl w:val="2"/>
          <w:numId w:val="105"/>
        </w:numPr>
      </w:pPr>
      <w:r w:rsidRPr="006447C2">
        <w:t xml:space="preserve">do not prevent the </w:t>
      </w:r>
      <w:r>
        <w:t>Works</w:t>
      </w:r>
      <w:r w:rsidRPr="006447C2">
        <w:t xml:space="preserve"> from being reasonably capable of being used for the purposes stated in or reasonably able to be inferred from the Contract; and </w:t>
      </w:r>
    </w:p>
    <w:p w14:paraId="1D8C3E64" w14:textId="77777777" w:rsidR="000D5A59" w:rsidRPr="006447C2" w:rsidRDefault="000D5A59" w:rsidP="007F797E">
      <w:pPr>
        <w:pStyle w:val="DefinitionNum3"/>
        <w:numPr>
          <w:ilvl w:val="2"/>
          <w:numId w:val="105"/>
        </w:numPr>
      </w:pPr>
      <w:r w:rsidRPr="006447C2">
        <w:t>can be rectified without prejudicing the convenient use or occupation of the Works;</w:t>
      </w:r>
    </w:p>
    <w:p w14:paraId="28423BE0" w14:textId="77777777" w:rsidR="000D5A59" w:rsidRPr="006447C2" w:rsidRDefault="000D5A59" w:rsidP="007F797E">
      <w:pPr>
        <w:pStyle w:val="DefinitionNum2"/>
        <w:numPr>
          <w:ilvl w:val="1"/>
          <w:numId w:val="105"/>
        </w:numPr>
      </w:pPr>
      <w:r>
        <w:t xml:space="preserve">all </w:t>
      </w:r>
      <w:r w:rsidRPr="006447C2">
        <w:t xml:space="preserve">tests required by the Contract to be carried out and passed </w:t>
      </w:r>
      <w:r>
        <w:t xml:space="preserve">to achieve Practical Completion </w:t>
      </w:r>
      <w:r w:rsidRPr="006447C2">
        <w:t xml:space="preserve">have been carried out and passed; </w:t>
      </w:r>
    </w:p>
    <w:p w14:paraId="0FFFC709" w14:textId="77777777" w:rsidR="000D5A59" w:rsidRPr="006447C2" w:rsidRDefault="000D5A59" w:rsidP="007F797E">
      <w:pPr>
        <w:pStyle w:val="DefinitionNum2"/>
        <w:numPr>
          <w:ilvl w:val="1"/>
          <w:numId w:val="105"/>
        </w:numPr>
      </w:pPr>
      <w:r>
        <w:t xml:space="preserve">all </w:t>
      </w:r>
      <w:r w:rsidRPr="006447C2">
        <w:t>documents</w:t>
      </w:r>
      <w:r>
        <w:t xml:space="preserve"> and </w:t>
      </w:r>
      <w:r w:rsidRPr="006447C2">
        <w:t xml:space="preserve">information required by the Contract to be provided to the </w:t>
      </w:r>
      <w:r>
        <w:t xml:space="preserve">Principal </w:t>
      </w:r>
      <w:r w:rsidRPr="006447C2">
        <w:t xml:space="preserve">have been so provided, including all Approvals </w:t>
      </w:r>
      <w:r>
        <w:t xml:space="preserve">necessary for the </w:t>
      </w:r>
      <w:r w:rsidR="00CA557E">
        <w:t xml:space="preserve">use and </w:t>
      </w:r>
      <w:r>
        <w:t xml:space="preserve">occupation </w:t>
      </w:r>
      <w:r w:rsidRPr="006447C2">
        <w:t>of the Works; and</w:t>
      </w:r>
    </w:p>
    <w:p w14:paraId="628362C2" w14:textId="0898A318" w:rsidR="000D5A59" w:rsidRDefault="00CA557E" w:rsidP="007F797E">
      <w:pPr>
        <w:pStyle w:val="DefinitionNum2"/>
        <w:numPr>
          <w:ilvl w:val="1"/>
          <w:numId w:val="105"/>
        </w:numPr>
      </w:pPr>
      <w:r>
        <w:t xml:space="preserve">without limiting the foregoing, </w:t>
      </w:r>
      <w:r w:rsidR="000D5A59" w:rsidRPr="006447C2">
        <w:t xml:space="preserve">the Contractor has done </w:t>
      </w:r>
      <w:r>
        <w:t>everything which the Contract requires it to do as</w:t>
      </w:r>
      <w:r w:rsidR="000D5A59" w:rsidRPr="006447C2">
        <w:t xml:space="preserve"> a condition precedent to </w:t>
      </w:r>
      <w:r w:rsidR="000D5A59">
        <w:t xml:space="preserve">Practical </w:t>
      </w:r>
      <w:r w:rsidR="000D5A59" w:rsidRPr="006447C2">
        <w:t>Completion</w:t>
      </w:r>
      <w:r>
        <w:t xml:space="preserve">, </w:t>
      </w:r>
      <w:r w:rsidRPr="00CA557E">
        <w:t xml:space="preserve">including those things specified in </w:t>
      </w:r>
      <w:r w:rsidR="008240E9">
        <w:t xml:space="preserve">Item </w:t>
      </w:r>
      <w:r w:rsidR="008240E9">
        <w:fldChar w:fldCharType="begin"/>
      </w:r>
      <w:r w:rsidR="008240E9">
        <w:instrText xml:space="preserve"> REF _Ref128665210 \w \h </w:instrText>
      </w:r>
      <w:r w:rsidR="008240E9">
        <w:fldChar w:fldCharType="separate"/>
      </w:r>
      <w:r w:rsidR="001D69F9">
        <w:t>26</w:t>
      </w:r>
      <w:r w:rsidR="008240E9">
        <w:fldChar w:fldCharType="end"/>
      </w:r>
      <w:r w:rsidR="000D5A59" w:rsidRPr="006447C2">
        <w:t>.</w:t>
      </w:r>
    </w:p>
    <w:p w14:paraId="6570990C" w14:textId="6862C7BD" w:rsidR="000D5A59" w:rsidRDefault="000D5A59" w:rsidP="007F797E">
      <w:pPr>
        <w:pStyle w:val="Definition"/>
        <w:numPr>
          <w:ilvl w:val="0"/>
          <w:numId w:val="105"/>
        </w:numPr>
      </w:pPr>
      <w:bookmarkStart w:id="46" w:name="_Hlk62235745"/>
      <w:r w:rsidRPr="00965D9D">
        <w:rPr>
          <w:b/>
        </w:rPr>
        <w:t>Pr</w:t>
      </w:r>
      <w:r>
        <w:rPr>
          <w:b/>
        </w:rPr>
        <w:t>icing Schedule</w:t>
      </w:r>
      <w:r w:rsidRPr="00965D9D">
        <w:rPr>
          <w:b/>
          <w:bCs/>
        </w:rPr>
        <w:t xml:space="preserve"> </w:t>
      </w:r>
      <w:r w:rsidRPr="00965D9D">
        <w:t>means</w:t>
      </w:r>
      <w:r>
        <w:t xml:space="preserve"> </w:t>
      </w:r>
      <w:r>
        <w:fldChar w:fldCharType="begin"/>
      </w:r>
      <w:r>
        <w:instrText xml:space="preserve"> REF _Ref108101514 \r \h </w:instrText>
      </w:r>
      <w:r>
        <w:fldChar w:fldCharType="separate"/>
      </w:r>
      <w:r w:rsidR="001D69F9">
        <w:t>Schedule 2</w:t>
      </w:r>
      <w:r>
        <w:fldChar w:fldCharType="end"/>
      </w:r>
      <w:r>
        <w:t>.</w:t>
      </w:r>
    </w:p>
    <w:p w14:paraId="2BAC42C5" w14:textId="6E2FCDEA" w:rsidR="000D5A59" w:rsidRPr="008D492A" w:rsidRDefault="000D5A59" w:rsidP="007F797E">
      <w:pPr>
        <w:pStyle w:val="Definition"/>
        <w:numPr>
          <w:ilvl w:val="0"/>
          <w:numId w:val="105"/>
        </w:numPr>
        <w:rPr>
          <w:spacing w:val="-2"/>
        </w:rPr>
      </w:pPr>
      <w:r>
        <w:rPr>
          <w:b/>
        </w:rPr>
        <w:t xml:space="preserve">Principal </w:t>
      </w:r>
      <w:r w:rsidRPr="0074331E">
        <w:rPr>
          <w:b/>
        </w:rPr>
        <w:t xml:space="preserve">Associate </w:t>
      </w:r>
      <w:r w:rsidRPr="008D492A">
        <w:t xml:space="preserve">means any </w:t>
      </w:r>
      <w:bookmarkStart w:id="47" w:name="_Hlk123594566"/>
      <w:r w:rsidRPr="008D492A">
        <w:t xml:space="preserve">agent or representative </w:t>
      </w:r>
      <w:bookmarkEnd w:id="47"/>
      <w:r w:rsidRPr="008D492A">
        <w:t>of the Principal and includes the Principal's Representative but excludes the Contractor</w:t>
      </w:r>
      <w:r w:rsidR="00A85850" w:rsidRPr="00A85850">
        <w:t xml:space="preserve"> </w:t>
      </w:r>
      <w:r w:rsidR="00A85850" w:rsidRPr="003D7056">
        <w:t>and the Contractor Associates</w:t>
      </w:r>
      <w:r w:rsidRPr="003D7056">
        <w:t>.</w:t>
      </w:r>
    </w:p>
    <w:p w14:paraId="0A8A3824" w14:textId="77777777" w:rsidR="000D5A59" w:rsidRPr="00151EFD" w:rsidRDefault="000D5A59" w:rsidP="007F797E">
      <w:pPr>
        <w:pStyle w:val="Definition"/>
        <w:numPr>
          <w:ilvl w:val="0"/>
          <w:numId w:val="105"/>
        </w:numPr>
      </w:pPr>
      <w:bookmarkStart w:id="48" w:name="_Hlk123596054"/>
      <w:r w:rsidRPr="000C5FC5">
        <w:rPr>
          <w:b/>
        </w:rPr>
        <w:lastRenderedPageBreak/>
        <w:t>Principal Contractor</w:t>
      </w:r>
      <w:r w:rsidRPr="00151EFD">
        <w:t xml:space="preserve"> has the meaning given in the OHS </w:t>
      </w:r>
      <w:r>
        <w:t>Regulations</w:t>
      </w:r>
      <w:r w:rsidRPr="00151EFD">
        <w:t>.</w:t>
      </w:r>
    </w:p>
    <w:bookmarkEnd w:id="48"/>
    <w:p w14:paraId="739875DF" w14:textId="32D8306A" w:rsidR="000D5A59" w:rsidRDefault="000D5A59" w:rsidP="000D5A59">
      <w:pPr>
        <w:pStyle w:val="Definition"/>
        <w:numPr>
          <w:ilvl w:val="0"/>
          <w:numId w:val="0"/>
        </w:numPr>
        <w:ind w:left="964"/>
      </w:pPr>
      <w:r>
        <w:rPr>
          <w:b/>
        </w:rPr>
        <w:t>Principal's Representative</w:t>
      </w:r>
      <w:r>
        <w:t xml:space="preserve"> means the person </w:t>
      </w:r>
      <w:r w:rsidR="00CA557E">
        <w:t>specified</w:t>
      </w:r>
      <w:r>
        <w:t xml:space="preserve"> in </w:t>
      </w:r>
      <w:r>
        <w:rPr>
          <w:szCs w:val="20"/>
        </w:rPr>
        <w:t xml:space="preserve">Item </w:t>
      </w:r>
      <w:r>
        <w:rPr>
          <w:szCs w:val="20"/>
        </w:rPr>
        <w:fldChar w:fldCharType="begin"/>
      </w:r>
      <w:r>
        <w:rPr>
          <w:szCs w:val="20"/>
        </w:rPr>
        <w:instrText xml:space="preserve"> REF _Ref88042185 \r \h </w:instrText>
      </w:r>
      <w:r>
        <w:rPr>
          <w:szCs w:val="20"/>
        </w:rPr>
      </w:r>
      <w:r>
        <w:rPr>
          <w:szCs w:val="20"/>
        </w:rPr>
        <w:fldChar w:fldCharType="separate"/>
      </w:r>
      <w:r w:rsidR="001D69F9">
        <w:rPr>
          <w:szCs w:val="20"/>
        </w:rPr>
        <w:t>3</w:t>
      </w:r>
      <w:r>
        <w:rPr>
          <w:szCs w:val="20"/>
        </w:rPr>
        <w:fldChar w:fldCharType="end"/>
      </w:r>
      <w:r>
        <w:t xml:space="preserve">, or </w:t>
      </w:r>
      <w:r w:rsidR="00CA557E">
        <w:t>any</w:t>
      </w:r>
      <w:r>
        <w:t xml:space="preserve"> other person appointed to perform that role in accordance with clause </w:t>
      </w:r>
      <w:r>
        <w:fldChar w:fldCharType="begin"/>
      </w:r>
      <w:r>
        <w:instrText xml:space="preserve"> REF _Ref73618355 \w \h </w:instrText>
      </w:r>
      <w:r>
        <w:fldChar w:fldCharType="separate"/>
      </w:r>
      <w:r w:rsidR="001D69F9">
        <w:t>3.1</w:t>
      </w:r>
      <w:r>
        <w:fldChar w:fldCharType="end"/>
      </w:r>
      <w:r>
        <w:t>.</w:t>
      </w:r>
    </w:p>
    <w:p w14:paraId="3AEEE014" w14:textId="77777777" w:rsidR="000D5A59" w:rsidRPr="008D1788" w:rsidRDefault="000D5A59" w:rsidP="000D5A59">
      <w:pPr>
        <w:pStyle w:val="Definition"/>
        <w:numPr>
          <w:ilvl w:val="0"/>
          <w:numId w:val="0"/>
        </w:numPr>
        <w:ind w:left="964"/>
        <w:rPr>
          <w:b/>
        </w:rPr>
      </w:pPr>
      <w:r w:rsidRPr="00670E41">
        <w:rPr>
          <w:b/>
          <w:bCs/>
        </w:rPr>
        <w:t>Principal</w:t>
      </w:r>
      <w:r w:rsidRPr="00F92A3F">
        <w:rPr>
          <w:rFonts w:cs="Arial"/>
          <w:b/>
        </w:rPr>
        <w:t xml:space="preserve"> Risk</w:t>
      </w:r>
      <w:r>
        <w:rPr>
          <w:b/>
        </w:rPr>
        <w:t xml:space="preserve"> </w:t>
      </w:r>
      <w:r w:rsidRPr="008D1788">
        <w:t>m</w:t>
      </w:r>
      <w:r>
        <w:t xml:space="preserve">eans any one of: </w:t>
      </w:r>
    </w:p>
    <w:p w14:paraId="791720AD" w14:textId="406CAE0D" w:rsidR="000D5A59" w:rsidRPr="00327375" w:rsidRDefault="000D5A59">
      <w:pPr>
        <w:pStyle w:val="DefinitionNum2"/>
        <w:numPr>
          <w:ilvl w:val="1"/>
          <w:numId w:val="33"/>
        </w:numPr>
      </w:pPr>
      <w:r w:rsidRPr="00E67B9A">
        <w:t>war, act of a public enemy (whether war is declared or not), civil war, rebellion, revolution, military usurped</w:t>
      </w:r>
      <w:r w:rsidRPr="00327375">
        <w:t xml:space="preserve"> power, military insurrection or military commotion;</w:t>
      </w:r>
    </w:p>
    <w:p w14:paraId="074D7CA5" w14:textId="77777777" w:rsidR="000D5A59" w:rsidRPr="00327375" w:rsidRDefault="000D5A59">
      <w:pPr>
        <w:pStyle w:val="DefinitionNum2"/>
        <w:numPr>
          <w:ilvl w:val="1"/>
          <w:numId w:val="33"/>
        </w:numPr>
      </w:pPr>
      <w:r w:rsidRPr="00327375">
        <w:t>ionising radiation or contamination by radioactivity from any nuclear fuel or from any nuclear waste from the combustion of nuclear fuel;</w:t>
      </w:r>
    </w:p>
    <w:p w14:paraId="42B379B8" w14:textId="0424C21D" w:rsidR="000D5A59" w:rsidRDefault="000D5A59">
      <w:pPr>
        <w:pStyle w:val="DefinitionNum2"/>
        <w:numPr>
          <w:ilvl w:val="1"/>
          <w:numId w:val="33"/>
        </w:numPr>
      </w:pPr>
      <w:r>
        <w:t>any negligent act or omission of the Principal</w:t>
      </w:r>
      <w:r w:rsidR="00852F22">
        <w:t>,</w:t>
      </w:r>
      <w:r>
        <w:t xml:space="preserve"> a Principal Associate</w:t>
      </w:r>
      <w:r w:rsidR="00852F22" w:rsidRPr="00852F22">
        <w:t xml:space="preserve"> </w:t>
      </w:r>
      <w:r w:rsidR="00852F22">
        <w:t>or an Other Contractor</w:t>
      </w:r>
      <w:r w:rsidR="003B668A">
        <w:t>, except to the extent caused by an act or omission of the Contractor or a Contractor Associate</w:t>
      </w:r>
      <w:r>
        <w:t>; or</w:t>
      </w:r>
    </w:p>
    <w:p w14:paraId="7A514F06" w14:textId="60D1429C" w:rsidR="000D5A59" w:rsidRPr="005E029F" w:rsidRDefault="000D5A59">
      <w:pPr>
        <w:pStyle w:val="DefinitionNum2"/>
        <w:numPr>
          <w:ilvl w:val="1"/>
          <w:numId w:val="33"/>
        </w:numPr>
      </w:pPr>
      <w:r>
        <w:t xml:space="preserve">any breach </w:t>
      </w:r>
      <w:r w:rsidRPr="005E029F">
        <w:t>of th</w:t>
      </w:r>
      <w:r w:rsidR="00660E56" w:rsidRPr="005E029F">
        <w:t>e</w:t>
      </w:r>
      <w:r w:rsidRPr="005E029F">
        <w:t xml:space="preserve"> Contract by the Principal.</w:t>
      </w:r>
    </w:p>
    <w:p w14:paraId="5FA4FAA7" w14:textId="0F83654D" w:rsidR="00785C17" w:rsidRPr="003C250E" w:rsidRDefault="00785C17" w:rsidP="00785C17">
      <w:pPr>
        <w:pStyle w:val="Definition"/>
        <w:numPr>
          <w:ilvl w:val="0"/>
          <w:numId w:val="33"/>
        </w:numPr>
      </w:pPr>
      <w:bookmarkStart w:id="49" w:name="_Hlk123591440"/>
      <w:bookmarkStart w:id="50" w:name="_Hlk129269695"/>
      <w:bookmarkStart w:id="51" w:name="_Hlk123595926"/>
      <w:bookmarkEnd w:id="46"/>
      <w:r>
        <w:rPr>
          <w:b/>
          <w:bCs/>
        </w:rPr>
        <w:t>Project Material</w:t>
      </w:r>
      <w:r w:rsidRPr="003B7621">
        <w:rPr>
          <w:b/>
        </w:rPr>
        <w:t xml:space="preserve"> </w:t>
      </w:r>
      <w:r w:rsidRPr="008730D3">
        <w:t>has the meaning given in clause</w:t>
      </w:r>
      <w:r>
        <w:t xml:space="preserve"> </w:t>
      </w:r>
      <w:r>
        <w:fldChar w:fldCharType="begin"/>
      </w:r>
      <w:r>
        <w:instrText xml:space="preserve"> REF _Ref130931497 \r \h </w:instrText>
      </w:r>
      <w:r>
        <w:fldChar w:fldCharType="separate"/>
      </w:r>
      <w:r w:rsidR="001D69F9">
        <w:t>15.1(a)(i)</w:t>
      </w:r>
      <w:r>
        <w:fldChar w:fldCharType="end"/>
      </w:r>
      <w:r>
        <w:t>.</w:t>
      </w:r>
    </w:p>
    <w:bookmarkEnd w:id="49"/>
    <w:p w14:paraId="19EEAD79" w14:textId="17117F50" w:rsidR="00A32388" w:rsidRPr="00FE3110" w:rsidRDefault="00A32388" w:rsidP="00A32388">
      <w:pPr>
        <w:pStyle w:val="Definition"/>
        <w:numPr>
          <w:ilvl w:val="0"/>
          <w:numId w:val="33"/>
        </w:numPr>
      </w:pPr>
      <w:r>
        <w:rPr>
          <w:b/>
        </w:rPr>
        <w:t xml:space="preserve">Project Specific </w:t>
      </w:r>
      <w:r w:rsidRPr="00FE3110">
        <w:rPr>
          <w:b/>
        </w:rPr>
        <w:t>A</w:t>
      </w:r>
      <w:r>
        <w:rPr>
          <w:b/>
        </w:rPr>
        <w:t>dditional Conditions</w:t>
      </w:r>
      <w:r w:rsidRPr="00FE3110">
        <w:rPr>
          <w:b/>
        </w:rPr>
        <w:t xml:space="preserve"> </w:t>
      </w:r>
      <w:r w:rsidRPr="00FE3110">
        <w:t xml:space="preserve">means the </w:t>
      </w:r>
      <w:r>
        <w:t>conditions</w:t>
      </w:r>
      <w:r w:rsidRPr="00FE3110">
        <w:t xml:space="preserve"> (if any) set out in </w:t>
      </w:r>
      <w:r w:rsidRPr="00FE3110">
        <w:fldChar w:fldCharType="begin"/>
      </w:r>
      <w:r w:rsidRPr="00FE3110">
        <w:instrText xml:space="preserve"> REF _Ref121906411 \w \h </w:instrText>
      </w:r>
      <w:r>
        <w:instrText xml:space="preserve"> \* MERGEFORMAT </w:instrText>
      </w:r>
      <w:r w:rsidRPr="00FE3110">
        <w:fldChar w:fldCharType="separate"/>
      </w:r>
      <w:r w:rsidR="001D69F9">
        <w:t>Schedule 6</w:t>
      </w:r>
      <w:r w:rsidRPr="00FE3110">
        <w:fldChar w:fldCharType="end"/>
      </w:r>
      <w:r w:rsidRPr="00FE3110">
        <w:t>.</w:t>
      </w:r>
    </w:p>
    <w:p w14:paraId="1C518873" w14:textId="77777777" w:rsidR="00C82B8F" w:rsidRPr="005E029F" w:rsidRDefault="00C82B8F" w:rsidP="007F797E">
      <w:pPr>
        <w:pStyle w:val="ListParagraph"/>
        <w:numPr>
          <w:ilvl w:val="0"/>
          <w:numId w:val="105"/>
        </w:numPr>
        <w:spacing w:after="240" w:line="240" w:lineRule="auto"/>
        <w:rPr>
          <w:rFonts w:ascii="Arial" w:hAnsi="Arial" w:cs="Arial"/>
          <w:sz w:val="20"/>
          <w:szCs w:val="20"/>
        </w:rPr>
      </w:pPr>
      <w:r w:rsidRPr="005E029F">
        <w:rPr>
          <w:rFonts w:ascii="Arial" w:hAnsi="Arial" w:cs="Arial"/>
          <w:b/>
          <w:sz w:val="20"/>
          <w:szCs w:val="20"/>
        </w:rPr>
        <w:t xml:space="preserve">Project Specific </w:t>
      </w:r>
      <w:r w:rsidR="00420141">
        <w:rPr>
          <w:rFonts w:ascii="Arial" w:hAnsi="Arial" w:cs="Arial"/>
          <w:b/>
          <w:sz w:val="20"/>
          <w:szCs w:val="20"/>
        </w:rPr>
        <w:t>Government Policy Requirements</w:t>
      </w:r>
      <w:r w:rsidRPr="005E029F">
        <w:rPr>
          <w:rFonts w:ascii="Arial" w:hAnsi="Arial" w:cs="Arial"/>
          <w:sz w:val="20"/>
          <w:szCs w:val="20"/>
        </w:rPr>
        <w:t xml:space="preserve"> means those requirements set out in Part B of the </w:t>
      </w:r>
      <w:r w:rsidRPr="005E029F">
        <w:rPr>
          <w:rFonts w:ascii="Arial" w:hAnsi="Arial" w:cs="Arial"/>
          <w:bCs/>
          <w:sz w:val="20"/>
          <w:szCs w:val="20"/>
        </w:rPr>
        <w:t xml:space="preserve">Schedule of </w:t>
      </w:r>
      <w:r w:rsidR="00420141">
        <w:rPr>
          <w:rFonts w:ascii="Arial" w:hAnsi="Arial" w:cs="Arial"/>
          <w:bCs/>
          <w:sz w:val="20"/>
          <w:szCs w:val="20"/>
        </w:rPr>
        <w:t>Government Policy Requirements</w:t>
      </w:r>
      <w:r w:rsidRPr="005E029F">
        <w:rPr>
          <w:rFonts w:ascii="Arial" w:hAnsi="Arial" w:cs="Arial"/>
          <w:sz w:val="20"/>
          <w:szCs w:val="20"/>
        </w:rPr>
        <w:t xml:space="preserve">. </w:t>
      </w:r>
    </w:p>
    <w:bookmarkEnd w:id="50"/>
    <w:p w14:paraId="7EEC7393" w14:textId="68E3C255" w:rsidR="000D5A59" w:rsidRPr="005E029F" w:rsidRDefault="000D5A59" w:rsidP="007F797E">
      <w:pPr>
        <w:pStyle w:val="Definition"/>
        <w:numPr>
          <w:ilvl w:val="0"/>
          <w:numId w:val="105"/>
        </w:numPr>
      </w:pPr>
      <w:r w:rsidRPr="005E029F">
        <w:rPr>
          <w:b/>
        </w:rPr>
        <w:t>Provisional Sum</w:t>
      </w:r>
      <w:r w:rsidRPr="005E029F">
        <w:t xml:space="preserve"> means an amount payable for the performance of a Provisional Sum Item (inclusive of Contractor’s Margin) as specified in </w:t>
      </w:r>
      <w:r w:rsidRPr="005E029F">
        <w:fldChar w:fldCharType="begin"/>
      </w:r>
      <w:r w:rsidRPr="005E029F">
        <w:instrText xml:space="preserve"> REF _Ref101303359 \w \h </w:instrText>
      </w:r>
      <w:r w:rsidR="005E029F">
        <w:instrText xml:space="preserve"> \* MERGEFORMAT </w:instrText>
      </w:r>
      <w:r w:rsidRPr="005E029F">
        <w:fldChar w:fldCharType="separate"/>
      </w:r>
      <w:r w:rsidR="001D69F9">
        <w:t>Schedule 3</w:t>
      </w:r>
      <w:r w:rsidRPr="005E029F">
        <w:fldChar w:fldCharType="end"/>
      </w:r>
      <w:r w:rsidRPr="005E029F">
        <w:t xml:space="preserve">. </w:t>
      </w:r>
    </w:p>
    <w:p w14:paraId="501AB966" w14:textId="02C4867B" w:rsidR="000D5A59" w:rsidRPr="005E029F" w:rsidRDefault="000D5A59" w:rsidP="007F797E">
      <w:pPr>
        <w:pStyle w:val="Definition"/>
        <w:numPr>
          <w:ilvl w:val="0"/>
          <w:numId w:val="105"/>
        </w:numPr>
      </w:pPr>
      <w:r w:rsidRPr="005E029F">
        <w:rPr>
          <w:b/>
        </w:rPr>
        <w:t>Provisional Sum Item</w:t>
      </w:r>
      <w:r w:rsidRPr="005E029F">
        <w:t xml:space="preserve"> means the items of work specified in </w:t>
      </w:r>
      <w:r w:rsidRPr="005E029F">
        <w:fldChar w:fldCharType="begin"/>
      </w:r>
      <w:r w:rsidRPr="005E029F">
        <w:instrText xml:space="preserve"> REF _Ref101303369 \w \h </w:instrText>
      </w:r>
      <w:r w:rsidR="005E029F">
        <w:instrText xml:space="preserve"> \* MERGEFORMAT </w:instrText>
      </w:r>
      <w:r w:rsidRPr="005E029F">
        <w:fldChar w:fldCharType="separate"/>
      </w:r>
      <w:r w:rsidR="001D69F9">
        <w:t>Schedule 3</w:t>
      </w:r>
      <w:r w:rsidRPr="005E029F">
        <w:fldChar w:fldCharType="end"/>
      </w:r>
      <w:r w:rsidRPr="005E029F">
        <w:t>.</w:t>
      </w:r>
    </w:p>
    <w:p w14:paraId="2C476695" w14:textId="098FE421" w:rsidR="000D5A59" w:rsidRPr="005E029F" w:rsidRDefault="000D5A59">
      <w:pPr>
        <w:pStyle w:val="Definition"/>
        <w:numPr>
          <w:ilvl w:val="0"/>
          <w:numId w:val="7"/>
        </w:numPr>
      </w:pPr>
      <w:bookmarkStart w:id="52" w:name="_Hlk123591571"/>
      <w:bookmarkEnd w:id="51"/>
      <w:r w:rsidRPr="005E029F">
        <w:rPr>
          <w:b/>
        </w:rPr>
        <w:t xml:space="preserve">Public Disclosure Requirements </w:t>
      </w:r>
      <w:r w:rsidRPr="005E029F">
        <w:t>means the disclosure of any information (including Confidential Information)</w:t>
      </w:r>
      <w:r w:rsidR="000035F0">
        <w:t xml:space="preserve"> where the disclosure is</w:t>
      </w:r>
      <w:r w:rsidRPr="005E029F">
        <w:t xml:space="preserve">: </w:t>
      </w:r>
    </w:p>
    <w:p w14:paraId="10E5B9AD" w14:textId="27AC3AD1" w:rsidR="003C05EC" w:rsidRPr="005E029F" w:rsidRDefault="000035F0" w:rsidP="007F797E">
      <w:pPr>
        <w:pStyle w:val="DefinitionNum2"/>
        <w:numPr>
          <w:ilvl w:val="1"/>
          <w:numId w:val="105"/>
        </w:numPr>
      </w:pPr>
      <w:bookmarkStart w:id="53" w:name="_DTBK15307"/>
      <w:r>
        <w:t>in accordance with Laws</w:t>
      </w:r>
      <w:r w:rsidR="003C05EC" w:rsidRPr="005E029F">
        <w:t xml:space="preserve"> or any policy of the </w:t>
      </w:r>
      <w:r>
        <w:t>Principal, the State or any Authority</w:t>
      </w:r>
      <w:r w:rsidR="003C05EC" w:rsidRPr="005E029F">
        <w:t xml:space="preserve">; </w:t>
      </w:r>
    </w:p>
    <w:p w14:paraId="5810CC08" w14:textId="43522151" w:rsidR="003C05EC" w:rsidRPr="005E029F" w:rsidRDefault="003C05EC" w:rsidP="007F797E">
      <w:pPr>
        <w:pStyle w:val="DefinitionNum2"/>
        <w:numPr>
          <w:ilvl w:val="1"/>
          <w:numId w:val="105"/>
        </w:numPr>
      </w:pPr>
      <w:r w:rsidRPr="005E029F">
        <w:t xml:space="preserve">to comply with the disclosure requirements of the Auditor-General, the Ombudsman, </w:t>
      </w:r>
      <w:r w:rsidR="000035F0">
        <w:t xml:space="preserve">the </w:t>
      </w:r>
      <w:r w:rsidRPr="005E029F">
        <w:t>Independent Broad-based Anti-corruption Commission</w:t>
      </w:r>
      <w:r w:rsidR="000035F0">
        <w:t xml:space="preserve"> or</w:t>
      </w:r>
      <w:r w:rsidRPr="005E029F">
        <w:t xml:space="preserve"> </w:t>
      </w:r>
      <w:r w:rsidR="000035F0">
        <w:t xml:space="preserve">the </w:t>
      </w:r>
      <w:r w:rsidRPr="005E029F">
        <w:t xml:space="preserve">Victorian Information Commissioner; </w:t>
      </w:r>
    </w:p>
    <w:p w14:paraId="43CBB72F" w14:textId="116DA971" w:rsidR="00DD2665" w:rsidRDefault="000035F0" w:rsidP="007F797E">
      <w:pPr>
        <w:pStyle w:val="DefinitionNum2"/>
        <w:numPr>
          <w:ilvl w:val="1"/>
          <w:numId w:val="105"/>
        </w:numPr>
      </w:pPr>
      <w:bookmarkStart w:id="54" w:name="_Ref368427518"/>
      <w:bookmarkStart w:id="55" w:name="_Ref407178158"/>
      <w:r>
        <w:t>to satisfy the requirements of Parliamentary accountability</w:t>
      </w:r>
      <w:r w:rsidR="00DD2665">
        <w:t xml:space="preserve"> or to satisfy any other recognised public requirement;</w:t>
      </w:r>
      <w:r w:rsidR="00DD2665" w:rsidRPr="005E029F">
        <w:t xml:space="preserve"> </w:t>
      </w:r>
    </w:p>
    <w:bookmarkEnd w:id="54"/>
    <w:bookmarkEnd w:id="55"/>
    <w:p w14:paraId="3A4EDF73" w14:textId="7E8D1875" w:rsidR="000035F0" w:rsidRDefault="000035F0" w:rsidP="007F797E">
      <w:pPr>
        <w:pStyle w:val="DefinitionNum2"/>
        <w:numPr>
          <w:ilvl w:val="1"/>
          <w:numId w:val="105"/>
        </w:numPr>
      </w:pPr>
      <w:r>
        <w:t>in the course of the official duties of the responsible Minister, the Treasurer of Victoria or the Attorney General;</w:t>
      </w:r>
    </w:p>
    <w:p w14:paraId="177032DD" w14:textId="40D4F6BE" w:rsidR="003C05EC" w:rsidRPr="005E029F" w:rsidRDefault="003C05EC" w:rsidP="007F797E">
      <w:pPr>
        <w:pStyle w:val="DefinitionNum2"/>
        <w:numPr>
          <w:ilvl w:val="1"/>
          <w:numId w:val="105"/>
        </w:numPr>
      </w:pPr>
      <w:r w:rsidRPr="005E029F">
        <w:t xml:space="preserve">required for the Principal's </w:t>
      </w:r>
      <w:r w:rsidR="000035F0">
        <w:t xml:space="preserve">or the State's </w:t>
      </w:r>
      <w:r w:rsidRPr="005E029F">
        <w:t>reporting requirements;</w:t>
      </w:r>
      <w:r w:rsidR="00C80305">
        <w:t xml:space="preserve"> or</w:t>
      </w:r>
    </w:p>
    <w:p w14:paraId="465C0799" w14:textId="7B0331DC" w:rsidR="003C05EC" w:rsidRPr="005E029F" w:rsidRDefault="003C05EC" w:rsidP="007F797E">
      <w:pPr>
        <w:pStyle w:val="DefinitionNum2"/>
        <w:numPr>
          <w:ilvl w:val="1"/>
          <w:numId w:val="105"/>
        </w:numPr>
      </w:pPr>
      <w:r w:rsidRPr="005E029F">
        <w:t>to any</w:t>
      </w:r>
      <w:r w:rsidR="00F45931">
        <w:t xml:space="preserve"> </w:t>
      </w:r>
      <w:r w:rsidR="00DD2665">
        <w:t xml:space="preserve">Principal Associate, any Authority or any person authorised or nominated by the Principal </w:t>
      </w:r>
      <w:r w:rsidRPr="005E029F">
        <w:t>to the extent necessary in relation to the Principal's rights and obligations under the Contract</w:t>
      </w:r>
      <w:r w:rsidR="00E41D26">
        <w:t>,</w:t>
      </w:r>
      <w:r w:rsidRPr="005E029F">
        <w:t xml:space="preserve"> provided </w:t>
      </w:r>
      <w:r w:rsidR="00DD2665">
        <w:t xml:space="preserve">they </w:t>
      </w:r>
      <w:r w:rsidRPr="005E029F">
        <w:t>agree to maintain the confidentiality of any such information</w:t>
      </w:r>
      <w:r w:rsidR="00C80305">
        <w:t>.</w:t>
      </w:r>
    </w:p>
    <w:p w14:paraId="622BBBD8" w14:textId="7C806C77" w:rsidR="003F5ED3" w:rsidRDefault="003F5ED3" w:rsidP="00C80305">
      <w:pPr>
        <w:pStyle w:val="DefinitionNum2"/>
        <w:numPr>
          <w:ilvl w:val="0"/>
          <w:numId w:val="0"/>
        </w:numPr>
        <w:ind w:left="964"/>
      </w:pPr>
      <w:bookmarkStart w:id="56" w:name="_Hlk123591608"/>
      <w:bookmarkEnd w:id="52"/>
      <w:bookmarkEnd w:id="53"/>
      <w:r w:rsidRPr="005E029F">
        <w:rPr>
          <w:b/>
        </w:rPr>
        <w:t xml:space="preserve">Schedule </w:t>
      </w:r>
      <w:r w:rsidRPr="005E029F">
        <w:t xml:space="preserve">means </w:t>
      </w:r>
      <w:r>
        <w:t>a Schedule to th</w:t>
      </w:r>
      <w:r w:rsidR="00F45931">
        <w:t>e</w:t>
      </w:r>
      <w:r>
        <w:t xml:space="preserve"> Contract.</w:t>
      </w:r>
    </w:p>
    <w:p w14:paraId="4CDD3A33" w14:textId="5033D761" w:rsidR="000D5A59" w:rsidRPr="005E029F" w:rsidRDefault="000D5A59" w:rsidP="00C80305">
      <w:pPr>
        <w:pStyle w:val="DefinitionNum2"/>
        <w:numPr>
          <w:ilvl w:val="0"/>
          <w:numId w:val="0"/>
        </w:numPr>
        <w:ind w:left="964"/>
      </w:pPr>
      <w:r w:rsidRPr="005E029F">
        <w:rPr>
          <w:b/>
        </w:rPr>
        <w:t>Schedule of Collateral Documents</w:t>
      </w:r>
      <w:r w:rsidRPr="005E029F">
        <w:t xml:space="preserve"> means the schedule of </w:t>
      </w:r>
      <w:r w:rsidR="003C05EC" w:rsidRPr="005E029F">
        <w:t>that name</w:t>
      </w:r>
      <w:r w:rsidRPr="005E029F">
        <w:t xml:space="preserve"> </w:t>
      </w:r>
      <w:r w:rsidR="00BB5422" w:rsidRPr="005E029F">
        <w:t>available at</w:t>
      </w:r>
      <w:r w:rsidRPr="005E029F">
        <w:t xml:space="preserve"> </w:t>
      </w:r>
      <w:hyperlink r:id="rId23" w:history="1">
        <w:r w:rsidR="004718B7" w:rsidRPr="00236517">
          <w:rPr>
            <w:rStyle w:val="Hyperlink"/>
          </w:rPr>
          <w:t>https://www.dtf.vic.gov.au/practitioners-toolkit/practitioners-toolkit-standard-form-contracts</w:t>
        </w:r>
      </w:hyperlink>
      <w:r w:rsidRPr="005E029F">
        <w:t xml:space="preserve"> (or any alternative location notified by the Principal</w:t>
      </w:r>
      <w:r w:rsidR="00BD6243">
        <w:t xml:space="preserve"> to the Contractor</w:t>
      </w:r>
      <w:r w:rsidRPr="005E029F">
        <w:t>)</w:t>
      </w:r>
      <w:r w:rsidR="00F45931">
        <w:t xml:space="preserve">, as at the </w:t>
      </w:r>
      <w:r w:rsidR="005F7066">
        <w:t>Contract Date</w:t>
      </w:r>
      <w:r w:rsidRPr="005E029F">
        <w:t xml:space="preserve">. </w:t>
      </w:r>
    </w:p>
    <w:p w14:paraId="5E0E87C0" w14:textId="2F511257" w:rsidR="000D5A59" w:rsidRPr="005E029F" w:rsidRDefault="000D5A59" w:rsidP="007F797E">
      <w:pPr>
        <w:pStyle w:val="Definition"/>
        <w:numPr>
          <w:ilvl w:val="0"/>
          <w:numId w:val="105"/>
        </w:numPr>
      </w:pPr>
      <w:r w:rsidRPr="005E029F">
        <w:rPr>
          <w:b/>
        </w:rPr>
        <w:lastRenderedPageBreak/>
        <w:t xml:space="preserve">Schedule of </w:t>
      </w:r>
      <w:r w:rsidR="00420141">
        <w:rPr>
          <w:b/>
        </w:rPr>
        <w:t>Government Policy Requirements</w:t>
      </w:r>
      <w:r w:rsidRPr="005E029F">
        <w:t xml:space="preserve"> means the schedule of </w:t>
      </w:r>
      <w:r w:rsidR="003C05EC" w:rsidRPr="005E029F">
        <w:t>that name</w:t>
      </w:r>
      <w:r w:rsidRPr="005E029F">
        <w:t xml:space="preserve"> </w:t>
      </w:r>
      <w:r w:rsidR="00BB5422" w:rsidRPr="005E029F">
        <w:t>available at</w:t>
      </w:r>
      <w:r w:rsidRPr="005E029F">
        <w:t xml:space="preserve"> </w:t>
      </w:r>
      <w:hyperlink r:id="rId24" w:history="1">
        <w:r w:rsidR="004718B7" w:rsidRPr="00236517">
          <w:rPr>
            <w:rStyle w:val="Hyperlink"/>
          </w:rPr>
          <w:t>https://www.dtf.vic.gov.au/practitioners-toolkit/practitioners-toolkit-standard-form-contracts</w:t>
        </w:r>
      </w:hyperlink>
      <w:r w:rsidRPr="005E029F">
        <w:t xml:space="preserve"> (or any alternative location notified by the Principal</w:t>
      </w:r>
      <w:r w:rsidR="00BD6243">
        <w:t xml:space="preserve"> to the Contractor</w:t>
      </w:r>
      <w:r w:rsidRPr="005E029F">
        <w:t xml:space="preserve">), as </w:t>
      </w:r>
      <w:r w:rsidR="00872D0E">
        <w:t>at the Contract Date</w:t>
      </w:r>
      <w:r w:rsidRPr="005E029F">
        <w:t xml:space="preserve">. </w:t>
      </w:r>
    </w:p>
    <w:bookmarkEnd w:id="56"/>
    <w:p w14:paraId="6E7AA6B1" w14:textId="77777777" w:rsidR="003C05EC" w:rsidRPr="005E029F" w:rsidRDefault="003C05EC" w:rsidP="007F797E">
      <w:pPr>
        <w:pStyle w:val="Definition"/>
        <w:numPr>
          <w:ilvl w:val="0"/>
          <w:numId w:val="105"/>
        </w:numPr>
        <w:rPr>
          <w:iCs/>
          <w:lang w:eastAsia="en-US"/>
        </w:rPr>
      </w:pPr>
      <w:r w:rsidRPr="005E029F">
        <w:rPr>
          <w:b/>
          <w:iCs/>
        </w:rPr>
        <w:t>Secondary Subcontract</w:t>
      </w:r>
      <w:r w:rsidRPr="005E029F">
        <w:rPr>
          <w:iCs/>
        </w:rPr>
        <w:t xml:space="preserve"> means a subcontract between a Subcontractor and a Secondary Subcontractor.</w:t>
      </w:r>
    </w:p>
    <w:p w14:paraId="7259BB40" w14:textId="77777777" w:rsidR="003C05EC" w:rsidRPr="005E029F" w:rsidRDefault="003C05EC" w:rsidP="007F797E">
      <w:pPr>
        <w:pStyle w:val="Definition"/>
        <w:numPr>
          <w:ilvl w:val="0"/>
          <w:numId w:val="105"/>
        </w:numPr>
        <w:rPr>
          <w:iCs/>
        </w:rPr>
      </w:pPr>
      <w:r w:rsidRPr="005E029F">
        <w:rPr>
          <w:b/>
          <w:iCs/>
        </w:rPr>
        <w:t>Secondary Subcontractor</w:t>
      </w:r>
      <w:r w:rsidRPr="005E029F">
        <w:rPr>
          <w:iCs/>
        </w:rPr>
        <w:t xml:space="preserve"> means a subcontractor engaged by a Subcontractor in connection with the Contractor's Activities.</w:t>
      </w:r>
    </w:p>
    <w:p w14:paraId="77717644" w14:textId="77777777" w:rsidR="000D5A59" w:rsidRPr="005E029F" w:rsidRDefault="000D5A59" w:rsidP="007F797E">
      <w:pPr>
        <w:pStyle w:val="Definition"/>
        <w:numPr>
          <w:ilvl w:val="0"/>
          <w:numId w:val="105"/>
        </w:numPr>
      </w:pPr>
      <w:r w:rsidRPr="005E029F">
        <w:rPr>
          <w:b/>
        </w:rPr>
        <w:t>Security of Payment Act</w:t>
      </w:r>
      <w:r w:rsidRPr="005E029F">
        <w:t xml:space="preserve"> means the </w:t>
      </w:r>
      <w:r w:rsidRPr="005E029F">
        <w:rPr>
          <w:i/>
        </w:rPr>
        <w:t>Building and Construction Industry Security of Payment Act 2002</w:t>
      </w:r>
      <w:r w:rsidRPr="005E029F">
        <w:t xml:space="preserve"> (Vic).</w:t>
      </w:r>
    </w:p>
    <w:p w14:paraId="56D2FDD2" w14:textId="77777777" w:rsidR="000D5A59" w:rsidRPr="005E029F" w:rsidRDefault="000D5A59" w:rsidP="007F797E">
      <w:pPr>
        <w:pStyle w:val="Definition"/>
        <w:numPr>
          <w:ilvl w:val="0"/>
          <w:numId w:val="105"/>
        </w:numPr>
      </w:pPr>
      <w:r w:rsidRPr="005E029F">
        <w:rPr>
          <w:b/>
        </w:rPr>
        <w:t>Security Interest</w:t>
      </w:r>
      <w:r w:rsidRPr="005E029F">
        <w:t xml:space="preserve"> means a mortgage, charge, lien, pledge, security interest, title retention, preferential right, trust arrangement, encumbrance and contractual right of set off and includes a security interest within the meaning of the </w:t>
      </w:r>
      <w:r w:rsidRPr="002D39A1">
        <w:rPr>
          <w:i/>
          <w:iCs/>
        </w:rPr>
        <w:t>Personal Property Securities Act</w:t>
      </w:r>
      <w:r w:rsidRPr="002D39A1">
        <w:t xml:space="preserve"> 2009</w:t>
      </w:r>
      <w:r w:rsidRPr="005E029F">
        <w:t xml:space="preserve"> (Cth) (and regulations made under that Act).</w:t>
      </w:r>
    </w:p>
    <w:p w14:paraId="77604983" w14:textId="32CA3E34" w:rsidR="000D5A59" w:rsidRPr="005E029F" w:rsidRDefault="000D5A59" w:rsidP="007F797E">
      <w:pPr>
        <w:pStyle w:val="Definition"/>
        <w:numPr>
          <w:ilvl w:val="0"/>
          <w:numId w:val="105"/>
        </w:numPr>
      </w:pPr>
      <w:r w:rsidRPr="005E029F">
        <w:rPr>
          <w:b/>
        </w:rPr>
        <w:t>Separable Portion</w:t>
      </w:r>
      <w:r w:rsidRPr="005E029F">
        <w:t xml:space="preserve"> means a portion of the </w:t>
      </w:r>
      <w:r w:rsidR="004C53EB" w:rsidRPr="005E029F">
        <w:rPr>
          <w:bCs/>
        </w:rPr>
        <w:t>Works</w:t>
      </w:r>
      <w:r w:rsidRPr="005E029F">
        <w:t xml:space="preserve"> </w:t>
      </w:r>
      <w:r w:rsidR="00BB5422" w:rsidRPr="005E029F">
        <w:t>specified</w:t>
      </w:r>
      <w:r w:rsidRPr="005E029F">
        <w:t xml:space="preserve"> in the Separable Portion Particulars </w:t>
      </w:r>
      <w:r w:rsidR="00F45931">
        <w:t>(if any)</w:t>
      </w:r>
      <w:r w:rsidRPr="005E029F">
        <w:t>.</w:t>
      </w:r>
    </w:p>
    <w:p w14:paraId="43F119D4" w14:textId="77777777" w:rsidR="000D5A59" w:rsidRPr="005E029F" w:rsidRDefault="000D5A59" w:rsidP="007F797E">
      <w:pPr>
        <w:pStyle w:val="IndentParaLevel1"/>
        <w:numPr>
          <w:ilvl w:val="0"/>
          <w:numId w:val="105"/>
        </w:numPr>
      </w:pPr>
      <w:r w:rsidRPr="005E029F">
        <w:rPr>
          <w:b/>
        </w:rPr>
        <w:t>Separable Portion Particulars</w:t>
      </w:r>
      <w:r w:rsidRPr="005E029F">
        <w:t xml:space="preserve"> means Attachment 1 to the Contract Particulars.</w:t>
      </w:r>
    </w:p>
    <w:p w14:paraId="1378C1F2" w14:textId="3129A43F" w:rsidR="000D5A59" w:rsidRPr="005E029F" w:rsidRDefault="000D5A59" w:rsidP="007F797E">
      <w:pPr>
        <w:pStyle w:val="Definition"/>
        <w:numPr>
          <w:ilvl w:val="0"/>
          <w:numId w:val="105"/>
        </w:numPr>
      </w:pPr>
      <w:bookmarkStart w:id="57" w:name="_Hlk123591620"/>
      <w:r w:rsidRPr="005E029F">
        <w:rPr>
          <w:b/>
        </w:rPr>
        <w:t xml:space="preserve">Site </w:t>
      </w:r>
      <w:r w:rsidRPr="005E029F">
        <w:t xml:space="preserve">means the site identified in </w:t>
      </w:r>
      <w:r w:rsidRPr="005E029F">
        <w:rPr>
          <w:szCs w:val="20"/>
        </w:rPr>
        <w:t xml:space="preserve">Item </w:t>
      </w:r>
      <w:r w:rsidRPr="005E029F">
        <w:rPr>
          <w:szCs w:val="20"/>
        </w:rPr>
        <w:fldChar w:fldCharType="begin"/>
      </w:r>
      <w:r w:rsidRPr="005E029F">
        <w:rPr>
          <w:szCs w:val="20"/>
        </w:rPr>
        <w:instrText xml:space="preserve"> REF _Ref88042146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8</w:t>
      </w:r>
      <w:r w:rsidRPr="005E029F">
        <w:rPr>
          <w:szCs w:val="20"/>
        </w:rPr>
        <w:fldChar w:fldCharType="end"/>
      </w:r>
      <w:r w:rsidRPr="005E029F">
        <w:t>.</w:t>
      </w:r>
    </w:p>
    <w:p w14:paraId="1AB511EB" w14:textId="77777777" w:rsidR="000D5A59" w:rsidRPr="005E029F" w:rsidRDefault="000D5A59" w:rsidP="007F797E">
      <w:pPr>
        <w:pStyle w:val="Definition"/>
        <w:numPr>
          <w:ilvl w:val="0"/>
          <w:numId w:val="105"/>
        </w:numPr>
      </w:pPr>
      <w:r w:rsidRPr="005E029F">
        <w:rPr>
          <w:b/>
        </w:rPr>
        <w:t>Site Conditions</w:t>
      </w:r>
      <w:r w:rsidRPr="005E029F">
        <w:t xml:space="preserve"> means physical conditions (including topographical, geological and hydrological conditions), services and obstructions, upon, above or below the surface of the Site or its surroundings and local conditions (including climatic conditions) at, near or relevant to the Site.</w:t>
      </w:r>
    </w:p>
    <w:bookmarkEnd w:id="57"/>
    <w:p w14:paraId="2F7D3645" w14:textId="77777777" w:rsidR="000D5A59" w:rsidRPr="005E029F" w:rsidRDefault="000D5A59" w:rsidP="007F797E">
      <w:pPr>
        <w:pStyle w:val="IndentParaLevel1"/>
        <w:numPr>
          <w:ilvl w:val="0"/>
          <w:numId w:val="105"/>
        </w:numPr>
      </w:pPr>
      <w:r w:rsidRPr="005E029F">
        <w:rPr>
          <w:b/>
        </w:rPr>
        <w:t>Site Information</w:t>
      </w:r>
      <w:r w:rsidRPr="005E029F">
        <w:t xml:space="preserve"> means any information in respect of Site Conditions that is provided or made available to the Contractor by or on behalf of the Principal prior to the Contract Date.</w:t>
      </w:r>
    </w:p>
    <w:p w14:paraId="7197BCFF" w14:textId="747F1D30" w:rsidR="009F5109" w:rsidRDefault="009F5109" w:rsidP="007F797E">
      <w:pPr>
        <w:pStyle w:val="Definition"/>
        <w:numPr>
          <w:ilvl w:val="0"/>
          <w:numId w:val="105"/>
        </w:numPr>
      </w:pPr>
      <w:bookmarkStart w:id="58" w:name="_Hlk129273709"/>
      <w:bookmarkStart w:id="59" w:name="_Hlk129876171"/>
      <w:bookmarkStart w:id="60" w:name="_Hlk123591631"/>
      <w:r w:rsidRPr="005E029F">
        <w:rPr>
          <w:b/>
        </w:rPr>
        <w:t>S</w:t>
      </w:r>
      <w:r>
        <w:rPr>
          <w:b/>
        </w:rPr>
        <w:t xml:space="preserve">ocial Procurement Commitment Schedule </w:t>
      </w:r>
      <w:r w:rsidRPr="005E029F">
        <w:t>m</w:t>
      </w:r>
      <w:r>
        <w:t xml:space="preserve">eans the plan (if any) set out </w:t>
      </w:r>
      <w:bookmarkEnd w:id="58"/>
      <w:r>
        <w:t xml:space="preserve">at </w:t>
      </w:r>
      <w:r w:rsidR="00CE23DE">
        <w:fldChar w:fldCharType="begin"/>
      </w:r>
      <w:r w:rsidR="00CE23DE">
        <w:instrText xml:space="preserve"> REF _Ref133833370 \w \h </w:instrText>
      </w:r>
      <w:r w:rsidR="00CE23DE">
        <w:fldChar w:fldCharType="separate"/>
      </w:r>
      <w:r w:rsidR="001D69F9">
        <w:t>Schedule 10</w:t>
      </w:r>
      <w:r w:rsidR="00CE23DE">
        <w:fldChar w:fldCharType="end"/>
      </w:r>
      <w:r>
        <w:t>.</w:t>
      </w:r>
    </w:p>
    <w:p w14:paraId="653A6ADC" w14:textId="77777777" w:rsidR="00DF3EA2" w:rsidRPr="009F5109" w:rsidRDefault="00DF3EA2" w:rsidP="007F797E">
      <w:pPr>
        <w:pStyle w:val="Definition"/>
        <w:numPr>
          <w:ilvl w:val="0"/>
          <w:numId w:val="105"/>
        </w:numPr>
      </w:pPr>
      <w:r w:rsidRPr="00942DE6">
        <w:rPr>
          <w:b/>
          <w:bCs/>
        </w:rPr>
        <w:t>Social Procurement Framework</w:t>
      </w:r>
      <w:r w:rsidRPr="00DF3EA2">
        <w:t xml:space="preserve"> </w:t>
      </w:r>
      <w:r w:rsidRPr="008D492A">
        <w:t>has the meaning given in</w:t>
      </w:r>
      <w:r>
        <w:t xml:space="preserve"> the Schedule of </w:t>
      </w:r>
      <w:r w:rsidR="00420141">
        <w:t>Government Policy Requirements</w:t>
      </w:r>
      <w:r>
        <w:t>.</w:t>
      </w:r>
    </w:p>
    <w:bookmarkEnd w:id="59"/>
    <w:p w14:paraId="0D226D3D" w14:textId="77777777" w:rsidR="000D5A59" w:rsidRPr="005E029F" w:rsidRDefault="000D5A59" w:rsidP="007F797E">
      <w:pPr>
        <w:pStyle w:val="Definition"/>
        <w:numPr>
          <w:ilvl w:val="0"/>
          <w:numId w:val="105"/>
        </w:numPr>
      </w:pPr>
      <w:r w:rsidRPr="005E029F">
        <w:rPr>
          <w:b/>
        </w:rPr>
        <w:t>Standard</w:t>
      </w:r>
      <w:r w:rsidRPr="005E029F">
        <w:t xml:space="preserve"> means any standard, code, specification, guide, manual, policy or procedure</w:t>
      </w:r>
      <w:r w:rsidR="003C05EC" w:rsidRPr="005E029F">
        <w:t xml:space="preserve"> that is specified in the Contract Documents or with which</w:t>
      </w:r>
      <w:r w:rsidRPr="005E029F">
        <w:t>:</w:t>
      </w:r>
    </w:p>
    <w:p w14:paraId="7CC5858A" w14:textId="77777777" w:rsidR="000D5A59" w:rsidRPr="005E029F" w:rsidRDefault="003C05EC" w:rsidP="007F797E">
      <w:pPr>
        <w:pStyle w:val="DefinitionNum2"/>
        <w:numPr>
          <w:ilvl w:val="1"/>
          <w:numId w:val="105"/>
        </w:numPr>
      </w:pPr>
      <w:r w:rsidRPr="005E029F">
        <w:t xml:space="preserve">the Contractor is directed by the Principal </w:t>
      </w:r>
      <w:r w:rsidR="000D5A59" w:rsidRPr="005E029F">
        <w:t>to comply;</w:t>
      </w:r>
    </w:p>
    <w:p w14:paraId="40A0EACE" w14:textId="77777777" w:rsidR="000D5A59" w:rsidRPr="005E029F" w:rsidRDefault="000D5A59" w:rsidP="007F797E">
      <w:pPr>
        <w:pStyle w:val="DefinitionNum2"/>
        <w:numPr>
          <w:ilvl w:val="1"/>
          <w:numId w:val="105"/>
        </w:numPr>
      </w:pPr>
      <w:r w:rsidRPr="005E029F">
        <w:t xml:space="preserve">the Contractor </w:t>
      </w:r>
      <w:r w:rsidR="008B145D" w:rsidRPr="005E029F">
        <w:t xml:space="preserve">is required by Law </w:t>
      </w:r>
      <w:r w:rsidRPr="005E029F">
        <w:t xml:space="preserve">to comply; or </w:t>
      </w:r>
    </w:p>
    <w:p w14:paraId="785CBB6C" w14:textId="7DFC4530" w:rsidR="000D5A59" w:rsidRPr="005E029F" w:rsidRDefault="008B145D" w:rsidP="007F797E">
      <w:pPr>
        <w:pStyle w:val="DefinitionNum3"/>
        <w:numPr>
          <w:ilvl w:val="1"/>
          <w:numId w:val="105"/>
        </w:numPr>
      </w:pPr>
      <w:r w:rsidRPr="005E029F">
        <w:t xml:space="preserve">a Competent Contractor would </w:t>
      </w:r>
      <w:bookmarkStart w:id="61" w:name="_Hlk129876192"/>
      <w:r w:rsidRPr="005E029F">
        <w:t>comply</w:t>
      </w:r>
      <w:r w:rsidR="00D90B3D" w:rsidRPr="005E029F">
        <w:t xml:space="preserve"> in performing the Contractor's Activities or </w:t>
      </w:r>
      <w:r w:rsidR="00CE59DD">
        <w:t>delivering</w:t>
      </w:r>
      <w:r w:rsidR="00D90B3D" w:rsidRPr="005E029F">
        <w:t xml:space="preserve"> the Works</w:t>
      </w:r>
      <w:bookmarkEnd w:id="61"/>
      <w:r w:rsidR="000D5A59" w:rsidRPr="005E029F">
        <w:t>.</w:t>
      </w:r>
    </w:p>
    <w:bookmarkEnd w:id="60"/>
    <w:p w14:paraId="188F0F3B" w14:textId="77777777" w:rsidR="000D5A59" w:rsidRPr="005E029F" w:rsidRDefault="000D5A59" w:rsidP="007F797E">
      <w:pPr>
        <w:pStyle w:val="Definition"/>
        <w:numPr>
          <w:ilvl w:val="0"/>
          <w:numId w:val="105"/>
        </w:numPr>
      </w:pPr>
      <w:r w:rsidRPr="005E029F">
        <w:rPr>
          <w:b/>
        </w:rPr>
        <w:t>State</w:t>
      </w:r>
      <w:r w:rsidRPr="005E029F">
        <w:t xml:space="preserve"> means the Crown in right of the State of Victoria.</w:t>
      </w:r>
      <w:r w:rsidRPr="005E029F" w:rsidDel="008631B9">
        <w:rPr>
          <w:b/>
        </w:rPr>
        <w:t xml:space="preserve"> </w:t>
      </w:r>
    </w:p>
    <w:p w14:paraId="7C20133F" w14:textId="6D42A198" w:rsidR="00D60D8E" w:rsidRPr="00370306" w:rsidRDefault="00D60D8E">
      <w:pPr>
        <w:pStyle w:val="Definition"/>
        <w:numPr>
          <w:ilvl w:val="0"/>
          <w:numId w:val="6"/>
        </w:numPr>
      </w:pPr>
      <w:r w:rsidRPr="00FE01F4">
        <w:rPr>
          <w:b/>
        </w:rPr>
        <w:t xml:space="preserve">State Entity </w:t>
      </w:r>
      <w:r w:rsidRPr="00FE01F4">
        <w:t xml:space="preserve">means the </w:t>
      </w:r>
      <w:r>
        <w:t>State</w:t>
      </w:r>
      <w:r w:rsidRPr="00FE01F4">
        <w:t xml:space="preserve">, Ministers of the Crown and a public body (as that term is defined under the </w:t>
      </w:r>
      <w:r w:rsidRPr="00FE01F4">
        <w:rPr>
          <w:i/>
        </w:rPr>
        <w:t>Financial Management Act 1994</w:t>
      </w:r>
      <w:r w:rsidRPr="00FE01F4">
        <w:t xml:space="preserve"> (Vic))</w:t>
      </w:r>
      <w:r>
        <w:t>.</w:t>
      </w:r>
    </w:p>
    <w:p w14:paraId="4347FA9D" w14:textId="0E876AFD" w:rsidR="000D5A59" w:rsidRPr="005E029F" w:rsidRDefault="000D5A59">
      <w:pPr>
        <w:pStyle w:val="Definition"/>
        <w:numPr>
          <w:ilvl w:val="0"/>
          <w:numId w:val="6"/>
        </w:numPr>
      </w:pPr>
      <w:r w:rsidRPr="005E029F">
        <w:rPr>
          <w:b/>
        </w:rPr>
        <w:t xml:space="preserve">Subcontract </w:t>
      </w:r>
      <w:r w:rsidRPr="005E029F">
        <w:t>means an agreement between the Contractor and a Subcontractor, or between Subcontractor</w:t>
      </w:r>
      <w:r w:rsidR="00FC2C7F">
        <w:t>s</w:t>
      </w:r>
      <w:r w:rsidRPr="005E029F">
        <w:t>, in connection with the Contractor’s Activities.</w:t>
      </w:r>
    </w:p>
    <w:p w14:paraId="3B662B02" w14:textId="77777777" w:rsidR="000D5A59" w:rsidRDefault="000D5A59">
      <w:pPr>
        <w:pStyle w:val="Definition"/>
        <w:numPr>
          <w:ilvl w:val="0"/>
          <w:numId w:val="6"/>
        </w:numPr>
      </w:pPr>
      <w:bookmarkStart w:id="62" w:name="_Hlk123591649"/>
      <w:r w:rsidRPr="005E029F">
        <w:rPr>
          <w:b/>
        </w:rPr>
        <w:t>Subcontractor</w:t>
      </w:r>
      <w:r w:rsidRPr="005E029F">
        <w:t xml:space="preserve"> means any person engaged by the Contractor or under a contract in connection with the Contractor’s Activities</w:t>
      </w:r>
      <w:r w:rsidR="008B145D" w:rsidRPr="005E029F">
        <w:t xml:space="preserve"> (including a Secondary Subcontractor)</w:t>
      </w:r>
      <w:r w:rsidRPr="005E029F">
        <w:t>, which is in a chain of contracts where the Contractor is the ultimate principal, including any</w:t>
      </w:r>
      <w:r>
        <w:t xml:space="preserve"> consultants. </w:t>
      </w:r>
    </w:p>
    <w:bookmarkEnd w:id="62"/>
    <w:p w14:paraId="598CBAA0" w14:textId="2A3BCEFA" w:rsidR="000D5A59" w:rsidRPr="003C250E" w:rsidRDefault="000D5A59">
      <w:pPr>
        <w:pStyle w:val="Definition"/>
        <w:numPr>
          <w:ilvl w:val="0"/>
          <w:numId w:val="6"/>
        </w:numPr>
        <w:rPr>
          <w:b/>
        </w:rPr>
      </w:pPr>
      <w:r w:rsidRPr="00920845">
        <w:rPr>
          <w:b/>
        </w:rPr>
        <w:lastRenderedPageBreak/>
        <w:t>Subcontractor</w:t>
      </w:r>
      <w:r w:rsidRPr="004C0939">
        <w:t xml:space="preserve"> </w:t>
      </w:r>
      <w:r w:rsidRPr="003C250E">
        <w:rPr>
          <w:b/>
          <w:bCs/>
        </w:rPr>
        <w:t>Deed of Novation</w:t>
      </w:r>
      <w:r>
        <w:t xml:space="preserve"> </w:t>
      </w:r>
      <w:r w:rsidRPr="004C0939">
        <w:t>means</w:t>
      </w:r>
      <w:r>
        <w:t xml:space="preserve"> </w:t>
      </w:r>
      <w:r w:rsidR="002212E8">
        <w:t xml:space="preserve">a subcontractor deed of novation in </w:t>
      </w:r>
      <w:r>
        <w:t xml:space="preserve">the form set out in the </w:t>
      </w:r>
      <w:r w:rsidRPr="009E029B">
        <w:rPr>
          <w:bCs/>
        </w:rPr>
        <w:t>Schedule of Collateral Documents</w:t>
      </w:r>
      <w:r w:rsidR="009F731F">
        <w:rPr>
          <w:bCs/>
        </w:rPr>
        <w:t xml:space="preserve"> </w:t>
      </w:r>
      <w:r w:rsidR="009F731F" w:rsidRPr="009F731F">
        <w:rPr>
          <w:szCs w:val="20"/>
        </w:rPr>
        <w:t>(or in such other form as the Principal may approve in writing)</w:t>
      </w:r>
      <w:r>
        <w:t>.</w:t>
      </w:r>
    </w:p>
    <w:p w14:paraId="06E0703C" w14:textId="77777777" w:rsidR="000D5A59" w:rsidRPr="008D492A" w:rsidRDefault="000D5A59">
      <w:pPr>
        <w:pStyle w:val="Definition"/>
        <w:numPr>
          <w:ilvl w:val="0"/>
          <w:numId w:val="6"/>
        </w:numPr>
        <w:rPr>
          <w:b/>
        </w:rPr>
      </w:pPr>
      <w:r>
        <w:rPr>
          <w:b/>
        </w:rPr>
        <w:t xml:space="preserve">Tax Invoice </w:t>
      </w:r>
      <w:r w:rsidRPr="008D492A">
        <w:t xml:space="preserve">has the meaning given in </w:t>
      </w:r>
      <w:r>
        <w:t xml:space="preserve">the </w:t>
      </w:r>
      <w:r w:rsidRPr="008D492A">
        <w:t>GST Act.</w:t>
      </w:r>
    </w:p>
    <w:p w14:paraId="6B3E54AF" w14:textId="77777777" w:rsidR="006F5881" w:rsidRPr="00444E14" w:rsidRDefault="006F5881">
      <w:pPr>
        <w:pStyle w:val="IndentParaLevel1"/>
        <w:numPr>
          <w:ilvl w:val="0"/>
          <w:numId w:val="15"/>
        </w:numPr>
        <w:rPr>
          <w:bCs/>
        </w:rPr>
      </w:pPr>
      <w:bookmarkStart w:id="63" w:name="_Hlk129876279"/>
      <w:bookmarkStart w:id="64" w:name="_Hlk123591675"/>
      <w:r>
        <w:rPr>
          <w:b/>
        </w:rPr>
        <w:t xml:space="preserve">Tip Truck Policy </w:t>
      </w:r>
      <w:r w:rsidRPr="00444E14">
        <w:rPr>
          <w:bCs/>
        </w:rPr>
        <w:t>means the Victorian Government Policy established by Instruction for Public Construction in Victoria 7.2.1(h).</w:t>
      </w:r>
    </w:p>
    <w:bookmarkEnd w:id="63"/>
    <w:p w14:paraId="5143A1D4" w14:textId="77777777" w:rsidR="000D5A59" w:rsidRPr="00FB6786" w:rsidRDefault="000D5A59">
      <w:pPr>
        <w:pStyle w:val="IndentParaLevel1"/>
        <w:numPr>
          <w:ilvl w:val="0"/>
          <w:numId w:val="15"/>
        </w:numPr>
      </w:pPr>
      <w:r>
        <w:rPr>
          <w:b/>
        </w:rPr>
        <w:t>Unconditional Undertaking</w:t>
      </w:r>
      <w:r>
        <w:t xml:space="preserve"> </w:t>
      </w:r>
      <w:r w:rsidRPr="00FE23D1">
        <w:t>means</w:t>
      </w:r>
      <w:r>
        <w:t xml:space="preserve"> </w:t>
      </w:r>
      <w:r w:rsidRPr="00FB6786">
        <w:t>a</w:t>
      </w:r>
      <w:r>
        <w:t>n</w:t>
      </w:r>
      <w:r w:rsidRPr="00FB6786">
        <w:t xml:space="preserve"> unconditional, irrevocable </w:t>
      </w:r>
      <w:r>
        <w:t>undertaking</w:t>
      </w:r>
      <w:r w:rsidRPr="00FB6786">
        <w:t xml:space="preserve"> which</w:t>
      </w:r>
      <w:r>
        <w:t xml:space="preserve"> is payable on demand and</w:t>
      </w:r>
      <w:r w:rsidRPr="00FB6786">
        <w:t>:</w:t>
      </w:r>
    </w:p>
    <w:p w14:paraId="2AA41D5B" w14:textId="77777777" w:rsidR="000D5A59" w:rsidRPr="00FB6786" w:rsidRDefault="000D5A59">
      <w:pPr>
        <w:pStyle w:val="DefinitionNum2"/>
        <w:numPr>
          <w:ilvl w:val="1"/>
          <w:numId w:val="14"/>
        </w:numPr>
      </w:pPr>
      <w:r w:rsidRPr="00FB6786">
        <w:t>is issued by a financial institution that is the holder of a current licence issued by the Australian Prudential Regulation Authority and has a credit rating of at least A- by Standard and Poor's (Australia) Pty Limited or A3 by Moody's Investors Service, Inc</w:t>
      </w:r>
      <w:r>
        <w:t>;</w:t>
      </w:r>
    </w:p>
    <w:p w14:paraId="7506EFA4" w14:textId="77777777" w:rsidR="000D5A59" w:rsidRPr="00FB6786" w:rsidRDefault="000D5A59">
      <w:pPr>
        <w:pStyle w:val="DefinitionNum2"/>
        <w:numPr>
          <w:ilvl w:val="1"/>
          <w:numId w:val="14"/>
        </w:numPr>
      </w:pPr>
      <w:r w:rsidRPr="00FB6786">
        <w:t xml:space="preserve">specifies a location in Melbourne (or such other place as the </w:t>
      </w:r>
      <w:r>
        <w:t>Principal</w:t>
      </w:r>
      <w:r w:rsidRPr="00FB6786">
        <w:t xml:space="preserve"> may approve) where demand can be given and payment made, without further confirmation from the issuer, on any Business Day;</w:t>
      </w:r>
    </w:p>
    <w:p w14:paraId="262460A3" w14:textId="77777777" w:rsidR="000D5A59" w:rsidRPr="00FB6786" w:rsidRDefault="000D5A59">
      <w:pPr>
        <w:pStyle w:val="DefinitionNum2"/>
        <w:numPr>
          <w:ilvl w:val="1"/>
          <w:numId w:val="14"/>
        </w:numPr>
      </w:pPr>
      <w:r w:rsidRPr="00FB6786">
        <w:t>is governed by and is to be construed according to the Law</w:t>
      </w:r>
      <w:r w:rsidR="00FA084B">
        <w:t>s</w:t>
      </w:r>
      <w:r w:rsidRPr="00FB6786">
        <w:t xml:space="preserve"> applying in Victoria;</w:t>
      </w:r>
      <w:r>
        <w:t xml:space="preserve"> and</w:t>
      </w:r>
    </w:p>
    <w:p w14:paraId="5C9C2302" w14:textId="6FFE0DFE" w:rsidR="000D5A59" w:rsidRPr="005E029F" w:rsidRDefault="000D5A59">
      <w:pPr>
        <w:pStyle w:val="DefinitionNum2"/>
        <w:numPr>
          <w:ilvl w:val="1"/>
          <w:numId w:val="14"/>
        </w:numPr>
      </w:pPr>
      <w:r w:rsidRPr="005E029F">
        <w:t xml:space="preserve">is in the form and on the terms set out in the Schedule of Collateral Documents (or </w:t>
      </w:r>
      <w:r w:rsidR="008B145D" w:rsidRPr="005E029F">
        <w:t xml:space="preserve">in </w:t>
      </w:r>
      <w:r w:rsidRPr="005E029F">
        <w:t xml:space="preserve">such other form and </w:t>
      </w:r>
      <w:r w:rsidR="008B145D" w:rsidRPr="005E029F">
        <w:t xml:space="preserve">on such other </w:t>
      </w:r>
      <w:r w:rsidRPr="005E029F">
        <w:t>terms as</w:t>
      </w:r>
      <w:r w:rsidR="00CD48D1" w:rsidRPr="005E029F">
        <w:t xml:space="preserve"> </w:t>
      </w:r>
      <w:r w:rsidRPr="005E029F">
        <w:t xml:space="preserve">may </w:t>
      </w:r>
      <w:r w:rsidR="008B145D" w:rsidRPr="005E029F">
        <w:t xml:space="preserve">be </w:t>
      </w:r>
      <w:r w:rsidRPr="005E029F">
        <w:t>approve</w:t>
      </w:r>
      <w:r w:rsidR="008B145D" w:rsidRPr="005E029F">
        <w:t>d in writing by the Principal</w:t>
      </w:r>
      <w:r w:rsidRPr="005E029F">
        <w:t>).</w:t>
      </w:r>
    </w:p>
    <w:p w14:paraId="6CF7DCBD" w14:textId="46F402F8" w:rsidR="000D5A59" w:rsidRPr="005E029F" w:rsidRDefault="000D5A59">
      <w:pPr>
        <w:pStyle w:val="Definition"/>
        <w:numPr>
          <w:ilvl w:val="0"/>
          <w:numId w:val="6"/>
        </w:numPr>
      </w:pPr>
      <w:r w:rsidRPr="005E029F">
        <w:rPr>
          <w:b/>
        </w:rPr>
        <w:t xml:space="preserve">Variation </w:t>
      </w:r>
      <w:r w:rsidRPr="005E029F">
        <w:t xml:space="preserve">means any </w:t>
      </w:r>
      <w:bookmarkStart w:id="65" w:name="_Hlk129876307"/>
      <w:r w:rsidRPr="005E029F">
        <w:t>change to the Contractor’s Activities</w:t>
      </w:r>
      <w:r w:rsidR="00A20F7A" w:rsidRPr="005E029F">
        <w:t xml:space="preserve"> or the Works</w:t>
      </w:r>
      <w:r w:rsidRPr="005E029F">
        <w:t xml:space="preserve"> </w:t>
      </w:r>
      <w:r w:rsidRPr="005E029F">
        <w:rPr>
          <w:szCs w:val="24"/>
        </w:rPr>
        <w:t>including any increase, decrease</w:t>
      </w:r>
      <w:r w:rsidR="009966CC">
        <w:rPr>
          <w:szCs w:val="24"/>
        </w:rPr>
        <w:t>,</w:t>
      </w:r>
      <w:r w:rsidRPr="005E029F">
        <w:rPr>
          <w:szCs w:val="24"/>
        </w:rPr>
        <w:t xml:space="preserve"> omission</w:t>
      </w:r>
      <w:r w:rsidR="009966CC">
        <w:rPr>
          <w:szCs w:val="24"/>
        </w:rPr>
        <w:t>,</w:t>
      </w:r>
      <w:r w:rsidRPr="005E029F">
        <w:rPr>
          <w:szCs w:val="24"/>
        </w:rPr>
        <w:t xml:space="preserve"> addition or change in character or </w:t>
      </w:r>
      <w:r w:rsidRPr="00367232">
        <w:rPr>
          <w:szCs w:val="24"/>
        </w:rPr>
        <w:t>quality</w:t>
      </w:r>
      <w:r w:rsidRPr="00FC2C7F">
        <w:rPr>
          <w:szCs w:val="24"/>
        </w:rPr>
        <w:t>.</w:t>
      </w:r>
      <w:bookmarkEnd w:id="65"/>
    </w:p>
    <w:p w14:paraId="7BDC36C4" w14:textId="77777777" w:rsidR="008E1CEF" w:rsidRPr="005E029F" w:rsidRDefault="000D5A59">
      <w:pPr>
        <w:pStyle w:val="IndentParaLevel1"/>
        <w:rPr>
          <w:szCs w:val="22"/>
          <w:lang w:eastAsia="en-AU"/>
        </w:rPr>
      </w:pPr>
      <w:r w:rsidRPr="005E029F">
        <w:rPr>
          <w:b/>
        </w:rPr>
        <w:t xml:space="preserve">Variation Order </w:t>
      </w:r>
      <w:bookmarkStart w:id="66" w:name="_Hlk129876425"/>
      <w:r w:rsidRPr="005E029F">
        <w:t>mean</w:t>
      </w:r>
      <w:r w:rsidR="008E1CEF" w:rsidRPr="005E029F">
        <w:t>s</w:t>
      </w:r>
      <w:r w:rsidRPr="005E029F">
        <w:t xml:space="preserve"> </w:t>
      </w:r>
      <w:r w:rsidR="008E1CEF" w:rsidRPr="005E029F">
        <w:t xml:space="preserve">a </w:t>
      </w:r>
      <w:r w:rsidR="008E1CEF" w:rsidRPr="005E029F">
        <w:rPr>
          <w:szCs w:val="22"/>
          <w:lang w:eastAsia="en-AU"/>
        </w:rPr>
        <w:t xml:space="preserve">written notice entitled </w:t>
      </w:r>
      <w:r w:rsidR="00782C2F" w:rsidRPr="005E029F">
        <w:rPr>
          <w:szCs w:val="22"/>
          <w:lang w:eastAsia="en-AU"/>
        </w:rPr>
        <w:t>"</w:t>
      </w:r>
      <w:r w:rsidR="008E1CEF" w:rsidRPr="005E029F">
        <w:rPr>
          <w:szCs w:val="22"/>
          <w:lang w:eastAsia="en-AU"/>
        </w:rPr>
        <w:t>Variation Order</w:t>
      </w:r>
      <w:r w:rsidR="00782C2F" w:rsidRPr="005E029F">
        <w:rPr>
          <w:szCs w:val="22"/>
          <w:lang w:eastAsia="en-AU"/>
        </w:rPr>
        <w:t>"</w:t>
      </w:r>
      <w:r w:rsidR="008E1CEF" w:rsidRPr="005E029F">
        <w:rPr>
          <w:szCs w:val="22"/>
          <w:lang w:eastAsia="en-AU"/>
        </w:rPr>
        <w:t xml:space="preserve"> which is </w:t>
      </w:r>
      <w:r w:rsidRPr="005E029F">
        <w:t xml:space="preserve">given </w:t>
      </w:r>
      <w:r w:rsidR="008E1CEF" w:rsidRPr="005E029F">
        <w:rPr>
          <w:szCs w:val="22"/>
          <w:lang w:eastAsia="en-AU"/>
        </w:rPr>
        <w:t>by the Principal's Representative to the Contractor directing the Contractor to perform a Variation</w:t>
      </w:r>
      <w:bookmarkEnd w:id="66"/>
      <w:r w:rsidRPr="005E029F">
        <w:t>.</w:t>
      </w:r>
      <w:r w:rsidR="008E1CEF" w:rsidRPr="005E029F">
        <w:rPr>
          <w:szCs w:val="22"/>
          <w:lang w:eastAsia="en-AU"/>
        </w:rPr>
        <w:t xml:space="preserve"> </w:t>
      </w:r>
    </w:p>
    <w:bookmarkEnd w:id="64"/>
    <w:p w14:paraId="4A2E0400" w14:textId="63907BFB" w:rsidR="000D5A59" w:rsidRPr="005E029F" w:rsidRDefault="000D5A59">
      <w:pPr>
        <w:pStyle w:val="Definition"/>
        <w:numPr>
          <w:ilvl w:val="0"/>
          <w:numId w:val="6"/>
        </w:numPr>
      </w:pPr>
      <w:r w:rsidRPr="005E029F">
        <w:rPr>
          <w:b/>
        </w:rPr>
        <w:t xml:space="preserve">Variation Request </w:t>
      </w:r>
      <w:r w:rsidRPr="005E029F">
        <w:t xml:space="preserve">has the meaning given in clause </w:t>
      </w:r>
      <w:r w:rsidRPr="005E029F">
        <w:fldChar w:fldCharType="begin"/>
      </w:r>
      <w:r w:rsidRPr="005E029F">
        <w:instrText xml:space="preserve"> REF _Ref100829880 \w \h </w:instrText>
      </w:r>
      <w:r w:rsidR="005E029F">
        <w:instrText xml:space="preserve"> \* MERGEFORMAT </w:instrText>
      </w:r>
      <w:r w:rsidRPr="005E029F">
        <w:fldChar w:fldCharType="separate"/>
      </w:r>
      <w:r w:rsidR="001D69F9">
        <w:t>9.1(a)</w:t>
      </w:r>
      <w:r w:rsidRPr="005E029F">
        <w:fldChar w:fldCharType="end"/>
      </w:r>
      <w:r w:rsidRPr="005E029F">
        <w:t>.</w:t>
      </w:r>
    </w:p>
    <w:p w14:paraId="625C4525" w14:textId="77777777" w:rsidR="000D5A59" w:rsidRPr="005E029F" w:rsidRDefault="000D5A59">
      <w:pPr>
        <w:pStyle w:val="Definition"/>
        <w:numPr>
          <w:ilvl w:val="0"/>
          <w:numId w:val="6"/>
        </w:numPr>
      </w:pPr>
      <w:r w:rsidRPr="005E029F">
        <w:rPr>
          <w:b/>
        </w:rPr>
        <w:t xml:space="preserve">Wilful Misconduct </w:t>
      </w:r>
      <w:r w:rsidRPr="005E029F">
        <w:t xml:space="preserve">means: </w:t>
      </w:r>
    </w:p>
    <w:p w14:paraId="08D591C8" w14:textId="77777777" w:rsidR="000D5A59" w:rsidRDefault="000D5A59">
      <w:pPr>
        <w:pStyle w:val="DefinitionNum2"/>
        <w:numPr>
          <w:ilvl w:val="1"/>
          <w:numId w:val="54"/>
        </w:numPr>
      </w:pPr>
      <w:r>
        <w:t>any deliberate or intentional breach of the Contract; or</w:t>
      </w:r>
    </w:p>
    <w:p w14:paraId="04466A5F" w14:textId="77777777" w:rsidR="000D5A59" w:rsidRPr="00DE70B6" w:rsidRDefault="000D5A59">
      <w:pPr>
        <w:pStyle w:val="DefinitionNum2"/>
        <w:numPr>
          <w:ilvl w:val="1"/>
          <w:numId w:val="54"/>
        </w:numPr>
      </w:pPr>
      <w:r>
        <w:t>any other intentional act or omission of any person done or omitted to be done after having had regard to, or with conscious or reckless indifference to, the foreseeable harmful consequences arising from the act or omission, excluding acts or omissions done by a person in good faith.</w:t>
      </w:r>
    </w:p>
    <w:p w14:paraId="1C6B6148" w14:textId="77777777" w:rsidR="000D5A59" w:rsidRDefault="000D5A59">
      <w:pPr>
        <w:pStyle w:val="Definition"/>
        <w:numPr>
          <w:ilvl w:val="0"/>
          <w:numId w:val="6"/>
        </w:numPr>
      </w:pPr>
      <w:r w:rsidRPr="00826725">
        <w:rPr>
          <w:b/>
        </w:rPr>
        <w:t>Work</w:t>
      </w:r>
      <w:r>
        <w:rPr>
          <w:b/>
        </w:rPr>
        <w:t>ing Day</w:t>
      </w:r>
      <w:r>
        <w:t xml:space="preserve"> means: </w:t>
      </w:r>
    </w:p>
    <w:p w14:paraId="5E7FC56C" w14:textId="36339D92" w:rsidR="000D5A59" w:rsidRPr="00226921" w:rsidRDefault="000D5A59">
      <w:pPr>
        <w:pStyle w:val="DefinitionNum2"/>
        <w:numPr>
          <w:ilvl w:val="1"/>
          <w:numId w:val="55"/>
        </w:numPr>
        <w:rPr>
          <w:szCs w:val="22"/>
        </w:rPr>
      </w:pPr>
      <w:r>
        <w:t xml:space="preserve">a day specified in Item </w:t>
      </w:r>
      <w:r>
        <w:fldChar w:fldCharType="begin"/>
      </w:r>
      <w:r>
        <w:instrText xml:space="preserve"> REF _Ref88042271 \r \h </w:instrText>
      </w:r>
      <w:r>
        <w:fldChar w:fldCharType="separate"/>
      </w:r>
      <w:r w:rsidR="001D69F9">
        <w:t>37</w:t>
      </w:r>
      <w:r>
        <w:fldChar w:fldCharType="end"/>
      </w:r>
      <w:r>
        <w:t xml:space="preserve">; or </w:t>
      </w:r>
    </w:p>
    <w:p w14:paraId="66C597E6" w14:textId="6A3387C8" w:rsidR="000D5A59" w:rsidRPr="009E029B" w:rsidRDefault="000D5A59">
      <w:pPr>
        <w:pStyle w:val="DefinitionNum2"/>
        <w:numPr>
          <w:ilvl w:val="1"/>
          <w:numId w:val="55"/>
        </w:numPr>
        <w:rPr>
          <w:szCs w:val="22"/>
        </w:rPr>
      </w:pPr>
      <w:bookmarkStart w:id="67" w:name="_Hlk130334315"/>
      <w:r>
        <w:rPr>
          <w:szCs w:val="22"/>
        </w:rPr>
        <w:t>if nothing is</w:t>
      </w:r>
      <w:r>
        <w:t xml:space="preserve"> specified in </w:t>
      </w:r>
      <w:r w:rsidRPr="00226921">
        <w:rPr>
          <w:szCs w:val="22"/>
        </w:rPr>
        <w:t xml:space="preserve">Item </w:t>
      </w:r>
      <w:r>
        <w:fldChar w:fldCharType="begin"/>
      </w:r>
      <w:r w:rsidRPr="00226921">
        <w:rPr>
          <w:szCs w:val="22"/>
        </w:rPr>
        <w:instrText xml:space="preserve"> REF _Ref88042271 \r \h </w:instrText>
      </w:r>
      <w:r>
        <w:instrText xml:space="preserve"> \* MERGEFORMAT </w:instrText>
      </w:r>
      <w:r>
        <w:fldChar w:fldCharType="separate"/>
      </w:r>
      <w:r w:rsidR="001D69F9">
        <w:rPr>
          <w:szCs w:val="22"/>
        </w:rPr>
        <w:t>37</w:t>
      </w:r>
      <w:r>
        <w:fldChar w:fldCharType="end"/>
      </w:r>
      <w:r>
        <w:t xml:space="preserve">, </w:t>
      </w:r>
      <w:r w:rsidRPr="009E029B">
        <w:rPr>
          <w:szCs w:val="22"/>
        </w:rPr>
        <w:t>a day:</w:t>
      </w:r>
    </w:p>
    <w:p w14:paraId="45614053" w14:textId="77777777" w:rsidR="000D5A59" w:rsidRPr="009E029B" w:rsidRDefault="000D5A59">
      <w:pPr>
        <w:pStyle w:val="DefinitionNum3"/>
        <w:numPr>
          <w:ilvl w:val="2"/>
          <w:numId w:val="7"/>
        </w:numPr>
      </w:pPr>
      <w:r w:rsidRPr="009E029B">
        <w:t>which is noted as a working day in; and</w:t>
      </w:r>
    </w:p>
    <w:p w14:paraId="3EED8DF7" w14:textId="77777777" w:rsidR="000D5A59" w:rsidRDefault="000D5A59">
      <w:pPr>
        <w:pStyle w:val="DefinitionNum3"/>
        <w:numPr>
          <w:ilvl w:val="2"/>
          <w:numId w:val="7"/>
        </w:numPr>
      </w:pPr>
      <w:r w:rsidRPr="009E029B">
        <w:t>on which the Contractor is present</w:t>
      </w:r>
      <w:r>
        <w:t xml:space="preserve"> on Site and performing Contractor’s Activities in accordance with,</w:t>
      </w:r>
    </w:p>
    <w:p w14:paraId="3A6C0017" w14:textId="77777777" w:rsidR="000D5A59" w:rsidRDefault="000D5A59" w:rsidP="000D5A59">
      <w:pPr>
        <w:pStyle w:val="DefinitionNum2"/>
        <w:numPr>
          <w:ilvl w:val="0"/>
          <w:numId w:val="0"/>
        </w:numPr>
        <w:ind w:left="1928"/>
      </w:pPr>
      <w:r w:rsidRPr="00897302">
        <w:t>the</w:t>
      </w:r>
      <w:r w:rsidR="004B7702">
        <w:t xml:space="preserve"> Contract Program</w:t>
      </w:r>
      <w:r>
        <w:t>.</w:t>
      </w:r>
    </w:p>
    <w:bookmarkEnd w:id="67"/>
    <w:p w14:paraId="5C4C5782" w14:textId="77777777" w:rsidR="000D5A59" w:rsidRPr="00E11627" w:rsidRDefault="000D5A59">
      <w:pPr>
        <w:pStyle w:val="Definition"/>
        <w:numPr>
          <w:ilvl w:val="0"/>
          <w:numId w:val="6"/>
        </w:numPr>
      </w:pPr>
      <w:r w:rsidRPr="00826725">
        <w:rPr>
          <w:b/>
        </w:rPr>
        <w:t>Works</w:t>
      </w:r>
      <w:r>
        <w:t xml:space="preserve"> means </w:t>
      </w:r>
      <w:r w:rsidRPr="004C0939">
        <w:t xml:space="preserve">all of the physical things </w:t>
      </w:r>
      <w:r>
        <w:t>which the Contractor must design (if and to the extent required by the Contract),</w:t>
      </w:r>
      <w:r w:rsidRPr="004C0939">
        <w:t xml:space="preserve"> construct</w:t>
      </w:r>
      <w:r>
        <w:t xml:space="preserve"> and</w:t>
      </w:r>
      <w:r w:rsidRPr="004C0939">
        <w:t xml:space="preserve"> complete in accordance with the requirements of th</w:t>
      </w:r>
      <w:r>
        <w:t>e</w:t>
      </w:r>
      <w:r w:rsidRPr="004C0939">
        <w:t xml:space="preserve"> </w:t>
      </w:r>
      <w:r>
        <w:t>Contract.</w:t>
      </w:r>
    </w:p>
    <w:p w14:paraId="77C5F84E" w14:textId="77777777" w:rsidR="000D5A59" w:rsidRDefault="000D5A59">
      <w:pPr>
        <w:pStyle w:val="Heading2"/>
        <w:numPr>
          <w:ilvl w:val="1"/>
          <w:numId w:val="8"/>
        </w:numPr>
      </w:pPr>
      <w:bookmarkStart w:id="68" w:name="_Toc105070814"/>
      <w:bookmarkStart w:id="69" w:name="_Toc216778777"/>
      <w:r w:rsidRPr="00E11627">
        <w:lastRenderedPageBreak/>
        <w:t>Interpretation</w:t>
      </w:r>
      <w:bookmarkEnd w:id="68"/>
      <w:bookmarkEnd w:id="69"/>
    </w:p>
    <w:p w14:paraId="00D3BFA0" w14:textId="4E4A3829" w:rsidR="000D5A59" w:rsidRDefault="000D5A59">
      <w:pPr>
        <w:pStyle w:val="IndentParaLevel1"/>
        <w:numPr>
          <w:ilvl w:val="0"/>
          <w:numId w:val="15"/>
        </w:numPr>
      </w:pPr>
      <w:r>
        <w:t>In the Contract:</w:t>
      </w:r>
    </w:p>
    <w:p w14:paraId="566B1732" w14:textId="77777777" w:rsidR="000D5A59" w:rsidRDefault="000D5A59">
      <w:pPr>
        <w:pStyle w:val="Heading3"/>
        <w:numPr>
          <w:ilvl w:val="2"/>
          <w:numId w:val="8"/>
        </w:numPr>
        <w:tabs>
          <w:tab w:val="clear" w:pos="1928"/>
          <w:tab w:val="num" w:pos="964"/>
        </w:tabs>
      </w:pPr>
      <w:r>
        <w:t>headings are for convenience only and do not affect interpretation;</w:t>
      </w:r>
    </w:p>
    <w:p w14:paraId="6565AA3C" w14:textId="77777777" w:rsidR="000D5A59" w:rsidRDefault="000D5A59">
      <w:pPr>
        <w:pStyle w:val="IndentParaLevel1"/>
        <w:numPr>
          <w:ilvl w:val="0"/>
          <w:numId w:val="15"/>
        </w:numPr>
      </w:pPr>
      <w:bookmarkStart w:id="70" w:name="_Hlk129274189"/>
      <w:r>
        <w:t>and unless the context indicates a contrary intention</w:t>
      </w:r>
      <w:bookmarkEnd w:id="70"/>
      <w:r>
        <w:t>:</w:t>
      </w:r>
    </w:p>
    <w:p w14:paraId="0840B9A2" w14:textId="77777777" w:rsidR="000D5A59" w:rsidRDefault="000D5A59">
      <w:pPr>
        <w:pStyle w:val="Heading3"/>
        <w:numPr>
          <w:ilvl w:val="2"/>
          <w:numId w:val="8"/>
        </w:numPr>
        <w:tabs>
          <w:tab w:val="clear" w:pos="1928"/>
          <w:tab w:val="num" w:pos="964"/>
        </w:tabs>
      </w:pPr>
      <w:r>
        <w:t>an obligation or a liability assumed by, or a right conferred on, 2 or more persons binds or benefits them jointly and severally;</w:t>
      </w:r>
    </w:p>
    <w:p w14:paraId="361E3CAA" w14:textId="77777777" w:rsidR="000D5A59" w:rsidRDefault="000D5A59">
      <w:pPr>
        <w:pStyle w:val="Heading3"/>
        <w:numPr>
          <w:ilvl w:val="2"/>
          <w:numId w:val="8"/>
        </w:numPr>
        <w:tabs>
          <w:tab w:val="clear" w:pos="1928"/>
          <w:tab w:val="num" w:pos="964"/>
        </w:tabs>
      </w:pPr>
      <w:r w:rsidRPr="008242B2">
        <w:t>"</w:t>
      </w:r>
      <w:r>
        <w:rPr>
          <w:b/>
        </w:rPr>
        <w:t>person</w:t>
      </w:r>
      <w:r w:rsidRPr="008242B2">
        <w:t>"</w:t>
      </w:r>
      <w:r>
        <w:t xml:space="preserve"> includes an individual, the estate of an individual, a corporation, an authority, an association or a joint venture (whether incorporated or unincorporated), a partnership and a trust;</w:t>
      </w:r>
    </w:p>
    <w:p w14:paraId="410A242B" w14:textId="77777777" w:rsidR="000D5A59" w:rsidRDefault="000D5A59">
      <w:pPr>
        <w:pStyle w:val="Heading3"/>
        <w:numPr>
          <w:ilvl w:val="2"/>
          <w:numId w:val="8"/>
        </w:numPr>
        <w:tabs>
          <w:tab w:val="clear" w:pos="1928"/>
          <w:tab w:val="num" w:pos="964"/>
        </w:tabs>
      </w:pPr>
      <w:r>
        <w:t>a reference to a party includes that party's executors, administrators, successors and permitted assigns, including persons taking by way of novation and, in the case of a trustee, includes a substituted or an additional trustee;</w:t>
      </w:r>
    </w:p>
    <w:p w14:paraId="3D1A5A5E" w14:textId="77777777" w:rsidR="000D5A59" w:rsidRDefault="000D5A59">
      <w:pPr>
        <w:pStyle w:val="Heading3"/>
        <w:numPr>
          <w:ilvl w:val="2"/>
          <w:numId w:val="8"/>
        </w:numPr>
        <w:tabs>
          <w:tab w:val="clear" w:pos="1928"/>
          <w:tab w:val="num" w:pos="964"/>
        </w:tabs>
      </w:pPr>
      <w:r>
        <w:t>a reference to a document (including the Contract) or instrument is to that document or instrument as varied, novated, ratified or replaced from time to time;</w:t>
      </w:r>
    </w:p>
    <w:p w14:paraId="37098C56" w14:textId="77777777" w:rsidR="000D5A59" w:rsidRDefault="000D5A59">
      <w:pPr>
        <w:pStyle w:val="Heading3"/>
        <w:numPr>
          <w:ilvl w:val="2"/>
          <w:numId w:val="8"/>
        </w:numPr>
        <w:tabs>
          <w:tab w:val="clear" w:pos="1928"/>
          <w:tab w:val="num" w:pos="964"/>
        </w:tabs>
      </w:pPr>
      <w:bookmarkStart w:id="71" w:name="_Hlk129274227"/>
      <w:r>
        <w:t>a reference to a statute includes its delegated legislation and a reference to a statute or delegated legislation or a provision of either includes consolidations, amendments, re</w:t>
      </w:r>
      <w:r>
        <w:noBreakHyphen/>
        <w:t>enactments and replacements;</w:t>
      </w:r>
    </w:p>
    <w:bookmarkEnd w:id="71"/>
    <w:p w14:paraId="7FC41022" w14:textId="77777777" w:rsidR="000D5A59" w:rsidRDefault="000D5A59">
      <w:pPr>
        <w:pStyle w:val="Heading3"/>
        <w:numPr>
          <w:ilvl w:val="2"/>
          <w:numId w:val="8"/>
        </w:numPr>
        <w:tabs>
          <w:tab w:val="clear" w:pos="1928"/>
          <w:tab w:val="num" w:pos="964"/>
        </w:tabs>
      </w:pPr>
      <w:r>
        <w:t>a word importing the singular includes the plural (and vice versa), and a word indicating a gender includes every other gender;</w:t>
      </w:r>
    </w:p>
    <w:p w14:paraId="1FABE735" w14:textId="77777777" w:rsidR="000D5A59" w:rsidRDefault="000D5A59">
      <w:pPr>
        <w:pStyle w:val="Heading3"/>
        <w:numPr>
          <w:ilvl w:val="2"/>
          <w:numId w:val="8"/>
        </w:numPr>
        <w:tabs>
          <w:tab w:val="clear" w:pos="1928"/>
          <w:tab w:val="num" w:pos="964"/>
        </w:tabs>
      </w:pPr>
      <w:r>
        <w:t xml:space="preserve">a reference to: </w:t>
      </w:r>
    </w:p>
    <w:p w14:paraId="20D1A3AA" w14:textId="77777777" w:rsidR="000D5A59" w:rsidRDefault="000D5A59">
      <w:pPr>
        <w:pStyle w:val="Heading4"/>
        <w:numPr>
          <w:ilvl w:val="3"/>
          <w:numId w:val="8"/>
        </w:numPr>
        <w:tabs>
          <w:tab w:val="clear" w:pos="2892"/>
          <w:tab w:val="num" w:pos="2949"/>
        </w:tabs>
        <w:ind w:left="2949"/>
      </w:pPr>
      <w:r>
        <w:t>a party, clause, section, Schedule or Attachment is a reference to a party, clause, section, Schedule or Attachment to or of the Contract, and a reference to the Contract includes all Schedules; and</w:t>
      </w:r>
    </w:p>
    <w:p w14:paraId="25806835" w14:textId="77777777" w:rsidR="000D5A59" w:rsidRDefault="000D5A59">
      <w:pPr>
        <w:pStyle w:val="Heading4"/>
        <w:numPr>
          <w:ilvl w:val="3"/>
          <w:numId w:val="8"/>
        </w:numPr>
        <w:tabs>
          <w:tab w:val="clear" w:pos="2892"/>
          <w:tab w:val="num" w:pos="2949"/>
        </w:tabs>
        <w:ind w:left="2949"/>
      </w:pPr>
      <w:r>
        <w:t>a section means a section of the Schedule in which it appears;</w:t>
      </w:r>
    </w:p>
    <w:p w14:paraId="4A2A7C9D" w14:textId="77777777" w:rsidR="000D5A59" w:rsidRDefault="000D5A59">
      <w:pPr>
        <w:pStyle w:val="Heading3"/>
        <w:numPr>
          <w:ilvl w:val="2"/>
          <w:numId w:val="8"/>
        </w:numPr>
        <w:tabs>
          <w:tab w:val="clear" w:pos="1928"/>
          <w:tab w:val="num" w:pos="964"/>
        </w:tabs>
      </w:pPr>
      <w:r>
        <w:t>if a word or phrase is given a defined meaning, any other part of speech or grammatical form of that word or phrase has a corresponding meaning;</w:t>
      </w:r>
    </w:p>
    <w:p w14:paraId="5AFB7830" w14:textId="77777777" w:rsidR="000D5A59" w:rsidRDefault="000D5A59">
      <w:pPr>
        <w:pStyle w:val="Heading3"/>
        <w:numPr>
          <w:ilvl w:val="2"/>
          <w:numId w:val="8"/>
        </w:numPr>
        <w:tabs>
          <w:tab w:val="clear" w:pos="1928"/>
          <w:tab w:val="num" w:pos="964"/>
        </w:tabs>
      </w:pPr>
      <w:bookmarkStart w:id="72" w:name="_Hlk129274258"/>
      <w:r w:rsidRPr="008242B2">
        <w:t>"</w:t>
      </w:r>
      <w:r w:rsidRPr="00740779">
        <w:rPr>
          <w:b/>
        </w:rPr>
        <w:t>includes</w:t>
      </w:r>
      <w:r w:rsidRPr="008242B2">
        <w:t>"</w:t>
      </w:r>
      <w:r>
        <w:t xml:space="preserve"> in any form is not a word of limitation;</w:t>
      </w:r>
    </w:p>
    <w:p w14:paraId="7C3EAB84" w14:textId="77777777" w:rsidR="000D5A59" w:rsidRDefault="000D5A59">
      <w:pPr>
        <w:pStyle w:val="Heading3"/>
        <w:numPr>
          <w:ilvl w:val="2"/>
          <w:numId w:val="8"/>
        </w:numPr>
      </w:pPr>
      <w:r>
        <w:t xml:space="preserve">a reference to "or" is to the inclusive use of the word "or"; </w:t>
      </w:r>
    </w:p>
    <w:p w14:paraId="0B46DE3E" w14:textId="77777777" w:rsidR="000D5A59" w:rsidRDefault="000D5A59">
      <w:pPr>
        <w:pStyle w:val="Heading3"/>
        <w:numPr>
          <w:ilvl w:val="2"/>
          <w:numId w:val="8"/>
        </w:numPr>
        <w:tabs>
          <w:tab w:val="clear" w:pos="1928"/>
          <w:tab w:val="num" w:pos="964"/>
        </w:tabs>
      </w:pPr>
      <w:r>
        <w:t xml:space="preserve">a reference to </w:t>
      </w:r>
      <w:r w:rsidRPr="008242B2">
        <w:t>"</w:t>
      </w:r>
      <w:r>
        <w:rPr>
          <w:b/>
        </w:rPr>
        <w:t>$</w:t>
      </w:r>
      <w:r w:rsidRPr="008242B2">
        <w:t>"</w:t>
      </w:r>
      <w:r>
        <w:t xml:space="preserve"> or </w:t>
      </w:r>
      <w:r w:rsidRPr="008242B2">
        <w:t>"</w:t>
      </w:r>
      <w:r>
        <w:rPr>
          <w:b/>
        </w:rPr>
        <w:t>dollar</w:t>
      </w:r>
      <w:r w:rsidRPr="008242B2">
        <w:t>"</w:t>
      </w:r>
      <w:r>
        <w:t xml:space="preserve"> is to Australian currency;</w:t>
      </w:r>
    </w:p>
    <w:p w14:paraId="38C8AA98" w14:textId="77777777" w:rsidR="000D5A59" w:rsidRDefault="000D5A59">
      <w:pPr>
        <w:pStyle w:val="Heading3"/>
        <w:numPr>
          <w:ilvl w:val="2"/>
          <w:numId w:val="8"/>
        </w:numPr>
        <w:tabs>
          <w:tab w:val="clear" w:pos="1928"/>
          <w:tab w:val="num" w:pos="964"/>
        </w:tabs>
      </w:pPr>
      <w:r w:rsidRPr="004C0939">
        <w:t>if the day on or by which anything is to be done under th</w:t>
      </w:r>
      <w:r>
        <w:t>e</w:t>
      </w:r>
      <w:r w:rsidRPr="004C0939">
        <w:t xml:space="preserve"> </w:t>
      </w:r>
      <w:r>
        <w:t xml:space="preserve">Contract </w:t>
      </w:r>
      <w:r w:rsidRPr="004C0939">
        <w:t>is not a Business Day, that thing must be done no later than the next Business Day;</w:t>
      </w:r>
      <w:r>
        <w:t xml:space="preserve"> </w:t>
      </w:r>
    </w:p>
    <w:p w14:paraId="05455A4C" w14:textId="77777777" w:rsidR="000D5A59" w:rsidRDefault="000D5A59">
      <w:pPr>
        <w:pStyle w:val="Heading3"/>
        <w:numPr>
          <w:ilvl w:val="2"/>
          <w:numId w:val="8"/>
        </w:numPr>
        <w:tabs>
          <w:tab w:val="clear" w:pos="1928"/>
          <w:tab w:val="num" w:pos="964"/>
        </w:tabs>
      </w:pPr>
      <w:r w:rsidRPr="004C0939">
        <w:t>a reference to a right includes any benefit, remedy, function, discretion, authority or power;</w:t>
      </w:r>
      <w:r>
        <w:t xml:space="preserve"> </w:t>
      </w:r>
    </w:p>
    <w:p w14:paraId="50A5B740" w14:textId="77777777" w:rsidR="000D5A59" w:rsidRPr="004C0939" w:rsidRDefault="000D5A59">
      <w:pPr>
        <w:pStyle w:val="Heading3"/>
        <w:numPr>
          <w:ilvl w:val="2"/>
          <w:numId w:val="8"/>
        </w:numPr>
        <w:tabs>
          <w:tab w:val="clear" w:pos="1928"/>
          <w:tab w:val="num" w:pos="964"/>
        </w:tabs>
      </w:pPr>
      <w:r w:rsidRPr="004C0939">
        <w:t xml:space="preserve">where there is a reference to an Authority, institute, association or other body referred to in </w:t>
      </w:r>
      <w:r>
        <w:t xml:space="preserve">the Contract </w:t>
      </w:r>
      <w:r w:rsidRPr="004C0939">
        <w:t>which:</w:t>
      </w:r>
    </w:p>
    <w:p w14:paraId="00740173" w14:textId="77777777" w:rsidR="000D5A59" w:rsidRPr="004C0939" w:rsidRDefault="000D5A59">
      <w:pPr>
        <w:pStyle w:val="Heading4"/>
        <w:numPr>
          <w:ilvl w:val="3"/>
          <w:numId w:val="26"/>
        </w:numPr>
      </w:pPr>
      <w:r w:rsidRPr="004C0939">
        <w:t xml:space="preserve">is reconstituted, renamed or replaced or if its powers or functions are transferred to, or assumed by, another entity, </w:t>
      </w:r>
      <w:r>
        <w:t xml:space="preserve">the Contract </w:t>
      </w:r>
      <w:r w:rsidRPr="004C0939">
        <w:t>is deemed to refer to that other entity; or</w:t>
      </w:r>
    </w:p>
    <w:p w14:paraId="7D683B2A" w14:textId="77777777" w:rsidR="000D5A59" w:rsidRPr="004C0939" w:rsidRDefault="000D5A59">
      <w:pPr>
        <w:pStyle w:val="Heading4"/>
        <w:numPr>
          <w:ilvl w:val="3"/>
          <w:numId w:val="26"/>
        </w:numPr>
      </w:pPr>
      <w:r w:rsidRPr="004C0939">
        <w:t>ceases to exist, th</w:t>
      </w:r>
      <w:r>
        <w:t>e</w:t>
      </w:r>
      <w:r w:rsidRPr="001C12EF">
        <w:t xml:space="preserve"> </w:t>
      </w:r>
      <w:r>
        <w:t>Contract</w:t>
      </w:r>
      <w:r w:rsidRPr="004C0939">
        <w:t xml:space="preserve"> is deemed to refer to the new entity (if any) which serves substantially the same purpose or object as the former entity; </w:t>
      </w:r>
    </w:p>
    <w:p w14:paraId="22B2C8C6" w14:textId="77777777" w:rsidR="000D5A59" w:rsidRPr="004C0939" w:rsidRDefault="000D5A59">
      <w:pPr>
        <w:pStyle w:val="Heading3"/>
        <w:numPr>
          <w:ilvl w:val="2"/>
          <w:numId w:val="8"/>
        </w:numPr>
        <w:tabs>
          <w:tab w:val="clear" w:pos="1928"/>
          <w:tab w:val="num" w:pos="964"/>
        </w:tabs>
      </w:pPr>
      <w:r w:rsidRPr="004C0939">
        <w:lastRenderedPageBreak/>
        <w:t>each provision will be interpreted without disadvantage to the party who (or whose representative) drafted or proposed that provision</w:t>
      </w:r>
      <w:r>
        <w:t>; and</w:t>
      </w:r>
    </w:p>
    <w:p w14:paraId="3FCD2561" w14:textId="77777777" w:rsidR="000D5A59" w:rsidRDefault="000D5A59">
      <w:pPr>
        <w:pStyle w:val="Heading3"/>
        <w:numPr>
          <w:ilvl w:val="2"/>
          <w:numId w:val="8"/>
        </w:numPr>
        <w:tabs>
          <w:tab w:val="clear" w:pos="1928"/>
          <w:tab w:val="num" w:pos="964"/>
        </w:tabs>
      </w:pPr>
      <w:r w:rsidRPr="004C0939">
        <w:t xml:space="preserve">a reference to time is a reference to time in Melbourne, Victoria, </w:t>
      </w:r>
      <w:r>
        <w:t>Australia.</w:t>
      </w:r>
    </w:p>
    <w:p w14:paraId="3C1FBEB9" w14:textId="77777777" w:rsidR="000D5A59" w:rsidRDefault="000D5A59">
      <w:pPr>
        <w:pStyle w:val="Heading2"/>
        <w:numPr>
          <w:ilvl w:val="1"/>
          <w:numId w:val="8"/>
        </w:numPr>
      </w:pPr>
      <w:bookmarkStart w:id="73" w:name="_Ref73489538"/>
      <w:bookmarkStart w:id="74" w:name="_Toc105070815"/>
      <w:bookmarkStart w:id="75" w:name="_Toc216778778"/>
      <w:bookmarkEnd w:id="72"/>
      <w:r>
        <w:t>Discrepancies</w:t>
      </w:r>
      <w:bookmarkEnd w:id="73"/>
      <w:bookmarkEnd w:id="74"/>
      <w:bookmarkEnd w:id="75"/>
    </w:p>
    <w:p w14:paraId="28E499CC" w14:textId="36C0BC59" w:rsidR="000D5A59" w:rsidRDefault="000D5A59" w:rsidP="000E1C16">
      <w:pPr>
        <w:pStyle w:val="Heading3"/>
        <w:numPr>
          <w:ilvl w:val="2"/>
          <w:numId w:val="8"/>
        </w:numPr>
        <w:tabs>
          <w:tab w:val="clear" w:pos="1928"/>
          <w:tab w:val="num" w:pos="964"/>
        </w:tabs>
      </w:pPr>
      <w:bookmarkStart w:id="76" w:name="_Ref138079611"/>
      <w:r>
        <w:t>If either party identifies any ambiguity, discrepancy or inconsistency (</w:t>
      </w:r>
      <w:r w:rsidRPr="001C12EF">
        <w:rPr>
          <w:b/>
        </w:rPr>
        <w:t>Discrepancy</w:t>
      </w:r>
      <w:r>
        <w:t xml:space="preserve">) in or between any one or more of the Contract Documents, </w:t>
      </w:r>
      <w:bookmarkStart w:id="77" w:name="_Hlk143684787"/>
      <w:r>
        <w:t>then</w:t>
      </w:r>
      <w:r w:rsidR="003E4006" w:rsidRPr="003E4006">
        <w:t xml:space="preserve"> </w:t>
      </w:r>
      <w:r w:rsidR="003E4006">
        <w:t>that party must promptly give written notice of the Discrepancy to the other party</w:t>
      </w:r>
      <w:bookmarkEnd w:id="77"/>
      <w:r w:rsidR="003E4006">
        <w:t>.</w:t>
      </w:r>
      <w:bookmarkEnd w:id="76"/>
    </w:p>
    <w:p w14:paraId="7102B633" w14:textId="7BA0DB4E" w:rsidR="000D5A59" w:rsidRDefault="00DA4223">
      <w:pPr>
        <w:pStyle w:val="Heading3"/>
        <w:numPr>
          <w:ilvl w:val="2"/>
          <w:numId w:val="8"/>
        </w:numPr>
        <w:tabs>
          <w:tab w:val="clear" w:pos="1928"/>
          <w:tab w:val="num" w:pos="964"/>
        </w:tabs>
      </w:pPr>
      <w:bookmarkStart w:id="78" w:name="_Hlk143684878"/>
      <w:bookmarkStart w:id="79" w:name="_Ref367734287"/>
      <w:r>
        <w:t xml:space="preserve">As soon as practicable after a notice is given </w:t>
      </w:r>
      <w:r w:rsidR="003E4006">
        <w:t xml:space="preserve">under clause </w:t>
      </w:r>
      <w:r w:rsidR="003E4006">
        <w:fldChar w:fldCharType="begin"/>
      </w:r>
      <w:r w:rsidR="003E4006">
        <w:instrText xml:space="preserve"> REF _Ref138079611 \w \h </w:instrText>
      </w:r>
      <w:r w:rsidR="003E4006">
        <w:fldChar w:fldCharType="separate"/>
      </w:r>
      <w:r w:rsidR="001D69F9">
        <w:t>1.3(a)</w:t>
      </w:r>
      <w:r w:rsidR="003E4006">
        <w:fldChar w:fldCharType="end"/>
      </w:r>
      <w:r>
        <w:t>, the Principal's Representative will direct the Contractor how to resolve the Discrepancy, which will be to apply either</w:t>
      </w:r>
      <w:bookmarkEnd w:id="78"/>
      <w:r w:rsidR="000D5A59">
        <w:t xml:space="preserve">: </w:t>
      </w:r>
    </w:p>
    <w:p w14:paraId="1014BADE" w14:textId="53CFF2EA" w:rsidR="000D5A59" w:rsidRPr="00BD5057" w:rsidRDefault="003E4006">
      <w:pPr>
        <w:pStyle w:val="Heading4"/>
        <w:numPr>
          <w:ilvl w:val="3"/>
          <w:numId w:val="29"/>
        </w:numPr>
      </w:pPr>
      <w:r>
        <w:t xml:space="preserve">if the Discrepancy is between two or more of </w:t>
      </w:r>
      <w:r w:rsidR="000D5A59">
        <w:t>the Contract Documents</w:t>
      </w:r>
      <w:r>
        <w:t>,</w:t>
      </w:r>
      <w:r w:rsidR="000D5A59">
        <w:t xml:space="preserve"> the order of precedence in which th</w:t>
      </w:r>
      <w:r w:rsidR="00F474F5">
        <w:t>os</w:t>
      </w:r>
      <w:r w:rsidR="000D5A59">
        <w:t xml:space="preserve">e </w:t>
      </w:r>
      <w:r>
        <w:t xml:space="preserve">Contract Documents </w:t>
      </w:r>
      <w:r w:rsidR="000D5A59">
        <w:t xml:space="preserve">appear in </w:t>
      </w:r>
      <w:r w:rsidR="000D5A59">
        <w:rPr>
          <w:szCs w:val="20"/>
        </w:rPr>
        <w:t xml:space="preserve">Item </w:t>
      </w:r>
      <w:r w:rsidR="000D5A59">
        <w:rPr>
          <w:szCs w:val="20"/>
        </w:rPr>
        <w:fldChar w:fldCharType="begin"/>
      </w:r>
      <w:r w:rsidR="000D5A59">
        <w:rPr>
          <w:szCs w:val="20"/>
        </w:rPr>
        <w:instrText xml:space="preserve"> REF _Ref88039616 \r \h </w:instrText>
      </w:r>
      <w:r w:rsidR="000D5A59">
        <w:rPr>
          <w:szCs w:val="20"/>
        </w:rPr>
      </w:r>
      <w:r w:rsidR="000D5A59">
        <w:rPr>
          <w:szCs w:val="20"/>
        </w:rPr>
        <w:fldChar w:fldCharType="separate"/>
      </w:r>
      <w:r w:rsidR="001D69F9">
        <w:rPr>
          <w:szCs w:val="20"/>
        </w:rPr>
        <w:t>6</w:t>
      </w:r>
      <w:r w:rsidR="000D5A59">
        <w:rPr>
          <w:szCs w:val="20"/>
        </w:rPr>
        <w:fldChar w:fldCharType="end"/>
      </w:r>
      <w:r w:rsidR="000D5A59">
        <w:rPr>
          <w:szCs w:val="20"/>
        </w:rPr>
        <w:t xml:space="preserve">; or </w:t>
      </w:r>
    </w:p>
    <w:p w14:paraId="06517F57" w14:textId="17BE9A6D" w:rsidR="000D5A59" w:rsidRDefault="003E4006">
      <w:pPr>
        <w:pStyle w:val="Heading4"/>
        <w:numPr>
          <w:ilvl w:val="3"/>
          <w:numId w:val="29"/>
        </w:numPr>
      </w:pPr>
      <w:r>
        <w:t>if the Discrepancy is in one of the Contract Documents</w:t>
      </w:r>
      <w:r w:rsidR="000D5A59">
        <w:t>, the higher, greater or more onerous standard, quality, quantum, scope</w:t>
      </w:r>
      <w:bookmarkEnd w:id="79"/>
      <w:r w:rsidR="000D5A59">
        <w:t xml:space="preserve"> or requirement</w:t>
      </w:r>
      <w:r>
        <w:t xml:space="preserve"> specified in that Contract Document</w:t>
      </w:r>
      <w:r w:rsidR="000D5A59">
        <w:t>.</w:t>
      </w:r>
    </w:p>
    <w:p w14:paraId="7F8ED1EB" w14:textId="77777777" w:rsidR="000D5A59" w:rsidRPr="004C0939" w:rsidRDefault="000D5A59">
      <w:pPr>
        <w:pStyle w:val="Heading2"/>
        <w:numPr>
          <w:ilvl w:val="1"/>
          <w:numId w:val="8"/>
        </w:numPr>
      </w:pPr>
      <w:bookmarkStart w:id="80" w:name="_Toc105070816"/>
      <w:bookmarkStart w:id="81" w:name="_Toc216778779"/>
      <w:r>
        <w:t>Principal rights</w:t>
      </w:r>
      <w:bookmarkEnd w:id="80"/>
      <w:bookmarkEnd w:id="81"/>
    </w:p>
    <w:p w14:paraId="25180FBF" w14:textId="77777777" w:rsidR="000D5A59" w:rsidRDefault="000D5A59">
      <w:pPr>
        <w:pStyle w:val="Heading3"/>
        <w:numPr>
          <w:ilvl w:val="2"/>
          <w:numId w:val="8"/>
        </w:numPr>
        <w:tabs>
          <w:tab w:val="clear" w:pos="1928"/>
          <w:tab w:val="num" w:pos="964"/>
        </w:tabs>
      </w:pPr>
      <w:bookmarkStart w:id="82" w:name="_Ref73289844"/>
      <w:bookmarkStart w:id="83" w:name="_Ref505685090"/>
      <w:bookmarkStart w:id="84" w:name="_Ref245721514"/>
      <w:r>
        <w:t>U</w:t>
      </w:r>
      <w:r w:rsidRPr="004C0939">
        <w:t xml:space="preserve">nless the </w:t>
      </w:r>
      <w:r>
        <w:t>Principal</w:t>
      </w:r>
      <w:r w:rsidRPr="004C0939">
        <w:t xml:space="preserve"> </w:t>
      </w:r>
      <w:r>
        <w:t xml:space="preserve">or the Principal's Representative </w:t>
      </w:r>
      <w:r w:rsidRPr="004C0939">
        <w:t xml:space="preserve">is expressly required under </w:t>
      </w:r>
      <w:r>
        <w:t xml:space="preserve">the Contract </w:t>
      </w:r>
      <w:r w:rsidRPr="004C0939">
        <w:t>to act reasonably in exercising a right</w:t>
      </w:r>
      <w:r>
        <w:t>,</w:t>
      </w:r>
      <w:r w:rsidRPr="004C0939">
        <w:t xml:space="preserve"> </w:t>
      </w:r>
      <w:r>
        <w:t xml:space="preserve">power or remedy, </w:t>
      </w:r>
      <w:r w:rsidRPr="004C0939">
        <w:t xml:space="preserve">the </w:t>
      </w:r>
      <w:r>
        <w:t>Principal</w:t>
      </w:r>
      <w:r w:rsidRPr="004C0939">
        <w:t xml:space="preserve"> </w:t>
      </w:r>
      <w:r>
        <w:t xml:space="preserve">and the Principal's Representative </w:t>
      </w:r>
      <w:r w:rsidRPr="004C0939">
        <w:t xml:space="preserve">(as applicable) can exercise </w:t>
      </w:r>
      <w:r>
        <w:t xml:space="preserve">any </w:t>
      </w:r>
      <w:r w:rsidRPr="004C0939">
        <w:t>right</w:t>
      </w:r>
      <w:r>
        <w:t>,</w:t>
      </w:r>
      <w:r w:rsidRPr="00C52425">
        <w:t xml:space="preserve"> </w:t>
      </w:r>
      <w:r>
        <w:t>power or remedy</w:t>
      </w:r>
      <w:r w:rsidRPr="004C0939">
        <w:t xml:space="preserve"> in </w:t>
      </w:r>
      <w:r>
        <w:t>its</w:t>
      </w:r>
      <w:r w:rsidRPr="004C0939">
        <w:t xml:space="preserve"> absolute and unfettered discretion</w:t>
      </w:r>
      <w:bookmarkEnd w:id="82"/>
      <w:r>
        <w:t>.</w:t>
      </w:r>
    </w:p>
    <w:p w14:paraId="2720D11B" w14:textId="77777777" w:rsidR="000D5A59" w:rsidRDefault="000D5A59">
      <w:pPr>
        <w:pStyle w:val="Heading3"/>
        <w:keepNext/>
        <w:keepLines/>
        <w:numPr>
          <w:ilvl w:val="2"/>
          <w:numId w:val="8"/>
        </w:numPr>
      </w:pPr>
      <w:bookmarkStart w:id="85" w:name="_Ref497124905"/>
      <w:bookmarkEnd w:id="83"/>
      <w:r>
        <w:t>Unless otherwise expressly stated in th</w:t>
      </w:r>
      <w:r w:rsidR="00DC6DDF">
        <w:t>e</w:t>
      </w:r>
      <w:r>
        <w:t xml:space="preserve"> Contract, nothing in th</w:t>
      </w:r>
      <w:r w:rsidR="00DC6DDF">
        <w:t>e</w:t>
      </w:r>
      <w:r>
        <w:t xml:space="preserve"> Contract gives rise to any duty on the part of the Principal or the Principal’s Representative to consider interests other than its own interests when exercising any of its rights or carrying out any of its obligations under th</w:t>
      </w:r>
      <w:r w:rsidR="00DC6DDF">
        <w:t>e</w:t>
      </w:r>
      <w:r>
        <w:t xml:space="preserve"> Contract.</w:t>
      </w:r>
    </w:p>
    <w:p w14:paraId="3102AD8F" w14:textId="7D11DA0A" w:rsidR="000D5A59" w:rsidRDefault="000D5A59">
      <w:pPr>
        <w:pStyle w:val="Heading3"/>
        <w:numPr>
          <w:ilvl w:val="2"/>
          <w:numId w:val="8"/>
        </w:numPr>
        <w:tabs>
          <w:tab w:val="clear" w:pos="1928"/>
          <w:tab w:val="num" w:pos="964"/>
        </w:tabs>
      </w:pPr>
      <w:r>
        <w:t>W</w:t>
      </w:r>
      <w:r w:rsidRPr="004C0939">
        <w:t>ithout limiting clause</w:t>
      </w:r>
      <w:r>
        <w:t xml:space="preserve"> </w:t>
      </w:r>
      <w:r>
        <w:fldChar w:fldCharType="begin"/>
      </w:r>
      <w:r>
        <w:instrText xml:space="preserve"> REF _Ref73289844 \w \h  \* MERGEFORMAT </w:instrText>
      </w:r>
      <w:r>
        <w:fldChar w:fldCharType="separate"/>
      </w:r>
      <w:r w:rsidR="001D69F9">
        <w:t>1.4(a)</w:t>
      </w:r>
      <w:r>
        <w:fldChar w:fldCharType="end"/>
      </w:r>
      <w:r w:rsidRPr="004C0939">
        <w:t xml:space="preserve">, the term "may", when used in the context of a right exercisable by the </w:t>
      </w:r>
      <w:r>
        <w:t>Principal</w:t>
      </w:r>
      <w:r w:rsidRPr="004C0939">
        <w:t xml:space="preserve"> or the </w:t>
      </w:r>
      <w:r>
        <w:t>Principal's Representative</w:t>
      </w:r>
      <w:r w:rsidRPr="004C0939">
        <w:t xml:space="preserve"> means that the </w:t>
      </w:r>
      <w:r>
        <w:t>Principal</w:t>
      </w:r>
      <w:r w:rsidRPr="004C0939">
        <w:t xml:space="preserve"> or </w:t>
      </w:r>
      <w:r>
        <w:t xml:space="preserve">the Principal's Representative </w:t>
      </w:r>
      <w:r w:rsidRPr="004C0939">
        <w:t>(as applicable) has no obligation to do so</w:t>
      </w:r>
      <w:r>
        <w:t>.</w:t>
      </w:r>
      <w:bookmarkEnd w:id="84"/>
      <w:bookmarkEnd w:id="85"/>
    </w:p>
    <w:p w14:paraId="4EC91BFE" w14:textId="78ADE45C" w:rsidR="000D5A59" w:rsidRPr="004C0939" w:rsidRDefault="000D5A59">
      <w:pPr>
        <w:pStyle w:val="Heading3"/>
        <w:numPr>
          <w:ilvl w:val="2"/>
          <w:numId w:val="8"/>
        </w:numPr>
        <w:tabs>
          <w:tab w:val="clear" w:pos="1928"/>
          <w:tab w:val="num" w:pos="964"/>
        </w:tabs>
      </w:pPr>
      <w:r w:rsidRPr="004C0939">
        <w:t xml:space="preserve">A statement in </w:t>
      </w:r>
      <w:r>
        <w:t xml:space="preserve">the Contract </w:t>
      </w:r>
      <w:r w:rsidRPr="004C0939">
        <w:t xml:space="preserve">providing that the </w:t>
      </w:r>
      <w:r>
        <w:t>Principal</w:t>
      </w:r>
      <w:r w:rsidRPr="004C0939">
        <w:t xml:space="preserve"> will or must use or exercise "best endeavours"</w:t>
      </w:r>
      <w:r>
        <w:t xml:space="preserve"> or</w:t>
      </w:r>
      <w:r w:rsidRPr="004C0939">
        <w:t xml:space="preserve"> "reasonable endeavours"</w:t>
      </w:r>
      <w:r>
        <w:t xml:space="preserve"> or must </w:t>
      </w:r>
      <w:r w:rsidRPr="004C0939">
        <w:t xml:space="preserve">"act reasonably" or "act in good faith" in relation to an outcome means that the </w:t>
      </w:r>
      <w:r>
        <w:t>Principal</w:t>
      </w:r>
      <w:r w:rsidRPr="004C0939">
        <w:t xml:space="preserve"> or </w:t>
      </w:r>
      <w:r>
        <w:t>Principal</w:t>
      </w:r>
      <w:r w:rsidRPr="004C0939">
        <w:t xml:space="preserve"> </w:t>
      </w:r>
      <w:r>
        <w:t>Associate</w:t>
      </w:r>
      <w:r w:rsidRPr="004C0939">
        <w:t xml:space="preserve"> (as applicable) must take steps to bring about the relevant outcome so far as it is reasonably able to do so, having regard to its resources and other responsibilities</w:t>
      </w:r>
      <w:r>
        <w:t>,</w:t>
      </w:r>
      <w:r w:rsidRPr="004C0939">
        <w:t xml:space="preserve"> but does not mean that the </w:t>
      </w:r>
      <w:r>
        <w:t>Principal</w:t>
      </w:r>
      <w:r w:rsidRPr="004C0939">
        <w:t xml:space="preserve"> or </w:t>
      </w:r>
      <w:r>
        <w:t>Principal</w:t>
      </w:r>
      <w:r w:rsidRPr="004C0939">
        <w:t xml:space="preserve"> </w:t>
      </w:r>
      <w:r>
        <w:t>Associate:</w:t>
      </w:r>
      <w:r w:rsidRPr="004C0939">
        <w:t xml:space="preserve"> </w:t>
      </w:r>
    </w:p>
    <w:p w14:paraId="1443BF56" w14:textId="77777777" w:rsidR="000D5A59" w:rsidRPr="004C0939" w:rsidRDefault="000D5A59">
      <w:pPr>
        <w:pStyle w:val="Heading4"/>
        <w:numPr>
          <w:ilvl w:val="3"/>
          <w:numId w:val="30"/>
        </w:numPr>
      </w:pPr>
      <w:r w:rsidRPr="004C0939">
        <w:t>guarantees the relevant outcome will be brought about; or</w:t>
      </w:r>
    </w:p>
    <w:p w14:paraId="060FF47A" w14:textId="77777777" w:rsidR="000D5A59" w:rsidRPr="004C0939" w:rsidRDefault="000D5A59">
      <w:pPr>
        <w:pStyle w:val="Heading4"/>
        <w:numPr>
          <w:ilvl w:val="3"/>
          <w:numId w:val="30"/>
        </w:numPr>
      </w:pPr>
      <w:r w:rsidRPr="004C0939">
        <w:t>is required to:</w:t>
      </w:r>
    </w:p>
    <w:p w14:paraId="2D22A292" w14:textId="77777777" w:rsidR="000D5A59" w:rsidRPr="004C0939" w:rsidRDefault="000D5A59">
      <w:pPr>
        <w:pStyle w:val="Heading5"/>
        <w:numPr>
          <w:ilvl w:val="4"/>
          <w:numId w:val="8"/>
        </w:numPr>
      </w:pPr>
      <w:r w:rsidRPr="004C0939">
        <w:t xml:space="preserve">exercise a right of any </w:t>
      </w:r>
      <w:r>
        <w:t>Authority</w:t>
      </w:r>
      <w:r w:rsidRPr="004C0939">
        <w:t xml:space="preserve">, or to influence, over-ride, interfere with or direct any other </w:t>
      </w:r>
      <w:r>
        <w:t xml:space="preserve">Authority </w:t>
      </w:r>
      <w:r w:rsidRPr="004C0939">
        <w:t>in the proper exercise and performance of its legal, statutory or executive duties and functions;</w:t>
      </w:r>
    </w:p>
    <w:p w14:paraId="24C38200" w14:textId="77777777" w:rsidR="000D5A59" w:rsidRPr="004C0939" w:rsidRDefault="000D5A59">
      <w:pPr>
        <w:pStyle w:val="Heading5"/>
        <w:numPr>
          <w:ilvl w:val="4"/>
          <w:numId w:val="8"/>
        </w:numPr>
      </w:pPr>
      <w:r w:rsidRPr="004C0939">
        <w:t xml:space="preserve">exercise a power or discretion or otherwise act in a manner that the </w:t>
      </w:r>
      <w:r>
        <w:t>Principal</w:t>
      </w:r>
      <w:r w:rsidRPr="004C0939">
        <w:t xml:space="preserve"> regards as not in the public interest;</w:t>
      </w:r>
    </w:p>
    <w:p w14:paraId="7B5EEDFF" w14:textId="77777777" w:rsidR="000D5A59" w:rsidRPr="004C0939" w:rsidRDefault="000D5A59">
      <w:pPr>
        <w:pStyle w:val="Heading5"/>
        <w:numPr>
          <w:ilvl w:val="4"/>
          <w:numId w:val="8"/>
        </w:numPr>
      </w:pPr>
      <w:r w:rsidRPr="004C0939">
        <w:t>develop or implement new policy or a change in policy; or</w:t>
      </w:r>
    </w:p>
    <w:p w14:paraId="03DD5217" w14:textId="77777777" w:rsidR="000D5A59" w:rsidRPr="004C0939" w:rsidRDefault="000D5A59">
      <w:pPr>
        <w:pStyle w:val="Heading5"/>
        <w:numPr>
          <w:ilvl w:val="4"/>
          <w:numId w:val="8"/>
        </w:numPr>
      </w:pPr>
      <w:r w:rsidRPr="004C0939">
        <w:lastRenderedPageBreak/>
        <w:t xml:space="preserve">procure any new </w:t>
      </w:r>
      <w:r>
        <w:t>L</w:t>
      </w:r>
      <w:r w:rsidRPr="004C0939">
        <w:t xml:space="preserve">egislation or a change in </w:t>
      </w:r>
      <w:r>
        <w:t>L</w:t>
      </w:r>
      <w:r w:rsidRPr="004C0939">
        <w:t>egislation.</w:t>
      </w:r>
    </w:p>
    <w:p w14:paraId="5CA2F8F9" w14:textId="66380812" w:rsidR="000D5A59" w:rsidRPr="004C0939" w:rsidRDefault="000D5A59">
      <w:pPr>
        <w:pStyle w:val="Heading2"/>
        <w:numPr>
          <w:ilvl w:val="1"/>
          <w:numId w:val="8"/>
        </w:numPr>
      </w:pPr>
      <w:bookmarkStart w:id="86" w:name="_Ref462173908"/>
      <w:bookmarkStart w:id="87" w:name="_Toc507721177"/>
      <w:bookmarkStart w:id="88" w:name="_Toc105070817"/>
      <w:bookmarkStart w:id="89" w:name="_Toc216778780"/>
      <w:r w:rsidRPr="004C0939">
        <w:t>Proportionate liability</w:t>
      </w:r>
      <w:bookmarkEnd w:id="86"/>
      <w:bookmarkEnd w:id="87"/>
      <w:bookmarkEnd w:id="88"/>
      <w:bookmarkEnd w:id="89"/>
    </w:p>
    <w:p w14:paraId="73364045" w14:textId="12398D75" w:rsidR="000D5A59" w:rsidRDefault="00367232">
      <w:pPr>
        <w:pStyle w:val="IndentParaLevel1"/>
        <w:numPr>
          <w:ilvl w:val="0"/>
          <w:numId w:val="6"/>
        </w:numPr>
      </w:pPr>
      <w:bookmarkStart w:id="90" w:name="_Ref462155863"/>
      <w:r>
        <w:t>To the extent permitted by Law, t</w:t>
      </w:r>
      <w:r w:rsidR="000D5A59" w:rsidRPr="004C0939">
        <w:t xml:space="preserve">he operation of Part IVAA of the </w:t>
      </w:r>
      <w:r w:rsidR="000D5A59" w:rsidRPr="004C0939">
        <w:rPr>
          <w:i/>
        </w:rPr>
        <w:t xml:space="preserve">Wrongs Act 1958 </w:t>
      </w:r>
      <w:r w:rsidR="000D5A59" w:rsidRPr="004C0939">
        <w:t>(Vic) is excluded in relation to all and any rights of either party under th</w:t>
      </w:r>
      <w:r w:rsidR="000D5A59">
        <w:t>e</w:t>
      </w:r>
      <w:r w:rsidR="000D5A59" w:rsidRPr="004C0939">
        <w:t xml:space="preserve"> </w:t>
      </w:r>
      <w:r w:rsidR="000D5A59">
        <w:t>Contract</w:t>
      </w:r>
      <w:r w:rsidR="000D5A59" w:rsidRPr="004C0939">
        <w:t>, whether such rights are sought to be enforced in contract, tort or otherwise.</w:t>
      </w:r>
      <w:bookmarkEnd w:id="90"/>
    </w:p>
    <w:p w14:paraId="034C92C7" w14:textId="77777777" w:rsidR="000D5A59" w:rsidRDefault="000D5A59">
      <w:pPr>
        <w:pStyle w:val="Heading1"/>
        <w:numPr>
          <w:ilvl w:val="0"/>
          <w:numId w:val="8"/>
        </w:numPr>
      </w:pPr>
      <w:bookmarkStart w:id="91" w:name="_Toc105070818"/>
      <w:bookmarkStart w:id="92" w:name="_Toc216778781"/>
      <w:r w:rsidRPr="00E11627">
        <w:t xml:space="preserve">Contractor's </w:t>
      </w:r>
      <w:r>
        <w:t>p</w:t>
      </w:r>
      <w:r w:rsidRPr="00E11627">
        <w:t>rimary obligations and warranties</w:t>
      </w:r>
      <w:bookmarkEnd w:id="91"/>
      <w:bookmarkEnd w:id="92"/>
    </w:p>
    <w:p w14:paraId="2BA78B93" w14:textId="77777777" w:rsidR="000D5A59" w:rsidRDefault="000D5A59">
      <w:pPr>
        <w:pStyle w:val="Heading2"/>
        <w:numPr>
          <w:ilvl w:val="1"/>
          <w:numId w:val="8"/>
        </w:numPr>
      </w:pPr>
      <w:bookmarkStart w:id="93" w:name="_Ref73812083"/>
      <w:bookmarkStart w:id="94" w:name="_Toc105070819"/>
      <w:bookmarkStart w:id="95" w:name="_Toc216778782"/>
      <w:r>
        <w:t xml:space="preserve">Primary </w:t>
      </w:r>
      <w:r w:rsidRPr="00E11627">
        <w:t>obligations</w:t>
      </w:r>
      <w:bookmarkEnd w:id="93"/>
      <w:bookmarkEnd w:id="94"/>
      <w:bookmarkEnd w:id="95"/>
    </w:p>
    <w:p w14:paraId="55A2517B" w14:textId="77777777" w:rsidR="005C1F77" w:rsidRDefault="000D5A59" w:rsidP="00444E14">
      <w:pPr>
        <w:pStyle w:val="Heading3"/>
        <w:numPr>
          <w:ilvl w:val="0"/>
          <w:numId w:val="0"/>
        </w:numPr>
        <w:ind w:left="1928" w:hanging="964"/>
      </w:pPr>
      <w:bookmarkStart w:id="96" w:name="_Ref71731129"/>
      <w:bookmarkStart w:id="97" w:name="_Toc320086057"/>
      <w:bookmarkStart w:id="98" w:name="_Toc320086754"/>
      <w:bookmarkStart w:id="99" w:name="_Toc320087337"/>
      <w:r>
        <w:t>The Contractor must</w:t>
      </w:r>
      <w:r w:rsidR="005C1F77">
        <w:t>:</w:t>
      </w:r>
      <w:r>
        <w:t xml:space="preserve"> </w:t>
      </w:r>
    </w:p>
    <w:p w14:paraId="4F1CCCAD" w14:textId="77777777" w:rsidR="000D5A59" w:rsidRDefault="000D5A59">
      <w:pPr>
        <w:pStyle w:val="Heading3"/>
        <w:numPr>
          <w:ilvl w:val="2"/>
          <w:numId w:val="8"/>
        </w:numPr>
      </w:pPr>
      <w:r w:rsidRPr="00EC314F">
        <w:t xml:space="preserve">perform the </w:t>
      </w:r>
      <w:r>
        <w:rPr>
          <w:szCs w:val="20"/>
        </w:rPr>
        <w:t xml:space="preserve">Contractor’s Activities </w:t>
      </w:r>
      <w:r w:rsidRPr="00EC314F">
        <w:t>in accordance</w:t>
      </w:r>
      <w:r>
        <w:t xml:space="preserve"> with</w:t>
      </w:r>
      <w:r w:rsidRPr="00580861">
        <w:t xml:space="preserve"> </w:t>
      </w:r>
      <w:r>
        <w:t>the Contract Documents and all:</w:t>
      </w:r>
    </w:p>
    <w:p w14:paraId="1EE4DF64" w14:textId="77777777" w:rsidR="000D5A59" w:rsidRDefault="000D5A59">
      <w:pPr>
        <w:pStyle w:val="Heading4"/>
        <w:numPr>
          <w:ilvl w:val="3"/>
          <w:numId w:val="8"/>
        </w:numPr>
        <w:tabs>
          <w:tab w:val="clear" w:pos="2892"/>
          <w:tab w:val="num" w:pos="2949"/>
        </w:tabs>
        <w:ind w:left="2949"/>
      </w:pPr>
      <w:r>
        <w:t>applicable Law</w:t>
      </w:r>
      <w:r w:rsidR="004F2341">
        <w:t>s</w:t>
      </w:r>
      <w:r>
        <w:t xml:space="preserve">; </w:t>
      </w:r>
    </w:p>
    <w:p w14:paraId="4D5AD14D" w14:textId="77777777" w:rsidR="000D5A59" w:rsidRPr="00DE2F64" w:rsidRDefault="000D5A59">
      <w:pPr>
        <w:pStyle w:val="Heading4"/>
        <w:numPr>
          <w:ilvl w:val="3"/>
          <w:numId w:val="8"/>
        </w:numPr>
        <w:tabs>
          <w:tab w:val="clear" w:pos="2892"/>
          <w:tab w:val="num" w:pos="2949"/>
        </w:tabs>
        <w:ind w:left="2949"/>
        <w:rPr>
          <w:bCs w:val="0"/>
        </w:rPr>
      </w:pPr>
      <w:r>
        <w:t xml:space="preserve">applicable Standards; </w:t>
      </w:r>
    </w:p>
    <w:p w14:paraId="301C45E0" w14:textId="78984CEA" w:rsidR="000D5A59" w:rsidRPr="00BD5057" w:rsidRDefault="00A32388">
      <w:pPr>
        <w:pStyle w:val="Heading4"/>
        <w:numPr>
          <w:ilvl w:val="3"/>
          <w:numId w:val="8"/>
        </w:numPr>
        <w:tabs>
          <w:tab w:val="clear" w:pos="2892"/>
          <w:tab w:val="num" w:pos="2949"/>
        </w:tabs>
        <w:ind w:left="2949"/>
        <w:rPr>
          <w:bCs w:val="0"/>
        </w:rPr>
      </w:pPr>
      <w:r w:rsidRPr="00A32388">
        <w:rPr>
          <w:bCs w:val="0"/>
        </w:rPr>
        <w:t>Project Specific</w:t>
      </w:r>
      <w:r>
        <w:rPr>
          <w:b/>
        </w:rPr>
        <w:t xml:space="preserve"> </w:t>
      </w:r>
      <w:r w:rsidR="00367232">
        <w:rPr>
          <w:bCs w:val="0"/>
        </w:rPr>
        <w:t>Additional Conditions</w:t>
      </w:r>
      <w:r w:rsidR="000D5A59" w:rsidRPr="00BD5057">
        <w:rPr>
          <w:bCs w:val="0"/>
        </w:rPr>
        <w:t xml:space="preserve"> (if any); and</w:t>
      </w:r>
    </w:p>
    <w:p w14:paraId="47B1601E" w14:textId="77777777" w:rsidR="000D5A59" w:rsidRDefault="000D5A59">
      <w:pPr>
        <w:pStyle w:val="Heading4"/>
        <w:numPr>
          <w:ilvl w:val="3"/>
          <w:numId w:val="8"/>
        </w:numPr>
        <w:tabs>
          <w:tab w:val="clear" w:pos="2892"/>
          <w:tab w:val="num" w:pos="2949"/>
        </w:tabs>
        <w:ind w:left="2949"/>
      </w:pPr>
      <w:r>
        <w:t>directions given by the Principal or the Principal's Representative</w:t>
      </w:r>
      <w:r w:rsidR="005C1F77">
        <w:t xml:space="preserve">; and </w:t>
      </w:r>
    </w:p>
    <w:p w14:paraId="7AC12C25" w14:textId="77777777" w:rsidR="000D5A59" w:rsidRDefault="005C1F77">
      <w:pPr>
        <w:pStyle w:val="Heading3"/>
        <w:numPr>
          <w:ilvl w:val="2"/>
          <w:numId w:val="8"/>
        </w:numPr>
      </w:pPr>
      <w:r>
        <w:t>a</w:t>
      </w:r>
      <w:r w:rsidR="000D5A59">
        <w:t>t all times during the performance of the Contractor’s Activities</w:t>
      </w:r>
      <w:r>
        <w:t xml:space="preserve">, </w:t>
      </w:r>
      <w:r w:rsidR="000D5A59">
        <w:t xml:space="preserve">be: </w:t>
      </w:r>
    </w:p>
    <w:p w14:paraId="5FC7920F" w14:textId="77777777" w:rsidR="000D5A59" w:rsidRDefault="000D5A59">
      <w:pPr>
        <w:pStyle w:val="Heading4"/>
        <w:numPr>
          <w:ilvl w:val="3"/>
          <w:numId w:val="8"/>
        </w:numPr>
        <w:tabs>
          <w:tab w:val="clear" w:pos="2892"/>
          <w:tab w:val="num" w:pos="2949"/>
        </w:tabs>
        <w:ind w:left="2949"/>
      </w:pPr>
      <w:r>
        <w:t xml:space="preserve">suitably qualified and experienced; and </w:t>
      </w:r>
    </w:p>
    <w:p w14:paraId="063B24CA" w14:textId="77777777" w:rsidR="000D5A59" w:rsidRDefault="000D5A59">
      <w:pPr>
        <w:pStyle w:val="Heading4"/>
        <w:numPr>
          <w:ilvl w:val="3"/>
          <w:numId w:val="8"/>
        </w:numPr>
        <w:tabs>
          <w:tab w:val="clear" w:pos="2892"/>
          <w:tab w:val="num" w:pos="2949"/>
        </w:tabs>
        <w:ind w:left="2949"/>
      </w:pPr>
      <w:r>
        <w:t xml:space="preserve">to the extent required by Law, licensed and registered to perform the </w:t>
      </w:r>
      <w:r>
        <w:rPr>
          <w:szCs w:val="20"/>
        </w:rPr>
        <w:t>Contractor’s Activities</w:t>
      </w:r>
      <w:r>
        <w:t>.</w:t>
      </w:r>
    </w:p>
    <w:p w14:paraId="25FF1CF8" w14:textId="77777777" w:rsidR="000D5A59" w:rsidRDefault="000D5A59">
      <w:pPr>
        <w:pStyle w:val="Heading2"/>
        <w:numPr>
          <w:ilvl w:val="1"/>
          <w:numId w:val="8"/>
        </w:numPr>
      </w:pPr>
      <w:bookmarkStart w:id="100" w:name="_Ref73812398"/>
      <w:bookmarkStart w:id="101" w:name="_Toc105070820"/>
      <w:bookmarkStart w:id="102" w:name="_Toc216778783"/>
      <w:bookmarkEnd w:id="96"/>
      <w:bookmarkEnd w:id="97"/>
      <w:bookmarkEnd w:id="98"/>
      <w:bookmarkEnd w:id="99"/>
      <w:r w:rsidRPr="00E11627">
        <w:t>Design obligations</w:t>
      </w:r>
      <w:bookmarkEnd w:id="100"/>
      <w:bookmarkEnd w:id="101"/>
      <w:bookmarkEnd w:id="102"/>
      <w:r>
        <w:t xml:space="preserve"> </w:t>
      </w:r>
    </w:p>
    <w:p w14:paraId="470729CA" w14:textId="1D696EAE" w:rsidR="000D5A59" w:rsidRPr="005E029F" w:rsidRDefault="000D5A59" w:rsidP="000D5A59">
      <w:pPr>
        <w:pStyle w:val="Heading3"/>
        <w:numPr>
          <w:ilvl w:val="0"/>
          <w:numId w:val="0"/>
        </w:numPr>
        <w:ind w:left="1928" w:hanging="964"/>
      </w:pPr>
      <w:r>
        <w:t xml:space="preserve">If </w:t>
      </w:r>
      <w:r>
        <w:rPr>
          <w:szCs w:val="20"/>
        </w:rPr>
        <w:t xml:space="preserve">Item </w:t>
      </w:r>
      <w:r>
        <w:rPr>
          <w:szCs w:val="20"/>
        </w:rPr>
        <w:fldChar w:fldCharType="begin"/>
      </w:r>
      <w:r>
        <w:rPr>
          <w:szCs w:val="20"/>
        </w:rPr>
        <w:instrText xml:space="preserve"> REF _Ref88042321 \r \h </w:instrText>
      </w:r>
      <w:r>
        <w:rPr>
          <w:szCs w:val="20"/>
        </w:rPr>
      </w:r>
      <w:r>
        <w:rPr>
          <w:szCs w:val="20"/>
        </w:rPr>
        <w:fldChar w:fldCharType="separate"/>
      </w:r>
      <w:r w:rsidR="001D69F9">
        <w:rPr>
          <w:szCs w:val="20"/>
        </w:rPr>
        <w:t>9</w:t>
      </w:r>
      <w:r>
        <w:rPr>
          <w:szCs w:val="20"/>
        </w:rPr>
        <w:fldChar w:fldCharType="end"/>
      </w:r>
      <w:r>
        <w:t xml:space="preserve"> </w:t>
      </w:r>
      <w:r w:rsidR="00E34702" w:rsidRPr="00A32388">
        <w:t>specifies</w:t>
      </w:r>
      <w:r w:rsidR="005C1F77">
        <w:t xml:space="preserve"> </w:t>
      </w:r>
      <w:r>
        <w:t xml:space="preserve">that the Design </w:t>
      </w:r>
      <w:r w:rsidRPr="005E029F">
        <w:t>Schedule:</w:t>
      </w:r>
    </w:p>
    <w:p w14:paraId="78DB0019" w14:textId="77777777" w:rsidR="00E6089B" w:rsidRPr="005E029F" w:rsidRDefault="000D5A59">
      <w:pPr>
        <w:pStyle w:val="Heading3"/>
        <w:numPr>
          <w:ilvl w:val="2"/>
          <w:numId w:val="8"/>
        </w:numPr>
      </w:pPr>
      <w:r w:rsidRPr="005E029F">
        <w:t>applies, then</w:t>
      </w:r>
      <w:r w:rsidR="00E6089B" w:rsidRPr="005E029F">
        <w:t>:</w:t>
      </w:r>
      <w:r w:rsidRPr="005E029F">
        <w:t xml:space="preserve"> </w:t>
      </w:r>
    </w:p>
    <w:p w14:paraId="049FB77F" w14:textId="7B5C90E7" w:rsidR="00E6089B" w:rsidRPr="005E029F" w:rsidRDefault="00E6089B">
      <w:pPr>
        <w:pStyle w:val="Heading4"/>
        <w:numPr>
          <w:ilvl w:val="3"/>
          <w:numId w:val="8"/>
        </w:numPr>
        <w:tabs>
          <w:tab w:val="clear" w:pos="2892"/>
          <w:tab w:val="num" w:pos="2949"/>
        </w:tabs>
        <w:ind w:left="2949"/>
      </w:pPr>
      <w:bookmarkStart w:id="103" w:name="_Ref128408213"/>
      <w:r w:rsidRPr="005E029F">
        <w:t xml:space="preserve">the parties must comply with their respective obligations under the Design Schedule; </w:t>
      </w:r>
      <w:bookmarkEnd w:id="103"/>
    </w:p>
    <w:p w14:paraId="15E25D71" w14:textId="3D72B182" w:rsidR="00C06199" w:rsidRDefault="00E6089B">
      <w:pPr>
        <w:pStyle w:val="Heading4"/>
        <w:numPr>
          <w:ilvl w:val="3"/>
          <w:numId w:val="8"/>
        </w:numPr>
        <w:tabs>
          <w:tab w:val="clear" w:pos="2892"/>
          <w:tab w:val="num" w:pos="2949"/>
        </w:tabs>
        <w:ind w:left="2949"/>
      </w:pPr>
      <w:r w:rsidRPr="005E029F">
        <w:t xml:space="preserve">without limiting clause </w:t>
      </w:r>
      <w:r w:rsidRPr="005E029F">
        <w:fldChar w:fldCharType="begin"/>
      </w:r>
      <w:r w:rsidRPr="005E029F">
        <w:instrText xml:space="preserve"> REF _Ref128408213 \w \h  \* MERGEFORMAT </w:instrText>
      </w:r>
      <w:r w:rsidRPr="005E029F">
        <w:fldChar w:fldCharType="separate"/>
      </w:r>
      <w:r w:rsidR="001D69F9">
        <w:t>2.2(a)(i)</w:t>
      </w:r>
      <w:r w:rsidRPr="005E029F">
        <w:fldChar w:fldCharType="end"/>
      </w:r>
      <w:r w:rsidRPr="005E029F">
        <w:t xml:space="preserve">, the Contractor must comply with </w:t>
      </w:r>
      <w:r w:rsidR="000D5A59" w:rsidRPr="005E029F">
        <w:t xml:space="preserve">the Design </w:t>
      </w:r>
      <w:r w:rsidRPr="005E029F">
        <w:t>Obligations</w:t>
      </w:r>
      <w:r w:rsidR="000D5A59" w:rsidRPr="005E029F">
        <w:t xml:space="preserve">; </w:t>
      </w:r>
      <w:r w:rsidR="00C06199">
        <w:t>and</w:t>
      </w:r>
    </w:p>
    <w:p w14:paraId="7E4F32B6" w14:textId="2C1904D4" w:rsidR="000D5A59" w:rsidRPr="005E029F" w:rsidRDefault="00C06199">
      <w:pPr>
        <w:pStyle w:val="Heading4"/>
        <w:numPr>
          <w:ilvl w:val="3"/>
          <w:numId w:val="8"/>
        </w:numPr>
        <w:tabs>
          <w:tab w:val="clear" w:pos="2892"/>
          <w:tab w:val="num" w:pos="2949"/>
        </w:tabs>
        <w:ind w:left="2949"/>
      </w:pPr>
      <w:r>
        <w:t xml:space="preserve">the Contractor's Activities include the Design Obligations; </w:t>
      </w:r>
      <w:r w:rsidR="000D5A59" w:rsidRPr="005E029F">
        <w:t>or</w:t>
      </w:r>
    </w:p>
    <w:p w14:paraId="3F597D6F" w14:textId="05359B44" w:rsidR="000D5A59" w:rsidRPr="005E029F" w:rsidRDefault="000D5A59">
      <w:pPr>
        <w:pStyle w:val="Heading3"/>
        <w:numPr>
          <w:ilvl w:val="2"/>
          <w:numId w:val="8"/>
        </w:numPr>
      </w:pPr>
      <w:r w:rsidRPr="005E029F">
        <w:t xml:space="preserve">does not apply, then despite any other provision of the Contract, the Contractor will not be entitled to make </w:t>
      </w:r>
      <w:r w:rsidR="00E6089B" w:rsidRPr="005E029F">
        <w:t xml:space="preserve">(and the Principal will </w:t>
      </w:r>
      <w:r w:rsidR="00FA1A89">
        <w:t xml:space="preserve">not </w:t>
      </w:r>
      <w:r w:rsidR="00E6089B" w:rsidRPr="005E029F">
        <w:t xml:space="preserve">be liable upon) </w:t>
      </w:r>
      <w:r w:rsidRPr="005E029F">
        <w:t xml:space="preserve">any Claim against the Principal </w:t>
      </w:r>
      <w:r w:rsidR="00E6089B" w:rsidRPr="005E029F">
        <w:t xml:space="preserve">arising out of or </w:t>
      </w:r>
      <w:r w:rsidRPr="005E029F">
        <w:t>in connection with a Buildability Problem.</w:t>
      </w:r>
    </w:p>
    <w:p w14:paraId="672DD4FA" w14:textId="77777777" w:rsidR="000D5A59" w:rsidRPr="005E029F" w:rsidRDefault="000D5A59">
      <w:pPr>
        <w:pStyle w:val="Heading2"/>
        <w:numPr>
          <w:ilvl w:val="1"/>
          <w:numId w:val="8"/>
        </w:numPr>
      </w:pPr>
      <w:bookmarkStart w:id="104" w:name="_Ref73963566"/>
      <w:bookmarkStart w:id="105" w:name="_Toc105070821"/>
      <w:bookmarkStart w:id="106" w:name="_Toc216778784"/>
      <w:r w:rsidRPr="005E029F">
        <w:t>Contractor warranties</w:t>
      </w:r>
      <w:bookmarkEnd w:id="104"/>
      <w:bookmarkEnd w:id="105"/>
      <w:bookmarkEnd w:id="106"/>
    </w:p>
    <w:p w14:paraId="645069DD" w14:textId="77777777" w:rsidR="000D5A59" w:rsidRPr="002C7F7D" w:rsidRDefault="000D5A59" w:rsidP="000D5A59">
      <w:pPr>
        <w:pStyle w:val="Heading3"/>
        <w:numPr>
          <w:ilvl w:val="0"/>
          <w:numId w:val="0"/>
        </w:numPr>
        <w:ind w:left="964"/>
        <w:rPr>
          <w:szCs w:val="22"/>
        </w:rPr>
      </w:pPr>
      <w:r>
        <w:t>T</w:t>
      </w:r>
      <w:r w:rsidRPr="00111645">
        <w:t xml:space="preserve">he </w:t>
      </w:r>
      <w:r w:rsidRPr="002C7F7D">
        <w:t>Contractor</w:t>
      </w:r>
      <w:r>
        <w:t>:</w:t>
      </w:r>
    </w:p>
    <w:p w14:paraId="7BFA2477" w14:textId="77777777" w:rsidR="000D5A59" w:rsidRDefault="000D5A59">
      <w:pPr>
        <w:pStyle w:val="Heading3"/>
        <w:numPr>
          <w:ilvl w:val="2"/>
          <w:numId w:val="8"/>
        </w:numPr>
        <w:rPr>
          <w:szCs w:val="22"/>
        </w:rPr>
      </w:pPr>
      <w:r w:rsidRPr="00111645">
        <w:t>warrants</w:t>
      </w:r>
      <w:r>
        <w:t xml:space="preserve"> that</w:t>
      </w:r>
      <w:r w:rsidRPr="00FC544C">
        <w:t xml:space="preserve"> </w:t>
      </w:r>
      <w:r w:rsidR="004F2341">
        <w:t>before</w:t>
      </w:r>
      <w:r>
        <w:t xml:space="preserve"> the Contract Date</w:t>
      </w:r>
      <w:r w:rsidR="005F7B52">
        <w:t xml:space="preserve"> it</w:t>
      </w:r>
      <w:r>
        <w:t>:</w:t>
      </w:r>
    </w:p>
    <w:p w14:paraId="4655D99F" w14:textId="77777777" w:rsidR="000D5A59" w:rsidRDefault="000D5A59">
      <w:pPr>
        <w:pStyle w:val="Heading4"/>
        <w:numPr>
          <w:ilvl w:val="3"/>
          <w:numId w:val="8"/>
        </w:numPr>
      </w:pPr>
      <w:r>
        <w:t>did</w:t>
      </w:r>
      <w:r w:rsidRPr="005D2C6B">
        <w:t xml:space="preserve"> everything that would be expected of a </w:t>
      </w:r>
      <w:r>
        <w:t>C</w:t>
      </w:r>
      <w:r w:rsidRPr="005D2C6B">
        <w:t xml:space="preserve">ompetent </w:t>
      </w:r>
      <w:r>
        <w:t>C</w:t>
      </w:r>
      <w:r w:rsidRPr="005D2C6B">
        <w:t xml:space="preserve">ontractor in assessing the risks which it is assuming under the </w:t>
      </w:r>
      <w:r w:rsidRPr="00E2361C">
        <w:t>Contract</w:t>
      </w:r>
      <w:r>
        <w:t xml:space="preserve">; </w:t>
      </w:r>
    </w:p>
    <w:p w14:paraId="668A9448" w14:textId="77777777" w:rsidR="000D5A59" w:rsidRDefault="000D5A59">
      <w:pPr>
        <w:pStyle w:val="Heading4"/>
        <w:numPr>
          <w:ilvl w:val="3"/>
          <w:numId w:val="8"/>
        </w:numPr>
      </w:pPr>
      <w:r>
        <w:t xml:space="preserve">satisfied itself that </w:t>
      </w:r>
      <w:r w:rsidRPr="005D2C6B">
        <w:t xml:space="preserve">the </w:t>
      </w:r>
      <w:r w:rsidRPr="00E2361C">
        <w:t xml:space="preserve">Contract </w:t>
      </w:r>
      <w:r>
        <w:t>Sum</w:t>
      </w:r>
      <w:r w:rsidRPr="005D2C6B">
        <w:t xml:space="preserve"> </w:t>
      </w:r>
      <w:r>
        <w:t xml:space="preserve">and Date for Practical Completion make all due allowance for the allocation of risk under, </w:t>
      </w:r>
      <w:r>
        <w:lastRenderedPageBreak/>
        <w:t xml:space="preserve">and </w:t>
      </w:r>
      <w:r w:rsidRPr="0080422B">
        <w:t xml:space="preserve">the performance and completion of the </w:t>
      </w:r>
      <w:r>
        <w:t>Contractor’s Activities</w:t>
      </w:r>
      <w:r w:rsidRPr="0080422B">
        <w:t xml:space="preserve"> </w:t>
      </w:r>
      <w:r>
        <w:t xml:space="preserve">and the Works </w:t>
      </w:r>
      <w:r w:rsidRPr="0080422B">
        <w:t>in accordance with</w:t>
      </w:r>
      <w:r>
        <w:t>,</w:t>
      </w:r>
      <w:r w:rsidRPr="0080422B">
        <w:t xml:space="preserve"> the Contract</w:t>
      </w:r>
      <w:r>
        <w:t>; and</w:t>
      </w:r>
    </w:p>
    <w:p w14:paraId="71052B87" w14:textId="3F37200D" w:rsidR="00827C52" w:rsidRDefault="00827C52">
      <w:pPr>
        <w:pStyle w:val="Heading4"/>
        <w:numPr>
          <w:ilvl w:val="3"/>
          <w:numId w:val="8"/>
        </w:numPr>
      </w:pPr>
      <w:r>
        <w:t>accessed, carefully considered and satisfied itself in relation to the Mandatory Government Policy Requirements</w:t>
      </w:r>
      <w:r w:rsidRPr="00B61872">
        <w:t xml:space="preserve"> </w:t>
      </w:r>
      <w:bookmarkStart w:id="107" w:name="_Hlk141782001"/>
      <w:r>
        <w:t>and those of the Project Specific Government Policy Requirements incorporated in the Contract in accordance with clause</w:t>
      </w:r>
      <w:bookmarkEnd w:id="107"/>
      <w:r>
        <w:t xml:space="preserve"> </w:t>
      </w:r>
      <w:r>
        <w:fldChar w:fldCharType="begin"/>
      </w:r>
      <w:r>
        <w:instrText xml:space="preserve"> REF _Ref73812883 \w \h </w:instrText>
      </w:r>
      <w:r>
        <w:fldChar w:fldCharType="separate"/>
      </w:r>
      <w:r w:rsidR="001D69F9">
        <w:t>16.2</w:t>
      </w:r>
      <w:r>
        <w:fldChar w:fldCharType="end"/>
      </w:r>
      <w:r>
        <w:t>; and</w:t>
      </w:r>
    </w:p>
    <w:p w14:paraId="6D678118" w14:textId="575B9F90" w:rsidR="000D5A59" w:rsidRPr="00DE7ECC" w:rsidRDefault="000D5A59">
      <w:pPr>
        <w:pStyle w:val="Heading4"/>
        <w:numPr>
          <w:ilvl w:val="3"/>
          <w:numId w:val="8"/>
        </w:numPr>
      </w:pPr>
      <w:r w:rsidRPr="00DE7ECC">
        <w:t>thoroughly examined and carefully checked the Delivery Requirements and satisfied itself that</w:t>
      </w:r>
      <w:r w:rsidRPr="000E3348">
        <w:t xml:space="preserve"> </w:t>
      </w:r>
      <w:r w:rsidRPr="00C42D8F">
        <w:t>there are no Discrepancies in or between any one or more of the Delivery Requirements or between any o</w:t>
      </w:r>
      <w:r w:rsidRPr="00DE7ECC">
        <w:t xml:space="preserve">f the Delivery Requirements and any other Contract Document; </w:t>
      </w:r>
    </w:p>
    <w:p w14:paraId="36D067FC" w14:textId="2B58971F" w:rsidR="000D5A59" w:rsidRDefault="000D5A59">
      <w:pPr>
        <w:pStyle w:val="Heading3"/>
        <w:numPr>
          <w:ilvl w:val="2"/>
          <w:numId w:val="8"/>
        </w:numPr>
      </w:pPr>
      <w:bookmarkStart w:id="108" w:name="_Ref108357061"/>
      <w:r>
        <w:t xml:space="preserve">warrants that, except for any Provisional Sums, rates and prices </w:t>
      </w:r>
      <w:r w:rsidR="00D4675B">
        <w:t>specified</w:t>
      </w:r>
      <w:r>
        <w:t xml:space="preserve"> in the Contract are exclusive of any amount for Contractor’s Margin; and</w:t>
      </w:r>
      <w:bookmarkEnd w:id="108"/>
    </w:p>
    <w:p w14:paraId="74320888" w14:textId="77777777" w:rsidR="000D5A59" w:rsidRDefault="000D5A59">
      <w:pPr>
        <w:pStyle w:val="Heading3"/>
        <w:numPr>
          <w:ilvl w:val="2"/>
          <w:numId w:val="8"/>
        </w:numPr>
      </w:pPr>
      <w:r w:rsidRPr="00BA1D47">
        <w:t>acknowledges that</w:t>
      </w:r>
      <w:r w:rsidRPr="00701FF2">
        <w:t xml:space="preserve"> in entering into the </w:t>
      </w:r>
      <w:r w:rsidRPr="00BA1D47">
        <w:t>Contract</w:t>
      </w:r>
      <w:r w:rsidRPr="00701FF2">
        <w:t xml:space="preserve"> </w:t>
      </w:r>
      <w:r w:rsidRPr="00BA1D47">
        <w:t>the</w:t>
      </w:r>
      <w:r>
        <w:t xml:space="preserve"> Principal h</w:t>
      </w:r>
      <w:r w:rsidRPr="00701FF2">
        <w:t>as relied on</w:t>
      </w:r>
      <w:r>
        <w:t xml:space="preserve">, and </w:t>
      </w:r>
      <w:r w:rsidRPr="00701FF2">
        <w:t xml:space="preserve">would not have entered into the </w:t>
      </w:r>
      <w:r w:rsidRPr="00BA1D47">
        <w:t>Contract</w:t>
      </w:r>
      <w:r w:rsidRPr="00701FF2">
        <w:t xml:space="preserve"> but for</w:t>
      </w:r>
      <w:r>
        <w:t>,</w:t>
      </w:r>
      <w:r w:rsidRPr="00701FF2">
        <w:t xml:space="preserve"> the warranties, acknowledgements</w:t>
      </w:r>
      <w:r>
        <w:t xml:space="preserve">, </w:t>
      </w:r>
      <w:r w:rsidRPr="00701FF2">
        <w:t xml:space="preserve">representations </w:t>
      </w:r>
      <w:r>
        <w:t xml:space="preserve">and agreements made or given by the </w:t>
      </w:r>
      <w:r w:rsidRPr="00BA1D47">
        <w:t>Contractor</w:t>
      </w:r>
      <w:r w:rsidRPr="00701FF2">
        <w:t xml:space="preserve"> </w:t>
      </w:r>
      <w:r>
        <w:t xml:space="preserve">under the Contract. </w:t>
      </w:r>
    </w:p>
    <w:p w14:paraId="3E7E4F61" w14:textId="77777777" w:rsidR="000D5A59" w:rsidRDefault="000D5A59">
      <w:pPr>
        <w:pStyle w:val="Heading1"/>
        <w:numPr>
          <w:ilvl w:val="0"/>
          <w:numId w:val="8"/>
        </w:numPr>
      </w:pPr>
      <w:bookmarkStart w:id="109" w:name="_Toc105070822"/>
      <w:bookmarkStart w:id="110" w:name="_Toc216778785"/>
      <w:r w:rsidRPr="00E11627">
        <w:t>Participants and roles</w:t>
      </w:r>
      <w:bookmarkEnd w:id="109"/>
      <w:bookmarkEnd w:id="110"/>
    </w:p>
    <w:p w14:paraId="0EB80D64" w14:textId="77777777" w:rsidR="000D5A59" w:rsidRDefault="000D5A59">
      <w:pPr>
        <w:pStyle w:val="Heading2"/>
        <w:numPr>
          <w:ilvl w:val="1"/>
          <w:numId w:val="8"/>
        </w:numPr>
      </w:pPr>
      <w:bookmarkStart w:id="111" w:name="_Ref73618355"/>
      <w:bookmarkStart w:id="112" w:name="_Toc105070823"/>
      <w:bookmarkStart w:id="113" w:name="_Toc216778786"/>
      <w:r>
        <w:t>Principal</w:t>
      </w:r>
      <w:r w:rsidRPr="00E11627">
        <w:t>'s Representative</w:t>
      </w:r>
      <w:bookmarkEnd w:id="111"/>
      <w:bookmarkEnd w:id="112"/>
      <w:bookmarkEnd w:id="113"/>
    </w:p>
    <w:p w14:paraId="45E65DF0" w14:textId="580012FB" w:rsidR="000D5A59" w:rsidRPr="00FB6786" w:rsidRDefault="000D5A59" w:rsidP="00BE3BF2">
      <w:pPr>
        <w:pStyle w:val="Heading3"/>
        <w:numPr>
          <w:ilvl w:val="2"/>
          <w:numId w:val="8"/>
        </w:numPr>
      </w:pPr>
      <w:r w:rsidRPr="00FB6786">
        <w:t xml:space="preserve">The </w:t>
      </w:r>
      <w:r>
        <w:t xml:space="preserve">Principal </w:t>
      </w:r>
      <w:r w:rsidRPr="00FB6786">
        <w:t xml:space="preserve">must ensure that at all times there is a natural person appointed by it as the </w:t>
      </w:r>
      <w:r>
        <w:t>Principal's</w:t>
      </w:r>
      <w:r w:rsidRPr="00FB6786">
        <w:t xml:space="preserve"> Representative </w:t>
      </w:r>
      <w:r>
        <w:t xml:space="preserve">who, as at the Contract Date, </w:t>
      </w:r>
      <w:r w:rsidRPr="00FB6786">
        <w:t xml:space="preserve">is the </w:t>
      </w:r>
      <w:r>
        <w:t xml:space="preserve">person </w:t>
      </w:r>
      <w:r w:rsidR="00445EFC">
        <w:t>specified</w:t>
      </w:r>
      <w:r>
        <w:t xml:space="preserve"> </w:t>
      </w:r>
      <w:r w:rsidRPr="00FB6786">
        <w:t xml:space="preserve">in </w:t>
      </w:r>
      <w:r w:rsidRPr="009116F4">
        <w:rPr>
          <w:szCs w:val="20"/>
        </w:rPr>
        <w:t xml:space="preserve">Item </w:t>
      </w:r>
      <w:r w:rsidRPr="009116F4">
        <w:rPr>
          <w:szCs w:val="20"/>
        </w:rPr>
        <w:fldChar w:fldCharType="begin"/>
      </w:r>
      <w:r w:rsidRPr="009116F4">
        <w:rPr>
          <w:szCs w:val="20"/>
        </w:rPr>
        <w:instrText xml:space="preserve"> REF _Ref88042185 \r \h </w:instrText>
      </w:r>
      <w:r w:rsidRPr="009116F4">
        <w:rPr>
          <w:szCs w:val="20"/>
        </w:rPr>
      </w:r>
      <w:r w:rsidRPr="009116F4">
        <w:rPr>
          <w:szCs w:val="20"/>
        </w:rPr>
        <w:fldChar w:fldCharType="separate"/>
      </w:r>
      <w:r w:rsidR="001D69F9">
        <w:rPr>
          <w:szCs w:val="20"/>
        </w:rPr>
        <w:t>3</w:t>
      </w:r>
      <w:r w:rsidRPr="009116F4">
        <w:rPr>
          <w:szCs w:val="20"/>
        </w:rPr>
        <w:fldChar w:fldCharType="end"/>
      </w:r>
      <w:r w:rsidRPr="00FB6786">
        <w:t>.</w:t>
      </w:r>
      <w:r>
        <w:t xml:space="preserve"> </w:t>
      </w:r>
    </w:p>
    <w:p w14:paraId="31AEAB43" w14:textId="77777777" w:rsidR="000D5A59" w:rsidRDefault="000D5A59">
      <w:pPr>
        <w:pStyle w:val="Heading3"/>
        <w:numPr>
          <w:ilvl w:val="2"/>
          <w:numId w:val="8"/>
        </w:numPr>
      </w:pPr>
      <w:r w:rsidRPr="00FB6786">
        <w:t xml:space="preserve">The </w:t>
      </w:r>
      <w:r>
        <w:t>Principal's</w:t>
      </w:r>
      <w:r w:rsidRPr="00FB6786">
        <w:t xml:space="preserve"> Representative</w:t>
      </w:r>
      <w:r>
        <w:t xml:space="preserve">: </w:t>
      </w:r>
    </w:p>
    <w:p w14:paraId="14ECF279" w14:textId="2087AA24" w:rsidR="000D5A59" w:rsidRDefault="009116F4">
      <w:pPr>
        <w:pStyle w:val="Heading4"/>
        <w:numPr>
          <w:ilvl w:val="3"/>
          <w:numId w:val="8"/>
        </w:numPr>
      </w:pPr>
      <w:r>
        <w:t xml:space="preserve">can </w:t>
      </w:r>
      <w:r w:rsidR="000D5A59">
        <w:t xml:space="preserve">give </w:t>
      </w:r>
      <w:r>
        <w:t xml:space="preserve">all </w:t>
      </w:r>
      <w:r w:rsidR="000D5A59">
        <w:t xml:space="preserve">directions, exercise </w:t>
      </w:r>
      <w:r>
        <w:t xml:space="preserve">all </w:t>
      </w:r>
      <w:r w:rsidR="000D5A59" w:rsidRPr="00FB6786">
        <w:t>rights</w:t>
      </w:r>
      <w:r w:rsidR="000D5A59">
        <w:t xml:space="preserve"> and perform </w:t>
      </w:r>
      <w:r>
        <w:t xml:space="preserve">all </w:t>
      </w:r>
      <w:r w:rsidR="000D5A59">
        <w:t xml:space="preserve">functions </w:t>
      </w:r>
      <w:r w:rsidR="0057332E">
        <w:t xml:space="preserve">of the Principal </w:t>
      </w:r>
      <w:r w:rsidR="000D5A59">
        <w:t>under the Contract as agent for the Principal (and not as an independent certifier or valuer);</w:t>
      </w:r>
    </w:p>
    <w:p w14:paraId="611ECA39" w14:textId="77777777" w:rsidR="000D5A59" w:rsidRDefault="000D5A59">
      <w:pPr>
        <w:pStyle w:val="Heading4"/>
        <w:numPr>
          <w:ilvl w:val="3"/>
          <w:numId w:val="8"/>
        </w:numPr>
      </w:pPr>
      <w:r>
        <w:t>may delegate its functions to another person by notice to the Contractor; and</w:t>
      </w:r>
    </w:p>
    <w:p w14:paraId="7540C45F" w14:textId="77777777" w:rsidR="000D5A59" w:rsidRPr="00FB6786" w:rsidRDefault="000D5A59">
      <w:pPr>
        <w:pStyle w:val="Heading4"/>
        <w:numPr>
          <w:ilvl w:val="3"/>
          <w:numId w:val="8"/>
        </w:numPr>
      </w:pPr>
      <w:r w:rsidRPr="00FB6786">
        <w:t>may give a direction orally but will as soon as practicable confirm that direction in writing.</w:t>
      </w:r>
    </w:p>
    <w:p w14:paraId="50BA5E48" w14:textId="77777777" w:rsidR="000D5A59" w:rsidRDefault="000D5A59">
      <w:pPr>
        <w:pStyle w:val="Heading3"/>
        <w:numPr>
          <w:ilvl w:val="2"/>
          <w:numId w:val="8"/>
        </w:numPr>
      </w:pPr>
      <w:r w:rsidRPr="00FB6786">
        <w:t xml:space="preserve">The </w:t>
      </w:r>
      <w:r>
        <w:t>Principal</w:t>
      </w:r>
      <w:r w:rsidRPr="00FB6786">
        <w:t xml:space="preserve"> may at any time</w:t>
      </w:r>
      <w:r>
        <w:t xml:space="preserve"> and from time to time, by notice to </w:t>
      </w:r>
      <w:r w:rsidRPr="00FB6786">
        <w:t>the Contractor</w:t>
      </w:r>
      <w:r>
        <w:t>:</w:t>
      </w:r>
    </w:p>
    <w:p w14:paraId="18BFCE0B" w14:textId="77777777" w:rsidR="000D5A59" w:rsidRDefault="000D5A59">
      <w:pPr>
        <w:pStyle w:val="Heading4"/>
        <w:numPr>
          <w:ilvl w:val="3"/>
          <w:numId w:val="8"/>
        </w:numPr>
      </w:pPr>
      <w:r w:rsidRPr="00FB6786">
        <w:t>replace</w:t>
      </w:r>
      <w:r>
        <w:t xml:space="preserve"> </w:t>
      </w:r>
      <w:r w:rsidRPr="00FB6786">
        <w:t xml:space="preserve">the </w:t>
      </w:r>
      <w:r>
        <w:t>Principal's</w:t>
      </w:r>
      <w:r w:rsidRPr="00FB6786">
        <w:t xml:space="preserve"> Representative</w:t>
      </w:r>
      <w:r>
        <w:t xml:space="preserve"> with </w:t>
      </w:r>
      <w:bookmarkStart w:id="114" w:name="_Hlk140488995"/>
      <w:r>
        <w:t>another person appointed in that capacity</w:t>
      </w:r>
      <w:bookmarkEnd w:id="114"/>
      <w:r>
        <w:t>;</w:t>
      </w:r>
    </w:p>
    <w:p w14:paraId="11504654" w14:textId="77777777" w:rsidR="000D5A59" w:rsidRDefault="000D5A59">
      <w:pPr>
        <w:pStyle w:val="Heading4"/>
        <w:numPr>
          <w:ilvl w:val="3"/>
          <w:numId w:val="8"/>
        </w:numPr>
      </w:pPr>
      <w:bookmarkStart w:id="115" w:name="_Ref49330472"/>
      <w:r w:rsidRPr="00FB6786">
        <w:t xml:space="preserve">delegate the exercise of any </w:t>
      </w:r>
      <w:r>
        <w:t xml:space="preserve">rights </w:t>
      </w:r>
      <w:r w:rsidRPr="00FB6786">
        <w:t xml:space="preserve">of the </w:t>
      </w:r>
      <w:r>
        <w:t>Principal</w:t>
      </w:r>
      <w:r w:rsidRPr="00FB6786">
        <w:t xml:space="preserve"> </w:t>
      </w:r>
      <w:r>
        <w:t xml:space="preserve">under the Contract </w:t>
      </w:r>
      <w:r w:rsidRPr="00FB6786">
        <w:t xml:space="preserve">to a person other than the </w:t>
      </w:r>
      <w:r>
        <w:t>Principal's</w:t>
      </w:r>
      <w:r w:rsidRPr="00FB6786">
        <w:t xml:space="preserve"> Representative</w:t>
      </w:r>
      <w:r>
        <w:t>; and</w:t>
      </w:r>
    </w:p>
    <w:p w14:paraId="4FA6BF2F" w14:textId="77777777" w:rsidR="000D5A59" w:rsidRDefault="000D5A59">
      <w:pPr>
        <w:pStyle w:val="Heading4"/>
        <w:numPr>
          <w:ilvl w:val="3"/>
          <w:numId w:val="8"/>
        </w:numPr>
      </w:pPr>
      <w:r w:rsidRPr="00FB6786">
        <w:t>var</w:t>
      </w:r>
      <w:r>
        <w:t>y</w:t>
      </w:r>
      <w:r w:rsidRPr="00FB6786">
        <w:t xml:space="preserve"> or terminate any </w:t>
      </w:r>
      <w:r>
        <w:t xml:space="preserve">delegation of rights. </w:t>
      </w:r>
    </w:p>
    <w:p w14:paraId="4B015088" w14:textId="77777777" w:rsidR="000D5A59" w:rsidRDefault="000D5A59">
      <w:pPr>
        <w:pStyle w:val="Heading2"/>
        <w:numPr>
          <w:ilvl w:val="1"/>
          <w:numId w:val="8"/>
        </w:numPr>
      </w:pPr>
      <w:bookmarkStart w:id="116" w:name="_Ref73812003"/>
      <w:bookmarkStart w:id="117" w:name="_Toc105070824"/>
      <w:bookmarkStart w:id="118" w:name="_Toc216778787"/>
      <w:bookmarkEnd w:id="115"/>
      <w:r w:rsidRPr="00E11627">
        <w:t>Contractor's Representative</w:t>
      </w:r>
      <w:bookmarkEnd w:id="116"/>
      <w:bookmarkEnd w:id="117"/>
      <w:bookmarkEnd w:id="118"/>
    </w:p>
    <w:p w14:paraId="0C7B3ED0" w14:textId="77777777" w:rsidR="000D5A59" w:rsidRDefault="000D5A59">
      <w:pPr>
        <w:pStyle w:val="Heading3"/>
        <w:numPr>
          <w:ilvl w:val="2"/>
          <w:numId w:val="8"/>
        </w:numPr>
      </w:pPr>
      <w:r w:rsidRPr="005D2C6B">
        <w:t xml:space="preserve">The </w:t>
      </w:r>
      <w:r w:rsidRPr="00E2361C">
        <w:t>Contractor</w:t>
      </w:r>
      <w:r w:rsidRPr="005D2C6B">
        <w:t xml:space="preserve"> must ensure that</w:t>
      </w:r>
      <w:r>
        <w:t>:</w:t>
      </w:r>
    </w:p>
    <w:p w14:paraId="6F255706" w14:textId="106D31F0" w:rsidR="000D5A59" w:rsidRDefault="000D5A59">
      <w:pPr>
        <w:pStyle w:val="Heading4"/>
        <w:numPr>
          <w:ilvl w:val="3"/>
          <w:numId w:val="8"/>
        </w:numPr>
      </w:pPr>
      <w:r w:rsidRPr="00FB6786">
        <w:t xml:space="preserve">at all times there is a natural person appointed by it as the </w:t>
      </w:r>
      <w:r w:rsidRPr="00E2361C">
        <w:t>Contractor's Representative</w:t>
      </w:r>
      <w:r w:rsidRPr="005D2C6B">
        <w:t xml:space="preserve"> </w:t>
      </w:r>
      <w:r>
        <w:t xml:space="preserve">who, as at the Contract Date, </w:t>
      </w:r>
      <w:r w:rsidRPr="00FB6786">
        <w:t xml:space="preserve">is the </w:t>
      </w:r>
      <w:r>
        <w:t xml:space="preserve">person </w:t>
      </w:r>
      <w:r w:rsidR="00E23CA3">
        <w:t>specified</w:t>
      </w:r>
      <w:r>
        <w:t xml:space="preserve"> </w:t>
      </w:r>
      <w:r w:rsidRPr="00FB6786">
        <w:t xml:space="preserve">in </w:t>
      </w:r>
      <w:r w:rsidR="00B9551E">
        <w:t xml:space="preserve">Item </w:t>
      </w:r>
      <w:r>
        <w:fldChar w:fldCharType="begin"/>
      </w:r>
      <w:r>
        <w:instrText xml:space="preserve"> REF _Ref88041838 \r \h </w:instrText>
      </w:r>
      <w:r>
        <w:fldChar w:fldCharType="separate"/>
      </w:r>
      <w:r w:rsidR="001D69F9">
        <w:t>4</w:t>
      </w:r>
      <w:r>
        <w:fldChar w:fldCharType="end"/>
      </w:r>
      <w:r>
        <w:t>; and</w:t>
      </w:r>
    </w:p>
    <w:p w14:paraId="06887A7E" w14:textId="77777777" w:rsidR="000D5A59" w:rsidRPr="005D2C6B" w:rsidRDefault="000D5A59">
      <w:pPr>
        <w:pStyle w:val="Heading4"/>
        <w:numPr>
          <w:ilvl w:val="3"/>
          <w:numId w:val="8"/>
        </w:numPr>
      </w:pPr>
      <w:r w:rsidRPr="005D2C6B">
        <w:t xml:space="preserve">the </w:t>
      </w:r>
      <w:r w:rsidRPr="00E2361C">
        <w:t>Contractor's Representative</w:t>
      </w:r>
      <w:r w:rsidRPr="005D2C6B">
        <w:t xml:space="preserve"> is present on </w:t>
      </w:r>
      <w:r w:rsidRPr="00E2361C">
        <w:t>Site</w:t>
      </w:r>
      <w:r w:rsidRPr="005D2C6B">
        <w:t xml:space="preserve"> </w:t>
      </w:r>
      <w:r>
        <w:t xml:space="preserve">at such times as are </w:t>
      </w:r>
      <w:r w:rsidRPr="005D2C6B">
        <w:t xml:space="preserve">necessary to ensure the </w:t>
      </w:r>
      <w:r w:rsidRPr="00E2361C">
        <w:t>Contractor</w:t>
      </w:r>
      <w:r w:rsidRPr="005D2C6B">
        <w:t xml:space="preserve"> is complying with its obligations under the </w:t>
      </w:r>
      <w:r w:rsidRPr="00E2361C">
        <w:t>Contract</w:t>
      </w:r>
      <w:r w:rsidRPr="005D2C6B">
        <w:t>.</w:t>
      </w:r>
    </w:p>
    <w:p w14:paraId="3CCFEA3F" w14:textId="77777777" w:rsidR="000D5A59" w:rsidRDefault="000D5A59">
      <w:pPr>
        <w:pStyle w:val="Heading3"/>
        <w:numPr>
          <w:ilvl w:val="2"/>
          <w:numId w:val="8"/>
        </w:numPr>
      </w:pPr>
      <w:r w:rsidRPr="005D2C6B">
        <w:lastRenderedPageBreak/>
        <w:t xml:space="preserve">A </w:t>
      </w:r>
      <w:r w:rsidRPr="00E2361C">
        <w:t>direction</w:t>
      </w:r>
      <w:r w:rsidRPr="005D2C6B">
        <w:t xml:space="preserve"> is deemed to be given to the </w:t>
      </w:r>
      <w:r w:rsidRPr="00E2361C">
        <w:t>Contractor</w:t>
      </w:r>
      <w:r w:rsidRPr="005D2C6B">
        <w:t xml:space="preserve"> if it is given to the </w:t>
      </w:r>
      <w:r w:rsidRPr="00E2361C">
        <w:t>Contractor's Representative</w:t>
      </w:r>
      <w:r w:rsidRPr="005D2C6B">
        <w:t>.</w:t>
      </w:r>
    </w:p>
    <w:p w14:paraId="249FDA2D" w14:textId="77777777" w:rsidR="00602F45" w:rsidRDefault="000D5A59">
      <w:pPr>
        <w:pStyle w:val="Heading3"/>
        <w:numPr>
          <w:ilvl w:val="2"/>
          <w:numId w:val="8"/>
        </w:numPr>
      </w:pPr>
      <w:r>
        <w:t>The Contractor's Representative</w:t>
      </w:r>
      <w:r w:rsidR="00602F45">
        <w:t>:</w:t>
      </w:r>
      <w:r>
        <w:t xml:space="preserve"> </w:t>
      </w:r>
    </w:p>
    <w:p w14:paraId="08D6CFA9" w14:textId="77777777" w:rsidR="00602F45" w:rsidRDefault="000D5A59" w:rsidP="00602F45">
      <w:pPr>
        <w:pStyle w:val="Heading4"/>
        <w:numPr>
          <w:ilvl w:val="3"/>
          <w:numId w:val="8"/>
        </w:numPr>
      </w:pPr>
      <w:r>
        <w:t>may delegate its functions (and the Contractor may delegate the C</w:t>
      </w:r>
      <w:r w:rsidRPr="005E029F">
        <w:t xml:space="preserve">ontractor's Representative's functions) to another person with the prior </w:t>
      </w:r>
      <w:bookmarkStart w:id="119" w:name="_Hlk140493255"/>
      <w:r w:rsidRPr="005E029F">
        <w:t xml:space="preserve">written </w:t>
      </w:r>
      <w:r w:rsidR="00086F2E" w:rsidRPr="005E029F">
        <w:t>approval</w:t>
      </w:r>
      <w:r w:rsidRPr="005E029F">
        <w:t xml:space="preserve"> of the Principal's Representative</w:t>
      </w:r>
      <w:bookmarkEnd w:id="119"/>
      <w:r w:rsidR="00602F45">
        <w:t>; and</w:t>
      </w:r>
    </w:p>
    <w:p w14:paraId="0F5A4EC1" w14:textId="1603D8C3" w:rsidR="000D5A59" w:rsidRPr="005E029F" w:rsidRDefault="00602F45" w:rsidP="00A32388">
      <w:pPr>
        <w:pStyle w:val="Heading4"/>
        <w:numPr>
          <w:ilvl w:val="3"/>
          <w:numId w:val="8"/>
        </w:numPr>
      </w:pPr>
      <w:r w:rsidRPr="008F2D06">
        <w:t xml:space="preserve">acts as agent of the </w:t>
      </w:r>
      <w:r>
        <w:t xml:space="preserve">Contractor </w:t>
      </w:r>
      <w:r w:rsidRPr="008F2D06">
        <w:t xml:space="preserve">and all acts and omissions of the </w:t>
      </w:r>
      <w:r>
        <w:t>Contractor's</w:t>
      </w:r>
      <w:r w:rsidRPr="008F2D06">
        <w:t xml:space="preserve"> Representative will be deemed to be acts or omissions of the</w:t>
      </w:r>
      <w:r w:rsidRPr="00602F45">
        <w:t xml:space="preserve"> </w:t>
      </w:r>
      <w:r>
        <w:t>Contractor</w:t>
      </w:r>
      <w:r w:rsidR="000D5A59" w:rsidRPr="005E029F">
        <w:t>.</w:t>
      </w:r>
    </w:p>
    <w:p w14:paraId="168BE9C1" w14:textId="77777777" w:rsidR="000D5A59" w:rsidRPr="005E029F" w:rsidRDefault="000D5A59">
      <w:pPr>
        <w:pStyle w:val="Heading2"/>
        <w:numPr>
          <w:ilvl w:val="1"/>
          <w:numId w:val="8"/>
        </w:numPr>
      </w:pPr>
      <w:bookmarkStart w:id="120" w:name="_Ref73695356"/>
      <w:bookmarkStart w:id="121" w:name="_Ref73812023"/>
      <w:bookmarkStart w:id="122" w:name="_Toc105070825"/>
      <w:bookmarkStart w:id="123" w:name="_Toc216778788"/>
      <w:r w:rsidRPr="005E029F">
        <w:t>Key Personnel</w:t>
      </w:r>
      <w:bookmarkEnd w:id="120"/>
      <w:bookmarkEnd w:id="121"/>
      <w:bookmarkEnd w:id="122"/>
      <w:bookmarkEnd w:id="123"/>
    </w:p>
    <w:p w14:paraId="109347F7" w14:textId="77777777" w:rsidR="000D5A59" w:rsidRPr="005E029F" w:rsidRDefault="000D5A59">
      <w:pPr>
        <w:pStyle w:val="IndentParaLevel1"/>
        <w:numPr>
          <w:ilvl w:val="0"/>
          <w:numId w:val="6"/>
        </w:numPr>
      </w:pPr>
      <w:r w:rsidRPr="005E029F">
        <w:t>The Contractor must:</w:t>
      </w:r>
    </w:p>
    <w:p w14:paraId="7D3C80B4" w14:textId="46E18777" w:rsidR="000D5A59" w:rsidRPr="005E029F" w:rsidRDefault="000D5A59">
      <w:pPr>
        <w:pStyle w:val="Heading3"/>
        <w:numPr>
          <w:ilvl w:val="2"/>
          <w:numId w:val="8"/>
        </w:numPr>
      </w:pPr>
      <w:bookmarkStart w:id="124" w:name="_Ref71641743"/>
      <w:r w:rsidRPr="005E029F">
        <w:t xml:space="preserve">employ the Key Personnel in the roles specified in </w:t>
      </w:r>
      <w:r w:rsidRPr="005E029F">
        <w:rPr>
          <w:szCs w:val="20"/>
        </w:rPr>
        <w:t xml:space="preserve">Item </w:t>
      </w:r>
      <w:r w:rsidRPr="005E029F">
        <w:rPr>
          <w:szCs w:val="20"/>
        </w:rPr>
        <w:fldChar w:fldCharType="begin"/>
      </w:r>
      <w:r w:rsidRPr="005E029F">
        <w:rPr>
          <w:szCs w:val="20"/>
        </w:rPr>
        <w:instrText xml:space="preserve"> REF _Ref88042098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5</w:t>
      </w:r>
      <w:r w:rsidRPr="005E029F">
        <w:rPr>
          <w:szCs w:val="20"/>
        </w:rPr>
        <w:fldChar w:fldCharType="end"/>
      </w:r>
      <w:r w:rsidRPr="005E029F">
        <w:t>;</w:t>
      </w:r>
      <w:bookmarkEnd w:id="124"/>
    </w:p>
    <w:p w14:paraId="15227F84" w14:textId="630CE04C" w:rsidR="000D5A59" w:rsidRPr="005E029F" w:rsidRDefault="000D5A59">
      <w:pPr>
        <w:pStyle w:val="Heading3"/>
        <w:numPr>
          <w:ilvl w:val="2"/>
          <w:numId w:val="8"/>
        </w:numPr>
      </w:pPr>
      <w:r w:rsidRPr="005E029F">
        <w:t xml:space="preserve">subject to clause </w:t>
      </w:r>
      <w:r w:rsidRPr="005E029F">
        <w:fldChar w:fldCharType="begin"/>
      </w:r>
      <w:r w:rsidRPr="005E029F">
        <w:instrText xml:space="preserve"> REF _Ref114286458 \w \h </w:instrText>
      </w:r>
      <w:r w:rsidR="005E029F">
        <w:instrText xml:space="preserve"> \* MERGEFORMAT </w:instrText>
      </w:r>
      <w:r w:rsidRPr="005E029F">
        <w:fldChar w:fldCharType="separate"/>
      </w:r>
      <w:r w:rsidR="001D69F9">
        <w:t>3.3(c)</w:t>
      </w:r>
      <w:r w:rsidRPr="005E029F">
        <w:fldChar w:fldCharType="end"/>
      </w:r>
      <w:r w:rsidRPr="005E029F">
        <w:t>, not replace Key Personnel without the prior written approval of the Principal's Representative; and</w:t>
      </w:r>
    </w:p>
    <w:p w14:paraId="6782A3D2" w14:textId="77777777" w:rsidR="000D5A59" w:rsidRPr="005E029F" w:rsidRDefault="000D5A59">
      <w:pPr>
        <w:pStyle w:val="Heading3"/>
        <w:numPr>
          <w:ilvl w:val="2"/>
          <w:numId w:val="8"/>
        </w:numPr>
      </w:pPr>
      <w:bookmarkStart w:id="125" w:name="_Ref114286458"/>
      <w:r w:rsidRPr="005E029F">
        <w:t>if any of the Key Personnel die, become seriously ill or resign from the employment of the Contractor, replace them with persons approved by the Principal's Representative who are of at least equivalent experience, ability and expertise.</w:t>
      </w:r>
      <w:bookmarkEnd w:id="125"/>
    </w:p>
    <w:p w14:paraId="19D3AA53" w14:textId="77777777" w:rsidR="000D5A59" w:rsidRPr="005E029F" w:rsidRDefault="000D5A59">
      <w:pPr>
        <w:pStyle w:val="Heading2"/>
        <w:numPr>
          <w:ilvl w:val="1"/>
          <w:numId w:val="8"/>
        </w:numPr>
      </w:pPr>
      <w:bookmarkStart w:id="126" w:name="_Toc105070826"/>
      <w:bookmarkStart w:id="127" w:name="_Toc216778789"/>
      <w:r w:rsidRPr="005E029F">
        <w:t>Removal of persons</w:t>
      </w:r>
      <w:bookmarkEnd w:id="126"/>
      <w:bookmarkEnd w:id="127"/>
    </w:p>
    <w:p w14:paraId="6839EF5E" w14:textId="0F96FDC7" w:rsidR="000D5A59" w:rsidRPr="005E029F" w:rsidRDefault="000D5A59">
      <w:pPr>
        <w:pStyle w:val="IndentParaLevel1"/>
        <w:numPr>
          <w:ilvl w:val="0"/>
          <w:numId w:val="6"/>
        </w:numPr>
      </w:pPr>
      <w:bookmarkStart w:id="128" w:name="_Ref73350540"/>
      <w:r w:rsidRPr="005E029F">
        <w:t xml:space="preserve">The Principal's Representative may at any time direct the Contractor to remove any person from the Site or the Contractor’s Activities who, in the reasonable opinion of the Principal's Representative, is incompetent or negligent or </w:t>
      </w:r>
      <w:r w:rsidR="00602F45">
        <w:t>if the Principal's Representative reasonably considers that the person's</w:t>
      </w:r>
      <w:r w:rsidR="00602F45" w:rsidRPr="005E029F">
        <w:t xml:space="preserve"> </w:t>
      </w:r>
      <w:r w:rsidRPr="005E029F">
        <w:t>behaviour is consistent with misconduct.</w:t>
      </w:r>
      <w:bookmarkEnd w:id="128"/>
      <w:r w:rsidRPr="005E029F">
        <w:t xml:space="preserve"> </w:t>
      </w:r>
    </w:p>
    <w:p w14:paraId="11A0D25A" w14:textId="77777777" w:rsidR="000D5A59" w:rsidRPr="005E029F" w:rsidRDefault="000D5A59">
      <w:pPr>
        <w:pStyle w:val="Heading2"/>
        <w:numPr>
          <w:ilvl w:val="1"/>
          <w:numId w:val="8"/>
        </w:numPr>
      </w:pPr>
      <w:bookmarkStart w:id="129" w:name="_Toc105070827"/>
      <w:bookmarkStart w:id="130" w:name="_Ref135812870"/>
      <w:bookmarkStart w:id="131" w:name="_Toc216778790"/>
      <w:r w:rsidRPr="005E029F">
        <w:t>Subcontractors</w:t>
      </w:r>
      <w:bookmarkEnd w:id="129"/>
      <w:bookmarkEnd w:id="130"/>
      <w:bookmarkEnd w:id="131"/>
    </w:p>
    <w:p w14:paraId="61B27B12" w14:textId="77777777" w:rsidR="000D5A59" w:rsidRPr="005E029F" w:rsidRDefault="000D5A59">
      <w:pPr>
        <w:pStyle w:val="IndentParaLevel1"/>
        <w:numPr>
          <w:ilvl w:val="0"/>
          <w:numId w:val="6"/>
        </w:numPr>
      </w:pPr>
      <w:r w:rsidRPr="005E029F">
        <w:t>The Contractor:</w:t>
      </w:r>
    </w:p>
    <w:p w14:paraId="17283A1B" w14:textId="1554D4A8" w:rsidR="000D5A59" w:rsidRPr="005E029F" w:rsidRDefault="000D5A59">
      <w:pPr>
        <w:pStyle w:val="Heading3"/>
        <w:numPr>
          <w:ilvl w:val="2"/>
          <w:numId w:val="8"/>
        </w:numPr>
      </w:pPr>
      <w:bookmarkStart w:id="132" w:name="_Ref71642263"/>
      <w:r w:rsidRPr="005E029F">
        <w:t xml:space="preserve">must not, without the prior written approval of the Principal's Representative, subcontract any work specified in </w:t>
      </w:r>
      <w:r w:rsidRPr="005E029F">
        <w:rPr>
          <w:szCs w:val="20"/>
        </w:rPr>
        <w:t xml:space="preserve">Item </w:t>
      </w:r>
      <w:r w:rsidRPr="005E029F">
        <w:rPr>
          <w:szCs w:val="20"/>
        </w:rPr>
        <w:fldChar w:fldCharType="begin"/>
      </w:r>
      <w:r w:rsidRPr="005E029F">
        <w:rPr>
          <w:szCs w:val="20"/>
        </w:rPr>
        <w:instrText xml:space="preserve"> REF _Ref88042422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10</w:t>
      </w:r>
      <w:r w:rsidRPr="005E029F">
        <w:rPr>
          <w:szCs w:val="20"/>
        </w:rPr>
        <w:fldChar w:fldCharType="end"/>
      </w:r>
      <w:r w:rsidRPr="005E029F">
        <w:t xml:space="preserve"> (except to the relevant Subcontractor specified in </w:t>
      </w:r>
      <w:r w:rsidRPr="005E029F">
        <w:rPr>
          <w:szCs w:val="20"/>
        </w:rPr>
        <w:t xml:space="preserve">Item </w:t>
      </w:r>
      <w:r w:rsidRPr="005E029F">
        <w:rPr>
          <w:szCs w:val="20"/>
        </w:rPr>
        <w:fldChar w:fldCharType="begin"/>
      </w:r>
      <w:r w:rsidRPr="005E029F">
        <w:rPr>
          <w:szCs w:val="20"/>
        </w:rPr>
        <w:instrText xml:space="preserve"> REF _Ref88042446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11</w:t>
      </w:r>
      <w:r w:rsidRPr="005E029F">
        <w:rPr>
          <w:szCs w:val="20"/>
        </w:rPr>
        <w:fldChar w:fldCharType="end"/>
      </w:r>
      <w:r w:rsidR="00086F2E" w:rsidRPr="005E029F">
        <w:rPr>
          <w:szCs w:val="20"/>
        </w:rPr>
        <w:t xml:space="preserve"> (if any)</w:t>
      </w:r>
      <w:r w:rsidRPr="005E029F">
        <w:t>);</w:t>
      </w:r>
      <w:bookmarkEnd w:id="132"/>
      <w:r w:rsidRPr="005E029F">
        <w:t xml:space="preserve"> </w:t>
      </w:r>
    </w:p>
    <w:p w14:paraId="7D49EC1B" w14:textId="77777777" w:rsidR="000D5A59" w:rsidRDefault="000D5A59">
      <w:pPr>
        <w:pStyle w:val="Heading3"/>
        <w:numPr>
          <w:ilvl w:val="2"/>
          <w:numId w:val="8"/>
        </w:numPr>
      </w:pPr>
      <w:bookmarkStart w:id="133" w:name="_Ref13583304"/>
      <w:r w:rsidRPr="00FB6786">
        <w:t xml:space="preserve">is not relieved </w:t>
      </w:r>
      <w:r>
        <w:t>of</w:t>
      </w:r>
      <w:r w:rsidRPr="00FB6786">
        <w:t xml:space="preserve"> any of its obligations or </w:t>
      </w:r>
      <w:r>
        <w:t>l</w:t>
      </w:r>
      <w:r w:rsidRPr="00FB6786">
        <w:t xml:space="preserve">iabilities (whether under the </w:t>
      </w:r>
      <w:r>
        <w:t xml:space="preserve">Contract </w:t>
      </w:r>
      <w:r w:rsidRPr="00FB6786">
        <w:t>or otherwise</w:t>
      </w:r>
      <w:r>
        <w:t xml:space="preserve"> at Law</w:t>
      </w:r>
      <w:r w:rsidRPr="00FB6786">
        <w:t>) as a result of any subcontracting</w:t>
      </w:r>
      <w:r>
        <w:t>;</w:t>
      </w:r>
    </w:p>
    <w:bookmarkEnd w:id="133"/>
    <w:p w14:paraId="17F3C0E5" w14:textId="414BDD46" w:rsidR="000D5A59" w:rsidRPr="005D2C6B" w:rsidRDefault="000D5A59">
      <w:pPr>
        <w:pStyle w:val="Heading3"/>
        <w:numPr>
          <w:ilvl w:val="2"/>
          <w:numId w:val="8"/>
        </w:numPr>
      </w:pPr>
      <w:r w:rsidRPr="005D2C6B">
        <w:t>remain</w:t>
      </w:r>
      <w:r>
        <w:t>s</w:t>
      </w:r>
      <w:r w:rsidRPr="005D2C6B">
        <w:t xml:space="preserve"> responsible</w:t>
      </w:r>
      <w:r>
        <w:t xml:space="preserve"> (and </w:t>
      </w:r>
      <w:r w:rsidRPr="005D2C6B">
        <w:t xml:space="preserve">will be vicariously liable to the </w:t>
      </w:r>
      <w:r>
        <w:t xml:space="preserve">Principal) </w:t>
      </w:r>
      <w:r w:rsidRPr="005D2C6B">
        <w:t>for</w:t>
      </w:r>
      <w:r w:rsidRPr="00294A6A">
        <w:t xml:space="preserve"> the acts</w:t>
      </w:r>
      <w:r>
        <w:t xml:space="preserve">, defaults and omissions </w:t>
      </w:r>
      <w:r w:rsidRPr="00294A6A">
        <w:t xml:space="preserve">of any Subcontractor </w:t>
      </w:r>
      <w:r w:rsidRPr="005D2C6B">
        <w:t>in connect</w:t>
      </w:r>
      <w:r w:rsidR="00457EB1">
        <w:t>ion</w:t>
      </w:r>
      <w:r w:rsidRPr="005D2C6B">
        <w:t xml:space="preserve"> with</w:t>
      </w:r>
      <w:r w:rsidRPr="00294A6A">
        <w:t xml:space="preserve"> </w:t>
      </w:r>
      <w:r>
        <w:t xml:space="preserve">the Contractor’s Activities; </w:t>
      </w:r>
    </w:p>
    <w:p w14:paraId="7D3BD90B" w14:textId="77777777" w:rsidR="000D5A59" w:rsidRDefault="000D5A59">
      <w:pPr>
        <w:pStyle w:val="Heading3"/>
        <w:numPr>
          <w:ilvl w:val="2"/>
          <w:numId w:val="8"/>
        </w:numPr>
      </w:pPr>
      <w:r>
        <w:t>must:</w:t>
      </w:r>
    </w:p>
    <w:p w14:paraId="7C02829D" w14:textId="77777777" w:rsidR="000D5A59" w:rsidRDefault="000D5A59">
      <w:pPr>
        <w:pStyle w:val="Heading4"/>
        <w:numPr>
          <w:ilvl w:val="3"/>
          <w:numId w:val="8"/>
        </w:numPr>
      </w:pPr>
      <w:bookmarkStart w:id="134" w:name="_Hlk129014109"/>
      <w:r>
        <w:t xml:space="preserve">ensure that all Subcontracts </w:t>
      </w:r>
      <w:bookmarkEnd w:id="134"/>
      <w:r>
        <w:t>to which it is a party; and</w:t>
      </w:r>
    </w:p>
    <w:p w14:paraId="0759B88D" w14:textId="77777777" w:rsidR="000D5A59" w:rsidRPr="005E029F" w:rsidRDefault="000D5A59">
      <w:pPr>
        <w:pStyle w:val="Heading4"/>
        <w:numPr>
          <w:ilvl w:val="3"/>
          <w:numId w:val="8"/>
        </w:numPr>
      </w:pPr>
      <w:r>
        <w:t xml:space="preserve">use reasonable </w:t>
      </w:r>
      <w:r w:rsidRPr="005E029F">
        <w:t>endeavours to ensure that all other Subcontracts,</w:t>
      </w:r>
    </w:p>
    <w:p w14:paraId="1809A1E9" w14:textId="77777777" w:rsidR="000D5A59" w:rsidRPr="005E029F" w:rsidRDefault="000D5A59" w:rsidP="000D5A59">
      <w:pPr>
        <w:pStyle w:val="Heading4"/>
        <w:numPr>
          <w:ilvl w:val="0"/>
          <w:numId w:val="0"/>
        </w:numPr>
        <w:ind w:left="2892" w:hanging="964"/>
      </w:pPr>
      <w:r w:rsidRPr="005E029F">
        <w:t>include provisions which:</w:t>
      </w:r>
    </w:p>
    <w:p w14:paraId="2FB3868F" w14:textId="33FD3428" w:rsidR="001548FD" w:rsidRPr="00602F45" w:rsidRDefault="00420141">
      <w:pPr>
        <w:pStyle w:val="Heading4"/>
        <w:numPr>
          <w:ilvl w:val="3"/>
          <w:numId w:val="8"/>
        </w:numPr>
      </w:pPr>
      <w:r w:rsidRPr="00602F45">
        <w:t xml:space="preserve">impose obligations </w:t>
      </w:r>
      <w:r w:rsidR="00F97194" w:rsidRPr="00602F45">
        <w:t xml:space="preserve">that are </w:t>
      </w:r>
      <w:r w:rsidRPr="00602F45">
        <w:t xml:space="preserve">consistent with and </w:t>
      </w:r>
      <w:r w:rsidR="000D5A59" w:rsidRPr="00602F45">
        <w:t>give effect to</w:t>
      </w:r>
      <w:r w:rsidR="001548FD" w:rsidRPr="00602F45">
        <w:t>:</w:t>
      </w:r>
      <w:r w:rsidR="000D5A59" w:rsidRPr="00602F45">
        <w:t xml:space="preserve"> </w:t>
      </w:r>
    </w:p>
    <w:p w14:paraId="55C2C46F" w14:textId="464493B9" w:rsidR="001548FD" w:rsidRPr="00602F45" w:rsidRDefault="000D5A59" w:rsidP="001548FD">
      <w:pPr>
        <w:pStyle w:val="Heading5"/>
        <w:numPr>
          <w:ilvl w:val="4"/>
          <w:numId w:val="8"/>
        </w:numPr>
      </w:pPr>
      <w:r w:rsidRPr="00602F45">
        <w:t xml:space="preserve">clauses </w:t>
      </w:r>
      <w:r w:rsidRPr="00602F45">
        <w:fldChar w:fldCharType="begin"/>
      </w:r>
      <w:r w:rsidRPr="00602F45">
        <w:instrText xml:space="preserve"> REF _Ref101283065 \w \h </w:instrText>
      </w:r>
      <w:r w:rsidR="005E029F" w:rsidRPr="00602F45">
        <w:instrText xml:space="preserve"> \* MERGEFORMAT </w:instrText>
      </w:r>
      <w:r w:rsidRPr="00602F45">
        <w:fldChar w:fldCharType="separate"/>
      </w:r>
      <w:r w:rsidR="001D69F9">
        <w:t>14</w:t>
      </w:r>
      <w:r w:rsidRPr="00602F45">
        <w:fldChar w:fldCharType="end"/>
      </w:r>
      <w:r w:rsidRPr="00602F45">
        <w:t xml:space="preserve"> </w:t>
      </w:r>
      <w:r w:rsidR="001548FD" w:rsidRPr="00602F45">
        <w:t xml:space="preserve">and </w:t>
      </w:r>
      <w:r w:rsidR="006D06BF" w:rsidRPr="00602F45">
        <w:fldChar w:fldCharType="begin"/>
      </w:r>
      <w:r w:rsidR="006D06BF" w:rsidRPr="00602F45">
        <w:instrText xml:space="preserve"> REF _Ref73966867 \w \h </w:instrText>
      </w:r>
      <w:r w:rsidR="005E029F" w:rsidRPr="00602F45">
        <w:instrText xml:space="preserve"> \* MERGEFORMAT </w:instrText>
      </w:r>
      <w:r w:rsidR="006D06BF" w:rsidRPr="00602F45">
        <w:fldChar w:fldCharType="separate"/>
      </w:r>
      <w:r w:rsidR="001D69F9">
        <w:t>15</w:t>
      </w:r>
      <w:r w:rsidR="006D06BF" w:rsidRPr="00602F45">
        <w:fldChar w:fldCharType="end"/>
      </w:r>
      <w:r w:rsidR="001548FD" w:rsidRPr="00602F45">
        <w:t>;</w:t>
      </w:r>
      <w:r w:rsidRPr="00602F45">
        <w:t xml:space="preserve"> </w:t>
      </w:r>
    </w:p>
    <w:p w14:paraId="7CE831E4" w14:textId="778FC54F" w:rsidR="00F97194" w:rsidRPr="00602F45" w:rsidRDefault="006D06BF" w:rsidP="001548FD">
      <w:pPr>
        <w:pStyle w:val="Heading5"/>
        <w:numPr>
          <w:ilvl w:val="4"/>
          <w:numId w:val="8"/>
        </w:numPr>
      </w:pPr>
      <w:bookmarkStart w:id="135" w:name="_Hlk133507704"/>
      <w:r w:rsidRPr="00602F45">
        <w:t xml:space="preserve">the </w:t>
      </w:r>
      <w:r w:rsidR="00F97194" w:rsidRPr="00602F45">
        <w:t xml:space="preserve">Mandatory </w:t>
      </w:r>
      <w:r w:rsidR="00420141" w:rsidRPr="00602F45">
        <w:t>Government Policy Requirements</w:t>
      </w:r>
      <w:bookmarkEnd w:id="135"/>
      <w:r w:rsidR="000D5A59" w:rsidRPr="00602F45">
        <w:t>;</w:t>
      </w:r>
      <w:r w:rsidR="00F97194" w:rsidRPr="00602F45">
        <w:t xml:space="preserve"> and</w:t>
      </w:r>
    </w:p>
    <w:p w14:paraId="44953352" w14:textId="01742D29" w:rsidR="000D5A59" w:rsidRPr="00602F45" w:rsidRDefault="00F97194" w:rsidP="00A32388">
      <w:pPr>
        <w:pStyle w:val="Heading5"/>
        <w:numPr>
          <w:ilvl w:val="4"/>
          <w:numId w:val="8"/>
        </w:numPr>
      </w:pPr>
      <w:r w:rsidRPr="00602F45">
        <w:lastRenderedPageBreak/>
        <w:t>the Project Specific Government Policy Requirements</w:t>
      </w:r>
      <w:r w:rsidR="00C35DC0" w:rsidRPr="00A32388">
        <w:t xml:space="preserve"> </w:t>
      </w:r>
      <w:r w:rsidRPr="00602F45">
        <w:t>that are incorporated in and form part of the Contract;</w:t>
      </w:r>
    </w:p>
    <w:p w14:paraId="2ADEBC2A" w14:textId="77777777" w:rsidR="000D5A59" w:rsidRPr="00602F45" w:rsidRDefault="000D5A59">
      <w:pPr>
        <w:pStyle w:val="Heading4"/>
        <w:numPr>
          <w:ilvl w:val="3"/>
          <w:numId w:val="8"/>
        </w:numPr>
      </w:pPr>
      <w:r w:rsidRPr="00602F45">
        <w:t>may be reasonably necessary to enable the Contractor to fulfil its obligations to the Principal</w:t>
      </w:r>
      <w:r w:rsidR="009D03AA" w:rsidRPr="00602F45">
        <w:t xml:space="preserve"> and are otherwise </w:t>
      </w:r>
      <w:r w:rsidR="009D03AA" w:rsidRPr="00A32388">
        <w:t xml:space="preserve">compatible </w:t>
      </w:r>
      <w:r w:rsidR="009D03AA" w:rsidRPr="00602F45">
        <w:t xml:space="preserve">and consistent </w:t>
      </w:r>
      <w:r w:rsidR="009D03AA" w:rsidRPr="00A32388">
        <w:t xml:space="preserve">with the </w:t>
      </w:r>
      <w:r w:rsidR="009D03AA" w:rsidRPr="00602F45">
        <w:t>C</w:t>
      </w:r>
      <w:r w:rsidR="009D03AA" w:rsidRPr="00A32388">
        <w:t>ontract</w:t>
      </w:r>
      <w:r w:rsidRPr="00602F45">
        <w:t>;</w:t>
      </w:r>
    </w:p>
    <w:p w14:paraId="3DE555E6" w14:textId="77777777" w:rsidR="009D03AA" w:rsidRPr="00602F45" w:rsidRDefault="009D03AA">
      <w:pPr>
        <w:pStyle w:val="Heading4"/>
        <w:numPr>
          <w:ilvl w:val="3"/>
          <w:numId w:val="8"/>
        </w:numPr>
      </w:pPr>
      <w:r w:rsidRPr="00602F45">
        <w:t>are consistent with the Security of Payment Act;</w:t>
      </w:r>
    </w:p>
    <w:p w14:paraId="221D2CB4" w14:textId="77777777" w:rsidR="000D5A59" w:rsidRPr="005E029F" w:rsidRDefault="000D5A59">
      <w:pPr>
        <w:pStyle w:val="Heading4"/>
        <w:numPr>
          <w:ilvl w:val="3"/>
          <w:numId w:val="8"/>
        </w:numPr>
      </w:pPr>
      <w:r w:rsidRPr="005E029F">
        <w:t xml:space="preserve">require Subcontractors to procure and maintain insurances in accordance with the Insurance Schedule; </w:t>
      </w:r>
    </w:p>
    <w:p w14:paraId="5448A831" w14:textId="79F65944" w:rsidR="00086F2E" w:rsidRPr="005E029F" w:rsidRDefault="000D5A59">
      <w:pPr>
        <w:pStyle w:val="Heading4"/>
        <w:numPr>
          <w:ilvl w:val="3"/>
          <w:numId w:val="8"/>
        </w:numPr>
      </w:pPr>
      <w:r w:rsidRPr="005E029F">
        <w:t xml:space="preserve">bind the Subcontractor to participate in any novation required by the Principal under clause </w:t>
      </w:r>
      <w:r w:rsidRPr="005E029F">
        <w:fldChar w:fldCharType="begin"/>
      </w:r>
      <w:r w:rsidRPr="005E029F">
        <w:instrText xml:space="preserve"> REF _Ref73490348 \w \h </w:instrText>
      </w:r>
      <w:r w:rsidR="005E029F">
        <w:instrText xml:space="preserve"> \* MERGEFORMAT </w:instrText>
      </w:r>
      <w:r w:rsidRPr="005E029F">
        <w:fldChar w:fldCharType="separate"/>
      </w:r>
      <w:r w:rsidR="001D69F9">
        <w:t>12</w:t>
      </w:r>
      <w:r w:rsidRPr="005E029F">
        <w:fldChar w:fldCharType="end"/>
      </w:r>
      <w:r w:rsidR="00086F2E" w:rsidRPr="005E029F">
        <w:t>;</w:t>
      </w:r>
    </w:p>
    <w:p w14:paraId="02693F7D" w14:textId="619153D2" w:rsidR="00086F2E" w:rsidRPr="005E029F" w:rsidRDefault="00086F2E">
      <w:pPr>
        <w:pStyle w:val="Heading4"/>
        <w:numPr>
          <w:ilvl w:val="3"/>
          <w:numId w:val="8"/>
        </w:numPr>
        <w:rPr>
          <w:lang w:eastAsia="en-US"/>
        </w:rPr>
      </w:pPr>
      <w:r w:rsidRPr="005E029F">
        <w:t xml:space="preserve">require the Subcontractor to warrant that labour engaged by it in connection with the performance of the Contractor's Activities will be engaged in such a manner which </w:t>
      </w:r>
      <w:r w:rsidRPr="00602F45">
        <w:t xml:space="preserve">allows the </w:t>
      </w:r>
      <w:r w:rsidR="004E5EAD" w:rsidRPr="00602F45">
        <w:t>Contractor</w:t>
      </w:r>
      <w:r w:rsidRPr="00602F45">
        <w:t xml:space="preserve"> to</w:t>
      </w:r>
      <w:r w:rsidRPr="005E029F">
        <w:t xml:space="preserve"> comply with its obligations under the Contract; and</w:t>
      </w:r>
    </w:p>
    <w:p w14:paraId="1AB5502A" w14:textId="77777777" w:rsidR="00086F2E" w:rsidRPr="005E029F" w:rsidRDefault="00086F2E">
      <w:pPr>
        <w:pStyle w:val="Heading4"/>
        <w:numPr>
          <w:ilvl w:val="3"/>
          <w:numId w:val="8"/>
        </w:numPr>
      </w:pPr>
      <w:r w:rsidRPr="005E029F">
        <w:t xml:space="preserve">require the Subcontractor to comply with </w:t>
      </w:r>
      <w:r w:rsidR="00DD00B7">
        <w:t>I</w:t>
      </w:r>
      <w:r w:rsidRPr="005E029F">
        <w:t xml:space="preserve">ndustrial </w:t>
      </w:r>
      <w:r w:rsidR="00DD00B7">
        <w:t>R</w:t>
      </w:r>
      <w:r w:rsidRPr="005E029F">
        <w:t xml:space="preserve">elations </w:t>
      </w:r>
      <w:r w:rsidR="00A53342">
        <w:t>L</w:t>
      </w:r>
      <w:r w:rsidRPr="005E029F">
        <w:t>aws; and</w:t>
      </w:r>
    </w:p>
    <w:p w14:paraId="38D1261D" w14:textId="77777777" w:rsidR="00086F2E" w:rsidRPr="005E029F" w:rsidRDefault="00A53342">
      <w:pPr>
        <w:pStyle w:val="Heading3"/>
        <w:numPr>
          <w:ilvl w:val="2"/>
          <w:numId w:val="8"/>
        </w:numPr>
      </w:pPr>
      <w:r>
        <w:t>must ensure that all Subcontracts</w:t>
      </w:r>
      <w:r w:rsidRPr="00A53342">
        <w:t xml:space="preserve"> compl</w:t>
      </w:r>
      <w:r>
        <w:t>y</w:t>
      </w:r>
      <w:r w:rsidRPr="00A53342">
        <w:t xml:space="preserve"> with the unfair contract terms law as set out under the Australian Consumer</w:t>
      </w:r>
      <w:r>
        <w:t xml:space="preserve"> Law</w:t>
      </w:r>
      <w:r w:rsidR="00086F2E" w:rsidRPr="005E029F">
        <w:t>.</w:t>
      </w:r>
    </w:p>
    <w:p w14:paraId="08868244" w14:textId="77777777" w:rsidR="00602F45" w:rsidRPr="00602F45" w:rsidRDefault="00602F45" w:rsidP="00602F45">
      <w:pPr>
        <w:pStyle w:val="Heading2"/>
      </w:pPr>
      <w:bookmarkStart w:id="136" w:name="_Ref135813090"/>
      <w:bookmarkStart w:id="137" w:name="_Toc216778791"/>
      <w:bookmarkStart w:id="138" w:name="_Ref73355725"/>
      <w:bookmarkStart w:id="139" w:name="_Toc105070828"/>
      <w:r w:rsidRPr="00602F45">
        <w:t>Subcontractor warranties</w:t>
      </w:r>
      <w:bookmarkEnd w:id="136"/>
      <w:bookmarkEnd w:id="137"/>
    </w:p>
    <w:p w14:paraId="19EBB578" w14:textId="52B771A2" w:rsidR="00602F45" w:rsidRDefault="00602F45" w:rsidP="00602F45">
      <w:pPr>
        <w:pStyle w:val="Heading3"/>
      </w:pPr>
      <w:bookmarkStart w:id="140" w:name="_Ref127191486"/>
      <w:r>
        <w:t>A</w:t>
      </w:r>
      <w:r w:rsidRPr="00C07B63">
        <w:t xml:space="preserve">s a condition precedent to </w:t>
      </w:r>
      <w:r w:rsidR="00457EB1">
        <w:t>Practical Completion</w:t>
      </w:r>
      <w:r>
        <w:t>,</w:t>
      </w:r>
      <w:r w:rsidRPr="00036F50">
        <w:t xml:space="preserve"> </w:t>
      </w:r>
      <w:r>
        <w:t>t</w:t>
      </w:r>
      <w:r w:rsidRPr="00C07B63">
        <w:t xml:space="preserve">he </w:t>
      </w:r>
      <w:r w:rsidR="00457EB1">
        <w:t xml:space="preserve">Contractor </w:t>
      </w:r>
      <w:r w:rsidRPr="00C07B63">
        <w:t>must</w:t>
      </w:r>
      <w:r w:rsidRPr="004563F6">
        <w:t xml:space="preserve"> </w:t>
      </w:r>
      <w:r w:rsidRPr="00C07B63">
        <w:t>procure</w:t>
      </w:r>
      <w:r w:rsidRPr="004563F6">
        <w:t xml:space="preserve"> </w:t>
      </w:r>
      <w:r w:rsidRPr="00C07B63">
        <w:t xml:space="preserve">and provide the </w:t>
      </w:r>
      <w:r>
        <w:t>Principal</w:t>
      </w:r>
      <w:r w:rsidRPr="00C07B63">
        <w:t xml:space="preserve"> with</w:t>
      </w:r>
      <w:r>
        <w:t>:</w:t>
      </w:r>
      <w:bookmarkEnd w:id="140"/>
      <w:r>
        <w:t xml:space="preserve"> </w:t>
      </w:r>
    </w:p>
    <w:p w14:paraId="7113A93C" w14:textId="73CA8B7B" w:rsidR="00602F45" w:rsidRPr="00751AA6" w:rsidRDefault="00602F45" w:rsidP="007F797E">
      <w:pPr>
        <w:pStyle w:val="Heading4"/>
        <w:numPr>
          <w:ilvl w:val="3"/>
          <w:numId w:val="8"/>
        </w:numPr>
      </w:pPr>
      <w:bookmarkStart w:id="141" w:name="_Ref127191505"/>
      <w:r>
        <w:t xml:space="preserve">each of the </w:t>
      </w:r>
      <w:r w:rsidRPr="00C07B63">
        <w:t>warranties</w:t>
      </w:r>
      <w:r>
        <w:t xml:space="preserve"> identified or </w:t>
      </w:r>
      <w:r w:rsidRPr="00C07B63">
        <w:t xml:space="preserve">described in </w:t>
      </w:r>
      <w:r>
        <w:t xml:space="preserve">Item </w:t>
      </w:r>
      <w:r w:rsidR="00457EB1">
        <w:fldChar w:fldCharType="begin"/>
      </w:r>
      <w:r w:rsidR="00457EB1">
        <w:instrText xml:space="preserve"> REF _Ref135813127 \w \h </w:instrText>
      </w:r>
      <w:r w:rsidR="00457EB1">
        <w:fldChar w:fldCharType="separate"/>
      </w:r>
      <w:r w:rsidR="001D69F9">
        <w:t>12</w:t>
      </w:r>
      <w:r w:rsidR="00457EB1">
        <w:fldChar w:fldCharType="end"/>
      </w:r>
      <w:r>
        <w:rPr>
          <w:szCs w:val="22"/>
        </w:rPr>
        <w:t>; and</w:t>
      </w:r>
      <w:bookmarkEnd w:id="141"/>
    </w:p>
    <w:p w14:paraId="1A504CD3" w14:textId="77777777" w:rsidR="00602F45" w:rsidRPr="00C07B63" w:rsidRDefault="00602F45" w:rsidP="007F797E">
      <w:pPr>
        <w:pStyle w:val="Heading4"/>
        <w:numPr>
          <w:ilvl w:val="3"/>
          <w:numId w:val="8"/>
        </w:numPr>
      </w:pPr>
      <w:r>
        <w:t xml:space="preserve">any other </w:t>
      </w:r>
      <w:r w:rsidRPr="00C07B63">
        <w:t>warranties</w:t>
      </w:r>
      <w:r>
        <w:t xml:space="preserve"> given by a</w:t>
      </w:r>
      <w:r w:rsidRPr="00C07B63">
        <w:t xml:space="preserve"> Subcontractor</w:t>
      </w:r>
      <w:r>
        <w:t xml:space="preserve"> under its Subcontract.</w:t>
      </w:r>
    </w:p>
    <w:p w14:paraId="159FEF08" w14:textId="77777777" w:rsidR="00602F45" w:rsidRPr="00C07B63" w:rsidRDefault="00602F45" w:rsidP="00602F45">
      <w:pPr>
        <w:pStyle w:val="Heading3"/>
      </w:pPr>
      <w:r w:rsidRPr="00C07B63">
        <w:t>The warranties</w:t>
      </w:r>
      <w:r>
        <w:t xml:space="preserve"> referred to in</w:t>
      </w:r>
      <w:r w:rsidRPr="00C07B63">
        <w:t>:</w:t>
      </w:r>
    </w:p>
    <w:p w14:paraId="33A1B81C" w14:textId="46C7D852" w:rsidR="00602F45" w:rsidRPr="00C07B63" w:rsidRDefault="00602F45" w:rsidP="007F797E">
      <w:pPr>
        <w:pStyle w:val="Heading4"/>
        <w:numPr>
          <w:ilvl w:val="3"/>
          <w:numId w:val="8"/>
        </w:numPr>
      </w:pPr>
      <w:r>
        <w:t xml:space="preserve">clause </w:t>
      </w:r>
      <w:r>
        <w:fldChar w:fldCharType="begin"/>
      </w:r>
      <w:r>
        <w:instrText xml:space="preserve"> REF _Ref127191505 \w \h </w:instrText>
      </w:r>
      <w:r>
        <w:fldChar w:fldCharType="separate"/>
      </w:r>
      <w:r w:rsidR="001D69F9">
        <w:t>3.6(a)(i)</w:t>
      </w:r>
      <w:r>
        <w:fldChar w:fldCharType="end"/>
      </w:r>
      <w:r>
        <w:t xml:space="preserve"> </w:t>
      </w:r>
      <w:r w:rsidRPr="00C07B63">
        <w:t>must be in</w:t>
      </w:r>
      <w:r w:rsidRPr="00201D56">
        <w:rPr>
          <w:szCs w:val="22"/>
        </w:rPr>
        <w:t xml:space="preserve"> </w:t>
      </w:r>
      <w:r w:rsidRPr="00295CE5">
        <w:rPr>
          <w:szCs w:val="22"/>
        </w:rPr>
        <w:t>the form and on</w:t>
      </w:r>
      <w:r w:rsidRPr="00C07B63">
        <w:t xml:space="preserve"> the terms </w:t>
      </w:r>
      <w:r>
        <w:t xml:space="preserve">of the </w:t>
      </w:r>
      <w:r w:rsidR="004C7E6C">
        <w:t>a</w:t>
      </w:r>
      <w:r>
        <w:t>pproved</w:t>
      </w:r>
      <w:r w:rsidR="00457EB1">
        <w:t xml:space="preserve"> Collateral </w:t>
      </w:r>
      <w:r>
        <w:t>Warranty</w:t>
      </w:r>
      <w:r w:rsidRPr="00C07B63">
        <w:t>; and</w:t>
      </w:r>
    </w:p>
    <w:p w14:paraId="5E20D878" w14:textId="71A2FAA2" w:rsidR="00602F45" w:rsidRPr="00C07B63" w:rsidRDefault="00602F45" w:rsidP="007F797E">
      <w:pPr>
        <w:pStyle w:val="Heading4"/>
        <w:numPr>
          <w:ilvl w:val="3"/>
          <w:numId w:val="8"/>
        </w:numPr>
      </w:pPr>
      <w:r>
        <w:t xml:space="preserve">clause </w:t>
      </w:r>
      <w:r>
        <w:fldChar w:fldCharType="begin"/>
      </w:r>
      <w:r>
        <w:instrText xml:space="preserve"> REF _Ref127191486 \w \h </w:instrText>
      </w:r>
      <w:r>
        <w:fldChar w:fldCharType="separate"/>
      </w:r>
      <w:r w:rsidR="001D69F9">
        <w:t>3.6(a)</w:t>
      </w:r>
      <w:r>
        <w:fldChar w:fldCharType="end"/>
      </w:r>
      <w:r>
        <w:t xml:space="preserve"> </w:t>
      </w:r>
      <w:r w:rsidRPr="00C07B63">
        <w:t xml:space="preserve">will not derogate from any rights </w:t>
      </w:r>
      <w:r w:rsidR="009116F4">
        <w:t>that</w:t>
      </w:r>
      <w:r w:rsidRPr="00C07B63">
        <w:t xml:space="preserve"> the </w:t>
      </w:r>
      <w:r>
        <w:t>Principal</w:t>
      </w:r>
      <w:r w:rsidRPr="00C07B63">
        <w:t xml:space="preserve"> may have against the </w:t>
      </w:r>
      <w:r w:rsidR="00457EB1">
        <w:t xml:space="preserve">Contractor </w:t>
      </w:r>
      <w:r w:rsidRPr="00C07B63">
        <w:t>in respect of the subject matter of the warranties.</w:t>
      </w:r>
    </w:p>
    <w:p w14:paraId="4AB0029F" w14:textId="694BFF8C" w:rsidR="000D5A59" w:rsidRPr="005E029F" w:rsidRDefault="000D5A59">
      <w:pPr>
        <w:pStyle w:val="Heading2"/>
        <w:numPr>
          <w:ilvl w:val="1"/>
          <w:numId w:val="8"/>
        </w:numPr>
      </w:pPr>
      <w:bookmarkStart w:id="142" w:name="_Ref135813300"/>
      <w:bookmarkStart w:id="143" w:name="_Toc216778792"/>
      <w:r w:rsidRPr="005E029F">
        <w:t>Meetings</w:t>
      </w:r>
      <w:bookmarkEnd w:id="138"/>
      <w:bookmarkEnd w:id="139"/>
      <w:bookmarkEnd w:id="142"/>
      <w:bookmarkEnd w:id="143"/>
    </w:p>
    <w:p w14:paraId="5D6170AA" w14:textId="128C35C0" w:rsidR="000D5A59" w:rsidRPr="005E029F" w:rsidRDefault="000D5A59">
      <w:pPr>
        <w:pStyle w:val="Heading3"/>
        <w:numPr>
          <w:ilvl w:val="2"/>
          <w:numId w:val="8"/>
        </w:numPr>
      </w:pPr>
      <w:bookmarkStart w:id="144" w:name="_Ref127910848"/>
      <w:r w:rsidRPr="005E029F">
        <w:t>The Contractor must attend meetings in accordance with</w:t>
      </w:r>
      <w:r w:rsidR="00005094" w:rsidRPr="005E029F">
        <w:t xml:space="preserve"> Item </w:t>
      </w:r>
      <w:r w:rsidR="00005094" w:rsidRPr="005E029F">
        <w:fldChar w:fldCharType="begin"/>
      </w:r>
      <w:r w:rsidR="00005094" w:rsidRPr="005E029F">
        <w:instrText xml:space="preserve"> REF _Ref127911222 \w \h </w:instrText>
      </w:r>
      <w:r w:rsidR="005E029F">
        <w:instrText xml:space="preserve"> \* MERGEFORMAT </w:instrText>
      </w:r>
      <w:r w:rsidR="00005094" w:rsidRPr="005E029F">
        <w:fldChar w:fldCharType="separate"/>
      </w:r>
      <w:r w:rsidR="001D69F9">
        <w:t>13</w:t>
      </w:r>
      <w:r w:rsidR="00005094" w:rsidRPr="005E029F">
        <w:fldChar w:fldCharType="end"/>
      </w:r>
      <w:r w:rsidRPr="005E029F">
        <w:t>, and at such other times as the Principal's Representative may reasonably direct, to discuss issues arising out of or in relation to the Contractor’s Activities or the Works.</w:t>
      </w:r>
      <w:bookmarkEnd w:id="144"/>
    </w:p>
    <w:p w14:paraId="7E2C20F7" w14:textId="3E1F8295" w:rsidR="000D5A59" w:rsidRPr="005E029F" w:rsidRDefault="000D5A59">
      <w:pPr>
        <w:pStyle w:val="Heading3"/>
        <w:numPr>
          <w:ilvl w:val="2"/>
          <w:numId w:val="8"/>
        </w:numPr>
      </w:pPr>
      <w:r w:rsidRPr="005E029F">
        <w:t xml:space="preserve">The Principal's Representative may invite to any meeting convened under this clause </w:t>
      </w:r>
      <w:r w:rsidR="00457EB1">
        <w:fldChar w:fldCharType="begin"/>
      </w:r>
      <w:r w:rsidR="00457EB1">
        <w:instrText xml:space="preserve"> REF _Ref135813300 \w \h </w:instrText>
      </w:r>
      <w:r w:rsidR="00457EB1">
        <w:fldChar w:fldCharType="separate"/>
      </w:r>
      <w:r w:rsidR="001D69F9">
        <w:t>3.7</w:t>
      </w:r>
      <w:r w:rsidR="00457EB1">
        <w:fldChar w:fldCharType="end"/>
      </w:r>
      <w:r w:rsidRPr="005E029F">
        <w:t xml:space="preserve"> any persons it considers appropriate to attend, and the Contractor must:</w:t>
      </w:r>
    </w:p>
    <w:p w14:paraId="7DF9A38E" w14:textId="77777777" w:rsidR="000D5A59" w:rsidRPr="005E029F" w:rsidRDefault="000D5A59">
      <w:pPr>
        <w:pStyle w:val="Heading4"/>
        <w:numPr>
          <w:ilvl w:val="3"/>
          <w:numId w:val="8"/>
        </w:numPr>
      </w:pPr>
      <w:r w:rsidRPr="005E029F">
        <w:t>ensure that the Contractor</w:t>
      </w:r>
      <w:r w:rsidR="00086F2E" w:rsidRPr="005E029F">
        <w:t>'s</w:t>
      </w:r>
      <w:r w:rsidRPr="005E029F">
        <w:t xml:space="preserve"> Representative and any other Contractor </w:t>
      </w:r>
      <w:r w:rsidR="00086F2E" w:rsidRPr="005E029F">
        <w:t xml:space="preserve">Associate </w:t>
      </w:r>
      <w:r w:rsidRPr="005E029F">
        <w:t>requested by the Principal's Representative, attends; and</w:t>
      </w:r>
    </w:p>
    <w:p w14:paraId="6D047A4A" w14:textId="1836FDB7" w:rsidR="000D5A59" w:rsidRPr="005E029F" w:rsidRDefault="000D5A59">
      <w:pPr>
        <w:pStyle w:val="Heading4"/>
        <w:numPr>
          <w:ilvl w:val="3"/>
          <w:numId w:val="8"/>
        </w:numPr>
      </w:pPr>
      <w:bookmarkStart w:id="145" w:name="_Ref127910850"/>
      <w:r w:rsidRPr="005E029F">
        <w:t xml:space="preserve">conduct meetings in accordance with, and comply with the requirements set out in, </w:t>
      </w:r>
      <w:r w:rsidR="00005094" w:rsidRPr="005E029F">
        <w:t xml:space="preserve">Item </w:t>
      </w:r>
      <w:r w:rsidR="00005094" w:rsidRPr="005E029F">
        <w:fldChar w:fldCharType="begin"/>
      </w:r>
      <w:r w:rsidR="00005094" w:rsidRPr="005E029F">
        <w:instrText xml:space="preserve"> REF _Ref127911222 \w \h </w:instrText>
      </w:r>
      <w:r w:rsidR="005E029F">
        <w:instrText xml:space="preserve"> \* MERGEFORMAT </w:instrText>
      </w:r>
      <w:r w:rsidR="00005094" w:rsidRPr="005E029F">
        <w:fldChar w:fldCharType="separate"/>
      </w:r>
      <w:r w:rsidR="001D69F9">
        <w:t>13</w:t>
      </w:r>
      <w:r w:rsidR="00005094" w:rsidRPr="005E029F">
        <w:fldChar w:fldCharType="end"/>
      </w:r>
      <w:r w:rsidRPr="005E029F">
        <w:t>.</w:t>
      </w:r>
      <w:bookmarkEnd w:id="145"/>
    </w:p>
    <w:p w14:paraId="5FD464E3" w14:textId="77777777" w:rsidR="000D5A59" w:rsidRPr="005E029F" w:rsidRDefault="000D5A59">
      <w:pPr>
        <w:pStyle w:val="Heading2"/>
        <w:numPr>
          <w:ilvl w:val="1"/>
          <w:numId w:val="8"/>
        </w:numPr>
      </w:pPr>
      <w:bookmarkStart w:id="146" w:name="_Ref72696956"/>
      <w:bookmarkStart w:id="147" w:name="_Toc72735564"/>
      <w:bookmarkStart w:id="148" w:name="_Toc105070829"/>
      <w:bookmarkStart w:id="149" w:name="_Toc216778793"/>
      <w:r w:rsidRPr="005E029F">
        <w:lastRenderedPageBreak/>
        <w:t>Reporting</w:t>
      </w:r>
      <w:bookmarkEnd w:id="146"/>
      <w:bookmarkEnd w:id="147"/>
      <w:bookmarkEnd w:id="148"/>
      <w:bookmarkEnd w:id="149"/>
    </w:p>
    <w:p w14:paraId="722F49FA" w14:textId="4C181364" w:rsidR="000D5A59" w:rsidRPr="005E029F" w:rsidRDefault="000D5A59">
      <w:pPr>
        <w:pStyle w:val="Heading3"/>
        <w:numPr>
          <w:ilvl w:val="2"/>
          <w:numId w:val="8"/>
        </w:numPr>
      </w:pPr>
      <w:bookmarkStart w:id="150" w:name="_Ref72513891"/>
      <w:r w:rsidRPr="005E029F">
        <w:t xml:space="preserve">The Contractor must submit written reports regarding the Contractor's performance under the Contract to the Principal's Representative at the intervals </w:t>
      </w:r>
      <w:r w:rsidR="00441A97" w:rsidRPr="005E029F">
        <w:t xml:space="preserve">specified </w:t>
      </w:r>
      <w:r w:rsidRPr="005E029F">
        <w:t xml:space="preserve">in </w:t>
      </w:r>
      <w:r w:rsidRPr="005E029F">
        <w:rPr>
          <w:szCs w:val="20"/>
        </w:rPr>
        <w:t xml:space="preserve">Item </w:t>
      </w:r>
      <w:r w:rsidRPr="005E029F">
        <w:rPr>
          <w:szCs w:val="20"/>
        </w:rPr>
        <w:fldChar w:fldCharType="begin"/>
      </w:r>
      <w:r w:rsidRPr="005E029F">
        <w:rPr>
          <w:szCs w:val="20"/>
        </w:rPr>
        <w:instrText xml:space="preserve"> REF _Ref88042525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14</w:t>
      </w:r>
      <w:r w:rsidRPr="005E029F">
        <w:rPr>
          <w:szCs w:val="20"/>
        </w:rPr>
        <w:fldChar w:fldCharType="end"/>
      </w:r>
      <w:r w:rsidRPr="005E029F" w:rsidDel="00126BB2">
        <w:t xml:space="preserve"> </w:t>
      </w:r>
      <w:r w:rsidRPr="005E029F">
        <w:t>and otherwise as directed by the Principal.</w:t>
      </w:r>
      <w:bookmarkEnd w:id="150"/>
    </w:p>
    <w:p w14:paraId="1B360325" w14:textId="720AAEC8" w:rsidR="000D5A59" w:rsidRPr="005E029F" w:rsidRDefault="000D5A59">
      <w:pPr>
        <w:pStyle w:val="Heading3"/>
        <w:numPr>
          <w:ilvl w:val="2"/>
          <w:numId w:val="8"/>
        </w:numPr>
      </w:pPr>
      <w:r w:rsidRPr="005E029F">
        <w:t xml:space="preserve">Reports must be in the form required by, and as a minimum include details relating to those matters specified in, </w:t>
      </w:r>
      <w:r w:rsidR="00005094" w:rsidRPr="005E029F">
        <w:t xml:space="preserve">Item </w:t>
      </w:r>
      <w:r w:rsidR="00005094" w:rsidRPr="005E029F">
        <w:fldChar w:fldCharType="begin"/>
      </w:r>
      <w:r w:rsidR="00005094" w:rsidRPr="005E029F">
        <w:instrText xml:space="preserve"> REF _Ref88042525 \w \h </w:instrText>
      </w:r>
      <w:r w:rsidR="005E029F">
        <w:instrText xml:space="preserve"> \* MERGEFORMAT </w:instrText>
      </w:r>
      <w:r w:rsidR="00005094" w:rsidRPr="005E029F">
        <w:fldChar w:fldCharType="separate"/>
      </w:r>
      <w:r w:rsidR="001D69F9">
        <w:t>14</w:t>
      </w:r>
      <w:r w:rsidR="00005094" w:rsidRPr="005E029F">
        <w:fldChar w:fldCharType="end"/>
      </w:r>
      <w:r w:rsidRPr="005E029F">
        <w:t xml:space="preserve"> (or otherwise as directed by the Principal's Representative from time to time, acting reasonably).</w:t>
      </w:r>
    </w:p>
    <w:p w14:paraId="022357B8" w14:textId="77777777" w:rsidR="000D5A59" w:rsidRPr="005E029F" w:rsidRDefault="000D5A59">
      <w:pPr>
        <w:pStyle w:val="Heading1"/>
        <w:numPr>
          <w:ilvl w:val="0"/>
          <w:numId w:val="8"/>
        </w:numPr>
      </w:pPr>
      <w:bookmarkStart w:id="151" w:name="_Toc105070831"/>
      <w:bookmarkStart w:id="152" w:name="_Toc216778794"/>
      <w:r w:rsidRPr="005E029F">
        <w:t>Performance security</w:t>
      </w:r>
      <w:bookmarkEnd w:id="151"/>
      <w:bookmarkEnd w:id="152"/>
    </w:p>
    <w:p w14:paraId="20E8E6F1" w14:textId="77777777" w:rsidR="000D5A59" w:rsidRPr="005E029F" w:rsidRDefault="000D5A59">
      <w:pPr>
        <w:pStyle w:val="Heading2"/>
        <w:numPr>
          <w:ilvl w:val="1"/>
          <w:numId w:val="8"/>
        </w:numPr>
      </w:pPr>
      <w:bookmarkStart w:id="153" w:name="_Ref73369272"/>
      <w:bookmarkStart w:id="154" w:name="_Toc105070832"/>
      <w:bookmarkStart w:id="155" w:name="_Toc216778795"/>
      <w:r w:rsidRPr="005E029F">
        <w:t>Form</w:t>
      </w:r>
      <w:bookmarkEnd w:id="153"/>
      <w:bookmarkEnd w:id="154"/>
      <w:bookmarkEnd w:id="155"/>
    </w:p>
    <w:p w14:paraId="21F06EC4" w14:textId="0FA36653" w:rsidR="000D5A59" w:rsidRPr="005E029F" w:rsidRDefault="000D5A59">
      <w:pPr>
        <w:pStyle w:val="IndentParaLevel1"/>
        <w:numPr>
          <w:ilvl w:val="0"/>
          <w:numId w:val="15"/>
        </w:numPr>
      </w:pPr>
      <w:r w:rsidRPr="005E029F">
        <w:t xml:space="preserve">The Contractor must, within 10 Business Days after the Contract Date, provide security to the Principal in the form of Approved Security and in the amount </w:t>
      </w:r>
      <w:r w:rsidR="00DA04EC" w:rsidRPr="005E029F">
        <w:t>specified</w:t>
      </w:r>
      <w:r w:rsidRPr="005E029F">
        <w:t xml:space="preserve"> in Item </w:t>
      </w:r>
      <w:r w:rsidRPr="005E029F">
        <w:fldChar w:fldCharType="begin"/>
      </w:r>
      <w:r w:rsidRPr="005E029F">
        <w:instrText xml:space="preserve"> REF _Ref88042603 \r \h </w:instrText>
      </w:r>
      <w:r w:rsidR="005E029F">
        <w:instrText xml:space="preserve"> \* MERGEFORMAT </w:instrText>
      </w:r>
      <w:r w:rsidRPr="005E029F">
        <w:fldChar w:fldCharType="separate"/>
      </w:r>
      <w:r w:rsidR="001D69F9">
        <w:t>15</w:t>
      </w:r>
      <w:r w:rsidRPr="005E029F">
        <w:fldChar w:fldCharType="end"/>
      </w:r>
      <w:r w:rsidRPr="005E029F">
        <w:t xml:space="preserve">. </w:t>
      </w:r>
    </w:p>
    <w:p w14:paraId="1FD61D10" w14:textId="77777777" w:rsidR="000D5A59" w:rsidRPr="005E029F" w:rsidRDefault="000D5A59">
      <w:pPr>
        <w:pStyle w:val="Heading2"/>
        <w:numPr>
          <w:ilvl w:val="1"/>
          <w:numId w:val="8"/>
        </w:numPr>
      </w:pPr>
      <w:bookmarkStart w:id="156" w:name="_Toc41647028"/>
      <w:bookmarkStart w:id="157" w:name="_Ref72413004"/>
      <w:bookmarkStart w:id="158" w:name="_Toc72735550"/>
      <w:bookmarkStart w:id="159" w:name="_Toc105070833"/>
      <w:bookmarkStart w:id="160" w:name="_Toc216778796"/>
      <w:r w:rsidRPr="005E029F">
        <w:t>Release</w:t>
      </w:r>
      <w:bookmarkEnd w:id="156"/>
      <w:bookmarkEnd w:id="157"/>
      <w:bookmarkEnd w:id="158"/>
      <w:bookmarkEnd w:id="159"/>
      <w:bookmarkEnd w:id="160"/>
    </w:p>
    <w:p w14:paraId="7425A9B4" w14:textId="33341219" w:rsidR="000D5A59" w:rsidRPr="005E029F" w:rsidRDefault="000D5A59">
      <w:pPr>
        <w:pStyle w:val="IndentParaLevel1"/>
        <w:numPr>
          <w:ilvl w:val="0"/>
          <w:numId w:val="15"/>
        </w:numPr>
      </w:pPr>
      <w:r w:rsidRPr="005E029F">
        <w:t xml:space="preserve">Subject to any other rights or remedies of the Principal under the Contract or otherwise at Law (including the right of set off in clause </w:t>
      </w:r>
      <w:r w:rsidRPr="005E029F">
        <w:fldChar w:fldCharType="begin"/>
      </w:r>
      <w:r w:rsidRPr="005E029F">
        <w:instrText xml:space="preserve"> REF _Ref73490567 \w \h </w:instrText>
      </w:r>
      <w:r w:rsidR="005E029F">
        <w:instrText xml:space="preserve"> \* MERGEFORMAT </w:instrText>
      </w:r>
      <w:r w:rsidRPr="005E029F">
        <w:fldChar w:fldCharType="separate"/>
      </w:r>
      <w:r w:rsidR="001D69F9">
        <w:t>8.8</w:t>
      </w:r>
      <w:r w:rsidRPr="005E029F">
        <w:fldChar w:fldCharType="end"/>
      </w:r>
      <w:r w:rsidRPr="005E029F">
        <w:t>), the Principal must release:</w:t>
      </w:r>
    </w:p>
    <w:p w14:paraId="63EC55C0" w14:textId="7ABFA039" w:rsidR="000D5A59" w:rsidRPr="005E029F" w:rsidRDefault="000D5A59">
      <w:pPr>
        <w:pStyle w:val="Heading3"/>
        <w:numPr>
          <w:ilvl w:val="2"/>
          <w:numId w:val="8"/>
        </w:numPr>
      </w:pPr>
      <w:bookmarkStart w:id="161" w:name="_Ref73812517"/>
      <w:r w:rsidRPr="005E029F">
        <w:t xml:space="preserve">within 10 Business Days after the issue of a Notice of Practical Completion (or if there are Separable Portions, the last Notice of Practical Completion to be issued), </w:t>
      </w:r>
      <w:r w:rsidR="00DA04EC" w:rsidRPr="005E029F">
        <w:t>the amount</w:t>
      </w:r>
      <w:r w:rsidRPr="005E029F">
        <w:t xml:space="preserve"> </w:t>
      </w:r>
      <w:r w:rsidR="00DA04EC" w:rsidRPr="005E029F">
        <w:t xml:space="preserve">of </w:t>
      </w:r>
      <w:r w:rsidRPr="005E029F">
        <w:t>Approved Security then held as s</w:t>
      </w:r>
      <w:r w:rsidR="00DA04EC" w:rsidRPr="005E029F">
        <w:t>pecified</w:t>
      </w:r>
      <w:r w:rsidRPr="005E029F">
        <w:t xml:space="preserve"> in </w:t>
      </w:r>
      <w:r w:rsidRPr="005E029F">
        <w:rPr>
          <w:szCs w:val="20"/>
        </w:rPr>
        <w:t xml:space="preserve">Item </w:t>
      </w:r>
      <w:r w:rsidRPr="005E029F">
        <w:rPr>
          <w:szCs w:val="20"/>
        </w:rPr>
        <w:fldChar w:fldCharType="begin"/>
      </w:r>
      <w:r w:rsidRPr="005E029F">
        <w:rPr>
          <w:szCs w:val="20"/>
        </w:rPr>
        <w:instrText xml:space="preserve"> REF _Ref88042632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16</w:t>
      </w:r>
      <w:r w:rsidRPr="005E029F">
        <w:rPr>
          <w:szCs w:val="20"/>
        </w:rPr>
        <w:fldChar w:fldCharType="end"/>
      </w:r>
      <w:r w:rsidRPr="005E029F">
        <w:t>; and</w:t>
      </w:r>
      <w:bookmarkEnd w:id="161"/>
    </w:p>
    <w:p w14:paraId="7CA28E39" w14:textId="2D258184" w:rsidR="000D5A59" w:rsidRPr="005E029F" w:rsidRDefault="000D5A59">
      <w:pPr>
        <w:pStyle w:val="Heading3"/>
        <w:numPr>
          <w:ilvl w:val="2"/>
          <w:numId w:val="8"/>
        </w:numPr>
      </w:pPr>
      <w:bookmarkStart w:id="162" w:name="_Ref73803700"/>
      <w:bookmarkStart w:id="163" w:name="_Hlk130247822"/>
      <w:r w:rsidRPr="005E029F">
        <w:t>within 20 Business Days after the last to occur</w:t>
      </w:r>
      <w:r w:rsidR="00DA04EC" w:rsidRPr="005E029F">
        <w:t xml:space="preserve"> of</w:t>
      </w:r>
      <w:r w:rsidRPr="005E029F">
        <w:t>:</w:t>
      </w:r>
      <w:bookmarkEnd w:id="162"/>
    </w:p>
    <w:p w14:paraId="03371AFE" w14:textId="48F82EA9" w:rsidR="000D5A59" w:rsidRPr="00B45202" w:rsidRDefault="000D5A59">
      <w:pPr>
        <w:pStyle w:val="Heading4"/>
        <w:numPr>
          <w:ilvl w:val="3"/>
          <w:numId w:val="8"/>
        </w:numPr>
      </w:pPr>
      <w:bookmarkStart w:id="164" w:name="_Ref114452115"/>
      <w:r w:rsidRPr="005E029F">
        <w:t xml:space="preserve">the expiry of the Defects Liability Period </w:t>
      </w:r>
      <w:bookmarkStart w:id="165" w:name="_Hlk130247888"/>
      <w:r w:rsidRPr="005E029F">
        <w:t xml:space="preserve">(or if </w:t>
      </w:r>
      <w:r w:rsidRPr="00B45202">
        <w:t>there are Separable Portions, the expiry of the last Defects Liability Period)</w:t>
      </w:r>
      <w:bookmarkEnd w:id="165"/>
      <w:r w:rsidRPr="00B45202">
        <w:t xml:space="preserve">; </w:t>
      </w:r>
      <w:bookmarkEnd w:id="164"/>
      <w:r w:rsidRPr="00B45202">
        <w:t>and</w:t>
      </w:r>
    </w:p>
    <w:p w14:paraId="74134688" w14:textId="58E64D3A" w:rsidR="00DA04EC" w:rsidRPr="005E029F" w:rsidRDefault="000D5A59">
      <w:pPr>
        <w:pStyle w:val="Heading4"/>
        <w:numPr>
          <w:ilvl w:val="3"/>
          <w:numId w:val="8"/>
        </w:numPr>
      </w:pPr>
      <w:r w:rsidRPr="00B45202">
        <w:t xml:space="preserve">the Contractor having rectified all Defects notified during the Defects Liability Period </w:t>
      </w:r>
      <w:bookmarkStart w:id="166" w:name="_Hlk130247972"/>
      <w:r w:rsidRPr="00B45202">
        <w:t>(or if there are Separable Portions, Defects Liability Periods</w:t>
      </w:r>
      <w:r w:rsidR="00507DC9" w:rsidRPr="00B45202">
        <w:t>, as the case may be</w:t>
      </w:r>
      <w:r w:rsidRPr="00B45202">
        <w:t xml:space="preserve">), </w:t>
      </w:r>
      <w:bookmarkEnd w:id="166"/>
      <w:r w:rsidRPr="00B45202">
        <w:t>in accordance with the Contract and to the satisfaction of the Principal's Representative (acting reasonably</w:t>
      </w:r>
      <w:r w:rsidRPr="005E029F">
        <w:t>)</w:t>
      </w:r>
      <w:r w:rsidR="00DA04EC" w:rsidRPr="005E029F">
        <w:t xml:space="preserve">, </w:t>
      </w:r>
    </w:p>
    <w:p w14:paraId="2285BB75" w14:textId="5F54D314" w:rsidR="000D5A59" w:rsidRDefault="00DA04EC" w:rsidP="00CD22EE">
      <w:pPr>
        <w:pStyle w:val="Heading4"/>
        <w:numPr>
          <w:ilvl w:val="0"/>
          <w:numId w:val="0"/>
        </w:numPr>
        <w:ind w:left="1928"/>
      </w:pPr>
      <w:r w:rsidRPr="005E029F">
        <w:t>the balance of the Approved Security then held</w:t>
      </w:r>
      <w:bookmarkEnd w:id="163"/>
      <w:r w:rsidRPr="005E029F">
        <w:t>.</w:t>
      </w:r>
    </w:p>
    <w:p w14:paraId="7F753F35" w14:textId="77777777" w:rsidR="000D5A59" w:rsidRDefault="000D5A59">
      <w:pPr>
        <w:pStyle w:val="Heading2"/>
        <w:numPr>
          <w:ilvl w:val="1"/>
          <w:numId w:val="8"/>
        </w:numPr>
      </w:pPr>
      <w:bookmarkStart w:id="167" w:name="_Toc473113339"/>
      <w:bookmarkStart w:id="168" w:name="_Toc41647029"/>
      <w:bookmarkStart w:id="169" w:name="_Toc72735551"/>
      <w:bookmarkStart w:id="170" w:name="_Toc105070834"/>
      <w:bookmarkStart w:id="171" w:name="_Ref116559443"/>
      <w:bookmarkStart w:id="172" w:name="_Toc216778797"/>
      <w:bookmarkEnd w:id="167"/>
      <w:r>
        <w:t>Interest</w:t>
      </w:r>
      <w:bookmarkEnd w:id="168"/>
      <w:bookmarkEnd w:id="169"/>
      <w:r>
        <w:t xml:space="preserve"> on Approved Security</w:t>
      </w:r>
      <w:bookmarkEnd w:id="170"/>
      <w:bookmarkEnd w:id="171"/>
      <w:bookmarkEnd w:id="172"/>
    </w:p>
    <w:p w14:paraId="5006CDF0" w14:textId="77777777" w:rsidR="000D5A59" w:rsidRDefault="000D5A59">
      <w:pPr>
        <w:pStyle w:val="IndentParaLevel1"/>
        <w:numPr>
          <w:ilvl w:val="0"/>
          <w:numId w:val="15"/>
        </w:numPr>
      </w:pPr>
      <w:r>
        <w:t>The Principal:</w:t>
      </w:r>
      <w:r w:rsidRPr="00E631B0">
        <w:t xml:space="preserve"> </w:t>
      </w:r>
    </w:p>
    <w:p w14:paraId="3017496E" w14:textId="77777777" w:rsidR="000D5A59" w:rsidRDefault="000D5A59">
      <w:pPr>
        <w:pStyle w:val="Heading3"/>
        <w:numPr>
          <w:ilvl w:val="2"/>
          <w:numId w:val="8"/>
        </w:numPr>
      </w:pPr>
      <w:bookmarkStart w:id="173" w:name="_Ref73368391"/>
      <w:r>
        <w:t>is not obliged to pay the Contractor interest on</w:t>
      </w:r>
      <w:bookmarkEnd w:id="173"/>
      <w:r>
        <w:t xml:space="preserve"> the Approved Security or the proceeds of the Approved Security if it is converted into cash; and</w:t>
      </w:r>
    </w:p>
    <w:p w14:paraId="0868C141" w14:textId="5A6A688D" w:rsidR="000D5A59" w:rsidRDefault="000D5A59">
      <w:pPr>
        <w:pStyle w:val="Heading3"/>
        <w:numPr>
          <w:ilvl w:val="2"/>
          <w:numId w:val="8"/>
        </w:numPr>
      </w:pPr>
      <w:r>
        <w:t xml:space="preserve">does not hold the proceeds or money referred to in clause </w:t>
      </w:r>
      <w:r>
        <w:fldChar w:fldCharType="begin"/>
      </w:r>
      <w:r>
        <w:instrText xml:space="preserve"> REF _Ref73368391 \w \h </w:instrText>
      </w:r>
      <w:r>
        <w:fldChar w:fldCharType="separate"/>
      </w:r>
      <w:r w:rsidR="001D69F9">
        <w:t>4.3(a)</w:t>
      </w:r>
      <w:r>
        <w:fldChar w:fldCharType="end"/>
      </w:r>
      <w:r>
        <w:t xml:space="preserve"> on trust for the Contractor.</w:t>
      </w:r>
    </w:p>
    <w:p w14:paraId="35CA883F" w14:textId="7422EC99" w:rsidR="000D5A59" w:rsidRDefault="00AB54BA">
      <w:pPr>
        <w:pStyle w:val="Heading2"/>
        <w:numPr>
          <w:ilvl w:val="1"/>
          <w:numId w:val="8"/>
        </w:numPr>
      </w:pPr>
      <w:bookmarkStart w:id="174" w:name="_Ref100786273"/>
      <w:bookmarkStart w:id="175" w:name="_Toc105070835"/>
      <w:bookmarkStart w:id="176" w:name="_Toc216778798"/>
      <w:r>
        <w:t>D</w:t>
      </w:r>
      <w:r w:rsidRPr="00B45202">
        <w:t>eed of guarantee and indemnity</w:t>
      </w:r>
      <w:bookmarkEnd w:id="174"/>
      <w:bookmarkEnd w:id="175"/>
      <w:bookmarkEnd w:id="176"/>
    </w:p>
    <w:p w14:paraId="35D9A41E" w14:textId="65CFA342" w:rsidR="000D5A59" w:rsidRPr="00B45202" w:rsidRDefault="000D5A59">
      <w:pPr>
        <w:pStyle w:val="Heading3"/>
        <w:numPr>
          <w:ilvl w:val="2"/>
          <w:numId w:val="8"/>
        </w:numPr>
      </w:pPr>
      <w:r>
        <w:t xml:space="preserve">This clause </w:t>
      </w:r>
      <w:r>
        <w:fldChar w:fldCharType="begin"/>
      </w:r>
      <w:r>
        <w:instrText xml:space="preserve"> REF _Ref100786273 \w \h </w:instrText>
      </w:r>
      <w:r>
        <w:fldChar w:fldCharType="separate"/>
      </w:r>
      <w:r w:rsidR="001D69F9">
        <w:t>4.4</w:t>
      </w:r>
      <w:r>
        <w:fldChar w:fldCharType="end"/>
      </w:r>
      <w:r>
        <w:t xml:space="preserve"> only applies </w:t>
      </w:r>
      <w:r w:rsidRPr="00B45202">
        <w:t xml:space="preserve">if Item </w:t>
      </w:r>
      <w:r w:rsidRPr="00B45202">
        <w:fldChar w:fldCharType="begin"/>
      </w:r>
      <w:r w:rsidRPr="00B45202">
        <w:instrText xml:space="preserve"> REF _Ref100786690 \w \h </w:instrText>
      </w:r>
      <w:r w:rsidR="00B45202">
        <w:instrText xml:space="preserve"> \* MERGEFORMAT </w:instrText>
      </w:r>
      <w:r w:rsidRPr="00B45202">
        <w:fldChar w:fldCharType="separate"/>
      </w:r>
      <w:r w:rsidR="001D69F9">
        <w:t>17</w:t>
      </w:r>
      <w:r w:rsidRPr="00B45202">
        <w:fldChar w:fldCharType="end"/>
      </w:r>
      <w:r w:rsidR="00DA04EC" w:rsidRPr="00B45202">
        <w:t xml:space="preserve"> </w:t>
      </w:r>
      <w:r w:rsidR="00507DC9" w:rsidRPr="00B45202">
        <w:t>specifies</w:t>
      </w:r>
      <w:r w:rsidR="00DA04EC" w:rsidRPr="00B45202">
        <w:t xml:space="preserve"> that it applies</w:t>
      </w:r>
      <w:r w:rsidRPr="00B45202">
        <w:t xml:space="preserve">. </w:t>
      </w:r>
    </w:p>
    <w:p w14:paraId="7979D475" w14:textId="5521F764" w:rsidR="000D5A59" w:rsidRPr="00B45202" w:rsidRDefault="000D5A59">
      <w:pPr>
        <w:pStyle w:val="Heading3"/>
        <w:numPr>
          <w:ilvl w:val="2"/>
          <w:numId w:val="8"/>
        </w:numPr>
      </w:pPr>
      <w:r w:rsidRPr="00B45202">
        <w:t xml:space="preserve">The Contractor must, on the Contract Date, provide the Principal's Representative with a </w:t>
      </w:r>
      <w:r w:rsidR="00B45202" w:rsidRPr="00B45202">
        <w:t>deed of guarantee and indemnity</w:t>
      </w:r>
      <w:r w:rsidRPr="00B45202">
        <w:t xml:space="preserve">: </w:t>
      </w:r>
    </w:p>
    <w:p w14:paraId="51D88A3C" w14:textId="454AE1E9" w:rsidR="000D5A59" w:rsidRPr="00B45202" w:rsidRDefault="000D5A59">
      <w:pPr>
        <w:pStyle w:val="Heading4"/>
        <w:numPr>
          <w:ilvl w:val="3"/>
          <w:numId w:val="8"/>
        </w:numPr>
      </w:pPr>
      <w:r w:rsidRPr="00B45202">
        <w:t>in the form set out in the Schedule of Collateral Documents</w:t>
      </w:r>
      <w:r w:rsidR="009116F4">
        <w:t xml:space="preserve"> (</w:t>
      </w:r>
      <w:r w:rsidR="005F25DA">
        <w:t xml:space="preserve">or </w:t>
      </w:r>
      <w:r w:rsidR="009116F4">
        <w:t>such other form as may be approved in writing by the Principal)</w:t>
      </w:r>
      <w:r w:rsidRPr="00B45202">
        <w:t xml:space="preserve">; and </w:t>
      </w:r>
    </w:p>
    <w:p w14:paraId="7B3BF1D7" w14:textId="45CE8E58" w:rsidR="000D5A59" w:rsidRPr="00B45202" w:rsidRDefault="000D5A59">
      <w:pPr>
        <w:pStyle w:val="Heading4"/>
        <w:numPr>
          <w:ilvl w:val="3"/>
          <w:numId w:val="8"/>
        </w:numPr>
      </w:pPr>
      <w:bookmarkStart w:id="177" w:name="_Ref100787194"/>
      <w:r w:rsidRPr="00B45202">
        <w:t xml:space="preserve">duly executed by the person </w:t>
      </w:r>
      <w:r w:rsidR="00FC1D45" w:rsidRPr="00B45202">
        <w:t xml:space="preserve">specified </w:t>
      </w:r>
      <w:r w:rsidRPr="00B45202">
        <w:t xml:space="preserve">in Item </w:t>
      </w:r>
      <w:r w:rsidRPr="00B45202">
        <w:fldChar w:fldCharType="begin"/>
      </w:r>
      <w:r w:rsidRPr="00B45202">
        <w:instrText xml:space="preserve"> REF _Ref100786822 \w \h </w:instrText>
      </w:r>
      <w:r w:rsidR="00B45202">
        <w:instrText xml:space="preserve"> \* MERGEFORMAT </w:instrText>
      </w:r>
      <w:r w:rsidRPr="00B45202">
        <w:fldChar w:fldCharType="separate"/>
      </w:r>
      <w:r w:rsidR="001D69F9">
        <w:t>18</w:t>
      </w:r>
      <w:r w:rsidRPr="00B45202">
        <w:fldChar w:fldCharType="end"/>
      </w:r>
      <w:r w:rsidRPr="00B45202">
        <w:t xml:space="preserve"> (</w:t>
      </w:r>
      <w:r w:rsidRPr="00B45202">
        <w:rPr>
          <w:b/>
          <w:bCs w:val="0"/>
        </w:rPr>
        <w:t>Guarantor</w:t>
      </w:r>
      <w:r w:rsidRPr="00B45202">
        <w:t>).</w:t>
      </w:r>
      <w:bookmarkEnd w:id="177"/>
      <w:r w:rsidRPr="00B45202">
        <w:t xml:space="preserve"> </w:t>
      </w:r>
    </w:p>
    <w:p w14:paraId="45B9C156" w14:textId="77777777" w:rsidR="000D5A59" w:rsidRPr="00B45202" w:rsidRDefault="000D5A59">
      <w:pPr>
        <w:pStyle w:val="Heading1"/>
        <w:numPr>
          <w:ilvl w:val="0"/>
          <w:numId w:val="8"/>
        </w:numPr>
      </w:pPr>
      <w:bookmarkStart w:id="178" w:name="_Toc205625380"/>
      <w:bookmarkStart w:id="179" w:name="_Toc105070836"/>
      <w:bookmarkStart w:id="180" w:name="_Ref116559417"/>
      <w:bookmarkStart w:id="181" w:name="_Toc216778799"/>
      <w:r w:rsidRPr="00B45202">
        <w:lastRenderedPageBreak/>
        <w:t xml:space="preserve">Site access, management </w:t>
      </w:r>
      <w:bookmarkEnd w:id="178"/>
      <w:r w:rsidRPr="00B45202">
        <w:t>and conditions</w:t>
      </w:r>
      <w:bookmarkEnd w:id="179"/>
      <w:bookmarkEnd w:id="180"/>
      <w:bookmarkEnd w:id="181"/>
    </w:p>
    <w:p w14:paraId="023AE061" w14:textId="77777777" w:rsidR="000D5A59" w:rsidRPr="00B45202" w:rsidRDefault="000D5A59">
      <w:pPr>
        <w:pStyle w:val="Heading2"/>
        <w:numPr>
          <w:ilvl w:val="1"/>
          <w:numId w:val="8"/>
        </w:numPr>
      </w:pPr>
      <w:bookmarkStart w:id="182" w:name="_Ref73376904"/>
      <w:bookmarkStart w:id="183" w:name="_Toc105070837"/>
      <w:bookmarkStart w:id="184" w:name="_Toc216778800"/>
      <w:r w:rsidRPr="00B45202">
        <w:t>Principal obligation</w:t>
      </w:r>
      <w:bookmarkEnd w:id="182"/>
      <w:bookmarkEnd w:id="183"/>
      <w:bookmarkEnd w:id="184"/>
    </w:p>
    <w:p w14:paraId="27BE9E70" w14:textId="3E87CDBB" w:rsidR="000D5A59" w:rsidRPr="00B45202" w:rsidRDefault="00427A15">
      <w:pPr>
        <w:pStyle w:val="Heading3"/>
        <w:numPr>
          <w:ilvl w:val="2"/>
          <w:numId w:val="8"/>
        </w:numPr>
      </w:pPr>
      <w:bookmarkStart w:id="185" w:name="_Ref73369482"/>
      <w:bookmarkStart w:id="186" w:name="_Ref117164306"/>
      <w:bookmarkStart w:id="187" w:name="_Ref446424342"/>
      <w:bookmarkStart w:id="188" w:name="_Ref114396933"/>
      <w:r w:rsidRPr="00B45202">
        <w:t xml:space="preserve">Subject to clause </w:t>
      </w:r>
      <w:r w:rsidRPr="00B45202">
        <w:fldChar w:fldCharType="begin"/>
      </w:r>
      <w:r w:rsidRPr="00B45202">
        <w:instrText xml:space="preserve"> REF _Ref134645896 \w \h </w:instrText>
      </w:r>
      <w:r w:rsidR="00B45202">
        <w:instrText xml:space="preserve"> \* MERGEFORMAT </w:instrText>
      </w:r>
      <w:r w:rsidRPr="00B45202">
        <w:fldChar w:fldCharType="separate"/>
      </w:r>
      <w:r w:rsidR="001D69F9">
        <w:t>5.2</w:t>
      </w:r>
      <w:r w:rsidRPr="00B45202">
        <w:fldChar w:fldCharType="end"/>
      </w:r>
      <w:r w:rsidRPr="00B45202">
        <w:t>, t</w:t>
      </w:r>
      <w:r w:rsidR="000D5A59" w:rsidRPr="00B45202">
        <w:t xml:space="preserve">he Principal must give the Contractor access to the Site (or parts thereof, if it is </w:t>
      </w:r>
      <w:r w:rsidR="00507DC9" w:rsidRPr="00A32388">
        <w:t>specified</w:t>
      </w:r>
      <w:r w:rsidR="000D5A59" w:rsidRPr="00B45202">
        <w:t xml:space="preserve"> in</w:t>
      </w:r>
      <w:r w:rsidR="000D5A59" w:rsidRPr="00B45202">
        <w:rPr>
          <w:szCs w:val="20"/>
        </w:rPr>
        <w:t xml:space="preserve"> Item </w:t>
      </w:r>
      <w:r w:rsidR="000D5A59" w:rsidRPr="00B45202">
        <w:rPr>
          <w:bCs w:val="0"/>
          <w:szCs w:val="20"/>
        </w:rPr>
        <w:fldChar w:fldCharType="begin"/>
      </w:r>
      <w:r w:rsidR="000D5A59" w:rsidRPr="00B45202">
        <w:rPr>
          <w:bCs w:val="0"/>
          <w:szCs w:val="20"/>
        </w:rPr>
        <w:instrText xml:space="preserve"> REF _Ref88042665 \r \h </w:instrText>
      </w:r>
      <w:r w:rsidR="00086F2E" w:rsidRPr="00B45202">
        <w:rPr>
          <w:bCs w:val="0"/>
          <w:szCs w:val="20"/>
        </w:rPr>
        <w:instrText xml:space="preserve"> \* MERGEFORMAT </w:instrText>
      </w:r>
      <w:r w:rsidR="000D5A59" w:rsidRPr="00B45202">
        <w:rPr>
          <w:bCs w:val="0"/>
          <w:szCs w:val="20"/>
        </w:rPr>
      </w:r>
      <w:r w:rsidR="000D5A59" w:rsidRPr="00B45202">
        <w:rPr>
          <w:bCs w:val="0"/>
          <w:szCs w:val="20"/>
        </w:rPr>
        <w:fldChar w:fldCharType="separate"/>
      </w:r>
      <w:r w:rsidR="001D69F9">
        <w:rPr>
          <w:bCs w:val="0"/>
          <w:szCs w:val="20"/>
        </w:rPr>
        <w:t>19</w:t>
      </w:r>
      <w:r w:rsidR="000D5A59" w:rsidRPr="00B45202">
        <w:rPr>
          <w:bCs w:val="0"/>
          <w:szCs w:val="20"/>
        </w:rPr>
        <w:fldChar w:fldCharType="end"/>
      </w:r>
      <w:r w:rsidR="000D5A59" w:rsidRPr="00B45202">
        <w:rPr>
          <w:bCs w:val="0"/>
          <w:szCs w:val="20"/>
        </w:rPr>
        <w:t xml:space="preserve"> that access will be staged)</w:t>
      </w:r>
      <w:r w:rsidR="00086F2E" w:rsidRPr="00B45202">
        <w:t xml:space="preserve"> sufficient to allow </w:t>
      </w:r>
      <w:r w:rsidR="00507DC9" w:rsidRPr="00B45202">
        <w:t xml:space="preserve">the Contractor </w:t>
      </w:r>
      <w:r w:rsidR="00086F2E" w:rsidRPr="00B45202">
        <w:t>to perform the Contractor’s Activities</w:t>
      </w:r>
      <w:r w:rsidR="00507DC9" w:rsidRPr="00B45202">
        <w:t>,</w:t>
      </w:r>
      <w:r w:rsidR="00086F2E" w:rsidRPr="00B45202">
        <w:t xml:space="preserve"> on the last to occur of the following (each an </w:t>
      </w:r>
      <w:r w:rsidR="00086F2E" w:rsidRPr="00B45202">
        <w:rPr>
          <w:b/>
        </w:rPr>
        <w:t>Access Date</w:t>
      </w:r>
      <w:r w:rsidR="00086F2E" w:rsidRPr="00B45202">
        <w:t>)</w:t>
      </w:r>
      <w:r w:rsidR="000D5A59" w:rsidRPr="00B45202">
        <w:rPr>
          <w:bCs w:val="0"/>
          <w:szCs w:val="20"/>
        </w:rPr>
        <w:t xml:space="preserve">: </w:t>
      </w:r>
    </w:p>
    <w:bookmarkEnd w:id="185"/>
    <w:bookmarkEnd w:id="186"/>
    <w:bookmarkEnd w:id="187"/>
    <w:p w14:paraId="56D1072E" w14:textId="77777777" w:rsidR="000D5A59" w:rsidRPr="00B45202" w:rsidRDefault="000D5A59">
      <w:pPr>
        <w:pStyle w:val="Heading4"/>
        <w:numPr>
          <w:ilvl w:val="3"/>
          <w:numId w:val="8"/>
        </w:numPr>
      </w:pPr>
      <w:r w:rsidRPr="00B45202">
        <w:t xml:space="preserve">the </w:t>
      </w:r>
      <w:r w:rsidRPr="00B45202">
        <w:rPr>
          <w:shd w:val="clear" w:color="000000" w:fill="auto"/>
        </w:rPr>
        <w:t>Contractor</w:t>
      </w:r>
      <w:r w:rsidRPr="00B45202">
        <w:t xml:space="preserve"> having provided: </w:t>
      </w:r>
    </w:p>
    <w:p w14:paraId="2C0D4E0C" w14:textId="2D1C9912" w:rsidR="000D5A59" w:rsidRPr="00B45202" w:rsidRDefault="000D5A59">
      <w:pPr>
        <w:pStyle w:val="Heading5"/>
        <w:numPr>
          <w:ilvl w:val="4"/>
          <w:numId w:val="8"/>
        </w:numPr>
      </w:pPr>
      <w:bookmarkStart w:id="189" w:name="_Ref130993884"/>
      <w:r w:rsidRPr="00B45202">
        <w:t xml:space="preserve">evidence of insurance in accordance with clause </w:t>
      </w:r>
      <w:r w:rsidRPr="00B45202">
        <w:rPr>
          <w:bCs w:val="0"/>
          <w:iCs w:val="0"/>
        </w:rPr>
        <w:fldChar w:fldCharType="begin"/>
      </w:r>
      <w:r w:rsidRPr="00B45202">
        <w:instrText xml:space="preserve"> REF _Ref73490674 \w \h </w:instrText>
      </w:r>
      <w:r w:rsidR="00086F2E" w:rsidRPr="00B45202">
        <w:rPr>
          <w:bCs w:val="0"/>
          <w:iCs w:val="0"/>
        </w:rPr>
        <w:instrText xml:space="preserve"> \* MERGEFORMAT </w:instrText>
      </w:r>
      <w:r w:rsidRPr="00B45202">
        <w:rPr>
          <w:bCs w:val="0"/>
          <w:iCs w:val="0"/>
        </w:rPr>
      </w:r>
      <w:r w:rsidRPr="00B45202">
        <w:rPr>
          <w:bCs w:val="0"/>
          <w:iCs w:val="0"/>
        </w:rPr>
        <w:fldChar w:fldCharType="separate"/>
      </w:r>
      <w:r w:rsidR="001D69F9">
        <w:t>11.3</w:t>
      </w:r>
      <w:r w:rsidRPr="00B45202">
        <w:rPr>
          <w:bCs w:val="0"/>
          <w:iCs w:val="0"/>
        </w:rPr>
        <w:fldChar w:fldCharType="end"/>
      </w:r>
      <w:r w:rsidRPr="00B45202">
        <w:t>;</w:t>
      </w:r>
      <w:bookmarkEnd w:id="189"/>
      <w:r w:rsidRPr="00B45202">
        <w:t xml:space="preserve"> </w:t>
      </w:r>
    </w:p>
    <w:p w14:paraId="1577F023" w14:textId="69468DB5" w:rsidR="000D5A59" w:rsidRPr="00B45202" w:rsidRDefault="000D5A59">
      <w:pPr>
        <w:pStyle w:val="Heading5"/>
        <w:numPr>
          <w:ilvl w:val="4"/>
          <w:numId w:val="8"/>
        </w:numPr>
      </w:pPr>
      <w:r w:rsidRPr="00B45202">
        <w:t xml:space="preserve">Approved Security in accordance with clause </w:t>
      </w:r>
      <w:r w:rsidRPr="00B45202">
        <w:rPr>
          <w:bCs w:val="0"/>
          <w:iCs w:val="0"/>
        </w:rPr>
        <w:fldChar w:fldCharType="begin"/>
      </w:r>
      <w:r w:rsidRPr="00B45202">
        <w:instrText xml:space="preserve"> REF _Ref73369272 \w \h </w:instrText>
      </w:r>
      <w:r w:rsidR="00086F2E" w:rsidRPr="00B45202">
        <w:rPr>
          <w:bCs w:val="0"/>
          <w:iCs w:val="0"/>
        </w:rPr>
        <w:instrText xml:space="preserve"> \* MERGEFORMAT </w:instrText>
      </w:r>
      <w:r w:rsidRPr="00B45202">
        <w:rPr>
          <w:bCs w:val="0"/>
          <w:iCs w:val="0"/>
        </w:rPr>
      </w:r>
      <w:r w:rsidRPr="00B45202">
        <w:rPr>
          <w:bCs w:val="0"/>
          <w:iCs w:val="0"/>
        </w:rPr>
        <w:fldChar w:fldCharType="separate"/>
      </w:r>
      <w:r w:rsidR="001D69F9">
        <w:t>4.1</w:t>
      </w:r>
      <w:r w:rsidRPr="00B45202">
        <w:rPr>
          <w:bCs w:val="0"/>
          <w:iCs w:val="0"/>
        </w:rPr>
        <w:fldChar w:fldCharType="end"/>
      </w:r>
      <w:r w:rsidRPr="00B45202">
        <w:t>; and</w:t>
      </w:r>
    </w:p>
    <w:p w14:paraId="35443706" w14:textId="5CFF5624" w:rsidR="00DD00B7" w:rsidRPr="00B45202" w:rsidRDefault="00DD00B7">
      <w:pPr>
        <w:pStyle w:val="Heading5"/>
        <w:numPr>
          <w:ilvl w:val="4"/>
          <w:numId w:val="8"/>
        </w:numPr>
      </w:pPr>
      <w:r w:rsidRPr="00B45202">
        <w:t xml:space="preserve">an Industrial Relations Management Plan </w:t>
      </w:r>
      <w:r w:rsidR="00BA067E" w:rsidRPr="00B45202">
        <w:t xml:space="preserve">in accordance with clause </w:t>
      </w:r>
      <w:r w:rsidR="00BA067E" w:rsidRPr="00B45202">
        <w:fldChar w:fldCharType="begin"/>
      </w:r>
      <w:r w:rsidR="00BA067E" w:rsidRPr="00B45202">
        <w:instrText xml:space="preserve"> REF _Ref131016141 \r \h </w:instrText>
      </w:r>
      <w:r w:rsidR="00B45202">
        <w:instrText xml:space="preserve"> \* MERGEFORMAT </w:instrText>
      </w:r>
      <w:r w:rsidR="00BA067E" w:rsidRPr="00B45202">
        <w:fldChar w:fldCharType="separate"/>
      </w:r>
      <w:r w:rsidR="001D69F9">
        <w:t>6.6(d)(i)</w:t>
      </w:r>
      <w:r w:rsidR="00BA067E" w:rsidRPr="00B45202">
        <w:fldChar w:fldCharType="end"/>
      </w:r>
      <w:r w:rsidRPr="00B45202">
        <w:t>;</w:t>
      </w:r>
      <w:r w:rsidR="00420141" w:rsidRPr="00B45202">
        <w:t xml:space="preserve"> and</w:t>
      </w:r>
    </w:p>
    <w:p w14:paraId="14FF9F86" w14:textId="5BB45EBA" w:rsidR="000D5A59" w:rsidRPr="00B45202" w:rsidRDefault="000D5A59">
      <w:pPr>
        <w:pStyle w:val="Heading4"/>
        <w:numPr>
          <w:ilvl w:val="3"/>
          <w:numId w:val="8"/>
        </w:numPr>
      </w:pPr>
      <w:bookmarkStart w:id="190" w:name="_Ref162916472"/>
      <w:bookmarkStart w:id="191" w:name="_Ref121902293"/>
      <w:bookmarkStart w:id="192" w:name="_Ref73812504"/>
      <w:bookmarkStart w:id="193" w:name="_Ref65227458"/>
      <w:r w:rsidRPr="00B45202">
        <w:t xml:space="preserve">the date or dates specified in </w:t>
      </w:r>
      <w:r w:rsidRPr="00B45202">
        <w:rPr>
          <w:szCs w:val="20"/>
        </w:rPr>
        <w:t xml:space="preserve">Item </w:t>
      </w:r>
      <w:r w:rsidRPr="00B45202">
        <w:rPr>
          <w:bCs w:val="0"/>
          <w:szCs w:val="20"/>
        </w:rPr>
        <w:fldChar w:fldCharType="begin"/>
      </w:r>
      <w:r w:rsidRPr="00B45202">
        <w:rPr>
          <w:bCs w:val="0"/>
          <w:szCs w:val="20"/>
        </w:rPr>
        <w:instrText xml:space="preserve"> REF _Ref88042665 \r \h </w:instrText>
      </w:r>
      <w:r w:rsidR="00086F2E" w:rsidRPr="00B45202">
        <w:rPr>
          <w:bCs w:val="0"/>
          <w:szCs w:val="20"/>
        </w:rPr>
        <w:instrText xml:space="preserve"> \* MERGEFORMAT </w:instrText>
      </w:r>
      <w:r w:rsidRPr="00B45202">
        <w:rPr>
          <w:bCs w:val="0"/>
          <w:szCs w:val="20"/>
        </w:rPr>
      </w:r>
      <w:r w:rsidRPr="00B45202">
        <w:rPr>
          <w:bCs w:val="0"/>
          <w:szCs w:val="20"/>
        </w:rPr>
        <w:fldChar w:fldCharType="separate"/>
      </w:r>
      <w:r w:rsidR="001D69F9">
        <w:rPr>
          <w:bCs w:val="0"/>
          <w:szCs w:val="20"/>
        </w:rPr>
        <w:t>19</w:t>
      </w:r>
      <w:r w:rsidRPr="00B45202">
        <w:rPr>
          <w:bCs w:val="0"/>
          <w:szCs w:val="20"/>
        </w:rPr>
        <w:fldChar w:fldCharType="end"/>
      </w:r>
      <w:bookmarkEnd w:id="190"/>
      <w:r w:rsidR="00086F2E" w:rsidRPr="00B45202">
        <w:rPr>
          <w:bCs w:val="0"/>
          <w:szCs w:val="20"/>
        </w:rPr>
        <w:t>.</w:t>
      </w:r>
      <w:bookmarkEnd w:id="191"/>
    </w:p>
    <w:p w14:paraId="2D978FF4" w14:textId="4FA3D95A" w:rsidR="000D5A59" w:rsidRPr="004001E1" w:rsidRDefault="000D5A59">
      <w:pPr>
        <w:pStyle w:val="Heading3"/>
        <w:numPr>
          <w:ilvl w:val="2"/>
          <w:numId w:val="8"/>
        </w:numPr>
      </w:pPr>
      <w:bookmarkStart w:id="194" w:name="_Ref74323556"/>
      <w:bookmarkEnd w:id="188"/>
      <w:bookmarkEnd w:id="192"/>
      <w:bookmarkEnd w:id="193"/>
      <w:r w:rsidRPr="00B45202">
        <w:t>Any failure by the Principal to give access in accordance</w:t>
      </w:r>
      <w:r w:rsidRPr="004001E1">
        <w:t xml:space="preserve"> with clause </w:t>
      </w:r>
      <w:r w:rsidRPr="004001E1">
        <w:fldChar w:fldCharType="begin"/>
      </w:r>
      <w:r w:rsidRPr="004001E1">
        <w:instrText xml:space="preserve"> REF _Ref73369482 \w \h </w:instrText>
      </w:r>
      <w:r w:rsidR="00086F2E" w:rsidRPr="004001E1">
        <w:instrText xml:space="preserve"> \* MERGEFORMAT </w:instrText>
      </w:r>
      <w:r w:rsidRPr="004001E1">
        <w:fldChar w:fldCharType="separate"/>
      </w:r>
      <w:r w:rsidR="001D69F9">
        <w:t>5.1(a)</w:t>
      </w:r>
      <w:r w:rsidRPr="004001E1">
        <w:fldChar w:fldCharType="end"/>
      </w:r>
      <w:r w:rsidRPr="004001E1">
        <w:t xml:space="preserve"> will not be a breach of </w:t>
      </w:r>
      <w:r w:rsidR="00086F2E" w:rsidRPr="004001E1">
        <w:t xml:space="preserve">the </w:t>
      </w:r>
      <w:r w:rsidRPr="004001E1">
        <w:t>Contract but the Contractor may submit an Adjustment Notice in respect of that failure</w:t>
      </w:r>
      <w:r w:rsidRPr="004001E1">
        <w:rPr>
          <w:lang w:eastAsia="zh-CN"/>
        </w:rPr>
        <w:t xml:space="preserve"> no later </w:t>
      </w:r>
      <w:r w:rsidRPr="004001E1">
        <w:t>than</w:t>
      </w:r>
      <w:r w:rsidRPr="004001E1">
        <w:rPr>
          <w:lang w:eastAsia="zh-CN"/>
        </w:rPr>
        <w:t xml:space="preserve"> the date for submission specified in the Adjustment Event Table</w:t>
      </w:r>
      <w:bookmarkStart w:id="195" w:name="_Ref66977182"/>
      <w:r w:rsidRPr="004001E1">
        <w:t>.</w:t>
      </w:r>
      <w:bookmarkEnd w:id="194"/>
      <w:bookmarkEnd w:id="195"/>
      <w:r w:rsidRPr="004001E1">
        <w:t xml:space="preserve"> </w:t>
      </w:r>
    </w:p>
    <w:p w14:paraId="2A7A46EE" w14:textId="77777777" w:rsidR="000D5A59" w:rsidRPr="004001E1" w:rsidRDefault="00086F2E">
      <w:pPr>
        <w:pStyle w:val="Heading2"/>
        <w:numPr>
          <w:ilvl w:val="1"/>
          <w:numId w:val="8"/>
        </w:numPr>
      </w:pPr>
      <w:bookmarkStart w:id="196" w:name="_Toc77598317"/>
      <w:bookmarkStart w:id="197" w:name="_Toc105070838"/>
      <w:bookmarkStart w:id="198" w:name="_Ref134645896"/>
      <w:bookmarkStart w:id="199" w:name="_Toc216778801"/>
      <w:bookmarkEnd w:id="196"/>
      <w:r w:rsidRPr="004001E1">
        <w:t>Conditions of</w:t>
      </w:r>
      <w:r w:rsidR="000D5A59" w:rsidRPr="004001E1">
        <w:t xml:space="preserve"> access</w:t>
      </w:r>
      <w:bookmarkEnd w:id="197"/>
      <w:bookmarkEnd w:id="198"/>
      <w:bookmarkEnd w:id="199"/>
    </w:p>
    <w:p w14:paraId="2FFFD049" w14:textId="77777777" w:rsidR="000D5A59" w:rsidRDefault="000D5A59">
      <w:pPr>
        <w:pStyle w:val="Heading3"/>
        <w:numPr>
          <w:ilvl w:val="2"/>
          <w:numId w:val="8"/>
        </w:numPr>
      </w:pPr>
      <w:r>
        <w:t>The Contractor acknowledges and agrees that the Principal:</w:t>
      </w:r>
    </w:p>
    <w:p w14:paraId="03E6405D" w14:textId="77777777" w:rsidR="000D5A59" w:rsidRDefault="000D5A59">
      <w:pPr>
        <w:pStyle w:val="Heading4"/>
        <w:numPr>
          <w:ilvl w:val="3"/>
          <w:numId w:val="8"/>
        </w:numPr>
      </w:pPr>
      <w:r>
        <w:t xml:space="preserve">is not obliged to give the Contractor sole access to the Site; </w:t>
      </w:r>
    </w:p>
    <w:p w14:paraId="333FD9F9" w14:textId="77777777" w:rsidR="000D5A59" w:rsidRDefault="000D5A59">
      <w:pPr>
        <w:pStyle w:val="Heading4"/>
        <w:numPr>
          <w:ilvl w:val="3"/>
          <w:numId w:val="8"/>
        </w:numPr>
      </w:pPr>
      <w:r>
        <w:t>may engage Other Contractors; and</w:t>
      </w:r>
    </w:p>
    <w:p w14:paraId="3399E30D" w14:textId="71F9C908" w:rsidR="000D5A59" w:rsidRDefault="000D5A59">
      <w:pPr>
        <w:pStyle w:val="Heading4"/>
        <w:numPr>
          <w:ilvl w:val="3"/>
          <w:numId w:val="8"/>
        </w:numPr>
      </w:pPr>
      <w:r>
        <w:t>any Principal Associates</w:t>
      </w:r>
      <w:r w:rsidR="00B45202">
        <w:t>,</w:t>
      </w:r>
      <w:r>
        <w:t xml:space="preserve"> </w:t>
      </w:r>
      <w:r w:rsidR="00852F22">
        <w:t>Other Contractors</w:t>
      </w:r>
      <w:r w:rsidR="00852F22" w:rsidRPr="005D2C6B">
        <w:t xml:space="preserve"> </w:t>
      </w:r>
      <w:r w:rsidRPr="005D2C6B">
        <w:t xml:space="preserve">and </w:t>
      </w:r>
      <w:r>
        <w:t xml:space="preserve">other </w:t>
      </w:r>
      <w:r w:rsidRPr="005D2C6B">
        <w:t>person</w:t>
      </w:r>
      <w:r>
        <w:t>s</w:t>
      </w:r>
      <w:r w:rsidRPr="005D2C6B">
        <w:t xml:space="preserve"> authorised by the </w:t>
      </w:r>
      <w:r>
        <w:t>Principal</w:t>
      </w:r>
      <w:r w:rsidRPr="005D2C6B">
        <w:t xml:space="preserve"> or the </w:t>
      </w:r>
      <w:r>
        <w:t>Principal's Representative</w:t>
      </w:r>
      <w:r w:rsidRPr="005D2C6B">
        <w:t xml:space="preserve"> </w:t>
      </w:r>
      <w:r>
        <w:t xml:space="preserve">may, at any time after reasonable notice to the </w:t>
      </w:r>
      <w:r w:rsidRPr="009724CD">
        <w:t>Contractor</w:t>
      </w:r>
      <w:r>
        <w:t xml:space="preserve">, have access to any part of the </w:t>
      </w:r>
      <w:r w:rsidRPr="009724CD">
        <w:t>Site for any purpose</w:t>
      </w:r>
      <w:r>
        <w:t>.</w:t>
      </w:r>
    </w:p>
    <w:p w14:paraId="31A8290A" w14:textId="22C64D75" w:rsidR="000D5A59" w:rsidRPr="009724CD" w:rsidRDefault="000D5A59">
      <w:pPr>
        <w:pStyle w:val="Heading3"/>
        <w:numPr>
          <w:ilvl w:val="2"/>
          <w:numId w:val="8"/>
        </w:numPr>
      </w:pPr>
      <w:r>
        <w:t xml:space="preserve">The Principal </w:t>
      </w:r>
      <w:r w:rsidR="00193600">
        <w:t xml:space="preserve">must </w:t>
      </w:r>
      <w:r>
        <w:t xml:space="preserve">ensure that while the Contractor has control of the Site, any </w:t>
      </w:r>
      <w:r w:rsidRPr="005D2C6B">
        <w:t>person</w:t>
      </w:r>
      <w:r>
        <w:t>s</w:t>
      </w:r>
      <w:r w:rsidRPr="005D2C6B">
        <w:t xml:space="preserve"> authorised by the </w:t>
      </w:r>
      <w:r>
        <w:t>Principal who have access to the Site comply with the Contractor's health and safety requirements relevant to the Contractor's role as Principal Contractor of the Site.</w:t>
      </w:r>
    </w:p>
    <w:p w14:paraId="1B3B2AC5" w14:textId="77777777" w:rsidR="000D5A59" w:rsidRPr="004001E1" w:rsidRDefault="000D5A59">
      <w:pPr>
        <w:pStyle w:val="Heading3"/>
        <w:numPr>
          <w:ilvl w:val="2"/>
          <w:numId w:val="8"/>
        </w:numPr>
      </w:pPr>
      <w:r>
        <w:t xml:space="preserve">The Contractor </w:t>
      </w:r>
      <w:r w:rsidRPr="004001E1">
        <w:t>must</w:t>
      </w:r>
      <w:r w:rsidR="00CE1237" w:rsidRPr="004001E1">
        <w:t>, when accessing the Site (or any part of the Site)</w:t>
      </w:r>
      <w:r w:rsidRPr="004001E1">
        <w:t xml:space="preserve">: </w:t>
      </w:r>
    </w:p>
    <w:p w14:paraId="47E47BA4" w14:textId="42C3F345" w:rsidR="00347437" w:rsidRPr="004001E1" w:rsidRDefault="00347437">
      <w:pPr>
        <w:pStyle w:val="Heading4"/>
        <w:numPr>
          <w:ilvl w:val="3"/>
          <w:numId w:val="8"/>
        </w:numPr>
      </w:pPr>
      <w:bookmarkStart w:id="200" w:name="_Ref128401750"/>
      <w:r w:rsidRPr="004001E1">
        <w:t xml:space="preserve">comply with the conditions of access </w:t>
      </w:r>
      <w:r w:rsidR="008543CB" w:rsidRPr="00A32388">
        <w:t>specified</w:t>
      </w:r>
      <w:r w:rsidRPr="004001E1">
        <w:t xml:space="preserve"> in </w:t>
      </w:r>
      <w:r w:rsidRPr="004001E1">
        <w:rPr>
          <w:szCs w:val="20"/>
        </w:rPr>
        <w:t>Item</w:t>
      </w:r>
      <w:r w:rsidR="008F4138">
        <w:rPr>
          <w:szCs w:val="20"/>
        </w:rPr>
        <w:t xml:space="preserve"> </w:t>
      </w:r>
      <w:r w:rsidR="00DD00B7">
        <w:rPr>
          <w:szCs w:val="20"/>
        </w:rPr>
        <w:fldChar w:fldCharType="begin"/>
      </w:r>
      <w:r w:rsidR="00DD00B7">
        <w:rPr>
          <w:szCs w:val="20"/>
        </w:rPr>
        <w:instrText xml:space="preserve"> REF _Ref129076729 \w \h </w:instrText>
      </w:r>
      <w:r w:rsidR="00DD00B7">
        <w:rPr>
          <w:szCs w:val="20"/>
        </w:rPr>
      </w:r>
      <w:r w:rsidR="00DD00B7">
        <w:rPr>
          <w:szCs w:val="20"/>
        </w:rPr>
        <w:fldChar w:fldCharType="separate"/>
      </w:r>
      <w:r w:rsidR="001D69F9">
        <w:rPr>
          <w:szCs w:val="20"/>
        </w:rPr>
        <w:t>20</w:t>
      </w:r>
      <w:r w:rsidR="00DD00B7">
        <w:rPr>
          <w:szCs w:val="20"/>
        </w:rPr>
        <w:fldChar w:fldCharType="end"/>
      </w:r>
      <w:bookmarkEnd w:id="200"/>
      <w:r w:rsidR="00DD00B7">
        <w:rPr>
          <w:szCs w:val="20"/>
        </w:rPr>
        <w:t>;</w:t>
      </w:r>
      <w:r w:rsidRPr="004001E1">
        <w:t xml:space="preserve"> </w:t>
      </w:r>
    </w:p>
    <w:p w14:paraId="236825A3" w14:textId="1DE90C10" w:rsidR="000D5A59" w:rsidRPr="004001E1" w:rsidRDefault="000D5A59">
      <w:pPr>
        <w:pStyle w:val="Heading4"/>
        <w:numPr>
          <w:ilvl w:val="3"/>
          <w:numId w:val="8"/>
        </w:numPr>
      </w:pPr>
      <w:r w:rsidRPr="004001E1">
        <w:t xml:space="preserve">minimise disruption </w:t>
      </w:r>
      <w:bookmarkStart w:id="201" w:name="_Hlk127880627"/>
      <w:r w:rsidR="00CE1237" w:rsidRPr="004001E1">
        <w:t>and</w:t>
      </w:r>
      <w:bookmarkEnd w:id="201"/>
      <w:r w:rsidRPr="004001E1">
        <w:t xml:space="preserve"> inconvenience to the Principal and any Principal Associates</w:t>
      </w:r>
      <w:r w:rsidR="00852F22">
        <w:t>,</w:t>
      </w:r>
      <w:r w:rsidR="00852F22" w:rsidRPr="00852F22">
        <w:t xml:space="preserve"> </w:t>
      </w:r>
      <w:r w:rsidR="00852F22">
        <w:t>Other Contractors</w:t>
      </w:r>
      <w:r w:rsidRPr="004001E1">
        <w:t xml:space="preserve"> and authorised persons; </w:t>
      </w:r>
    </w:p>
    <w:p w14:paraId="6D7896A2" w14:textId="7B0FB84D" w:rsidR="000D5A59" w:rsidRDefault="000D5A59">
      <w:pPr>
        <w:pStyle w:val="Heading4"/>
        <w:numPr>
          <w:ilvl w:val="3"/>
          <w:numId w:val="8"/>
        </w:numPr>
      </w:pPr>
      <w:r w:rsidRPr="004001E1">
        <w:t>co-operate with the Principal</w:t>
      </w:r>
      <w:r w:rsidR="00852F22">
        <w:t>,</w:t>
      </w:r>
      <w:r w:rsidRPr="004001E1">
        <w:t xml:space="preserve"> Principal Associates</w:t>
      </w:r>
      <w:r w:rsidR="00852F22">
        <w:t xml:space="preserve"> and </w:t>
      </w:r>
      <w:r w:rsidR="00D4675B">
        <w:t xml:space="preserve">any </w:t>
      </w:r>
      <w:r w:rsidR="00852F22">
        <w:t>Other Contractors</w:t>
      </w:r>
      <w:r>
        <w:t>; and</w:t>
      </w:r>
    </w:p>
    <w:p w14:paraId="4637BC70" w14:textId="41EE3D20" w:rsidR="000D5A59" w:rsidRDefault="000D5A59">
      <w:pPr>
        <w:pStyle w:val="Heading4"/>
        <w:numPr>
          <w:ilvl w:val="3"/>
          <w:numId w:val="8"/>
        </w:numPr>
      </w:pPr>
      <w:r>
        <w:t>interface and co-ordinate the Contractor’s Activities with the work being carried out by any Principal Associates</w:t>
      </w:r>
      <w:r w:rsidR="00D4675B">
        <w:t xml:space="preserve"> or Other Contractors</w:t>
      </w:r>
      <w:r>
        <w:t>.</w:t>
      </w:r>
    </w:p>
    <w:p w14:paraId="6344EAA1" w14:textId="32B3B0AE" w:rsidR="000D5A59" w:rsidRDefault="000D5A59">
      <w:pPr>
        <w:pStyle w:val="Heading3"/>
        <w:numPr>
          <w:ilvl w:val="2"/>
          <w:numId w:val="8"/>
        </w:numPr>
      </w:pPr>
      <w:r>
        <w:t>The Contractor must not use the Site</w:t>
      </w:r>
      <w:r w:rsidR="0067248D">
        <w:t>,</w:t>
      </w:r>
      <w:r>
        <w:t xml:space="preserve"> or allow it to be used</w:t>
      </w:r>
      <w:r w:rsidR="0067248D">
        <w:t>,</w:t>
      </w:r>
      <w:r>
        <w:t xml:space="preserve"> for camping, residential purposes or any other purpose not connected with the Contractor’s Activities or the Works.</w:t>
      </w:r>
    </w:p>
    <w:p w14:paraId="65EA0970" w14:textId="77777777" w:rsidR="000D5A59" w:rsidRDefault="000D5A59">
      <w:pPr>
        <w:pStyle w:val="Heading2"/>
        <w:numPr>
          <w:ilvl w:val="1"/>
          <w:numId w:val="8"/>
        </w:numPr>
      </w:pPr>
      <w:bookmarkStart w:id="202" w:name="_Ref73812534"/>
      <w:bookmarkStart w:id="203" w:name="_Toc105070839"/>
      <w:bookmarkStart w:id="204" w:name="_Toc216778802"/>
      <w:r>
        <w:lastRenderedPageBreak/>
        <w:t>Working hours</w:t>
      </w:r>
      <w:bookmarkEnd w:id="202"/>
      <w:bookmarkEnd w:id="203"/>
      <w:bookmarkEnd w:id="204"/>
    </w:p>
    <w:p w14:paraId="5E78FD8E" w14:textId="5AB35318" w:rsidR="000D5A59" w:rsidRDefault="000D5A59">
      <w:pPr>
        <w:pStyle w:val="IndentParaLevel1"/>
        <w:numPr>
          <w:ilvl w:val="0"/>
          <w:numId w:val="15"/>
        </w:numPr>
      </w:pPr>
      <w:r>
        <w:t xml:space="preserve">Unless otherwise agreed in writing by the </w:t>
      </w:r>
      <w:r w:rsidRPr="000C10E1">
        <w:t>Contractor</w:t>
      </w:r>
      <w:r>
        <w:t xml:space="preserve">'s Representative and the Principal's Representative, the hours during which the Contractor may perform the Contractor’s Activities at the Site are as specified in Item </w:t>
      </w:r>
      <w:r>
        <w:fldChar w:fldCharType="begin"/>
      </w:r>
      <w:r>
        <w:instrText xml:space="preserve"> REF _Ref88042705 \r \h </w:instrText>
      </w:r>
      <w:r>
        <w:fldChar w:fldCharType="separate"/>
      </w:r>
      <w:r w:rsidR="001D69F9">
        <w:t>21</w:t>
      </w:r>
      <w:r>
        <w:fldChar w:fldCharType="end"/>
      </w:r>
      <w:r>
        <w:t>.</w:t>
      </w:r>
    </w:p>
    <w:p w14:paraId="62A411B1" w14:textId="77777777" w:rsidR="000D5A59" w:rsidRDefault="000D5A59">
      <w:pPr>
        <w:pStyle w:val="Heading2"/>
        <w:numPr>
          <w:ilvl w:val="1"/>
          <w:numId w:val="8"/>
        </w:numPr>
      </w:pPr>
      <w:bookmarkStart w:id="205" w:name="_Ref73811604"/>
      <w:bookmarkStart w:id="206" w:name="_Toc105070840"/>
      <w:bookmarkStart w:id="207" w:name="_Toc216778803"/>
      <w:r>
        <w:t>Environment</w:t>
      </w:r>
      <w:bookmarkEnd w:id="205"/>
      <w:bookmarkEnd w:id="206"/>
      <w:bookmarkEnd w:id="207"/>
      <w:r>
        <w:t xml:space="preserve"> </w:t>
      </w:r>
    </w:p>
    <w:p w14:paraId="4B479CB9" w14:textId="77777777" w:rsidR="000D5A59" w:rsidRDefault="000D5A59">
      <w:pPr>
        <w:pStyle w:val="Heading3"/>
        <w:numPr>
          <w:ilvl w:val="2"/>
          <w:numId w:val="8"/>
        </w:numPr>
      </w:pPr>
      <w:r w:rsidRPr="004C16F9">
        <w:t xml:space="preserve">Without limiting </w:t>
      </w:r>
      <w:r>
        <w:t xml:space="preserve">its other obligations under </w:t>
      </w:r>
      <w:r w:rsidRPr="004C16F9">
        <w:t>th</w:t>
      </w:r>
      <w:r>
        <w:t>e</w:t>
      </w:r>
      <w:r w:rsidRPr="004C16F9">
        <w:t xml:space="preserve"> Contract, the Contractor </w:t>
      </w:r>
      <w:r>
        <w:t xml:space="preserve">must: </w:t>
      </w:r>
    </w:p>
    <w:p w14:paraId="155454DA" w14:textId="77777777" w:rsidR="000D5A59" w:rsidRDefault="000D5A59">
      <w:pPr>
        <w:pStyle w:val="Heading4"/>
        <w:numPr>
          <w:ilvl w:val="3"/>
          <w:numId w:val="8"/>
        </w:numPr>
      </w:pPr>
      <w:r w:rsidRPr="004C16F9">
        <w:t xml:space="preserve">comply with all environmental obligations imposed on the Contractor under any applicable </w:t>
      </w:r>
      <w:r>
        <w:t>L</w:t>
      </w:r>
      <w:r w:rsidRPr="004C16F9">
        <w:t>aw, including</w:t>
      </w:r>
      <w:r>
        <w:t>:</w:t>
      </w:r>
    </w:p>
    <w:p w14:paraId="5F47FB65" w14:textId="549ADEFD" w:rsidR="000D5A59" w:rsidRPr="009E7546" w:rsidRDefault="000D5A59">
      <w:pPr>
        <w:pStyle w:val="Heading5"/>
        <w:numPr>
          <w:ilvl w:val="4"/>
          <w:numId w:val="8"/>
        </w:numPr>
        <w:tabs>
          <w:tab w:val="left" w:pos="4820"/>
        </w:tabs>
      </w:pPr>
      <w:r w:rsidRPr="009E7546">
        <w:t xml:space="preserve">procedures specified in documentation relating to environmental management included in the </w:t>
      </w:r>
      <w:r w:rsidR="00605657" w:rsidRPr="009E7546">
        <w:t>Contract Documents</w:t>
      </w:r>
      <w:r w:rsidRPr="009E7546">
        <w:t>; and</w:t>
      </w:r>
    </w:p>
    <w:p w14:paraId="6784477A" w14:textId="77777777" w:rsidR="000D5A59" w:rsidRPr="009E7546" w:rsidRDefault="000D5A59">
      <w:pPr>
        <w:pStyle w:val="Heading5"/>
        <w:numPr>
          <w:ilvl w:val="4"/>
          <w:numId w:val="8"/>
        </w:numPr>
      </w:pPr>
      <w:r w:rsidRPr="009E7546">
        <w:t>the obligation to minimise the risks of harm to human health or the Environment from the Contractor’s Activities or the Works;</w:t>
      </w:r>
    </w:p>
    <w:p w14:paraId="58B701D7" w14:textId="77777777" w:rsidR="000D5A59" w:rsidRPr="009E7546" w:rsidRDefault="000D5A59">
      <w:pPr>
        <w:pStyle w:val="Heading4"/>
        <w:numPr>
          <w:ilvl w:val="3"/>
          <w:numId w:val="8"/>
        </w:numPr>
      </w:pPr>
      <w:r w:rsidRPr="009E7546">
        <w:t xml:space="preserve">supervise and monitor the performance of all environmental obligations imposed on the Contractor under the Contract and any applicable Law; </w:t>
      </w:r>
    </w:p>
    <w:p w14:paraId="7FCE6BDE" w14:textId="77777777" w:rsidR="000D5A59" w:rsidRPr="009E7546" w:rsidRDefault="000D5A59">
      <w:pPr>
        <w:pStyle w:val="Heading4"/>
        <w:numPr>
          <w:ilvl w:val="3"/>
          <w:numId w:val="8"/>
        </w:numPr>
      </w:pPr>
      <w:r w:rsidRPr="009E7546">
        <w:t>not cause or contribute to:</w:t>
      </w:r>
    </w:p>
    <w:p w14:paraId="2D0D30E4" w14:textId="4B135233" w:rsidR="000D5A59" w:rsidRPr="009E7546" w:rsidRDefault="000D5A59">
      <w:pPr>
        <w:pStyle w:val="Heading5"/>
        <w:numPr>
          <w:ilvl w:val="4"/>
          <w:numId w:val="8"/>
        </w:numPr>
      </w:pPr>
      <w:r w:rsidRPr="009E7546">
        <w:t>any breach of any applicable Law by the Principal or any Principal Associate</w:t>
      </w:r>
      <w:r w:rsidR="00D4675B">
        <w:t xml:space="preserve"> or Other Contractor</w:t>
      </w:r>
      <w:r w:rsidRPr="009E7546">
        <w:t>; or</w:t>
      </w:r>
    </w:p>
    <w:p w14:paraId="6E195D70" w14:textId="546984F2" w:rsidR="000D5A59" w:rsidRPr="009E7546" w:rsidRDefault="000D5A59">
      <w:pPr>
        <w:pStyle w:val="Heading5"/>
        <w:numPr>
          <w:ilvl w:val="4"/>
          <w:numId w:val="8"/>
        </w:numPr>
      </w:pPr>
      <w:r w:rsidRPr="009E7546">
        <w:t xml:space="preserve">the discharge, release or emission of any Contamination into the Environment; and  </w:t>
      </w:r>
    </w:p>
    <w:p w14:paraId="5E227DE2" w14:textId="77777777" w:rsidR="000D5A59" w:rsidRDefault="000D5A59">
      <w:pPr>
        <w:pStyle w:val="Heading4"/>
        <w:numPr>
          <w:ilvl w:val="3"/>
          <w:numId w:val="8"/>
        </w:numPr>
      </w:pPr>
      <w:r w:rsidRPr="00FE01F4">
        <w:t xml:space="preserve">report to the </w:t>
      </w:r>
      <w:r>
        <w:t xml:space="preserve">Principal's Representative </w:t>
      </w:r>
      <w:r w:rsidRPr="00FE01F4">
        <w:t xml:space="preserve">on all matters relating to the performance or non-performance (as the case may be) of the Contractor's environmental obligations under the Contract upon request by the </w:t>
      </w:r>
      <w:r>
        <w:t xml:space="preserve">Principal's Representative including </w:t>
      </w:r>
      <w:r w:rsidRPr="0094338B">
        <w:t>if the Contractor receives any notice from a</w:t>
      </w:r>
      <w:r>
        <w:t xml:space="preserve">n Authority </w:t>
      </w:r>
      <w:r w:rsidRPr="0094338B">
        <w:t>under any applicable Law</w:t>
      </w:r>
      <w:r w:rsidR="00A57304">
        <w:t>.</w:t>
      </w:r>
    </w:p>
    <w:p w14:paraId="6C442C07" w14:textId="77777777" w:rsidR="000D5A59" w:rsidRDefault="000D5A59">
      <w:pPr>
        <w:pStyle w:val="Heading3"/>
        <w:numPr>
          <w:ilvl w:val="2"/>
          <w:numId w:val="8"/>
        </w:numPr>
      </w:pPr>
      <w:r w:rsidRPr="004C16F9">
        <w:t xml:space="preserve">If the Contractor fails to comply with any of its environmental obligations under the Contract, the </w:t>
      </w:r>
      <w:r>
        <w:t>Principal</w:t>
      </w:r>
      <w:r w:rsidRPr="004C16F9">
        <w:t xml:space="preserve"> may take whatever action </w:t>
      </w:r>
      <w:r>
        <w:t xml:space="preserve">it deems </w:t>
      </w:r>
      <w:r w:rsidRPr="004C16F9">
        <w:t>necessary</w:t>
      </w:r>
      <w:r>
        <w:t xml:space="preserve"> at the time (acting reasonably)</w:t>
      </w:r>
      <w:r w:rsidRPr="004C16F9">
        <w:t xml:space="preserve"> to remedy such failure and </w:t>
      </w:r>
      <w:r>
        <w:t>any cost incurred by the Principal in so doing will be a debt due and payable by the Contractor to the Principal.</w:t>
      </w:r>
    </w:p>
    <w:p w14:paraId="0E59FC16" w14:textId="25D82D96" w:rsidR="000D5A59" w:rsidRDefault="000D5A59">
      <w:pPr>
        <w:pStyle w:val="Heading3"/>
        <w:numPr>
          <w:ilvl w:val="2"/>
          <w:numId w:val="8"/>
        </w:numPr>
      </w:pPr>
      <w:bookmarkStart w:id="208" w:name="_Ref73491305"/>
      <w:r>
        <w:t xml:space="preserve">If </w:t>
      </w:r>
      <w:r>
        <w:rPr>
          <w:szCs w:val="20"/>
        </w:rPr>
        <w:t xml:space="preserve">Item </w:t>
      </w:r>
      <w:r>
        <w:rPr>
          <w:szCs w:val="20"/>
        </w:rPr>
        <w:fldChar w:fldCharType="begin"/>
      </w:r>
      <w:r>
        <w:rPr>
          <w:szCs w:val="20"/>
        </w:rPr>
        <w:instrText xml:space="preserve"> REF _Ref88042729 \r \h </w:instrText>
      </w:r>
      <w:r>
        <w:rPr>
          <w:szCs w:val="20"/>
        </w:rPr>
      </w:r>
      <w:r>
        <w:rPr>
          <w:szCs w:val="20"/>
        </w:rPr>
        <w:fldChar w:fldCharType="separate"/>
      </w:r>
      <w:r w:rsidR="001D69F9">
        <w:rPr>
          <w:szCs w:val="20"/>
        </w:rPr>
        <w:t>22</w:t>
      </w:r>
      <w:r>
        <w:rPr>
          <w:szCs w:val="20"/>
        </w:rPr>
        <w:fldChar w:fldCharType="end"/>
      </w:r>
      <w:r w:rsidR="00A57304">
        <w:rPr>
          <w:szCs w:val="20"/>
        </w:rPr>
        <w:t xml:space="preserve"> </w:t>
      </w:r>
      <w:r w:rsidR="009116F4">
        <w:rPr>
          <w:szCs w:val="20"/>
        </w:rPr>
        <w:t>specifies</w:t>
      </w:r>
      <w:r>
        <w:t xml:space="preserve"> that this clause </w:t>
      </w:r>
      <w:r>
        <w:fldChar w:fldCharType="begin"/>
      </w:r>
      <w:r>
        <w:instrText xml:space="preserve"> REF _Ref73491305 \w \h </w:instrText>
      </w:r>
      <w:r>
        <w:fldChar w:fldCharType="separate"/>
      </w:r>
      <w:r w:rsidR="001D69F9">
        <w:t>5.4(c)</w:t>
      </w:r>
      <w:r>
        <w:fldChar w:fldCharType="end"/>
      </w:r>
      <w:r>
        <w:t xml:space="preserve"> applies, then despite any other provision of the Contract, the Contractor acknowledges and agrees that for the period during which it has access to the Site </w:t>
      </w:r>
      <w:r w:rsidR="00A57304">
        <w:t xml:space="preserve">(or </w:t>
      </w:r>
      <w:r w:rsidR="0043499B">
        <w:t xml:space="preserve">any </w:t>
      </w:r>
      <w:r w:rsidR="00A57304">
        <w:t xml:space="preserve">part thereof) </w:t>
      </w:r>
      <w:r>
        <w:t xml:space="preserve">under clause </w:t>
      </w:r>
      <w:r>
        <w:fldChar w:fldCharType="begin"/>
      </w:r>
      <w:r>
        <w:instrText xml:space="preserve"> REF _Ref73376904 \w \h </w:instrText>
      </w:r>
      <w:r>
        <w:fldChar w:fldCharType="separate"/>
      </w:r>
      <w:r w:rsidR="001D69F9">
        <w:t>5.1</w:t>
      </w:r>
      <w:r>
        <w:fldChar w:fldCharType="end"/>
      </w:r>
      <w:r>
        <w:t>, it:</w:t>
      </w:r>
      <w:bookmarkEnd w:id="208"/>
      <w:r>
        <w:t xml:space="preserve"> </w:t>
      </w:r>
    </w:p>
    <w:p w14:paraId="2D288F11" w14:textId="77777777" w:rsidR="000D5A59" w:rsidRDefault="000D5A59">
      <w:pPr>
        <w:pStyle w:val="Heading4"/>
        <w:numPr>
          <w:ilvl w:val="3"/>
          <w:numId w:val="8"/>
        </w:numPr>
      </w:pPr>
      <w:r>
        <w:t xml:space="preserve">has management or control of the Site for the purposes of the </w:t>
      </w:r>
      <w:r w:rsidRPr="00514F3E">
        <w:rPr>
          <w:i/>
        </w:rPr>
        <w:t>Environment Protection Act 2017</w:t>
      </w:r>
      <w:r>
        <w:t xml:space="preserve"> (Vic); and </w:t>
      </w:r>
    </w:p>
    <w:p w14:paraId="08054610" w14:textId="54C313A4" w:rsidR="000D5A59" w:rsidRDefault="000D5A59">
      <w:pPr>
        <w:pStyle w:val="Heading4"/>
        <w:numPr>
          <w:ilvl w:val="3"/>
          <w:numId w:val="8"/>
        </w:numPr>
      </w:pPr>
      <w:r>
        <w:t xml:space="preserve">must comply with all obligations imposed on a person with management or control of land under </w:t>
      </w:r>
      <w:r w:rsidRPr="0094338B">
        <w:t xml:space="preserve">any </w:t>
      </w:r>
      <w:r w:rsidRPr="00FC2851">
        <w:t xml:space="preserve">applicable </w:t>
      </w:r>
      <w:r>
        <w:t>Law.</w:t>
      </w:r>
    </w:p>
    <w:p w14:paraId="4D5D80D8" w14:textId="77777777" w:rsidR="000D5A59" w:rsidRDefault="000D5A59">
      <w:pPr>
        <w:pStyle w:val="Heading2"/>
        <w:numPr>
          <w:ilvl w:val="1"/>
          <w:numId w:val="8"/>
        </w:numPr>
      </w:pPr>
      <w:bookmarkStart w:id="209" w:name="_Toc105070841"/>
      <w:bookmarkStart w:id="210" w:name="_Ref140671414"/>
      <w:bookmarkStart w:id="211" w:name="_Toc216778804"/>
      <w:r>
        <w:t>Site security and cleanliness</w:t>
      </w:r>
      <w:bookmarkEnd w:id="209"/>
      <w:bookmarkEnd w:id="210"/>
      <w:bookmarkEnd w:id="211"/>
    </w:p>
    <w:p w14:paraId="1724BEAE" w14:textId="77777777" w:rsidR="000D5A59" w:rsidRDefault="000D5A59">
      <w:pPr>
        <w:pStyle w:val="IndentParaLevel1"/>
        <w:numPr>
          <w:ilvl w:val="0"/>
          <w:numId w:val="15"/>
        </w:numPr>
      </w:pPr>
      <w:r>
        <w:t xml:space="preserve">The Contractor must: </w:t>
      </w:r>
    </w:p>
    <w:p w14:paraId="77B3D560" w14:textId="112C8A02" w:rsidR="000D5A59" w:rsidRDefault="000D5A59">
      <w:pPr>
        <w:pStyle w:val="Heading3"/>
        <w:numPr>
          <w:ilvl w:val="2"/>
          <w:numId w:val="8"/>
        </w:numPr>
      </w:pPr>
      <w:r>
        <w:t xml:space="preserve">at all times keep the Site, the Works and the Environment clean and tidy (and as a condition precedent to Practical Completion, remove all rubbish, materials, </w:t>
      </w:r>
      <w:r w:rsidR="00B7003A">
        <w:t>P</w:t>
      </w:r>
      <w:r>
        <w:t>lant</w:t>
      </w:r>
      <w:r w:rsidR="00B7003A">
        <w:t>,</w:t>
      </w:r>
      <w:r>
        <w:t xml:space="preserve"> </w:t>
      </w:r>
      <w:r w:rsidR="00B7003A">
        <w:t>E</w:t>
      </w:r>
      <w:r>
        <w:t xml:space="preserve">quipment </w:t>
      </w:r>
      <w:r w:rsidR="00B7003A">
        <w:t xml:space="preserve">and Work </w:t>
      </w:r>
      <w:r>
        <w:t>from the Site); and</w:t>
      </w:r>
    </w:p>
    <w:p w14:paraId="490DBE9B" w14:textId="77777777" w:rsidR="000D5A59" w:rsidRDefault="000D5A59">
      <w:pPr>
        <w:pStyle w:val="Heading3"/>
        <w:numPr>
          <w:ilvl w:val="2"/>
          <w:numId w:val="8"/>
        </w:numPr>
      </w:pPr>
      <w:r>
        <w:lastRenderedPageBreak/>
        <w:t xml:space="preserve">take all measures necessary to protect, </w:t>
      </w:r>
      <w:r w:rsidRPr="00D75A5B">
        <w:t xml:space="preserve">or to prevent or minimise risks to, </w:t>
      </w:r>
      <w:r>
        <w:t>the Works, other</w:t>
      </w:r>
      <w:r w:rsidRPr="00D75A5B">
        <w:t xml:space="preserve"> property </w:t>
      </w:r>
      <w:r>
        <w:t>and</w:t>
      </w:r>
      <w:r w:rsidRPr="00D75A5B">
        <w:t xml:space="preserve"> the health and safety of people</w:t>
      </w:r>
      <w:r>
        <w:t>.</w:t>
      </w:r>
    </w:p>
    <w:p w14:paraId="2F562E88" w14:textId="1E58987E" w:rsidR="000D5A59" w:rsidRPr="009E7546" w:rsidRDefault="000D5A59">
      <w:pPr>
        <w:pStyle w:val="Heading2"/>
        <w:numPr>
          <w:ilvl w:val="1"/>
          <w:numId w:val="8"/>
        </w:numPr>
      </w:pPr>
      <w:bookmarkStart w:id="212" w:name="_Toc105070842"/>
      <w:bookmarkStart w:id="213" w:name="_Toc216778805"/>
      <w:r w:rsidRPr="009E7546">
        <w:t xml:space="preserve">Site </w:t>
      </w:r>
      <w:r w:rsidR="00B7003A">
        <w:t xml:space="preserve">Information and Site </w:t>
      </w:r>
      <w:r w:rsidR="004055D4" w:rsidRPr="009E7546">
        <w:t>C</w:t>
      </w:r>
      <w:r w:rsidRPr="009E7546">
        <w:t>onditions</w:t>
      </w:r>
      <w:bookmarkEnd w:id="212"/>
      <w:bookmarkEnd w:id="213"/>
    </w:p>
    <w:p w14:paraId="1843D24D" w14:textId="77777777" w:rsidR="000D5A59" w:rsidRDefault="000D5A59">
      <w:pPr>
        <w:pStyle w:val="Heading3"/>
        <w:numPr>
          <w:ilvl w:val="2"/>
          <w:numId w:val="8"/>
        </w:numPr>
      </w:pPr>
      <w:bookmarkStart w:id="214" w:name="_Ref392246791"/>
      <w:r>
        <w:t>The Contractor acknowledges and agrees that:</w:t>
      </w:r>
    </w:p>
    <w:bookmarkEnd w:id="214"/>
    <w:p w14:paraId="7CE7A4F7" w14:textId="77777777" w:rsidR="000D5A59" w:rsidRDefault="000D5A59">
      <w:pPr>
        <w:pStyle w:val="Heading4"/>
        <w:numPr>
          <w:ilvl w:val="3"/>
          <w:numId w:val="8"/>
        </w:numPr>
      </w:pPr>
      <w:r>
        <w:t xml:space="preserve">the Site Information was provided for the Contractor's information only and </w:t>
      </w:r>
      <w:r w:rsidRPr="005D2C6B">
        <w:t>do</w:t>
      </w:r>
      <w:r>
        <w:t>es</w:t>
      </w:r>
      <w:r w:rsidRPr="005D2C6B">
        <w:t xml:space="preserve"> not form part of the </w:t>
      </w:r>
      <w:r w:rsidRPr="00E2361C">
        <w:t>Contract</w:t>
      </w:r>
      <w:r>
        <w:t>; and</w:t>
      </w:r>
    </w:p>
    <w:p w14:paraId="5DB0A57E" w14:textId="77777777" w:rsidR="000D5A59" w:rsidRPr="005D2C6B" w:rsidRDefault="000D5A59">
      <w:pPr>
        <w:pStyle w:val="Heading4"/>
        <w:numPr>
          <w:ilvl w:val="3"/>
          <w:numId w:val="8"/>
        </w:numPr>
      </w:pPr>
      <w:r>
        <w:t xml:space="preserve">the Principal </w:t>
      </w:r>
      <w:r w:rsidRPr="00C93FF7">
        <w:t xml:space="preserve">does not warrant, guarantee or make any representation about the completeness, accuracy or adequacy of </w:t>
      </w:r>
      <w:r>
        <w:t>the</w:t>
      </w:r>
      <w:r w:rsidRPr="00C93FF7">
        <w:t xml:space="preserve"> </w:t>
      </w:r>
      <w:r>
        <w:t>Site Information.</w:t>
      </w:r>
    </w:p>
    <w:p w14:paraId="5CC9C616" w14:textId="77777777" w:rsidR="000D5A59" w:rsidRPr="005D2C6B" w:rsidRDefault="000D5A59">
      <w:pPr>
        <w:pStyle w:val="Heading3"/>
        <w:numPr>
          <w:ilvl w:val="2"/>
          <w:numId w:val="8"/>
        </w:numPr>
      </w:pPr>
      <w:r>
        <w:t>T</w:t>
      </w:r>
      <w:r w:rsidRPr="005D2C6B">
        <w:t xml:space="preserve">o the extent permitted by </w:t>
      </w:r>
      <w:r>
        <w:t>L</w:t>
      </w:r>
      <w:r w:rsidRPr="005D2C6B">
        <w:t>aw,</w:t>
      </w:r>
      <w:r>
        <w:t xml:space="preserve"> the Contractor is not entitled to make (and the Principal will not be </w:t>
      </w:r>
      <w:r w:rsidRPr="005D2C6B">
        <w:t>liable upon</w:t>
      </w:r>
      <w:r>
        <w:t>)</w:t>
      </w:r>
      <w:r w:rsidRPr="005D2C6B">
        <w:t xml:space="preserve"> any</w:t>
      </w:r>
      <w:r w:rsidRPr="00E2361C">
        <w:t xml:space="preserve"> Claim</w:t>
      </w:r>
      <w:r w:rsidRPr="005D2C6B">
        <w:t xml:space="preserve"> in connection with</w:t>
      </w:r>
      <w:r>
        <w:t xml:space="preserve"> any Site Information</w:t>
      </w:r>
      <w:r w:rsidRPr="005D2C6B">
        <w:t>.</w:t>
      </w:r>
    </w:p>
    <w:p w14:paraId="43C128BC" w14:textId="14D4D029" w:rsidR="000D5A59" w:rsidRDefault="000D5A59">
      <w:pPr>
        <w:pStyle w:val="Heading3"/>
        <w:numPr>
          <w:ilvl w:val="2"/>
          <w:numId w:val="8"/>
        </w:numPr>
      </w:pPr>
      <w:r>
        <w:t>Subject only to clause </w:t>
      </w:r>
      <w:r>
        <w:fldChar w:fldCharType="begin"/>
      </w:r>
      <w:r>
        <w:instrText xml:space="preserve"> REF _Ref73491448 \w \h </w:instrText>
      </w:r>
      <w:r>
        <w:fldChar w:fldCharType="separate"/>
      </w:r>
      <w:r w:rsidR="001D69F9">
        <w:t>9.3</w:t>
      </w:r>
      <w:r>
        <w:fldChar w:fldCharType="end"/>
      </w:r>
      <w:r>
        <w:t>, t</w:t>
      </w:r>
      <w:r w:rsidRPr="00701FF2">
        <w:t xml:space="preserve">he </w:t>
      </w:r>
      <w:r w:rsidRPr="00A357AB">
        <w:t>Contractor</w:t>
      </w:r>
      <w:r w:rsidRPr="00701FF2">
        <w:t xml:space="preserve"> accepts</w:t>
      </w:r>
      <w:r>
        <w:t xml:space="preserve"> </w:t>
      </w:r>
      <w:r w:rsidRPr="00701FF2">
        <w:t>all risk arising</w:t>
      </w:r>
      <w:r>
        <w:t xml:space="preserve"> out of or in connection with the Site Conditions.</w:t>
      </w:r>
    </w:p>
    <w:p w14:paraId="64449FF8" w14:textId="77777777" w:rsidR="000D5A59" w:rsidRDefault="000D5A59">
      <w:pPr>
        <w:pStyle w:val="Heading1"/>
        <w:numPr>
          <w:ilvl w:val="0"/>
          <w:numId w:val="8"/>
        </w:numPr>
      </w:pPr>
      <w:bookmarkStart w:id="215" w:name="_Toc105070843"/>
      <w:bookmarkStart w:id="216" w:name="_Toc216778806"/>
      <w:r w:rsidRPr="0004241D">
        <w:t>Works</w:t>
      </w:r>
      <w:bookmarkEnd w:id="215"/>
      <w:bookmarkEnd w:id="216"/>
    </w:p>
    <w:p w14:paraId="37B9C79C" w14:textId="77777777" w:rsidR="000D5A59" w:rsidRDefault="000D5A59">
      <w:pPr>
        <w:pStyle w:val="Heading2"/>
        <w:numPr>
          <w:ilvl w:val="1"/>
          <w:numId w:val="8"/>
        </w:numPr>
      </w:pPr>
      <w:bookmarkStart w:id="217" w:name="_Toc105070844"/>
      <w:bookmarkStart w:id="218" w:name="_Toc216778807"/>
      <w:r>
        <w:t>Approvals</w:t>
      </w:r>
      <w:bookmarkEnd w:id="217"/>
      <w:bookmarkEnd w:id="218"/>
    </w:p>
    <w:p w14:paraId="6D2B6F54" w14:textId="77777777" w:rsidR="000D5A59" w:rsidRDefault="000D5A59">
      <w:pPr>
        <w:pStyle w:val="IndentParaLevel1"/>
        <w:numPr>
          <w:ilvl w:val="0"/>
          <w:numId w:val="15"/>
        </w:numPr>
      </w:pPr>
      <w:r w:rsidRPr="005D2C6B">
        <w:t xml:space="preserve">The </w:t>
      </w:r>
      <w:r w:rsidRPr="00E2361C">
        <w:t>Contractor</w:t>
      </w:r>
      <w:r>
        <w:t xml:space="preserve"> must: </w:t>
      </w:r>
    </w:p>
    <w:p w14:paraId="365AEA8B" w14:textId="69CCA697" w:rsidR="000D5A59" w:rsidRDefault="000D5A59">
      <w:pPr>
        <w:pStyle w:val="Heading3"/>
        <w:numPr>
          <w:ilvl w:val="2"/>
          <w:numId w:val="8"/>
        </w:numPr>
      </w:pPr>
      <w:bookmarkStart w:id="219" w:name="_Ref73812571"/>
      <w:r>
        <w:t xml:space="preserve">apply for and obtain all </w:t>
      </w:r>
      <w:r w:rsidRPr="00A3646C">
        <w:t>Approvals</w:t>
      </w:r>
      <w:r>
        <w:t xml:space="preserve"> (other than Approvals (if any) that </w:t>
      </w:r>
      <w:r>
        <w:rPr>
          <w:szCs w:val="20"/>
        </w:rPr>
        <w:t xml:space="preserve">Item </w:t>
      </w:r>
      <w:r>
        <w:rPr>
          <w:szCs w:val="20"/>
        </w:rPr>
        <w:fldChar w:fldCharType="begin"/>
      </w:r>
      <w:r>
        <w:rPr>
          <w:szCs w:val="20"/>
        </w:rPr>
        <w:instrText xml:space="preserve"> REF _Ref88042760 \r \h </w:instrText>
      </w:r>
      <w:r>
        <w:rPr>
          <w:szCs w:val="20"/>
        </w:rPr>
      </w:r>
      <w:r>
        <w:rPr>
          <w:szCs w:val="20"/>
        </w:rPr>
        <w:fldChar w:fldCharType="separate"/>
      </w:r>
      <w:r w:rsidR="001D69F9">
        <w:rPr>
          <w:szCs w:val="20"/>
        </w:rPr>
        <w:t>23</w:t>
      </w:r>
      <w:r>
        <w:rPr>
          <w:szCs w:val="20"/>
        </w:rPr>
        <w:fldChar w:fldCharType="end"/>
      </w:r>
      <w:r>
        <w:t xml:space="preserve"> specifies will be obtained by the Principal), give all notices and pay all fees and other amounts necessary to perform the Contractor’s Activities; and</w:t>
      </w:r>
      <w:bookmarkEnd w:id="219"/>
    </w:p>
    <w:p w14:paraId="58E4A83E" w14:textId="7D642CEE" w:rsidR="000D5A59" w:rsidRPr="0004241D" w:rsidRDefault="000D5A59">
      <w:pPr>
        <w:pStyle w:val="Heading3"/>
        <w:numPr>
          <w:ilvl w:val="2"/>
          <w:numId w:val="8"/>
        </w:numPr>
      </w:pPr>
      <w:r>
        <w:t xml:space="preserve">promptly give the Principal's Representative copies of all relevant documents (including </w:t>
      </w:r>
      <w:r w:rsidRPr="00A3646C">
        <w:t>Approvals</w:t>
      </w:r>
      <w:r>
        <w:t xml:space="preserve"> and other notices) that any Authority issues to the </w:t>
      </w:r>
      <w:r w:rsidRPr="0068086C">
        <w:t>Contractor</w:t>
      </w:r>
      <w:r w:rsidR="00212562" w:rsidRPr="00212562">
        <w:t xml:space="preserve"> </w:t>
      </w:r>
      <w:r w:rsidR="00212562">
        <w:t>in connection with the</w:t>
      </w:r>
      <w:r w:rsidR="00212562" w:rsidRPr="00212562">
        <w:t xml:space="preserve"> </w:t>
      </w:r>
      <w:r w:rsidR="00212562">
        <w:t>Contractor’s Activities</w:t>
      </w:r>
      <w:r>
        <w:t>.</w:t>
      </w:r>
    </w:p>
    <w:p w14:paraId="571732E1" w14:textId="77777777" w:rsidR="000D5A59" w:rsidRDefault="000D5A59">
      <w:pPr>
        <w:pStyle w:val="Heading2"/>
        <w:numPr>
          <w:ilvl w:val="1"/>
          <w:numId w:val="8"/>
        </w:numPr>
      </w:pPr>
      <w:bookmarkStart w:id="220" w:name="_Toc105070845"/>
      <w:bookmarkStart w:id="221" w:name="_Toc216778808"/>
      <w:r>
        <w:t>Set out</w:t>
      </w:r>
      <w:bookmarkEnd w:id="220"/>
      <w:bookmarkEnd w:id="221"/>
    </w:p>
    <w:p w14:paraId="3007D235" w14:textId="77777777" w:rsidR="000D5A59" w:rsidRDefault="000D5A59">
      <w:pPr>
        <w:pStyle w:val="IndentParaLevel1"/>
        <w:numPr>
          <w:ilvl w:val="0"/>
          <w:numId w:val="15"/>
        </w:numPr>
      </w:pPr>
      <w:r>
        <w:t xml:space="preserve">The </w:t>
      </w:r>
      <w:r w:rsidRPr="0068086C">
        <w:t>Contractor</w:t>
      </w:r>
      <w:r>
        <w:t xml:space="preserve"> must set out the </w:t>
      </w:r>
      <w:r w:rsidRPr="00A3646C">
        <w:t>Works</w:t>
      </w:r>
      <w:r>
        <w:t xml:space="preserve"> in accordance with the </w:t>
      </w:r>
      <w:r w:rsidRPr="00A3646C">
        <w:t>Contract</w:t>
      </w:r>
      <w:r>
        <w:t xml:space="preserve"> and </w:t>
      </w:r>
      <w:bookmarkStart w:id="222" w:name="_Ref453875621"/>
      <w:r>
        <w:t>carry out any survey which may be necessary for that purpose</w:t>
      </w:r>
      <w:bookmarkEnd w:id="222"/>
      <w:r>
        <w:t xml:space="preserve">. </w:t>
      </w:r>
    </w:p>
    <w:p w14:paraId="37180762" w14:textId="77777777" w:rsidR="000D5A59" w:rsidRDefault="000D5A59">
      <w:pPr>
        <w:pStyle w:val="Heading2"/>
        <w:numPr>
          <w:ilvl w:val="1"/>
          <w:numId w:val="8"/>
        </w:numPr>
      </w:pPr>
      <w:bookmarkStart w:id="223" w:name="_Toc105070846"/>
      <w:bookmarkStart w:id="224" w:name="_Toc216778809"/>
      <w:r>
        <w:t>Quality of work and materials</w:t>
      </w:r>
      <w:bookmarkEnd w:id="223"/>
      <w:bookmarkEnd w:id="224"/>
    </w:p>
    <w:p w14:paraId="2FE0030F" w14:textId="77777777" w:rsidR="000D5A59" w:rsidRPr="004001E1" w:rsidRDefault="000D5A59">
      <w:pPr>
        <w:pStyle w:val="IndentParaLevel1"/>
        <w:numPr>
          <w:ilvl w:val="0"/>
          <w:numId w:val="15"/>
        </w:numPr>
      </w:pPr>
      <w:r>
        <w:t xml:space="preserve">The </w:t>
      </w:r>
      <w:r w:rsidRPr="000E0D53">
        <w:t>Contractor</w:t>
      </w:r>
      <w:r>
        <w:t xml:space="preserve"> </w:t>
      </w:r>
      <w:r w:rsidRPr="004001E1">
        <w:t>must:</w:t>
      </w:r>
    </w:p>
    <w:p w14:paraId="3FE222BA" w14:textId="77777777" w:rsidR="000D5A59" w:rsidRPr="004001E1" w:rsidRDefault="000D5A59">
      <w:pPr>
        <w:pStyle w:val="Heading3"/>
        <w:numPr>
          <w:ilvl w:val="2"/>
          <w:numId w:val="8"/>
        </w:numPr>
      </w:pPr>
      <w:r w:rsidRPr="004001E1">
        <w:t>perform the Contractor’s Activities in a proper and workmanlike manner</w:t>
      </w:r>
      <w:r w:rsidR="00CE1237" w:rsidRPr="004001E1">
        <w:t>, exercising all due skill, care and diligence</w:t>
      </w:r>
      <w:r w:rsidRPr="004001E1">
        <w:t>; and</w:t>
      </w:r>
    </w:p>
    <w:p w14:paraId="615B0FF6" w14:textId="2D5005F5" w:rsidR="00CE1237" w:rsidRPr="004001E1" w:rsidRDefault="00CE1237">
      <w:pPr>
        <w:pStyle w:val="Heading3"/>
        <w:numPr>
          <w:ilvl w:val="2"/>
          <w:numId w:val="8"/>
        </w:numPr>
      </w:pPr>
      <w:r w:rsidRPr="004001E1">
        <w:t xml:space="preserve">ensure that </w:t>
      </w:r>
      <w:r w:rsidR="000D5A59" w:rsidRPr="004001E1">
        <w:t>materials</w:t>
      </w:r>
      <w:r w:rsidRPr="004001E1">
        <w:t>, plant, equipment and items supplied under the Contract by the Contractor</w:t>
      </w:r>
      <w:r w:rsidR="00212562" w:rsidRPr="00A32388">
        <w:t xml:space="preserve"> are new (unless otherwise specified) and </w:t>
      </w:r>
      <w:r w:rsidR="00212562">
        <w:t>F</w:t>
      </w:r>
      <w:r w:rsidR="00212562" w:rsidRPr="00A32388">
        <w:t xml:space="preserve">it for </w:t>
      </w:r>
      <w:r w:rsidR="00212562">
        <w:t>P</w:t>
      </w:r>
      <w:r w:rsidR="00212562" w:rsidRPr="00A32388">
        <w:t>urpose</w:t>
      </w:r>
      <w:r w:rsidR="00212562">
        <w:t>.</w:t>
      </w:r>
      <w:r w:rsidR="000D5A59" w:rsidRPr="004001E1">
        <w:t xml:space="preserve"> </w:t>
      </w:r>
    </w:p>
    <w:p w14:paraId="093A9352" w14:textId="77777777" w:rsidR="000D5A59" w:rsidRPr="004001E1" w:rsidRDefault="000D5A59">
      <w:pPr>
        <w:pStyle w:val="Heading2"/>
        <w:numPr>
          <w:ilvl w:val="1"/>
          <w:numId w:val="8"/>
        </w:numPr>
      </w:pPr>
      <w:bookmarkStart w:id="225" w:name="_Toc135915566"/>
      <w:bookmarkStart w:id="226" w:name="_Toc135915567"/>
      <w:bookmarkStart w:id="227" w:name="_Toc135915568"/>
      <w:bookmarkStart w:id="228" w:name="_Toc96952570"/>
      <w:bookmarkStart w:id="229" w:name="_Toc96953103"/>
      <w:bookmarkStart w:id="230" w:name="_Toc97547944"/>
      <w:bookmarkStart w:id="231" w:name="_Toc96952571"/>
      <w:bookmarkStart w:id="232" w:name="_Toc96953104"/>
      <w:bookmarkStart w:id="233" w:name="_Toc97547945"/>
      <w:bookmarkStart w:id="234" w:name="_Ref73570805"/>
      <w:bookmarkStart w:id="235" w:name="_Toc105070848"/>
      <w:bookmarkStart w:id="236" w:name="_Toc216778810"/>
      <w:bookmarkEnd w:id="225"/>
      <w:bookmarkEnd w:id="226"/>
      <w:bookmarkEnd w:id="227"/>
      <w:bookmarkEnd w:id="228"/>
      <w:bookmarkEnd w:id="229"/>
      <w:bookmarkEnd w:id="230"/>
      <w:bookmarkEnd w:id="231"/>
      <w:bookmarkEnd w:id="232"/>
      <w:bookmarkEnd w:id="233"/>
      <w:r w:rsidRPr="004001E1">
        <w:t>Inspections and tests</w:t>
      </w:r>
      <w:bookmarkEnd w:id="234"/>
      <w:bookmarkEnd w:id="235"/>
      <w:bookmarkEnd w:id="236"/>
    </w:p>
    <w:p w14:paraId="27326D68" w14:textId="77777777" w:rsidR="006F12C4" w:rsidRPr="004001E1" w:rsidRDefault="006F12C4">
      <w:pPr>
        <w:pStyle w:val="Heading3"/>
        <w:numPr>
          <w:ilvl w:val="2"/>
          <w:numId w:val="8"/>
        </w:numPr>
      </w:pPr>
      <w:bookmarkStart w:id="237" w:name="_Ref101884983"/>
      <w:r w:rsidRPr="004001E1">
        <w:rPr>
          <w:szCs w:val="22"/>
        </w:rPr>
        <w:t xml:space="preserve">The Principal’s Representative may at any time and from time to time inspect the </w:t>
      </w:r>
      <w:r w:rsidRPr="004001E1">
        <w:t>Contractor's Activities</w:t>
      </w:r>
      <w:r w:rsidR="00AA399D" w:rsidRPr="004001E1">
        <w:t xml:space="preserve"> and the Works</w:t>
      </w:r>
      <w:r w:rsidRPr="004001E1">
        <w:t xml:space="preserve">. </w:t>
      </w:r>
    </w:p>
    <w:p w14:paraId="549C0699" w14:textId="77777777" w:rsidR="000D5A59" w:rsidRPr="004001E1" w:rsidRDefault="000D5A59">
      <w:pPr>
        <w:pStyle w:val="Heading3"/>
        <w:numPr>
          <w:ilvl w:val="2"/>
          <w:numId w:val="8"/>
        </w:numPr>
      </w:pPr>
      <w:r w:rsidRPr="004001E1">
        <w:t>The Contractor must:</w:t>
      </w:r>
      <w:bookmarkEnd w:id="237"/>
      <w:r w:rsidRPr="004001E1">
        <w:t xml:space="preserve"> </w:t>
      </w:r>
    </w:p>
    <w:p w14:paraId="00B5F0EE" w14:textId="5A9965E7" w:rsidR="000D5A59" w:rsidRPr="004001E1" w:rsidRDefault="000D5A59">
      <w:pPr>
        <w:pStyle w:val="Heading4"/>
        <w:numPr>
          <w:ilvl w:val="3"/>
          <w:numId w:val="8"/>
        </w:numPr>
      </w:pPr>
      <w:r w:rsidRPr="004001E1">
        <w:t xml:space="preserve">allow </w:t>
      </w:r>
      <w:r w:rsidR="006F12C4" w:rsidRPr="004001E1">
        <w:t>(</w:t>
      </w:r>
      <w:r w:rsidR="00AE1D8C" w:rsidRPr="009B36C9">
        <w:t xml:space="preserve">and </w:t>
      </w:r>
      <w:r w:rsidR="006F12C4" w:rsidRPr="009B36C9">
        <w:t>procure that a</w:t>
      </w:r>
      <w:r w:rsidR="00AE1D8C" w:rsidRPr="009B36C9">
        <w:t>ny</w:t>
      </w:r>
      <w:r w:rsidR="006F12C4" w:rsidRPr="009B36C9">
        <w:t xml:space="preserve"> relevant</w:t>
      </w:r>
      <w:r w:rsidR="006F12C4" w:rsidRPr="004001E1">
        <w:t xml:space="preserve"> Subcontractor allows) </w:t>
      </w:r>
      <w:r w:rsidRPr="004001E1">
        <w:t xml:space="preserve">the Principal's Representative </w:t>
      </w:r>
      <w:r w:rsidRPr="004001E1">
        <w:rPr>
          <w:rFonts w:cs="Arial"/>
          <w:szCs w:val="26"/>
        </w:rPr>
        <w:t xml:space="preserve">and any other person authorised </w:t>
      </w:r>
      <w:r w:rsidRPr="004001E1">
        <w:t>by</w:t>
      </w:r>
      <w:r w:rsidRPr="004001E1">
        <w:rPr>
          <w:rFonts w:cs="Arial"/>
          <w:szCs w:val="26"/>
        </w:rPr>
        <w:t xml:space="preserve"> the </w:t>
      </w:r>
      <w:r w:rsidRPr="004001E1">
        <w:t>Principal's Representative to enter any part of the Site (</w:t>
      </w:r>
      <w:r w:rsidRPr="004001E1">
        <w:rPr>
          <w:rFonts w:cs="Arial"/>
          <w:szCs w:val="26"/>
        </w:rPr>
        <w:t>or any areas off-Site where Contractor’s Activities are being</w:t>
      </w:r>
      <w:r w:rsidRPr="004001E1">
        <w:t xml:space="preserve"> performed) to </w:t>
      </w:r>
      <w:r w:rsidRPr="004001E1">
        <w:rPr>
          <w:rFonts w:cs="Arial"/>
          <w:szCs w:val="26"/>
        </w:rPr>
        <w:t xml:space="preserve">inspect or test any part of </w:t>
      </w:r>
      <w:r w:rsidR="009B36C9">
        <w:t xml:space="preserve">the </w:t>
      </w:r>
      <w:r w:rsidR="009B36C9" w:rsidRPr="004001E1">
        <w:rPr>
          <w:rFonts w:cs="Arial"/>
          <w:szCs w:val="26"/>
        </w:rPr>
        <w:t xml:space="preserve">Contractor’s Activities </w:t>
      </w:r>
      <w:r w:rsidR="009B36C9">
        <w:rPr>
          <w:rFonts w:cs="Arial"/>
          <w:szCs w:val="26"/>
        </w:rPr>
        <w:t xml:space="preserve">or </w:t>
      </w:r>
      <w:r w:rsidRPr="004001E1">
        <w:rPr>
          <w:rFonts w:cs="Arial"/>
          <w:szCs w:val="26"/>
        </w:rPr>
        <w:t xml:space="preserve">the </w:t>
      </w:r>
      <w:r w:rsidRPr="004001E1">
        <w:t>Works; and</w:t>
      </w:r>
    </w:p>
    <w:p w14:paraId="5EE889AA" w14:textId="77777777" w:rsidR="000D5A59" w:rsidRPr="004001E1" w:rsidRDefault="000D5A59">
      <w:pPr>
        <w:pStyle w:val="Heading4"/>
        <w:numPr>
          <w:ilvl w:val="3"/>
          <w:numId w:val="8"/>
        </w:numPr>
      </w:pPr>
      <w:bookmarkStart w:id="238" w:name="_Ref104206711"/>
      <w:r w:rsidRPr="004001E1">
        <w:lastRenderedPageBreak/>
        <w:t xml:space="preserve">carry out: </w:t>
      </w:r>
    </w:p>
    <w:p w14:paraId="19F6293C" w14:textId="77777777" w:rsidR="000D5A59" w:rsidRPr="004001E1" w:rsidRDefault="000D5A59">
      <w:pPr>
        <w:pStyle w:val="Heading5"/>
        <w:numPr>
          <w:ilvl w:val="4"/>
          <w:numId w:val="8"/>
        </w:numPr>
      </w:pPr>
      <w:r w:rsidRPr="004001E1">
        <w:t xml:space="preserve">all inspections and tests required by the Contract; and </w:t>
      </w:r>
    </w:p>
    <w:p w14:paraId="1398A603" w14:textId="77777777" w:rsidR="000D5A59" w:rsidRPr="004001E1" w:rsidRDefault="000D5A59">
      <w:pPr>
        <w:pStyle w:val="Heading5"/>
        <w:numPr>
          <w:ilvl w:val="4"/>
          <w:numId w:val="8"/>
        </w:numPr>
      </w:pPr>
      <w:bookmarkStart w:id="239" w:name="_Ref105081985"/>
      <w:r w:rsidRPr="004001E1">
        <w:t>any additional inspections and tests directed by the Principal's Representative (acting reasonably).</w:t>
      </w:r>
      <w:bookmarkEnd w:id="238"/>
      <w:bookmarkEnd w:id="239"/>
    </w:p>
    <w:p w14:paraId="622571F1" w14:textId="4003C813" w:rsidR="000D5A59" w:rsidRPr="004001E1" w:rsidRDefault="000D5A59">
      <w:pPr>
        <w:pStyle w:val="Heading3"/>
        <w:numPr>
          <w:ilvl w:val="2"/>
          <w:numId w:val="8"/>
        </w:numPr>
      </w:pPr>
      <w:bookmarkStart w:id="240" w:name="_Ref74323624"/>
      <w:r w:rsidRPr="004001E1">
        <w:t>If an</w:t>
      </w:r>
      <w:r w:rsidR="00A443E9" w:rsidRPr="004001E1">
        <w:t>y additional</w:t>
      </w:r>
      <w:r w:rsidRPr="004001E1">
        <w:t xml:space="preserve"> inspection or test directed by the Principal's Representative</w:t>
      </w:r>
      <w:r w:rsidR="00A443E9" w:rsidRPr="004001E1">
        <w:t xml:space="preserve"> under</w:t>
      </w:r>
      <w:r w:rsidR="004001E1">
        <w:t xml:space="preserve"> clause </w:t>
      </w:r>
      <w:r w:rsidR="004001E1">
        <w:fldChar w:fldCharType="begin"/>
      </w:r>
      <w:r w:rsidR="004001E1">
        <w:instrText xml:space="preserve"> REF _Ref105081985 \w \h </w:instrText>
      </w:r>
      <w:r w:rsidR="004001E1">
        <w:fldChar w:fldCharType="separate"/>
      </w:r>
      <w:r w:rsidR="001D69F9">
        <w:t>6.4(b)(ii)B</w:t>
      </w:r>
      <w:r w:rsidR="004001E1">
        <w:fldChar w:fldCharType="end"/>
      </w:r>
      <w:r w:rsidR="004001E1">
        <w:t xml:space="preserve"> </w:t>
      </w:r>
      <w:r w:rsidRPr="004001E1">
        <w:t xml:space="preserve">does not disclose a Defect, the Contractor may submit an Adjustment Notice in respect of that inspection or test </w:t>
      </w:r>
      <w:r w:rsidRPr="004001E1">
        <w:rPr>
          <w:lang w:eastAsia="zh-CN"/>
        </w:rPr>
        <w:t xml:space="preserve">no later </w:t>
      </w:r>
      <w:r w:rsidRPr="004001E1">
        <w:t>than</w:t>
      </w:r>
      <w:r w:rsidRPr="004001E1">
        <w:rPr>
          <w:lang w:eastAsia="zh-CN"/>
        </w:rPr>
        <w:t xml:space="preserve"> the date for submission specified in the Adjustment Event Table</w:t>
      </w:r>
      <w:r w:rsidRPr="004001E1">
        <w:t>.</w:t>
      </w:r>
      <w:bookmarkEnd w:id="240"/>
      <w:r w:rsidRPr="004001E1">
        <w:t xml:space="preserve"> </w:t>
      </w:r>
    </w:p>
    <w:p w14:paraId="519114E0" w14:textId="090E8687" w:rsidR="000D5A59" w:rsidRPr="004001E1" w:rsidRDefault="000D5A59">
      <w:pPr>
        <w:pStyle w:val="Heading3"/>
        <w:numPr>
          <w:ilvl w:val="2"/>
          <w:numId w:val="8"/>
        </w:numPr>
      </w:pPr>
      <w:r w:rsidRPr="004001E1">
        <w:t xml:space="preserve">The Contractor </w:t>
      </w:r>
      <w:r w:rsidR="006F12C4" w:rsidRPr="004001E1">
        <w:t>will</w:t>
      </w:r>
      <w:r w:rsidRPr="004001E1">
        <w:t xml:space="preserve"> not </w:t>
      </w:r>
      <w:r w:rsidR="006F12C4" w:rsidRPr="004001E1">
        <w:t xml:space="preserve">be </w:t>
      </w:r>
      <w:r w:rsidRPr="004001E1">
        <w:t xml:space="preserve">entitled to make </w:t>
      </w:r>
      <w:r w:rsidR="006F12C4" w:rsidRPr="004001E1">
        <w:t xml:space="preserve">(and the Principal will not be liable upon) </w:t>
      </w:r>
      <w:r w:rsidRPr="004001E1">
        <w:t xml:space="preserve">any Claim </w:t>
      </w:r>
      <w:r w:rsidR="006F12C4" w:rsidRPr="004001E1">
        <w:t xml:space="preserve">arising out of or </w:t>
      </w:r>
      <w:r w:rsidRPr="004001E1">
        <w:t xml:space="preserve">in connection with </w:t>
      </w:r>
      <w:r w:rsidR="00A443E9" w:rsidRPr="004001E1">
        <w:t xml:space="preserve">any </w:t>
      </w:r>
      <w:r w:rsidR="006F12C4" w:rsidRPr="004001E1">
        <w:t xml:space="preserve">inspection or test other than under clause </w:t>
      </w:r>
      <w:r w:rsidR="00444E14">
        <w:fldChar w:fldCharType="begin"/>
      </w:r>
      <w:r w:rsidR="00444E14">
        <w:instrText xml:space="preserve"> REF _Ref74323624 \w \h </w:instrText>
      </w:r>
      <w:r w:rsidR="00444E14">
        <w:fldChar w:fldCharType="separate"/>
      </w:r>
      <w:r w:rsidR="001D69F9">
        <w:t>6.4(c)</w:t>
      </w:r>
      <w:r w:rsidR="00444E14">
        <w:fldChar w:fldCharType="end"/>
      </w:r>
      <w:r w:rsidRPr="004001E1">
        <w:t>.</w:t>
      </w:r>
    </w:p>
    <w:p w14:paraId="45DAA58C" w14:textId="77777777" w:rsidR="000D5A59" w:rsidRPr="004001E1" w:rsidRDefault="000D5A59">
      <w:pPr>
        <w:pStyle w:val="Heading2"/>
        <w:numPr>
          <w:ilvl w:val="1"/>
          <w:numId w:val="8"/>
        </w:numPr>
      </w:pPr>
      <w:bookmarkStart w:id="241" w:name="_Toc105070849"/>
      <w:bookmarkStart w:id="242" w:name="_Ref105272812"/>
      <w:bookmarkStart w:id="243" w:name="_Toc216778811"/>
      <w:r w:rsidRPr="004001E1">
        <w:t>Principal Contractor</w:t>
      </w:r>
      <w:bookmarkEnd w:id="241"/>
      <w:bookmarkEnd w:id="242"/>
      <w:bookmarkEnd w:id="243"/>
    </w:p>
    <w:p w14:paraId="700DD355" w14:textId="77777777" w:rsidR="000D5A59" w:rsidRDefault="000D5A59">
      <w:pPr>
        <w:pStyle w:val="Heading3"/>
        <w:numPr>
          <w:ilvl w:val="2"/>
          <w:numId w:val="8"/>
        </w:numPr>
      </w:pPr>
      <w:bookmarkStart w:id="244" w:name="_Ref105060513"/>
      <w:bookmarkStart w:id="245" w:name="_Ref73812582"/>
      <w:bookmarkStart w:id="246" w:name="_Ref73394828"/>
      <w:r>
        <w:t xml:space="preserve">If </w:t>
      </w:r>
      <w:bookmarkStart w:id="247" w:name="_Ref38440321"/>
      <w:r>
        <w:t>the Principal is the "owner" of the Site (or any part thereof) for the purposes of Part 5.1 of the OHS Regulations, t</w:t>
      </w:r>
      <w:r w:rsidRPr="009E687D">
        <w:t xml:space="preserve">he Principal hereby appoints the Contractor as the Principal Contractor for the </w:t>
      </w:r>
      <w:r>
        <w:t xml:space="preserve">Contractor’s Activities </w:t>
      </w:r>
      <w:r w:rsidRPr="009E687D">
        <w:t xml:space="preserve">and authorises the Contractor to manage and control the Site to the extent necessary to discharge the duties imposed on a </w:t>
      </w:r>
      <w:r>
        <w:t>P</w:t>
      </w:r>
      <w:r w:rsidRPr="009E687D">
        <w:t xml:space="preserve">rincipal </w:t>
      </w:r>
      <w:r>
        <w:t>C</w:t>
      </w:r>
      <w:r w:rsidRPr="009E687D">
        <w:t xml:space="preserve">ontractor under the </w:t>
      </w:r>
      <w:r>
        <w:t xml:space="preserve">OHS </w:t>
      </w:r>
      <w:r w:rsidRPr="009E687D">
        <w:t>Laws.</w:t>
      </w:r>
      <w:bookmarkEnd w:id="244"/>
      <w:r>
        <w:t xml:space="preserve"> </w:t>
      </w:r>
      <w:bookmarkEnd w:id="247"/>
    </w:p>
    <w:p w14:paraId="5D715E29" w14:textId="77777777" w:rsidR="000D5A59" w:rsidRDefault="000D5A59">
      <w:pPr>
        <w:pStyle w:val="Heading3"/>
        <w:numPr>
          <w:ilvl w:val="2"/>
          <w:numId w:val="8"/>
        </w:numPr>
      </w:pPr>
      <w:r>
        <w:t>The Contractor:</w:t>
      </w:r>
    </w:p>
    <w:p w14:paraId="61363584" w14:textId="29A661A5" w:rsidR="000D5A59" w:rsidRDefault="000D5A59">
      <w:pPr>
        <w:pStyle w:val="Heading4"/>
        <w:numPr>
          <w:ilvl w:val="3"/>
          <w:numId w:val="8"/>
        </w:numPr>
      </w:pPr>
      <w:r>
        <w:t xml:space="preserve">accepts its appointment as a Principal Contractor under clause </w:t>
      </w:r>
      <w:r>
        <w:fldChar w:fldCharType="begin"/>
      </w:r>
      <w:r>
        <w:instrText xml:space="preserve"> REF _Ref105060513 \w \h </w:instrText>
      </w:r>
      <w:r>
        <w:fldChar w:fldCharType="separate"/>
      </w:r>
      <w:r w:rsidR="001D69F9">
        <w:t>6.5(a)</w:t>
      </w:r>
      <w:r>
        <w:fldChar w:fldCharType="end"/>
      </w:r>
      <w:r>
        <w:t>;</w:t>
      </w:r>
    </w:p>
    <w:p w14:paraId="77AFF4FF" w14:textId="77777777" w:rsidR="000D5A59" w:rsidRDefault="000D5A59">
      <w:pPr>
        <w:pStyle w:val="Heading4"/>
        <w:numPr>
          <w:ilvl w:val="3"/>
          <w:numId w:val="8"/>
        </w:numPr>
      </w:pPr>
      <w:r>
        <w:t>acknowledges that it has management and control of the Site for the period of appointment as Principal Contractor; and</w:t>
      </w:r>
    </w:p>
    <w:p w14:paraId="3456D7FE" w14:textId="77777777" w:rsidR="000D5A59" w:rsidRPr="00FE01F4" w:rsidRDefault="000D5A59">
      <w:pPr>
        <w:pStyle w:val="Heading4"/>
        <w:numPr>
          <w:ilvl w:val="3"/>
          <w:numId w:val="8"/>
        </w:numPr>
      </w:pPr>
      <w:r w:rsidRPr="00FE01F4">
        <w:t xml:space="preserve">must comply with all obligations imposed on a Principal Contractor by </w:t>
      </w:r>
      <w:r>
        <w:t xml:space="preserve">the OHS </w:t>
      </w:r>
      <w:r w:rsidRPr="00FE01F4">
        <w:t>Laws at its own cost.</w:t>
      </w:r>
    </w:p>
    <w:p w14:paraId="02A900C5" w14:textId="7067426B" w:rsidR="000D5A59" w:rsidRDefault="000D5A59">
      <w:pPr>
        <w:pStyle w:val="Heading3"/>
        <w:keepNext/>
        <w:keepLines/>
        <w:numPr>
          <w:ilvl w:val="2"/>
          <w:numId w:val="8"/>
        </w:numPr>
      </w:pPr>
      <w:r w:rsidRPr="00862D1A">
        <w:t xml:space="preserve">Regardless of whether the Principal Contractor appointment </w:t>
      </w:r>
      <w:r w:rsidRPr="009F088E">
        <w:t xml:space="preserve">under </w:t>
      </w:r>
      <w:r>
        <w:t>c</w:t>
      </w:r>
      <w:r w:rsidRPr="009F088E">
        <w:t xml:space="preserve">lause </w:t>
      </w:r>
      <w:r>
        <w:fldChar w:fldCharType="begin"/>
      </w:r>
      <w:r>
        <w:instrText xml:space="preserve"> REF _Ref105060513 \w \h </w:instrText>
      </w:r>
      <w:r>
        <w:fldChar w:fldCharType="separate"/>
      </w:r>
      <w:r w:rsidR="001D69F9">
        <w:t>6.5(a)</w:t>
      </w:r>
      <w:r>
        <w:fldChar w:fldCharType="end"/>
      </w:r>
      <w:r w:rsidRPr="009F088E">
        <w:t xml:space="preserve"> </w:t>
      </w:r>
      <w:r w:rsidRPr="00862D1A">
        <w:t xml:space="preserve">is valid for the purpose of any applicable </w:t>
      </w:r>
      <w:r>
        <w:t>O</w:t>
      </w:r>
      <w:r w:rsidRPr="00862D1A">
        <w:t>H</w:t>
      </w:r>
      <w:r>
        <w:t>S</w:t>
      </w:r>
      <w:r w:rsidRPr="00862D1A">
        <w:t xml:space="preserve"> Laws, the Contractor agrees to comply with all obligations imposed on a Principal Contractor under any applicable</w:t>
      </w:r>
      <w:r>
        <w:t xml:space="preserve"> OHS</w:t>
      </w:r>
      <w:r w:rsidRPr="00862D1A">
        <w:t xml:space="preserve"> Laws as if the Contractor had been validly engaged as the Principal Contractor in respect of the </w:t>
      </w:r>
      <w:r>
        <w:t>Contractor’s Activities</w:t>
      </w:r>
      <w:r w:rsidRPr="00862D1A">
        <w:t>.</w:t>
      </w:r>
    </w:p>
    <w:p w14:paraId="288F42B6" w14:textId="77777777" w:rsidR="000D5A59" w:rsidRDefault="000D5A59">
      <w:pPr>
        <w:pStyle w:val="Heading3"/>
        <w:numPr>
          <w:ilvl w:val="2"/>
          <w:numId w:val="8"/>
        </w:numPr>
      </w:pPr>
      <w:r>
        <w:t>To the extent the Contractor’s Activities are to be performed at a workplace where the Principal is not the "owner" of the Site (or any part thereof) for the purposes of Part 5.1 of the OHS Regulations, t</w:t>
      </w:r>
      <w:r w:rsidRPr="009E687D">
        <w:t xml:space="preserve">he </w:t>
      </w:r>
      <w:r>
        <w:t xml:space="preserve">Contractor agrees that, upon request by the Principal’s Representative, it will accept from the owner an appointment </w:t>
      </w:r>
      <w:r w:rsidRPr="009E687D">
        <w:t xml:space="preserve">as the Principal Contractor </w:t>
      </w:r>
      <w:r>
        <w:t xml:space="preserve">and will </w:t>
      </w:r>
      <w:r w:rsidRPr="009E687D">
        <w:t xml:space="preserve">discharge the duties imposed on a </w:t>
      </w:r>
      <w:r>
        <w:t>P</w:t>
      </w:r>
      <w:r w:rsidRPr="009E687D">
        <w:t xml:space="preserve">rincipal </w:t>
      </w:r>
      <w:r>
        <w:t>C</w:t>
      </w:r>
      <w:r w:rsidRPr="009E687D">
        <w:t xml:space="preserve">ontractor under the </w:t>
      </w:r>
      <w:r>
        <w:t>OHS</w:t>
      </w:r>
      <w:r w:rsidRPr="009E687D">
        <w:t xml:space="preserve"> Laws</w:t>
      </w:r>
      <w:r>
        <w:t>, provided the Contractor is granted authorisation</w:t>
      </w:r>
      <w:r w:rsidRPr="009E687D">
        <w:t xml:space="preserve"> to manage and control the Site to the extent necessary to</w:t>
      </w:r>
      <w:r>
        <w:t xml:space="preserve"> </w:t>
      </w:r>
      <w:r w:rsidRPr="009E687D">
        <w:t>discharge th</w:t>
      </w:r>
      <w:r>
        <w:t>os</w:t>
      </w:r>
      <w:r w:rsidRPr="009E687D">
        <w:t>e duties</w:t>
      </w:r>
      <w:r>
        <w:t xml:space="preserve">. </w:t>
      </w:r>
    </w:p>
    <w:p w14:paraId="1AFEFBFD" w14:textId="77777777" w:rsidR="00A53342" w:rsidRDefault="00A53342">
      <w:pPr>
        <w:pStyle w:val="Heading2"/>
        <w:numPr>
          <w:ilvl w:val="1"/>
          <w:numId w:val="8"/>
        </w:numPr>
      </w:pPr>
      <w:bookmarkStart w:id="248" w:name="_Ref129015542"/>
      <w:bookmarkStart w:id="249" w:name="_Toc216778812"/>
      <w:bookmarkStart w:id="250" w:name="_Hlk131578318"/>
      <w:r>
        <w:t xml:space="preserve">Industrial </w:t>
      </w:r>
      <w:r w:rsidR="00DD00B7">
        <w:t>R</w:t>
      </w:r>
      <w:r>
        <w:t>elations</w:t>
      </w:r>
      <w:bookmarkEnd w:id="248"/>
      <w:bookmarkEnd w:id="249"/>
    </w:p>
    <w:p w14:paraId="4315E869" w14:textId="7AA870B8" w:rsidR="00A53342" w:rsidRPr="00227F44" w:rsidRDefault="00244A17">
      <w:pPr>
        <w:pStyle w:val="Heading3"/>
        <w:numPr>
          <w:ilvl w:val="2"/>
          <w:numId w:val="8"/>
        </w:numPr>
      </w:pPr>
      <w:r>
        <w:t xml:space="preserve">Without limiting clause </w:t>
      </w:r>
      <w:r>
        <w:fldChar w:fldCharType="begin"/>
      </w:r>
      <w:r>
        <w:instrText xml:space="preserve"> REF _Ref73963566 \w \h </w:instrText>
      </w:r>
      <w:r>
        <w:fldChar w:fldCharType="separate"/>
      </w:r>
      <w:r w:rsidR="001D69F9">
        <w:t>2.3</w:t>
      </w:r>
      <w:r>
        <w:fldChar w:fldCharType="end"/>
      </w:r>
      <w:r>
        <w:t>, t</w:t>
      </w:r>
      <w:r w:rsidR="00A53342" w:rsidRPr="00227F44">
        <w:t>he Contractor warrants that:</w:t>
      </w:r>
    </w:p>
    <w:p w14:paraId="3A81D345" w14:textId="77777777" w:rsidR="00A53342" w:rsidRPr="00227F44" w:rsidRDefault="00A53342">
      <w:pPr>
        <w:pStyle w:val="Heading4"/>
        <w:numPr>
          <w:ilvl w:val="3"/>
          <w:numId w:val="8"/>
        </w:numPr>
      </w:pPr>
      <w:r w:rsidRPr="00227F44">
        <w:t>before the Contract</w:t>
      </w:r>
      <w:r w:rsidR="00244A17" w:rsidRPr="00244A17">
        <w:t xml:space="preserve"> </w:t>
      </w:r>
      <w:r w:rsidR="00244A17" w:rsidRPr="00227F44">
        <w:t>Date</w:t>
      </w:r>
      <w:r w:rsidRPr="00227F44">
        <w:t xml:space="preserve">, it informed itself of all matters relevant to the engagement of labour in connection with the </w:t>
      </w:r>
      <w:r w:rsidR="00244A17">
        <w:t>Contractor's Activities and the Works</w:t>
      </w:r>
      <w:r w:rsidRPr="00227F44">
        <w:t>; and</w:t>
      </w:r>
    </w:p>
    <w:p w14:paraId="2192D0B7" w14:textId="77777777" w:rsidR="00A53342" w:rsidRPr="00227F44" w:rsidRDefault="00A53342">
      <w:pPr>
        <w:pStyle w:val="Heading4"/>
        <w:numPr>
          <w:ilvl w:val="3"/>
          <w:numId w:val="8"/>
        </w:numPr>
      </w:pPr>
      <w:r w:rsidRPr="00227F44">
        <w:t xml:space="preserve">all labour engaged by the Contractor or a </w:t>
      </w:r>
      <w:r w:rsidR="00244A17">
        <w:t>S</w:t>
      </w:r>
      <w:r w:rsidRPr="00227F44">
        <w:t>ubcontractor</w:t>
      </w:r>
      <w:r>
        <w:t xml:space="preserve"> </w:t>
      </w:r>
      <w:r w:rsidRPr="00227F44">
        <w:t xml:space="preserve">in connection with the performance of the </w:t>
      </w:r>
      <w:r w:rsidR="00244A17">
        <w:t xml:space="preserve">Contractor's Activities </w:t>
      </w:r>
      <w:r w:rsidRPr="00227F44">
        <w:t>will be engaged in such a manner which allows the Contractor to comply with its obligations under the Contract.</w:t>
      </w:r>
    </w:p>
    <w:p w14:paraId="185DBD5F" w14:textId="77777777" w:rsidR="00A53342" w:rsidRPr="00227F44" w:rsidRDefault="00A53342">
      <w:pPr>
        <w:pStyle w:val="Heading3"/>
        <w:numPr>
          <w:ilvl w:val="2"/>
          <w:numId w:val="8"/>
        </w:numPr>
      </w:pPr>
      <w:r w:rsidRPr="00227F44">
        <w:lastRenderedPageBreak/>
        <w:t xml:space="preserve">The Contractor acknowledges and agrees that it is responsible for, at its own </w:t>
      </w:r>
      <w:r w:rsidR="00244A17">
        <w:t>cost</w:t>
      </w:r>
      <w:r w:rsidRPr="00227F44">
        <w:t>:</w:t>
      </w:r>
    </w:p>
    <w:p w14:paraId="5F36A486" w14:textId="49E73EA3" w:rsidR="00A53342" w:rsidRPr="00227F44" w:rsidRDefault="00A53342">
      <w:pPr>
        <w:pStyle w:val="Heading4"/>
        <w:numPr>
          <w:ilvl w:val="3"/>
          <w:numId w:val="8"/>
        </w:numPr>
      </w:pPr>
      <w:r w:rsidRPr="00227F44">
        <w:t xml:space="preserve">management of employee and </w:t>
      </w:r>
      <w:r w:rsidR="00FF4EA5">
        <w:t>i</w:t>
      </w:r>
      <w:r w:rsidRPr="00227F44">
        <w:t xml:space="preserve">ndustrial </w:t>
      </w:r>
      <w:r w:rsidR="00FF4EA5">
        <w:t>r</w:t>
      </w:r>
      <w:r w:rsidRPr="00227F44">
        <w:t xml:space="preserve">elations matters in connection with the </w:t>
      </w:r>
      <w:r w:rsidR="00244A17">
        <w:t xml:space="preserve">Contractor's Activities </w:t>
      </w:r>
      <w:r w:rsidRPr="00227F44">
        <w:t xml:space="preserve">including the resolution of all Industrial </w:t>
      </w:r>
      <w:r w:rsidR="00FF4EA5">
        <w:t>Actions</w:t>
      </w:r>
      <w:r w:rsidRPr="00227F44">
        <w:t xml:space="preserve"> and all employment and </w:t>
      </w:r>
      <w:r w:rsidR="00FF4EA5">
        <w:t>i</w:t>
      </w:r>
      <w:r w:rsidRPr="00227F44">
        <w:t xml:space="preserve">ndustrial </w:t>
      </w:r>
      <w:r w:rsidR="00FF4EA5">
        <w:t>r</w:t>
      </w:r>
      <w:r w:rsidRPr="00227F44">
        <w:t xml:space="preserve">elations matters pertaining to the Contractor; </w:t>
      </w:r>
      <w:r w:rsidR="00DD00B7">
        <w:t>and</w:t>
      </w:r>
    </w:p>
    <w:p w14:paraId="4E529FAA" w14:textId="77777777" w:rsidR="00A53342" w:rsidRDefault="00A53342">
      <w:pPr>
        <w:pStyle w:val="Heading4"/>
        <w:numPr>
          <w:ilvl w:val="3"/>
          <w:numId w:val="8"/>
        </w:numPr>
      </w:pPr>
      <w:r w:rsidRPr="00227F44">
        <w:t xml:space="preserve">prompt payment of all salaries, wages, commissions, allowances and other remuneration to employees and for the deduction and payment of the applicable taxes, levies and charges and for the remittance of such sums to tax or other </w:t>
      </w:r>
      <w:r w:rsidR="00F8635C">
        <w:t>A</w:t>
      </w:r>
      <w:r w:rsidRPr="00227F44">
        <w:t>uthorities</w:t>
      </w:r>
      <w:r w:rsidR="00DD00B7">
        <w:t>.</w:t>
      </w:r>
    </w:p>
    <w:p w14:paraId="52C427AE" w14:textId="77777777" w:rsidR="00A53342" w:rsidRPr="00227F44" w:rsidRDefault="00A53342">
      <w:pPr>
        <w:pStyle w:val="Heading3"/>
        <w:numPr>
          <w:ilvl w:val="2"/>
          <w:numId w:val="8"/>
        </w:numPr>
      </w:pPr>
      <w:r w:rsidRPr="00227F44">
        <w:t xml:space="preserve">The Contractor </w:t>
      </w:r>
      <w:r w:rsidR="00244A17">
        <w:t>must</w:t>
      </w:r>
      <w:r w:rsidRPr="00227F44">
        <w:t>:</w:t>
      </w:r>
    </w:p>
    <w:p w14:paraId="4A331FC4" w14:textId="475AC663" w:rsidR="00A53342" w:rsidRPr="009B36C9" w:rsidRDefault="00A53342">
      <w:pPr>
        <w:pStyle w:val="Heading4"/>
        <w:numPr>
          <w:ilvl w:val="3"/>
          <w:numId w:val="8"/>
        </w:numPr>
      </w:pPr>
      <w:r w:rsidRPr="00227F44">
        <w:t xml:space="preserve">comply with and ensure that all </w:t>
      </w:r>
      <w:r w:rsidR="00244A17">
        <w:t>S</w:t>
      </w:r>
      <w:r w:rsidRPr="00227F44">
        <w:t>ubcontractors</w:t>
      </w:r>
      <w:r>
        <w:t xml:space="preserve"> </w:t>
      </w:r>
      <w:r w:rsidRPr="00227F44">
        <w:t>comply with all Industrial Relations Law</w:t>
      </w:r>
      <w:r w:rsidR="00DD00B7">
        <w:t>s</w:t>
      </w:r>
      <w:r w:rsidRPr="00227F44">
        <w:t xml:space="preserve"> and upon request, provide the Principal with </w:t>
      </w:r>
      <w:r w:rsidR="00CC0C2A" w:rsidRPr="009B36C9">
        <w:t xml:space="preserve">such </w:t>
      </w:r>
      <w:r w:rsidRPr="009B36C9">
        <w:t xml:space="preserve">evidence of </w:t>
      </w:r>
      <w:r w:rsidR="00CC0C2A" w:rsidRPr="009B36C9">
        <w:t xml:space="preserve">its </w:t>
      </w:r>
      <w:r w:rsidRPr="009B36C9">
        <w:t>compliance as the Principal reasonably requires;</w:t>
      </w:r>
    </w:p>
    <w:p w14:paraId="26568F13" w14:textId="00798F46" w:rsidR="00A53342" w:rsidRPr="009B36C9" w:rsidRDefault="00A53342">
      <w:pPr>
        <w:pStyle w:val="Heading4"/>
        <w:numPr>
          <w:ilvl w:val="3"/>
          <w:numId w:val="8"/>
        </w:numPr>
      </w:pPr>
      <w:r w:rsidRPr="009B36C9">
        <w:t xml:space="preserve">comply with and ensure that all </w:t>
      </w:r>
      <w:r w:rsidR="00244A17" w:rsidRPr="009B36C9">
        <w:t>S</w:t>
      </w:r>
      <w:r w:rsidRPr="009B36C9">
        <w:t xml:space="preserve">ubcontractors or other persons engaged in the </w:t>
      </w:r>
      <w:r w:rsidR="00244A17" w:rsidRPr="009B36C9">
        <w:t xml:space="preserve">performance of the Contractor's Activities </w:t>
      </w:r>
      <w:r w:rsidRPr="009B36C9">
        <w:t xml:space="preserve">comply with, to the extent relevant, the Industrial Relations Management Plan and upon request, provide the Principal with </w:t>
      </w:r>
      <w:r w:rsidR="00CC0C2A" w:rsidRPr="009B36C9">
        <w:t xml:space="preserve">such </w:t>
      </w:r>
      <w:r w:rsidRPr="009B36C9">
        <w:t xml:space="preserve">evidence of </w:t>
      </w:r>
      <w:r w:rsidR="00CC0C2A" w:rsidRPr="009B36C9">
        <w:t xml:space="preserve">its </w:t>
      </w:r>
      <w:r w:rsidRPr="009B36C9">
        <w:t>compliance as the Principal reasonably requires;</w:t>
      </w:r>
    </w:p>
    <w:p w14:paraId="61BBA2D1" w14:textId="77777777" w:rsidR="00A53342" w:rsidRPr="00227F44" w:rsidRDefault="00A53342">
      <w:pPr>
        <w:pStyle w:val="Heading4"/>
        <w:numPr>
          <w:ilvl w:val="3"/>
          <w:numId w:val="8"/>
        </w:numPr>
      </w:pPr>
      <w:r w:rsidRPr="009B36C9">
        <w:t xml:space="preserve">cooperate with and ensure that all </w:t>
      </w:r>
      <w:r w:rsidR="00F8635C" w:rsidRPr="009B36C9">
        <w:t>S</w:t>
      </w:r>
      <w:r w:rsidRPr="009B36C9">
        <w:t>ubcontractors cooperate with any Other Contractors in order to maintain, to the extent</w:t>
      </w:r>
      <w:r w:rsidRPr="00227F44">
        <w:t xml:space="preserve"> permitted by Legislat</w:t>
      </w:r>
      <w:r w:rsidR="00F8635C">
        <w:t>ion</w:t>
      </w:r>
      <w:r w:rsidRPr="00227F44">
        <w:t>, a stable industrial relations environment;</w:t>
      </w:r>
    </w:p>
    <w:p w14:paraId="766220BC" w14:textId="77777777" w:rsidR="00A53342" w:rsidRPr="00227F44" w:rsidRDefault="00A53342">
      <w:pPr>
        <w:pStyle w:val="Heading4"/>
        <w:numPr>
          <w:ilvl w:val="3"/>
          <w:numId w:val="8"/>
        </w:numPr>
      </w:pPr>
      <w:r w:rsidRPr="00227F44">
        <w:t xml:space="preserve">upon request by the Principal, attend meetings convened by the Principal for the purpose of discussing employment or </w:t>
      </w:r>
      <w:r w:rsidR="00FF4EA5">
        <w:t>i</w:t>
      </w:r>
      <w:r w:rsidRPr="00227F44">
        <w:t xml:space="preserve">ndustrial </w:t>
      </w:r>
      <w:r w:rsidR="00FF4EA5">
        <w:t>r</w:t>
      </w:r>
      <w:r w:rsidRPr="00227F44">
        <w:t xml:space="preserve">elations matters relevant or relating to the </w:t>
      </w:r>
      <w:r w:rsidR="00F8635C">
        <w:t xml:space="preserve">Contractor's Activities </w:t>
      </w:r>
      <w:r w:rsidRPr="00227F44">
        <w:t>or the Site;</w:t>
      </w:r>
    </w:p>
    <w:p w14:paraId="2D8ED352" w14:textId="391D8335" w:rsidR="00A53342" w:rsidRPr="00227F44" w:rsidRDefault="009116F4">
      <w:pPr>
        <w:pStyle w:val="Heading4"/>
        <w:numPr>
          <w:ilvl w:val="3"/>
          <w:numId w:val="8"/>
        </w:numPr>
      </w:pPr>
      <w:r>
        <w:t xml:space="preserve">include in each report submitted in accordance with clause </w:t>
      </w:r>
      <w:r w:rsidR="001E74E8">
        <w:fldChar w:fldCharType="begin"/>
      </w:r>
      <w:r w:rsidR="001E74E8">
        <w:instrText xml:space="preserve"> REF _Ref72696956 \w \h </w:instrText>
      </w:r>
      <w:r w:rsidR="001E74E8">
        <w:fldChar w:fldCharType="separate"/>
      </w:r>
      <w:r w:rsidR="001D69F9">
        <w:t>3.8</w:t>
      </w:r>
      <w:r w:rsidR="001E74E8">
        <w:fldChar w:fldCharType="end"/>
      </w:r>
      <w:r w:rsidR="001E74E8">
        <w:t xml:space="preserve">, </w:t>
      </w:r>
      <w:r w:rsidR="00A53342" w:rsidRPr="00227F44">
        <w:t>detail</w:t>
      </w:r>
      <w:r w:rsidR="001E74E8">
        <w:t>s</w:t>
      </w:r>
      <w:r w:rsidR="00A53342" w:rsidRPr="00227F44">
        <w:t xml:space="preserve"> </w:t>
      </w:r>
      <w:r w:rsidR="001E74E8">
        <w:t xml:space="preserve">of the Contractor's </w:t>
      </w:r>
      <w:r w:rsidR="00A53342" w:rsidRPr="00227F44">
        <w:t xml:space="preserve">compliance with the Industrial Relations Management Plan; </w:t>
      </w:r>
    </w:p>
    <w:p w14:paraId="5B4DB08D" w14:textId="634D4ACC" w:rsidR="00DD00B7" w:rsidRDefault="00A53342">
      <w:pPr>
        <w:pStyle w:val="Heading4"/>
        <w:numPr>
          <w:ilvl w:val="3"/>
          <w:numId w:val="8"/>
        </w:numPr>
      </w:pPr>
      <w:r w:rsidRPr="00227F44">
        <w:t xml:space="preserve">immediately advise the Principal in writing of any act, fact or circumstance associated with the activities of the Contractor or any other person relevant to the ability of the Contractor to perform the </w:t>
      </w:r>
      <w:r w:rsidR="00F8635C">
        <w:t xml:space="preserve">Contractor's Activities </w:t>
      </w:r>
      <w:r w:rsidRPr="00227F44">
        <w:t xml:space="preserve">in a manner consistent with this </w:t>
      </w:r>
      <w:r w:rsidR="00F8635C">
        <w:t>c</w:t>
      </w:r>
      <w:r w:rsidRPr="00227F44">
        <w:t>lause</w:t>
      </w:r>
      <w:r w:rsidR="00DD00B7">
        <w:t xml:space="preserve"> </w:t>
      </w:r>
      <w:r w:rsidR="00DD00B7">
        <w:fldChar w:fldCharType="begin"/>
      </w:r>
      <w:r w:rsidR="00DD00B7">
        <w:instrText xml:space="preserve"> REF _Ref129015542 \w \h </w:instrText>
      </w:r>
      <w:r w:rsidR="00DD00B7">
        <w:fldChar w:fldCharType="separate"/>
      </w:r>
      <w:r w:rsidR="001D69F9">
        <w:t>6.6</w:t>
      </w:r>
      <w:r w:rsidR="00DD00B7">
        <w:fldChar w:fldCharType="end"/>
      </w:r>
      <w:r w:rsidR="00DD00B7">
        <w:t>; and</w:t>
      </w:r>
    </w:p>
    <w:p w14:paraId="4E7B012A" w14:textId="77777777" w:rsidR="00A53342" w:rsidRPr="00227F44" w:rsidRDefault="00DD00B7">
      <w:pPr>
        <w:pStyle w:val="Heading4"/>
        <w:numPr>
          <w:ilvl w:val="3"/>
          <w:numId w:val="8"/>
        </w:numPr>
      </w:pPr>
      <w:r>
        <w:t xml:space="preserve">in relation to the Contractor's Activities, if a sham contracting arrangement is proven to have been entered into, </w:t>
      </w:r>
      <w:r w:rsidRPr="006F4407">
        <w:rPr>
          <w:rFonts w:cs="Arial"/>
        </w:rPr>
        <w:t xml:space="preserve">either pay the amount of </w:t>
      </w:r>
      <w:r>
        <w:rPr>
          <w:rFonts w:cs="Arial"/>
        </w:rPr>
        <w:t>the</w:t>
      </w:r>
      <w:r w:rsidRPr="006F4407">
        <w:rPr>
          <w:rFonts w:cs="Arial"/>
        </w:rPr>
        <w:t xml:space="preserve"> underpayment or otherwise ensure that it is paid by the relevant </w:t>
      </w:r>
      <w:r>
        <w:rPr>
          <w:rFonts w:cs="Arial"/>
        </w:rPr>
        <w:t>S</w:t>
      </w:r>
      <w:r w:rsidRPr="006F4407">
        <w:rPr>
          <w:rFonts w:cs="Arial"/>
        </w:rPr>
        <w:t>ubcontractor</w:t>
      </w:r>
      <w:r w:rsidR="00A53342" w:rsidRPr="00227F44">
        <w:t>.</w:t>
      </w:r>
      <w:r w:rsidR="008F4138">
        <w:t xml:space="preserve"> </w:t>
      </w:r>
    </w:p>
    <w:p w14:paraId="5FE89055" w14:textId="77777777" w:rsidR="00F2305F" w:rsidRDefault="00F2305F">
      <w:pPr>
        <w:pStyle w:val="Heading3"/>
        <w:numPr>
          <w:ilvl w:val="2"/>
          <w:numId w:val="8"/>
        </w:numPr>
      </w:pPr>
      <w:r>
        <w:t>T</w:t>
      </w:r>
      <w:r w:rsidR="00A53342" w:rsidRPr="00654C1D">
        <w:t xml:space="preserve">he Contractor </w:t>
      </w:r>
      <w:r w:rsidR="00F8635C">
        <w:t>must</w:t>
      </w:r>
      <w:r>
        <w:t xml:space="preserve"> ensure that:</w:t>
      </w:r>
      <w:r w:rsidR="00A53342" w:rsidRPr="00654C1D">
        <w:t xml:space="preserve"> </w:t>
      </w:r>
    </w:p>
    <w:p w14:paraId="76B5A7C8" w14:textId="7502AAE2" w:rsidR="00883762" w:rsidRDefault="00F2305F">
      <w:pPr>
        <w:pStyle w:val="Heading4"/>
        <w:numPr>
          <w:ilvl w:val="3"/>
          <w:numId w:val="8"/>
        </w:numPr>
      </w:pPr>
      <w:bookmarkStart w:id="251" w:name="_Ref135773895"/>
      <w:bookmarkStart w:id="252" w:name="_Ref131016141"/>
      <w:r>
        <w:t>before</w:t>
      </w:r>
      <w:r w:rsidRPr="00654C1D">
        <w:t xml:space="preserve"> accessing the Site, </w:t>
      </w:r>
      <w:r w:rsidR="00640F17">
        <w:t xml:space="preserve">it </w:t>
      </w:r>
      <w:bookmarkStart w:id="253" w:name="_Hlk135815706"/>
      <w:r w:rsidR="00883762">
        <w:t xml:space="preserve">prepares and </w:t>
      </w:r>
      <w:bookmarkEnd w:id="253"/>
      <w:r w:rsidR="00640F17">
        <w:t>submit</w:t>
      </w:r>
      <w:r w:rsidR="00883762">
        <w:t>s</w:t>
      </w:r>
      <w:r w:rsidR="00640F17">
        <w:t xml:space="preserve"> </w:t>
      </w:r>
      <w:r w:rsidR="00883762">
        <w:t xml:space="preserve">to the Principal </w:t>
      </w:r>
      <w:r w:rsidR="00A53342" w:rsidRPr="00654C1D">
        <w:t xml:space="preserve">an </w:t>
      </w:r>
      <w:r w:rsidR="00883762">
        <w:t>i</w:t>
      </w:r>
      <w:r w:rsidR="00A53342" w:rsidRPr="00654C1D">
        <w:t xml:space="preserve">ndustrial </w:t>
      </w:r>
      <w:r w:rsidR="00883762">
        <w:t>r</w:t>
      </w:r>
      <w:r w:rsidR="00A53342" w:rsidRPr="00654C1D">
        <w:t xml:space="preserve">elations </w:t>
      </w:r>
      <w:r w:rsidR="00883762">
        <w:t>m</w:t>
      </w:r>
      <w:r w:rsidR="00A53342" w:rsidRPr="00654C1D">
        <w:t xml:space="preserve">anagement </w:t>
      </w:r>
      <w:r w:rsidR="00883762">
        <w:t>p</w:t>
      </w:r>
      <w:r w:rsidR="00A53342" w:rsidRPr="00654C1D">
        <w:t xml:space="preserve">lan </w:t>
      </w:r>
      <w:r w:rsidR="00640F17">
        <w:t>that</w:t>
      </w:r>
      <w:r w:rsidR="00883762">
        <w:t>:</w:t>
      </w:r>
      <w:bookmarkEnd w:id="251"/>
      <w:r w:rsidR="00640F17">
        <w:t xml:space="preserve"> </w:t>
      </w:r>
    </w:p>
    <w:p w14:paraId="0DF82029" w14:textId="2504CFC1" w:rsidR="00883762" w:rsidRPr="00A32388" w:rsidRDefault="00883762" w:rsidP="00A32388">
      <w:pPr>
        <w:pStyle w:val="CUNumber5"/>
        <w:rPr>
          <w:i/>
          <w:spacing w:val="-2"/>
          <w:kern w:val="1"/>
        </w:rPr>
      </w:pPr>
      <w:bookmarkStart w:id="254" w:name="_Hlk135815761"/>
      <w:r w:rsidRPr="00444E14">
        <w:rPr>
          <w:lang w:eastAsia="en-AU"/>
        </w:rPr>
        <w:t xml:space="preserve">demonstrates </w:t>
      </w:r>
      <w:r>
        <w:rPr>
          <w:lang w:eastAsia="en-AU"/>
        </w:rPr>
        <w:t xml:space="preserve">(at a minimum) </w:t>
      </w:r>
      <w:r w:rsidRPr="00444E14">
        <w:rPr>
          <w:lang w:eastAsia="en-AU"/>
        </w:rPr>
        <w:t xml:space="preserve">how employment and </w:t>
      </w:r>
      <w:r w:rsidRPr="00883762">
        <w:rPr>
          <w:lang w:eastAsia="en-AU"/>
        </w:rPr>
        <w:t>industrial relations issues and risks related to the Contractor's Activities and the Works will be managed;</w:t>
      </w:r>
    </w:p>
    <w:p w14:paraId="6B1ED6EE" w14:textId="32C6DE32" w:rsidR="00883762" w:rsidRPr="002D6E76" w:rsidRDefault="00883762" w:rsidP="00A32388">
      <w:pPr>
        <w:pStyle w:val="CUNumber5"/>
        <w:rPr>
          <w:spacing w:val="-2"/>
        </w:rPr>
      </w:pPr>
      <w:r w:rsidRPr="00883762">
        <w:rPr>
          <w:szCs w:val="22"/>
          <w:lang w:eastAsia="en-AU"/>
        </w:rPr>
        <w:t xml:space="preserve">meets the requirements of the </w:t>
      </w:r>
      <w:r w:rsidRPr="00A32388">
        <w:rPr>
          <w:spacing w:val="-2"/>
          <w:kern w:val="1"/>
        </w:rPr>
        <w:t>Contract</w:t>
      </w:r>
      <w:r>
        <w:rPr>
          <w:spacing w:val="-2"/>
          <w:kern w:val="1"/>
        </w:rPr>
        <w:t>; and</w:t>
      </w:r>
    </w:p>
    <w:bookmarkEnd w:id="254"/>
    <w:p w14:paraId="20827D2F" w14:textId="77777777" w:rsidR="00883762" w:rsidRPr="00883762" w:rsidRDefault="00640F17" w:rsidP="00A32388">
      <w:pPr>
        <w:pStyle w:val="CUNumber5"/>
      </w:pPr>
      <w:r w:rsidRPr="00A32388">
        <w:rPr>
          <w:spacing w:val="-2"/>
          <w:kern w:val="1"/>
        </w:rPr>
        <w:t>is accepta</w:t>
      </w:r>
      <w:r w:rsidRPr="00883762">
        <w:t xml:space="preserve">ble </w:t>
      </w:r>
      <w:r w:rsidR="00A53342" w:rsidRPr="00883762">
        <w:t>to the Principal</w:t>
      </w:r>
      <w:r w:rsidR="00883762" w:rsidRPr="00883762">
        <w:t>,</w:t>
      </w:r>
    </w:p>
    <w:p w14:paraId="77F5F22E" w14:textId="2AC0CF70" w:rsidR="00F2305F" w:rsidRDefault="00883762" w:rsidP="00883762">
      <w:pPr>
        <w:pStyle w:val="Heading4"/>
        <w:numPr>
          <w:ilvl w:val="0"/>
          <w:numId w:val="0"/>
        </w:numPr>
        <w:ind w:left="2892"/>
      </w:pPr>
      <w:r>
        <w:t>(</w:t>
      </w:r>
      <w:r w:rsidRPr="00A32388">
        <w:rPr>
          <w:b/>
          <w:bCs w:val="0"/>
        </w:rPr>
        <w:t>Industrial Relations Management Plan</w:t>
      </w:r>
      <w:r>
        <w:t>)</w:t>
      </w:r>
      <w:r w:rsidR="00F2305F">
        <w:t>; and</w:t>
      </w:r>
      <w:bookmarkEnd w:id="252"/>
    </w:p>
    <w:p w14:paraId="3158BEBB" w14:textId="2B6B1FDA" w:rsidR="00A53342" w:rsidRDefault="00F2305F">
      <w:pPr>
        <w:pStyle w:val="Heading4"/>
        <w:numPr>
          <w:ilvl w:val="3"/>
          <w:numId w:val="8"/>
        </w:numPr>
      </w:pPr>
      <w:r>
        <w:lastRenderedPageBreak/>
        <w:t>t</w:t>
      </w:r>
      <w:r w:rsidR="00A53342" w:rsidRPr="00654C1D">
        <w:t xml:space="preserve">he Industrial Relations Management Plan </w:t>
      </w:r>
      <w:r>
        <w:t>is</w:t>
      </w:r>
      <w:r w:rsidR="00A53342" w:rsidRPr="00654C1D">
        <w:t xml:space="preserve"> </w:t>
      </w:r>
      <w:r w:rsidR="00DD00B7">
        <w:t xml:space="preserve">periodically </w:t>
      </w:r>
      <w:r w:rsidR="00A53342" w:rsidRPr="00654C1D">
        <w:t>reviewed and amended (if necessary) and resubmitted to the Principal</w:t>
      </w:r>
      <w:r w:rsidR="00DD00B7">
        <w:t>,</w:t>
      </w:r>
      <w:r w:rsidR="00A53342" w:rsidRPr="00654C1D">
        <w:t xml:space="preserve"> until the issue of the </w:t>
      </w:r>
      <w:r>
        <w:t xml:space="preserve">Notice of Practical </w:t>
      </w:r>
      <w:r w:rsidRPr="00883762">
        <w:t>Completion</w:t>
      </w:r>
      <w:bookmarkEnd w:id="250"/>
      <w:r w:rsidR="00CC0C2A" w:rsidRPr="00883762">
        <w:t xml:space="preserve"> (or if there are Separable Portions, the issue of the last Notice of Practical Completio</w:t>
      </w:r>
      <w:r w:rsidR="00CC0C2A" w:rsidRPr="00A32388">
        <w:t>n)</w:t>
      </w:r>
      <w:r w:rsidR="00A53342" w:rsidRPr="00883762">
        <w:t>.</w:t>
      </w:r>
    </w:p>
    <w:p w14:paraId="3499D4B1" w14:textId="77777777" w:rsidR="000D5A59" w:rsidRDefault="000D5A59">
      <w:pPr>
        <w:pStyle w:val="Heading1"/>
        <w:numPr>
          <w:ilvl w:val="0"/>
          <w:numId w:val="8"/>
        </w:numPr>
      </w:pPr>
      <w:bookmarkStart w:id="255" w:name="_Toc135915572"/>
      <w:bookmarkStart w:id="256" w:name="_Toc135915573"/>
      <w:bookmarkStart w:id="257" w:name="_Toc135915574"/>
      <w:bookmarkStart w:id="258" w:name="_Toc135915575"/>
      <w:bookmarkStart w:id="259" w:name="_Toc135915576"/>
      <w:bookmarkStart w:id="260" w:name="_Toc135915577"/>
      <w:bookmarkStart w:id="261" w:name="_Toc105442902"/>
      <w:bookmarkStart w:id="262" w:name="_Toc105443247"/>
      <w:bookmarkStart w:id="263" w:name="_Toc105442903"/>
      <w:bookmarkStart w:id="264" w:name="_Toc105443248"/>
      <w:bookmarkStart w:id="265" w:name="_Toc105442905"/>
      <w:bookmarkStart w:id="266" w:name="_Toc105443250"/>
      <w:bookmarkStart w:id="267" w:name="_Toc105442906"/>
      <w:bookmarkStart w:id="268" w:name="_Toc105443251"/>
      <w:bookmarkStart w:id="269" w:name="_Toc105442908"/>
      <w:bookmarkStart w:id="270" w:name="_Toc105443253"/>
      <w:bookmarkStart w:id="271" w:name="_Toc105442909"/>
      <w:bookmarkStart w:id="272" w:name="_Toc105443254"/>
      <w:bookmarkStart w:id="273" w:name="_Toc105442911"/>
      <w:bookmarkStart w:id="274" w:name="_Toc105443256"/>
      <w:bookmarkStart w:id="275" w:name="_Toc105070851"/>
      <w:bookmarkStart w:id="276" w:name="_Ref116559457"/>
      <w:bookmarkStart w:id="277" w:name="_Toc216778813"/>
      <w:bookmarkEnd w:id="245"/>
      <w:bookmarkEnd w:id="2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04241D">
        <w:t>Progress and Practical Completion</w:t>
      </w:r>
      <w:bookmarkEnd w:id="275"/>
      <w:bookmarkEnd w:id="276"/>
      <w:bookmarkEnd w:id="277"/>
    </w:p>
    <w:p w14:paraId="0C814C17" w14:textId="77777777" w:rsidR="000D5A59" w:rsidRDefault="000D5A59">
      <w:pPr>
        <w:pStyle w:val="Heading2"/>
        <w:numPr>
          <w:ilvl w:val="1"/>
          <w:numId w:val="8"/>
        </w:numPr>
      </w:pPr>
      <w:bookmarkStart w:id="278" w:name="_Toc105070852"/>
      <w:bookmarkStart w:id="279" w:name="_Toc216778814"/>
      <w:r>
        <w:t>Program</w:t>
      </w:r>
      <w:bookmarkEnd w:id="278"/>
      <w:bookmarkEnd w:id="279"/>
    </w:p>
    <w:p w14:paraId="5750D443" w14:textId="77777777" w:rsidR="00064863" w:rsidRDefault="000D5A59">
      <w:pPr>
        <w:pStyle w:val="Heading3"/>
        <w:numPr>
          <w:ilvl w:val="2"/>
          <w:numId w:val="8"/>
        </w:numPr>
      </w:pPr>
      <w:bookmarkStart w:id="280" w:name="_Ref128668383"/>
      <w:r>
        <w:t>Within 5 Business Days after the Contract Date, the Contractor must give the Principal's Representative a</w:t>
      </w:r>
      <w:r w:rsidRPr="00865D42">
        <w:t xml:space="preserve"> </w:t>
      </w:r>
      <w:r>
        <w:t xml:space="preserve">program </w:t>
      </w:r>
      <w:bookmarkStart w:id="281" w:name="_Hlk130286733"/>
      <w:r w:rsidR="00064863" w:rsidRPr="00064863">
        <w:t>which</w:t>
      </w:r>
      <w:r w:rsidR="00064863">
        <w:t xml:space="preserve"> must:</w:t>
      </w:r>
      <w:bookmarkEnd w:id="280"/>
      <w:r w:rsidR="00064863" w:rsidRPr="00064863">
        <w:t xml:space="preserve"> </w:t>
      </w:r>
    </w:p>
    <w:p w14:paraId="52EBFA3C" w14:textId="77777777" w:rsidR="00064863" w:rsidRDefault="00064863">
      <w:pPr>
        <w:pStyle w:val="Heading4"/>
        <w:numPr>
          <w:ilvl w:val="3"/>
          <w:numId w:val="8"/>
        </w:numPr>
      </w:pPr>
      <w:r w:rsidRPr="00064863">
        <w:t xml:space="preserve">be based on and substantially consistent with the initial program </w:t>
      </w:r>
      <w:r>
        <w:t xml:space="preserve">submitted </w:t>
      </w:r>
      <w:r w:rsidRPr="00064863">
        <w:t xml:space="preserve">by the Contractor </w:t>
      </w:r>
      <w:r>
        <w:t xml:space="preserve">with </w:t>
      </w:r>
      <w:r w:rsidRPr="00064863">
        <w:t xml:space="preserve">its tender for the Contractor's Activities (as may be updated </w:t>
      </w:r>
      <w:r>
        <w:t xml:space="preserve">before the Contract Date </w:t>
      </w:r>
      <w:r w:rsidRPr="00064863">
        <w:t xml:space="preserve">with the approval of the </w:t>
      </w:r>
      <w:r>
        <w:t>Principal</w:t>
      </w:r>
      <w:r w:rsidRPr="00064863">
        <w:t>)</w:t>
      </w:r>
      <w:r>
        <w:t xml:space="preserve"> (if any); and</w:t>
      </w:r>
    </w:p>
    <w:p w14:paraId="41EBBF37" w14:textId="5BE7015F" w:rsidR="000D5A59" w:rsidRDefault="00064863">
      <w:pPr>
        <w:pStyle w:val="Heading4"/>
        <w:numPr>
          <w:ilvl w:val="3"/>
          <w:numId w:val="8"/>
        </w:numPr>
      </w:pPr>
      <w:r w:rsidRPr="00064863">
        <w:t>otherwise contain</w:t>
      </w:r>
      <w:r>
        <w:t xml:space="preserve"> the details,</w:t>
      </w:r>
      <w:r w:rsidRPr="00064863">
        <w:t xml:space="preserve"> </w:t>
      </w:r>
      <w:r>
        <w:t xml:space="preserve">and be </w:t>
      </w:r>
      <w:r w:rsidR="000D5A59">
        <w:t>in the form</w:t>
      </w:r>
      <w:r>
        <w:t xml:space="preserve">, </w:t>
      </w:r>
      <w:r w:rsidR="000D5A59">
        <w:t xml:space="preserve">required by </w:t>
      </w:r>
      <w:r w:rsidR="000D5A59" w:rsidRPr="0016076E">
        <w:t xml:space="preserve">the </w:t>
      </w:r>
      <w:r w:rsidR="001E74E8">
        <w:t xml:space="preserve">Contract Documents or the </w:t>
      </w:r>
      <w:r w:rsidR="000D5A59">
        <w:t>Principal's Representative.</w:t>
      </w:r>
    </w:p>
    <w:p w14:paraId="0C137EA5" w14:textId="77777777" w:rsidR="000D5A59" w:rsidRDefault="000D5A59">
      <w:pPr>
        <w:pStyle w:val="Heading3"/>
        <w:numPr>
          <w:ilvl w:val="2"/>
          <w:numId w:val="8"/>
        </w:numPr>
      </w:pPr>
      <w:bookmarkStart w:id="282" w:name="_Ref77537869"/>
      <w:bookmarkStart w:id="283" w:name="_Ref73398859"/>
      <w:bookmarkEnd w:id="281"/>
      <w:r>
        <w:t>The Principal's Representative</w:t>
      </w:r>
      <w:r w:rsidRPr="00174162">
        <w:t xml:space="preserve"> </w:t>
      </w:r>
      <w:r>
        <w:t>may (acting reasonably)</w:t>
      </w:r>
      <w:r w:rsidR="00064863">
        <w:t xml:space="preserve"> </w:t>
      </w:r>
      <w:bookmarkStart w:id="284" w:name="_Hlk130286863"/>
      <w:r w:rsidR="00064863">
        <w:t>review and comment on or</w:t>
      </w:r>
      <w:bookmarkEnd w:id="284"/>
      <w:r w:rsidR="00064863">
        <w:t xml:space="preserve"> </w:t>
      </w:r>
      <w:r>
        <w:t xml:space="preserve">reject a program submitted </w:t>
      </w:r>
      <w:r w:rsidR="00420141">
        <w:t xml:space="preserve">or resubmitted </w:t>
      </w:r>
      <w:r>
        <w:t>by the Contractor within 5 Business Days after receipt.</w:t>
      </w:r>
      <w:bookmarkEnd w:id="282"/>
    </w:p>
    <w:p w14:paraId="62EE355D" w14:textId="2E4BD9D9" w:rsidR="00064863" w:rsidRDefault="004B7702">
      <w:pPr>
        <w:pStyle w:val="Heading3"/>
        <w:numPr>
          <w:ilvl w:val="2"/>
          <w:numId w:val="8"/>
        </w:numPr>
      </w:pPr>
      <w:bookmarkStart w:id="285" w:name="_Hlk130286929"/>
      <w:bookmarkStart w:id="286" w:name="_Ref128668675"/>
      <w:r>
        <w:t>A</w:t>
      </w:r>
      <w:r w:rsidR="00064863">
        <w:t xml:space="preserve"> program which has been submitted by the Contractor</w:t>
      </w:r>
      <w:r>
        <w:t xml:space="preserve"> under clause </w:t>
      </w:r>
      <w:r>
        <w:fldChar w:fldCharType="begin"/>
      </w:r>
      <w:r>
        <w:instrText xml:space="preserve"> REF _Ref128668383 \w \h </w:instrText>
      </w:r>
      <w:r>
        <w:fldChar w:fldCharType="separate"/>
      </w:r>
      <w:r w:rsidR="001D69F9">
        <w:t>7.1(a)</w:t>
      </w:r>
      <w:r>
        <w:fldChar w:fldCharType="end"/>
      </w:r>
      <w:r>
        <w:t xml:space="preserve"> </w:t>
      </w:r>
      <w:r w:rsidR="00A30E67">
        <w:t xml:space="preserve">(or resubmitted in accordance with clause </w:t>
      </w:r>
      <w:r w:rsidR="00A30E67">
        <w:fldChar w:fldCharType="begin"/>
      </w:r>
      <w:r w:rsidR="00A30E67">
        <w:instrText xml:space="preserve"> REF _Ref140669496 \w \h </w:instrText>
      </w:r>
      <w:r w:rsidR="00A30E67">
        <w:fldChar w:fldCharType="separate"/>
      </w:r>
      <w:r w:rsidR="001D69F9">
        <w:t>7.1(d)(i)</w:t>
      </w:r>
      <w:r w:rsidR="00A30E67">
        <w:fldChar w:fldCharType="end"/>
      </w:r>
      <w:r w:rsidR="00A30E67">
        <w:t xml:space="preserve">) </w:t>
      </w:r>
      <w:r w:rsidR="00064863">
        <w:t xml:space="preserve">and has not been rejected by the Principal's Representative under clause </w:t>
      </w:r>
      <w:r w:rsidR="00064863">
        <w:fldChar w:fldCharType="begin"/>
      </w:r>
      <w:r w:rsidR="00064863">
        <w:instrText xml:space="preserve"> REF _Ref73398859 \w \h </w:instrText>
      </w:r>
      <w:r w:rsidR="00064863">
        <w:fldChar w:fldCharType="separate"/>
      </w:r>
      <w:r w:rsidR="001D69F9">
        <w:t>7.1(b)</w:t>
      </w:r>
      <w:r w:rsidR="00064863">
        <w:fldChar w:fldCharType="end"/>
      </w:r>
      <w:r>
        <w:t xml:space="preserve"> will be the </w:t>
      </w:r>
      <w:r w:rsidR="00A421E8">
        <w:t>"</w:t>
      </w:r>
      <w:r>
        <w:t>Contract Program</w:t>
      </w:r>
      <w:bookmarkEnd w:id="285"/>
      <w:r w:rsidR="00A421E8">
        <w:t>" for the purposes of the Contract</w:t>
      </w:r>
      <w:r>
        <w:t>.</w:t>
      </w:r>
      <w:bookmarkEnd w:id="286"/>
    </w:p>
    <w:bookmarkEnd w:id="283"/>
    <w:p w14:paraId="67821E2E" w14:textId="77777777" w:rsidR="000D5A59" w:rsidRDefault="000D5A59">
      <w:pPr>
        <w:pStyle w:val="Heading3"/>
        <w:numPr>
          <w:ilvl w:val="2"/>
          <w:numId w:val="8"/>
        </w:numPr>
      </w:pPr>
      <w:r>
        <w:t>The Contractor must:</w:t>
      </w:r>
    </w:p>
    <w:p w14:paraId="05CCAC0C" w14:textId="75BFC602" w:rsidR="000D5A59" w:rsidRDefault="000D5A59">
      <w:pPr>
        <w:pStyle w:val="Heading4"/>
        <w:numPr>
          <w:ilvl w:val="3"/>
          <w:numId w:val="8"/>
        </w:numPr>
      </w:pPr>
      <w:bookmarkStart w:id="287" w:name="_Ref140669496"/>
      <w:r>
        <w:t xml:space="preserve">amend and resubmit a program rejected by the Principal's Representative, whereupon clause </w:t>
      </w:r>
      <w:r>
        <w:fldChar w:fldCharType="begin"/>
      </w:r>
      <w:r>
        <w:instrText xml:space="preserve"> REF _Ref73398859 \w \h </w:instrText>
      </w:r>
      <w:r>
        <w:fldChar w:fldCharType="separate"/>
      </w:r>
      <w:r w:rsidR="001D69F9">
        <w:t>7.1(b)</w:t>
      </w:r>
      <w:r>
        <w:fldChar w:fldCharType="end"/>
      </w:r>
      <w:r>
        <w:t xml:space="preserve"> will</w:t>
      </w:r>
      <w:r w:rsidR="004B7702">
        <w:t xml:space="preserve"> reapply</w:t>
      </w:r>
      <w:r>
        <w:t>;</w:t>
      </w:r>
      <w:bookmarkEnd w:id="287"/>
      <w:r>
        <w:t xml:space="preserve"> </w:t>
      </w:r>
    </w:p>
    <w:p w14:paraId="17F0F9F7" w14:textId="77777777" w:rsidR="000D5A59" w:rsidRDefault="000D5A59">
      <w:pPr>
        <w:pStyle w:val="Heading4"/>
        <w:numPr>
          <w:ilvl w:val="3"/>
          <w:numId w:val="8"/>
        </w:numPr>
      </w:pPr>
      <w:r>
        <w:t xml:space="preserve">not, without reasonable cause, depart from </w:t>
      </w:r>
      <w:r w:rsidR="004B7702">
        <w:t>the Contract P</w:t>
      </w:r>
      <w:r>
        <w:t>rogram; and</w:t>
      </w:r>
    </w:p>
    <w:p w14:paraId="12B235A6" w14:textId="29390337" w:rsidR="000D5A59" w:rsidRDefault="000D5A59">
      <w:pPr>
        <w:pStyle w:val="Heading4"/>
        <w:numPr>
          <w:ilvl w:val="3"/>
          <w:numId w:val="8"/>
        </w:numPr>
      </w:pPr>
      <w:bookmarkStart w:id="288" w:name="_Ref121913360"/>
      <w:bookmarkStart w:id="289" w:name="_Ref128669143"/>
      <w:r w:rsidRPr="00CA066E">
        <w:t>update</w:t>
      </w:r>
      <w:r>
        <w:t xml:space="preserve"> </w:t>
      </w:r>
      <w:r w:rsidR="004B7702">
        <w:t>the Contract Program at the intervals</w:t>
      </w:r>
      <w:r w:rsidR="007D40C1">
        <w:t xml:space="preserve"> specified in Item </w:t>
      </w:r>
      <w:r w:rsidR="007D40C1">
        <w:fldChar w:fldCharType="begin"/>
      </w:r>
      <w:r w:rsidR="007D40C1">
        <w:instrText xml:space="preserve"> REF _Ref128669199 \w \h </w:instrText>
      </w:r>
      <w:r w:rsidR="007D40C1">
        <w:fldChar w:fldCharType="separate"/>
      </w:r>
      <w:r w:rsidR="001D69F9">
        <w:t>24</w:t>
      </w:r>
      <w:r w:rsidR="007D40C1">
        <w:fldChar w:fldCharType="end"/>
      </w:r>
      <w:r w:rsidR="007D40C1">
        <w:t>,</w:t>
      </w:r>
      <w:r w:rsidR="004B7702">
        <w:t xml:space="preserve"> </w:t>
      </w:r>
      <w:r>
        <w:t>and whenever directed by the Principal's Representative to do so</w:t>
      </w:r>
      <w:r w:rsidR="007D40C1">
        <w:t>,</w:t>
      </w:r>
      <w:r>
        <w:t xml:space="preserve"> </w:t>
      </w:r>
      <w:r w:rsidRPr="00CA066E">
        <w:t xml:space="preserve">to take account of delays or </w:t>
      </w:r>
      <w:r>
        <w:t xml:space="preserve">other </w:t>
      </w:r>
      <w:r w:rsidRPr="00CA066E">
        <w:t>changes</w:t>
      </w:r>
      <w:r w:rsidR="00A421E8">
        <w:t>,</w:t>
      </w:r>
      <w:r w:rsidRPr="00CA066E">
        <w:t xml:space="preserve"> and</w:t>
      </w:r>
      <w:bookmarkEnd w:id="288"/>
      <w:r>
        <w:t xml:space="preserve"> provide the updated </w:t>
      </w:r>
      <w:r w:rsidR="007D40C1">
        <w:t>Contract P</w:t>
      </w:r>
      <w:r>
        <w:t>rogram to the Principal's Representative</w:t>
      </w:r>
      <w:r w:rsidRPr="00CA066E">
        <w:t>.</w:t>
      </w:r>
      <w:bookmarkEnd w:id="289"/>
    </w:p>
    <w:p w14:paraId="59C0EEA1" w14:textId="77777777" w:rsidR="000D5A59" w:rsidRDefault="000D5A59">
      <w:pPr>
        <w:pStyle w:val="Heading3"/>
        <w:numPr>
          <w:ilvl w:val="2"/>
          <w:numId w:val="8"/>
        </w:numPr>
      </w:pPr>
      <w:r>
        <w:t xml:space="preserve">Any </w:t>
      </w:r>
      <w:r w:rsidRPr="00B470AF">
        <w:t>comment on</w:t>
      </w:r>
      <w:r>
        <w:t xml:space="preserve"> or </w:t>
      </w:r>
      <w:r w:rsidR="00AD17C1">
        <w:t xml:space="preserve">review or </w:t>
      </w:r>
      <w:r>
        <w:t xml:space="preserve">rejection </w:t>
      </w:r>
      <w:r w:rsidRPr="00B470AF">
        <w:t>of</w:t>
      </w:r>
      <w:r>
        <w:t xml:space="preserve"> a program by the Principal's Representative (or failure to do any one of those things)</w:t>
      </w:r>
      <w:r w:rsidRPr="00B470AF">
        <w:t xml:space="preserve"> will not:</w:t>
      </w:r>
    </w:p>
    <w:p w14:paraId="598F81B6" w14:textId="77777777" w:rsidR="000D5A59" w:rsidRDefault="000D5A59">
      <w:pPr>
        <w:pStyle w:val="Heading4"/>
        <w:numPr>
          <w:ilvl w:val="3"/>
          <w:numId w:val="8"/>
        </w:numPr>
      </w:pPr>
      <w:r>
        <w:t xml:space="preserve">relieve the </w:t>
      </w:r>
      <w:r w:rsidRPr="00C6754A">
        <w:t>Contractor</w:t>
      </w:r>
      <w:r>
        <w:t xml:space="preserve"> of any of its obligations under the </w:t>
      </w:r>
      <w:r w:rsidRPr="00486FCE">
        <w:t>Contract</w:t>
      </w:r>
      <w:r>
        <w:t xml:space="preserve"> </w:t>
      </w:r>
      <w:bookmarkStart w:id="290" w:name="_Hlk130287078"/>
      <w:r>
        <w:t xml:space="preserve">(including the obligation to achieve Practical </w:t>
      </w:r>
      <w:r w:rsidRPr="00486FCE">
        <w:t>Completion</w:t>
      </w:r>
      <w:r>
        <w:t xml:space="preserve"> by the Date for Practical </w:t>
      </w:r>
      <w:r w:rsidRPr="00486FCE">
        <w:t>Completion</w:t>
      </w:r>
      <w:r>
        <w:t xml:space="preserve">); </w:t>
      </w:r>
      <w:bookmarkEnd w:id="290"/>
      <w:r>
        <w:t>or</w:t>
      </w:r>
    </w:p>
    <w:p w14:paraId="716FFA2E" w14:textId="77777777" w:rsidR="000D5A59" w:rsidRDefault="000D5A59">
      <w:pPr>
        <w:pStyle w:val="Heading4"/>
        <w:numPr>
          <w:ilvl w:val="3"/>
          <w:numId w:val="8"/>
        </w:numPr>
      </w:pPr>
      <w:r>
        <w:t xml:space="preserve">evidence or constitute a </w:t>
      </w:r>
      <w:r w:rsidRPr="00486FCE">
        <w:t>direction</w:t>
      </w:r>
      <w:r>
        <w:t xml:space="preserve"> by the Principal's Representative to accelerate, disrupt, prolong or vary any of the Contractor’s Activities, extend the Date for Practical Completion or affect the time for the performance of the Principal's or the Principal's Representative's obligations.</w:t>
      </w:r>
    </w:p>
    <w:p w14:paraId="6FDDB975" w14:textId="77777777" w:rsidR="000D5A59" w:rsidRPr="00CA066E" w:rsidRDefault="000D5A59">
      <w:pPr>
        <w:pStyle w:val="Heading3"/>
        <w:numPr>
          <w:ilvl w:val="2"/>
          <w:numId w:val="8"/>
        </w:numPr>
      </w:pPr>
      <w:r>
        <w:t>A</w:t>
      </w:r>
      <w:r w:rsidRPr="00701FF2">
        <w:t xml:space="preserve"> </w:t>
      </w:r>
      <w:r w:rsidR="007D40C1">
        <w:t>Contract Program</w:t>
      </w:r>
      <w:r w:rsidR="007D40C1" w:rsidRPr="00C6754A">
        <w:t xml:space="preserve"> </w:t>
      </w:r>
      <w:r w:rsidRPr="00701FF2">
        <w:t xml:space="preserve">may be used by the </w:t>
      </w:r>
      <w:r>
        <w:t xml:space="preserve">Principal's Representative </w:t>
      </w:r>
      <w:r w:rsidRPr="00701FF2">
        <w:t xml:space="preserve">to monitor progress </w:t>
      </w:r>
      <w:r>
        <w:t xml:space="preserve">and </w:t>
      </w:r>
      <w:r w:rsidRPr="00701FF2">
        <w:t xml:space="preserve">assess </w:t>
      </w:r>
      <w:r>
        <w:t>Claims.</w:t>
      </w:r>
    </w:p>
    <w:p w14:paraId="2820BC5C" w14:textId="482F1840" w:rsidR="000D5A59" w:rsidRDefault="000D5A59">
      <w:pPr>
        <w:pStyle w:val="Heading2"/>
        <w:numPr>
          <w:ilvl w:val="1"/>
          <w:numId w:val="8"/>
        </w:numPr>
      </w:pPr>
      <w:bookmarkStart w:id="291" w:name="_Ref73812260"/>
      <w:bookmarkStart w:id="292" w:name="_Toc105070853"/>
      <w:bookmarkStart w:id="293" w:name="_Ref140671315"/>
      <w:bookmarkStart w:id="294" w:name="_Ref143615212"/>
      <w:bookmarkStart w:id="295" w:name="_Toc216778815"/>
      <w:bookmarkStart w:id="296" w:name="_Hlk135911208"/>
      <w:r>
        <w:t>Progress</w:t>
      </w:r>
      <w:bookmarkEnd w:id="291"/>
      <w:bookmarkEnd w:id="292"/>
      <w:r w:rsidR="004C3955">
        <w:t xml:space="preserve"> and acceleration</w:t>
      </w:r>
      <w:bookmarkEnd w:id="293"/>
      <w:bookmarkEnd w:id="294"/>
      <w:bookmarkEnd w:id="295"/>
    </w:p>
    <w:p w14:paraId="0AE6DCD5" w14:textId="4D568FFE" w:rsidR="000D5A59" w:rsidRDefault="000D5A59" w:rsidP="004C3955">
      <w:pPr>
        <w:pStyle w:val="Heading3"/>
        <w:numPr>
          <w:ilvl w:val="2"/>
          <w:numId w:val="8"/>
        </w:numPr>
      </w:pPr>
      <w:r>
        <w:t xml:space="preserve">The </w:t>
      </w:r>
      <w:r w:rsidRPr="00486FCE">
        <w:rPr>
          <w:shd w:val="clear" w:color="000000" w:fill="auto"/>
        </w:rPr>
        <w:t>Contractor</w:t>
      </w:r>
      <w:r>
        <w:t xml:space="preserve"> must </w:t>
      </w:r>
      <w:r w:rsidRPr="00456682">
        <w:t>regularly and diligently</w:t>
      </w:r>
      <w:r>
        <w:t xml:space="preserve"> progress the Contractor’s Activities and </w:t>
      </w:r>
      <w:r w:rsidR="00B54932">
        <w:t xml:space="preserve">achieve </w:t>
      </w:r>
      <w:r>
        <w:t xml:space="preserve">Practical </w:t>
      </w:r>
      <w:r w:rsidRPr="00486FCE">
        <w:t>Completion</w:t>
      </w:r>
      <w:r>
        <w:t xml:space="preserve"> by the Date for Practical </w:t>
      </w:r>
      <w:r w:rsidRPr="00486FCE">
        <w:t>Completion</w:t>
      </w:r>
      <w:r>
        <w:t>.</w:t>
      </w:r>
    </w:p>
    <w:p w14:paraId="1750DDA5" w14:textId="42574133" w:rsidR="004C3955" w:rsidRDefault="004C3955" w:rsidP="004C3955">
      <w:pPr>
        <w:pStyle w:val="Heading3"/>
        <w:numPr>
          <w:ilvl w:val="2"/>
          <w:numId w:val="8"/>
        </w:numPr>
        <w:tabs>
          <w:tab w:val="left" w:pos="964"/>
          <w:tab w:val="left" w:pos="2892"/>
          <w:tab w:val="left" w:pos="3856"/>
        </w:tabs>
        <w:rPr>
          <w:szCs w:val="22"/>
        </w:rPr>
      </w:pPr>
      <w:bookmarkStart w:id="297" w:name="_Ref89268756"/>
      <w:bookmarkStart w:id="298" w:name="_Ref271641408"/>
      <w:r w:rsidRPr="00751AA6">
        <w:rPr>
          <w:rFonts w:cs="Times New Roman"/>
          <w:szCs w:val="22"/>
        </w:rPr>
        <w:lastRenderedPageBreak/>
        <w:t>Whe</w:t>
      </w:r>
      <w:r w:rsidR="00D41E65">
        <w:rPr>
          <w:rFonts w:cs="Times New Roman"/>
          <w:szCs w:val="22"/>
        </w:rPr>
        <w:t>re</w:t>
      </w:r>
      <w:r>
        <w:rPr>
          <w:rFonts w:cs="Times New Roman"/>
          <w:szCs w:val="22"/>
        </w:rPr>
        <w:t xml:space="preserve"> the </w:t>
      </w:r>
      <w:r w:rsidRPr="00486FCE">
        <w:rPr>
          <w:shd w:val="clear" w:color="000000" w:fill="auto"/>
        </w:rPr>
        <w:t>Contractor</w:t>
      </w:r>
      <w:r>
        <w:t xml:space="preserve"> </w:t>
      </w:r>
      <w:r>
        <w:rPr>
          <w:rFonts w:cs="Times New Roman"/>
          <w:szCs w:val="22"/>
        </w:rPr>
        <w:t xml:space="preserve">is entitled to </w:t>
      </w:r>
      <w:r w:rsidR="00D41E65">
        <w:rPr>
          <w:rFonts w:cs="Times New Roman"/>
          <w:szCs w:val="22"/>
        </w:rPr>
        <w:t xml:space="preserve">Claim </w:t>
      </w:r>
      <w:r>
        <w:rPr>
          <w:rFonts w:cs="Times New Roman"/>
          <w:szCs w:val="22"/>
        </w:rPr>
        <w:t xml:space="preserve">an extension of time under </w:t>
      </w:r>
      <w:r w:rsidRPr="00751AA6">
        <w:rPr>
          <w:rFonts w:cs="Times New Roman"/>
          <w:szCs w:val="22"/>
        </w:rPr>
        <w:t xml:space="preserve">clause </w:t>
      </w:r>
      <w:r>
        <w:rPr>
          <w:rFonts w:cs="Times New Roman"/>
          <w:szCs w:val="22"/>
        </w:rPr>
        <w:fldChar w:fldCharType="begin"/>
      </w:r>
      <w:r>
        <w:rPr>
          <w:rFonts w:cs="Times New Roman"/>
          <w:szCs w:val="22"/>
        </w:rPr>
        <w:instrText xml:space="preserve"> REF _Ref73551022 \w \h </w:instrText>
      </w:r>
      <w:r>
        <w:rPr>
          <w:rFonts w:cs="Times New Roman"/>
          <w:szCs w:val="22"/>
        </w:rPr>
      </w:r>
      <w:r>
        <w:rPr>
          <w:rFonts w:cs="Times New Roman"/>
          <w:szCs w:val="22"/>
        </w:rPr>
        <w:fldChar w:fldCharType="separate"/>
      </w:r>
      <w:r w:rsidR="001D69F9">
        <w:rPr>
          <w:rFonts w:cs="Times New Roman"/>
          <w:szCs w:val="22"/>
        </w:rPr>
        <w:t>10</w:t>
      </w:r>
      <w:r>
        <w:rPr>
          <w:rFonts w:cs="Times New Roman"/>
          <w:szCs w:val="22"/>
        </w:rPr>
        <w:fldChar w:fldCharType="end"/>
      </w:r>
      <w:r w:rsidR="00D41E65">
        <w:rPr>
          <w:rFonts w:cs="Times New Roman"/>
          <w:szCs w:val="22"/>
        </w:rPr>
        <w:t xml:space="preserve"> for a delay in the performance of the Contractor's Activities,</w:t>
      </w:r>
      <w:r w:rsidRPr="00751AA6">
        <w:rPr>
          <w:rFonts w:cs="Times New Roman"/>
          <w:szCs w:val="22"/>
        </w:rPr>
        <w:t xml:space="preserve"> the </w:t>
      </w:r>
      <w:r>
        <w:rPr>
          <w:rFonts w:cs="Times New Roman"/>
          <w:szCs w:val="22"/>
        </w:rPr>
        <w:t>Principal's Representative may</w:t>
      </w:r>
      <w:r w:rsidR="009214EA">
        <w:rPr>
          <w:rFonts w:cs="Times New Roman"/>
          <w:szCs w:val="22"/>
        </w:rPr>
        <w:t xml:space="preserve"> </w:t>
      </w:r>
      <w:r w:rsidR="00D41E65">
        <w:rPr>
          <w:rFonts w:cs="Times New Roman"/>
          <w:szCs w:val="22"/>
        </w:rPr>
        <w:t xml:space="preserve">direct </w:t>
      </w:r>
      <w:r>
        <w:rPr>
          <w:rFonts w:cs="Times New Roman"/>
          <w:szCs w:val="22"/>
        </w:rPr>
        <w:t xml:space="preserve">the </w:t>
      </w:r>
      <w:r w:rsidRPr="00486FCE">
        <w:rPr>
          <w:shd w:val="clear" w:color="000000" w:fill="auto"/>
        </w:rPr>
        <w:t>Contractor</w:t>
      </w:r>
      <w:r>
        <w:t xml:space="preserve"> </w:t>
      </w:r>
      <w:r w:rsidR="00D41E65">
        <w:t xml:space="preserve">to </w:t>
      </w:r>
      <w:r w:rsidRPr="00751AA6">
        <w:rPr>
          <w:rFonts w:cs="Times New Roman"/>
          <w:szCs w:val="22"/>
        </w:rPr>
        <w:t xml:space="preserve">accelerate the performance of </w:t>
      </w:r>
      <w:r>
        <w:rPr>
          <w:rFonts w:cs="Times New Roman"/>
          <w:szCs w:val="22"/>
        </w:rPr>
        <w:t xml:space="preserve">the </w:t>
      </w:r>
      <w:r w:rsidRPr="00486FCE">
        <w:rPr>
          <w:shd w:val="clear" w:color="000000" w:fill="auto"/>
        </w:rPr>
        <w:t>Contractor</w:t>
      </w:r>
      <w:r>
        <w:rPr>
          <w:shd w:val="clear" w:color="000000" w:fill="auto"/>
        </w:rPr>
        <w:t>'s</w:t>
      </w:r>
      <w:r>
        <w:rPr>
          <w:rFonts w:cs="Times New Roman"/>
          <w:szCs w:val="22"/>
        </w:rPr>
        <w:t xml:space="preserve"> Activities</w:t>
      </w:r>
      <w:r w:rsidRPr="00751AA6">
        <w:rPr>
          <w:rFonts w:cs="Times New Roman"/>
          <w:szCs w:val="22"/>
        </w:rPr>
        <w:t xml:space="preserve"> </w:t>
      </w:r>
      <w:r w:rsidR="002E7393">
        <w:rPr>
          <w:rFonts w:cs="Times New Roman"/>
          <w:szCs w:val="22"/>
        </w:rPr>
        <w:t xml:space="preserve">so as </w:t>
      </w:r>
      <w:r w:rsidRPr="00751AA6">
        <w:rPr>
          <w:rFonts w:cs="Times New Roman"/>
          <w:szCs w:val="22"/>
        </w:rPr>
        <w:t>to</w:t>
      </w:r>
      <w:r w:rsidRPr="004C3955">
        <w:rPr>
          <w:szCs w:val="22"/>
        </w:rPr>
        <w:t xml:space="preserve"> </w:t>
      </w:r>
      <w:r w:rsidRPr="00751AA6">
        <w:rPr>
          <w:szCs w:val="22"/>
        </w:rPr>
        <w:t xml:space="preserve">overcome </w:t>
      </w:r>
      <w:r w:rsidR="00D41E65">
        <w:rPr>
          <w:szCs w:val="22"/>
        </w:rPr>
        <w:t>or</w:t>
      </w:r>
      <w:r w:rsidR="002E7393">
        <w:rPr>
          <w:szCs w:val="22"/>
        </w:rPr>
        <w:t xml:space="preserve"> minimise that delay, to the extent the Contractor can reasonably and practica</w:t>
      </w:r>
      <w:r w:rsidR="002C2EC3">
        <w:rPr>
          <w:szCs w:val="22"/>
        </w:rPr>
        <w:t>bly</w:t>
      </w:r>
      <w:r w:rsidR="002E7393">
        <w:rPr>
          <w:szCs w:val="22"/>
        </w:rPr>
        <w:t xml:space="preserve"> do so</w:t>
      </w:r>
      <w:r>
        <w:rPr>
          <w:szCs w:val="22"/>
        </w:rPr>
        <w:t>.</w:t>
      </w:r>
      <w:bookmarkEnd w:id="297"/>
      <w:r w:rsidRPr="00751AA6">
        <w:rPr>
          <w:rFonts w:cs="Times New Roman"/>
          <w:szCs w:val="22"/>
        </w:rPr>
        <w:t xml:space="preserve"> </w:t>
      </w:r>
    </w:p>
    <w:p w14:paraId="1E6677E1" w14:textId="7A6CB196" w:rsidR="004C3955" w:rsidRDefault="00D41E65" w:rsidP="004C3955">
      <w:pPr>
        <w:pStyle w:val="Heading3"/>
        <w:numPr>
          <w:ilvl w:val="2"/>
          <w:numId w:val="8"/>
        </w:numPr>
        <w:tabs>
          <w:tab w:val="left" w:pos="964"/>
          <w:tab w:val="left" w:pos="2892"/>
          <w:tab w:val="left" w:pos="3856"/>
        </w:tabs>
        <w:rPr>
          <w:szCs w:val="22"/>
        </w:rPr>
      </w:pPr>
      <w:bookmarkStart w:id="299" w:name="_Hlk140504176"/>
      <w:r>
        <w:rPr>
          <w:rFonts w:cs="Times New Roman"/>
          <w:szCs w:val="22"/>
        </w:rPr>
        <w:t xml:space="preserve">The </w:t>
      </w:r>
      <w:r w:rsidRPr="00486FCE">
        <w:rPr>
          <w:shd w:val="clear" w:color="000000" w:fill="auto"/>
        </w:rPr>
        <w:t>Contractor</w:t>
      </w:r>
      <w:r>
        <w:t xml:space="preserve"> </w:t>
      </w:r>
      <w:r>
        <w:rPr>
          <w:rFonts w:cs="Times New Roman"/>
          <w:szCs w:val="22"/>
        </w:rPr>
        <w:t xml:space="preserve">must comply with a direction </w:t>
      </w:r>
      <w:bookmarkEnd w:id="299"/>
      <w:r>
        <w:rPr>
          <w:rFonts w:cs="Times New Roman"/>
          <w:szCs w:val="22"/>
        </w:rPr>
        <w:t xml:space="preserve">given under </w:t>
      </w:r>
      <w:r w:rsidR="004C3955">
        <w:rPr>
          <w:rFonts w:cs="Times New Roman"/>
          <w:szCs w:val="22"/>
        </w:rPr>
        <w:t xml:space="preserve">clause </w:t>
      </w:r>
      <w:r w:rsidR="004C3955">
        <w:rPr>
          <w:rFonts w:cs="Times New Roman"/>
          <w:szCs w:val="22"/>
        </w:rPr>
        <w:fldChar w:fldCharType="begin"/>
      </w:r>
      <w:r w:rsidR="004C3955">
        <w:rPr>
          <w:rFonts w:cs="Times New Roman"/>
          <w:szCs w:val="22"/>
        </w:rPr>
        <w:instrText xml:space="preserve"> REF _Ref89268756 \w \h </w:instrText>
      </w:r>
      <w:r w:rsidR="004C3955">
        <w:rPr>
          <w:rFonts w:cs="Times New Roman"/>
          <w:szCs w:val="22"/>
        </w:rPr>
      </w:r>
      <w:r w:rsidR="004C3955">
        <w:rPr>
          <w:rFonts w:cs="Times New Roman"/>
          <w:szCs w:val="22"/>
        </w:rPr>
        <w:fldChar w:fldCharType="separate"/>
      </w:r>
      <w:r w:rsidR="001D69F9">
        <w:rPr>
          <w:rFonts w:cs="Times New Roman"/>
          <w:szCs w:val="22"/>
        </w:rPr>
        <w:t>7.2(b)</w:t>
      </w:r>
      <w:r w:rsidR="004C3955">
        <w:rPr>
          <w:rFonts w:cs="Times New Roman"/>
          <w:szCs w:val="22"/>
        </w:rPr>
        <w:fldChar w:fldCharType="end"/>
      </w:r>
      <w:r w:rsidR="004C3955">
        <w:rPr>
          <w:rFonts w:cs="Times New Roman"/>
          <w:szCs w:val="22"/>
        </w:rPr>
        <w:t xml:space="preserve">, </w:t>
      </w:r>
      <w:r>
        <w:rPr>
          <w:rFonts w:cs="Times New Roman"/>
          <w:szCs w:val="22"/>
        </w:rPr>
        <w:t>and</w:t>
      </w:r>
      <w:r w:rsidR="004C3955">
        <w:rPr>
          <w:rFonts w:cs="Times New Roman"/>
          <w:szCs w:val="22"/>
        </w:rPr>
        <w:t>:</w:t>
      </w:r>
    </w:p>
    <w:p w14:paraId="2EEB3D95" w14:textId="29755A9D" w:rsidR="004C3955" w:rsidRDefault="004C3955" w:rsidP="007F797E">
      <w:pPr>
        <w:pStyle w:val="Heading4"/>
        <w:numPr>
          <w:ilvl w:val="3"/>
          <w:numId w:val="8"/>
        </w:numPr>
      </w:pPr>
      <w:bookmarkStart w:id="300" w:name="_Ref129946296"/>
      <w:bookmarkEnd w:id="298"/>
      <w:r w:rsidRPr="00751AA6">
        <w:t xml:space="preserve">will no longer be entitled to an </w:t>
      </w:r>
      <w:r>
        <w:t xml:space="preserve">extension of time under </w:t>
      </w:r>
      <w:r w:rsidRPr="00720FF7">
        <w:t xml:space="preserve">clause </w:t>
      </w:r>
      <w:r>
        <w:fldChar w:fldCharType="begin"/>
      </w:r>
      <w:r>
        <w:instrText xml:space="preserve"> REF _Ref73551022 \w \h  \* MERGEFORMAT </w:instrText>
      </w:r>
      <w:r>
        <w:fldChar w:fldCharType="separate"/>
      </w:r>
      <w:r w:rsidR="001D69F9">
        <w:t>10</w:t>
      </w:r>
      <w:r>
        <w:fldChar w:fldCharType="end"/>
      </w:r>
      <w:r w:rsidRPr="00720FF7">
        <w:t xml:space="preserve"> </w:t>
      </w:r>
      <w:r>
        <w:t>to the extent the delay</w:t>
      </w:r>
      <w:r w:rsidR="00D41E65">
        <w:t xml:space="preserve"> </w:t>
      </w:r>
      <w:r w:rsidR="002E7393">
        <w:t xml:space="preserve">can </w:t>
      </w:r>
      <w:r w:rsidR="002E7393">
        <w:rPr>
          <w:szCs w:val="22"/>
        </w:rPr>
        <w:t>reasonably and practica</w:t>
      </w:r>
      <w:r w:rsidR="002C2EC3">
        <w:rPr>
          <w:szCs w:val="22"/>
        </w:rPr>
        <w:t>bly</w:t>
      </w:r>
      <w:r w:rsidR="002E7393">
        <w:rPr>
          <w:szCs w:val="22"/>
        </w:rPr>
        <w:t xml:space="preserve"> be</w:t>
      </w:r>
      <w:r w:rsidR="00D41E65">
        <w:t xml:space="preserve"> overcome or minimised</w:t>
      </w:r>
      <w:r w:rsidR="002E7393">
        <w:t xml:space="preserve">; </w:t>
      </w:r>
      <w:r>
        <w:t>and</w:t>
      </w:r>
      <w:bookmarkEnd w:id="300"/>
    </w:p>
    <w:p w14:paraId="11A63DF2" w14:textId="6EEA49C5" w:rsidR="004C3955" w:rsidRDefault="004C3955" w:rsidP="007F797E">
      <w:pPr>
        <w:pStyle w:val="Heading4"/>
        <w:numPr>
          <w:ilvl w:val="3"/>
          <w:numId w:val="8"/>
        </w:numPr>
      </w:pPr>
      <w:bookmarkStart w:id="301" w:name="_Ref126152166"/>
      <w:r>
        <w:t xml:space="preserve">subject to clause </w:t>
      </w:r>
      <w:r w:rsidR="00D41E65">
        <w:fldChar w:fldCharType="begin"/>
      </w:r>
      <w:r w:rsidR="00D41E65">
        <w:instrText xml:space="preserve"> REF _Ref129946296 \w \h </w:instrText>
      </w:r>
      <w:r w:rsidR="00D41E65">
        <w:fldChar w:fldCharType="separate"/>
      </w:r>
      <w:r w:rsidR="001D69F9">
        <w:t>7.2(c)(i)</w:t>
      </w:r>
      <w:r w:rsidR="00D41E65">
        <w:fldChar w:fldCharType="end"/>
      </w:r>
      <w:r>
        <w:t xml:space="preserve">, may submit an Adjustment Notice in respect of the </w:t>
      </w:r>
      <w:r w:rsidR="00D41E65">
        <w:t>direction</w:t>
      </w:r>
      <w:r>
        <w:rPr>
          <w:szCs w:val="22"/>
        </w:rPr>
        <w:t xml:space="preserve"> under clause </w:t>
      </w:r>
      <w:r>
        <w:rPr>
          <w:szCs w:val="22"/>
        </w:rPr>
        <w:fldChar w:fldCharType="begin"/>
      </w:r>
      <w:r>
        <w:rPr>
          <w:szCs w:val="22"/>
        </w:rPr>
        <w:instrText xml:space="preserve"> REF _Ref89268756 \w \h </w:instrText>
      </w:r>
      <w:r>
        <w:rPr>
          <w:szCs w:val="22"/>
        </w:rPr>
      </w:r>
      <w:r>
        <w:rPr>
          <w:szCs w:val="22"/>
        </w:rPr>
        <w:fldChar w:fldCharType="separate"/>
      </w:r>
      <w:r w:rsidR="001D69F9">
        <w:rPr>
          <w:szCs w:val="22"/>
        </w:rPr>
        <w:t>7.2(b)</w:t>
      </w:r>
      <w:r>
        <w:rPr>
          <w:szCs w:val="22"/>
        </w:rPr>
        <w:fldChar w:fldCharType="end"/>
      </w:r>
      <w:r>
        <w:rPr>
          <w:szCs w:val="22"/>
        </w:rPr>
        <w:t xml:space="preserve"> </w:t>
      </w:r>
      <w:r>
        <w:rPr>
          <w:lang w:eastAsia="zh-CN"/>
        </w:rPr>
        <w:t xml:space="preserve">no later </w:t>
      </w:r>
      <w:r>
        <w:t>than</w:t>
      </w:r>
      <w:r>
        <w:rPr>
          <w:lang w:eastAsia="zh-CN"/>
        </w:rPr>
        <w:t xml:space="preserve"> the date for submission specified in the Adjustment Event Table.</w:t>
      </w:r>
      <w:bookmarkEnd w:id="301"/>
    </w:p>
    <w:p w14:paraId="55B28ED3" w14:textId="77777777" w:rsidR="000D5A59" w:rsidRDefault="000D5A59">
      <w:pPr>
        <w:pStyle w:val="Heading2"/>
        <w:numPr>
          <w:ilvl w:val="1"/>
          <w:numId w:val="8"/>
        </w:numPr>
      </w:pPr>
      <w:bookmarkStart w:id="302" w:name="_Toc105070854"/>
      <w:bookmarkStart w:id="303" w:name="_Ref140671306"/>
      <w:bookmarkStart w:id="304" w:name="_Ref140671508"/>
      <w:bookmarkStart w:id="305" w:name="_Toc216778816"/>
      <w:bookmarkEnd w:id="296"/>
      <w:r>
        <w:t>Practical Completion</w:t>
      </w:r>
      <w:bookmarkEnd w:id="302"/>
      <w:bookmarkEnd w:id="303"/>
      <w:bookmarkEnd w:id="304"/>
      <w:bookmarkEnd w:id="305"/>
    </w:p>
    <w:p w14:paraId="3E1E1E60" w14:textId="77777777" w:rsidR="000D5A59" w:rsidRDefault="000D5A59">
      <w:pPr>
        <w:pStyle w:val="Heading3"/>
        <w:numPr>
          <w:ilvl w:val="2"/>
          <w:numId w:val="8"/>
        </w:numPr>
      </w:pPr>
      <w:bookmarkStart w:id="306" w:name="_Ref73436109"/>
      <w:r>
        <w:t xml:space="preserve">The </w:t>
      </w:r>
      <w:r w:rsidRPr="002C2215">
        <w:t>Contractor</w:t>
      </w:r>
      <w:r>
        <w:t xml:space="preserve"> </w:t>
      </w:r>
      <w:r w:rsidRPr="007D40C1">
        <w:t xml:space="preserve">must promptly notify the Principal's Representative in writing when it considers </w:t>
      </w:r>
      <w:r w:rsidR="00660E56" w:rsidRPr="007D40C1">
        <w:t xml:space="preserve">that </w:t>
      </w:r>
      <w:r w:rsidRPr="007D40C1">
        <w:t>Practical Completion</w:t>
      </w:r>
      <w:r w:rsidR="00660E56" w:rsidRPr="007D40C1">
        <w:t xml:space="preserve"> has been achieved</w:t>
      </w:r>
      <w:r>
        <w:t>.</w:t>
      </w:r>
      <w:bookmarkEnd w:id="306"/>
      <w:r>
        <w:t xml:space="preserve"> </w:t>
      </w:r>
    </w:p>
    <w:p w14:paraId="24802E08" w14:textId="77777777" w:rsidR="000D5A59" w:rsidRDefault="000D5A59">
      <w:pPr>
        <w:pStyle w:val="Heading3"/>
        <w:numPr>
          <w:ilvl w:val="2"/>
          <w:numId w:val="8"/>
        </w:numPr>
      </w:pPr>
      <w:r>
        <w:t>Within:</w:t>
      </w:r>
    </w:p>
    <w:p w14:paraId="6472A49F" w14:textId="4C9DAB9F" w:rsidR="000D5A59" w:rsidRDefault="000D5A59">
      <w:pPr>
        <w:pStyle w:val="Heading4"/>
        <w:numPr>
          <w:ilvl w:val="3"/>
          <w:numId w:val="8"/>
        </w:numPr>
      </w:pPr>
      <w:r w:rsidRPr="008727FF">
        <w:t xml:space="preserve">5 Business Days </w:t>
      </w:r>
      <w:r w:rsidR="00A421E8">
        <w:t>after</w:t>
      </w:r>
      <w:r w:rsidRPr="008727FF">
        <w:t xml:space="preserve"> the Contractor’s </w:t>
      </w:r>
      <w:r>
        <w:t xml:space="preserve">notice under clause </w:t>
      </w:r>
      <w:r>
        <w:fldChar w:fldCharType="begin"/>
      </w:r>
      <w:r>
        <w:instrText xml:space="preserve"> REF _Ref73436109 \w \h </w:instrText>
      </w:r>
      <w:r>
        <w:fldChar w:fldCharType="separate"/>
      </w:r>
      <w:r w:rsidR="001D69F9">
        <w:t>7.3(a)</w:t>
      </w:r>
      <w:r>
        <w:fldChar w:fldCharType="end"/>
      </w:r>
      <w:r w:rsidR="00A421E8">
        <w:t xml:space="preserve"> is given</w:t>
      </w:r>
      <w:r w:rsidRPr="008727FF">
        <w:t xml:space="preserve">, the Contractor must arrange a joint inspection of the Works with the Principal, the </w:t>
      </w:r>
      <w:r>
        <w:t xml:space="preserve">Principal’s Representative and any invitee of the Principal; and </w:t>
      </w:r>
    </w:p>
    <w:p w14:paraId="1D225F0D" w14:textId="100C00A4" w:rsidR="000D5A59" w:rsidRDefault="000D5A59">
      <w:pPr>
        <w:pStyle w:val="Heading4"/>
        <w:numPr>
          <w:ilvl w:val="3"/>
          <w:numId w:val="8"/>
        </w:numPr>
      </w:pPr>
      <w:r>
        <w:t xml:space="preserve">10 Business Days </w:t>
      </w:r>
      <w:r w:rsidR="00A421E8">
        <w:t>after</w:t>
      </w:r>
      <w:r w:rsidRPr="008727FF">
        <w:t xml:space="preserve"> the Contractor’s </w:t>
      </w:r>
      <w:r>
        <w:t xml:space="preserve">notice under clause </w:t>
      </w:r>
      <w:r>
        <w:fldChar w:fldCharType="begin"/>
      </w:r>
      <w:r>
        <w:instrText xml:space="preserve"> REF _Ref73436109 \w \h </w:instrText>
      </w:r>
      <w:r>
        <w:fldChar w:fldCharType="separate"/>
      </w:r>
      <w:r w:rsidR="001D69F9">
        <w:t>7.3(a)</w:t>
      </w:r>
      <w:r>
        <w:fldChar w:fldCharType="end"/>
      </w:r>
      <w:r w:rsidR="00A421E8">
        <w:t xml:space="preserve"> is given</w:t>
      </w:r>
      <w:r>
        <w:t>, the Principal's Representative must either:</w:t>
      </w:r>
      <w:r w:rsidR="008F4138">
        <w:t xml:space="preserve"> </w:t>
      </w:r>
    </w:p>
    <w:p w14:paraId="4AA52FCB" w14:textId="23AF53AF" w:rsidR="000D5A59" w:rsidRDefault="000D5A59">
      <w:pPr>
        <w:pStyle w:val="Heading5"/>
        <w:numPr>
          <w:ilvl w:val="4"/>
          <w:numId w:val="8"/>
        </w:numPr>
      </w:pPr>
      <w:bookmarkStart w:id="307" w:name="_Ref145507225"/>
      <w:r>
        <w:t xml:space="preserve">if Practical </w:t>
      </w:r>
      <w:r w:rsidRPr="00732942">
        <w:t>Completion</w:t>
      </w:r>
      <w:r>
        <w:t xml:space="preserve"> has been achieved, </w:t>
      </w:r>
      <w:r w:rsidRPr="00A421E8">
        <w:t>give the Contractor a Notice of Practical Completion stating</w:t>
      </w:r>
      <w:r>
        <w:t xml:space="preserve"> the date on which Practical </w:t>
      </w:r>
      <w:r w:rsidRPr="00732942">
        <w:t>Completion</w:t>
      </w:r>
      <w:r>
        <w:t xml:space="preserve"> was achieved; or</w:t>
      </w:r>
      <w:bookmarkEnd w:id="307"/>
    </w:p>
    <w:p w14:paraId="3E274FD2" w14:textId="77777777" w:rsidR="000D5A59" w:rsidRDefault="000D5A59">
      <w:pPr>
        <w:pStyle w:val="Heading5"/>
        <w:numPr>
          <w:ilvl w:val="4"/>
          <w:numId w:val="8"/>
        </w:numPr>
      </w:pPr>
      <w:r>
        <w:t xml:space="preserve">give the Contractor </w:t>
      </w:r>
      <w:r w:rsidRPr="004D387F">
        <w:t xml:space="preserve">a </w:t>
      </w:r>
      <w:r w:rsidR="00DB3164">
        <w:t xml:space="preserve">written </w:t>
      </w:r>
      <w:r w:rsidRPr="004D387F">
        <w:t xml:space="preserve">notice setting out the reasons </w:t>
      </w:r>
      <w:r w:rsidR="00DB3164">
        <w:t>why</w:t>
      </w:r>
      <w:r w:rsidRPr="004D387F">
        <w:t xml:space="preserve"> Practical Completion</w:t>
      </w:r>
      <w:r w:rsidR="00DB3164">
        <w:t xml:space="preserve"> has not been achieved</w:t>
      </w:r>
      <w:r>
        <w:t xml:space="preserve">.  </w:t>
      </w:r>
    </w:p>
    <w:p w14:paraId="052DF34D" w14:textId="78FC6E4F" w:rsidR="000D5A59" w:rsidRPr="002C2215" w:rsidRDefault="000D5A59">
      <w:pPr>
        <w:pStyle w:val="Heading3"/>
        <w:numPr>
          <w:ilvl w:val="2"/>
          <w:numId w:val="8"/>
        </w:numPr>
      </w:pPr>
      <w:r w:rsidRPr="00F55E9E">
        <w:t xml:space="preserve">If at any time </w:t>
      </w:r>
      <w:r>
        <w:t xml:space="preserve">the Principal's Representative considers (acting reasonably) that Practical </w:t>
      </w:r>
      <w:r w:rsidRPr="00F55E9E">
        <w:t xml:space="preserve">Completion has been achieved, </w:t>
      </w:r>
      <w:r>
        <w:t xml:space="preserve">it may </w:t>
      </w:r>
      <w:r w:rsidRPr="00F55E9E">
        <w:t xml:space="preserve">issue a Notice of </w:t>
      </w:r>
      <w:r>
        <w:t xml:space="preserve">Practical </w:t>
      </w:r>
      <w:r w:rsidRPr="00F55E9E">
        <w:t>Completion</w:t>
      </w:r>
      <w:r>
        <w:t xml:space="preserve"> (regardless of whether </w:t>
      </w:r>
      <w:r w:rsidRPr="00F55E9E">
        <w:t xml:space="preserve">a notice </w:t>
      </w:r>
      <w:r>
        <w:t xml:space="preserve">has been </w:t>
      </w:r>
      <w:r w:rsidRPr="00F55E9E">
        <w:t xml:space="preserve">given by the Contractor under clause </w:t>
      </w:r>
      <w:r>
        <w:fldChar w:fldCharType="begin"/>
      </w:r>
      <w:r>
        <w:instrText xml:space="preserve"> REF _Ref73436109 \w \h </w:instrText>
      </w:r>
      <w:r>
        <w:fldChar w:fldCharType="separate"/>
      </w:r>
      <w:r w:rsidR="001D69F9">
        <w:t>7.3(a)</w:t>
      </w:r>
      <w:r>
        <w:fldChar w:fldCharType="end"/>
      </w:r>
      <w:r>
        <w:t>)</w:t>
      </w:r>
      <w:r w:rsidRPr="00F55E9E">
        <w:t>.</w:t>
      </w:r>
    </w:p>
    <w:p w14:paraId="4EDB7370" w14:textId="77777777" w:rsidR="000D5A59" w:rsidRDefault="000D5A59">
      <w:pPr>
        <w:pStyle w:val="Heading3"/>
        <w:numPr>
          <w:ilvl w:val="2"/>
          <w:numId w:val="8"/>
        </w:numPr>
      </w:pPr>
      <w:r>
        <w:t xml:space="preserve">A Notice of Practical </w:t>
      </w:r>
      <w:r w:rsidRPr="00732942">
        <w:t>Completion</w:t>
      </w:r>
      <w:r>
        <w:t xml:space="preserve"> will not constitute approval of the Contractor’s Activities or the </w:t>
      </w:r>
      <w:r w:rsidRPr="00732942">
        <w:t>Works</w:t>
      </w:r>
      <w:r>
        <w:t xml:space="preserve"> and does not constitute an admission or evidence that the Contractor’s Activities or the </w:t>
      </w:r>
      <w:r w:rsidRPr="00732942">
        <w:t>Works</w:t>
      </w:r>
      <w:r>
        <w:t xml:space="preserve"> comply with the </w:t>
      </w:r>
      <w:r w:rsidRPr="00732942">
        <w:t>Contract</w:t>
      </w:r>
      <w:r>
        <w:t>.</w:t>
      </w:r>
    </w:p>
    <w:p w14:paraId="53E87ECE" w14:textId="77777777" w:rsidR="000D5A59" w:rsidRDefault="000D5A59">
      <w:pPr>
        <w:pStyle w:val="Heading2"/>
        <w:numPr>
          <w:ilvl w:val="1"/>
          <w:numId w:val="8"/>
        </w:numPr>
      </w:pPr>
      <w:bookmarkStart w:id="308" w:name="_Ref73436589"/>
      <w:bookmarkStart w:id="309" w:name="_Ref73437101"/>
      <w:bookmarkStart w:id="310" w:name="_Toc105070855"/>
      <w:bookmarkStart w:id="311" w:name="_Toc216778817"/>
      <w:r>
        <w:t>Liquidated damages</w:t>
      </w:r>
      <w:bookmarkEnd w:id="308"/>
      <w:bookmarkEnd w:id="309"/>
      <w:bookmarkEnd w:id="310"/>
      <w:bookmarkEnd w:id="311"/>
    </w:p>
    <w:p w14:paraId="19558CFD" w14:textId="281F8F37" w:rsidR="000D5A59" w:rsidRPr="007D40C1" w:rsidRDefault="000D5A59">
      <w:pPr>
        <w:pStyle w:val="Heading3"/>
        <w:numPr>
          <w:ilvl w:val="2"/>
          <w:numId w:val="8"/>
        </w:numPr>
      </w:pPr>
      <w:bookmarkStart w:id="312" w:name="_Ref73436600"/>
      <w:bookmarkStart w:id="313" w:name="_Hlk143158536"/>
      <w:r>
        <w:t xml:space="preserve">If the </w:t>
      </w:r>
      <w:r w:rsidRPr="00D964FC">
        <w:t>Contractor</w:t>
      </w:r>
      <w:r>
        <w:t xml:space="preserve"> does not achieve Practical </w:t>
      </w:r>
      <w:r w:rsidRPr="00732942">
        <w:t>Completion</w:t>
      </w:r>
      <w:r>
        <w:t xml:space="preserve"> by the </w:t>
      </w:r>
      <w:r w:rsidRPr="00732942">
        <w:t xml:space="preserve">Date for </w:t>
      </w:r>
      <w:r>
        <w:t xml:space="preserve">Practical </w:t>
      </w:r>
      <w:r w:rsidRPr="00732942">
        <w:t>Completion</w:t>
      </w:r>
      <w:r>
        <w:t xml:space="preserve">, it must pay the Principal liquidated damages at the rate </w:t>
      </w:r>
      <w:r w:rsidR="004F52C4">
        <w:t>specified</w:t>
      </w:r>
      <w:r>
        <w:t xml:space="preserve"> in </w:t>
      </w:r>
      <w:r>
        <w:rPr>
          <w:szCs w:val="20"/>
        </w:rPr>
        <w:t xml:space="preserve">Item </w:t>
      </w:r>
      <w:r>
        <w:rPr>
          <w:szCs w:val="20"/>
        </w:rPr>
        <w:fldChar w:fldCharType="begin"/>
      </w:r>
      <w:r>
        <w:rPr>
          <w:szCs w:val="20"/>
        </w:rPr>
        <w:instrText xml:space="preserve"> REF _Ref88042855 \r \h </w:instrText>
      </w:r>
      <w:r>
        <w:rPr>
          <w:szCs w:val="20"/>
        </w:rPr>
      </w:r>
      <w:r>
        <w:rPr>
          <w:szCs w:val="20"/>
        </w:rPr>
        <w:fldChar w:fldCharType="separate"/>
      </w:r>
      <w:r w:rsidR="001D69F9">
        <w:rPr>
          <w:szCs w:val="20"/>
        </w:rPr>
        <w:t>27</w:t>
      </w:r>
      <w:r>
        <w:rPr>
          <w:szCs w:val="20"/>
        </w:rPr>
        <w:fldChar w:fldCharType="end"/>
      </w:r>
      <w:r>
        <w:t xml:space="preserve"> for every day after the </w:t>
      </w:r>
      <w:r w:rsidRPr="00732942">
        <w:t xml:space="preserve">Date for </w:t>
      </w:r>
      <w:r>
        <w:t xml:space="preserve">Practical </w:t>
      </w:r>
      <w:r w:rsidRPr="00732942">
        <w:t>Completion</w:t>
      </w:r>
      <w:r>
        <w:t xml:space="preserve"> until the Date of Practical </w:t>
      </w:r>
      <w:r w:rsidRPr="00732942">
        <w:t>Completion</w:t>
      </w:r>
      <w:r>
        <w:t xml:space="preserve"> or the date on which the </w:t>
      </w:r>
      <w:r w:rsidRPr="00732942">
        <w:t>Contract</w:t>
      </w:r>
      <w:r>
        <w:t xml:space="preserve"> is terminated</w:t>
      </w:r>
      <w:r w:rsidR="00E41D26">
        <w:t xml:space="preserve"> </w:t>
      </w:r>
      <w:r w:rsidRPr="00561B3B">
        <w:t xml:space="preserve">or the </w:t>
      </w:r>
      <w:bookmarkStart w:id="314" w:name="_Hlk140066357"/>
      <w:r w:rsidRPr="00BD5057">
        <w:t>Principal</w:t>
      </w:r>
      <w:r w:rsidRPr="00561B3B">
        <w:t xml:space="preserve"> tak</w:t>
      </w:r>
      <w:r>
        <w:t>es</w:t>
      </w:r>
      <w:r w:rsidRPr="00561B3B">
        <w:t xml:space="preserve"> </w:t>
      </w:r>
      <w:r w:rsidR="0035463A">
        <w:t xml:space="preserve">the relevant </w:t>
      </w:r>
      <w:r w:rsidRPr="00561B3B">
        <w:t xml:space="preserve">Contractor’s Activities out of the hands of the </w:t>
      </w:r>
      <w:r w:rsidRPr="00BD5057">
        <w:t>Contractor</w:t>
      </w:r>
      <w:r w:rsidRPr="00561B3B">
        <w:t>, whichever first occurs</w:t>
      </w:r>
      <w:bookmarkEnd w:id="314"/>
      <w:r w:rsidRPr="00561B3B">
        <w:t xml:space="preserve">. The amount payable under this clause </w:t>
      </w:r>
      <w:r w:rsidRPr="00BD5057">
        <w:fldChar w:fldCharType="begin"/>
      </w:r>
      <w:r w:rsidRPr="00561B3B">
        <w:instrText xml:space="preserve"> REF _Ref73436600 \w \h </w:instrText>
      </w:r>
      <w:r w:rsidRPr="00BD5057">
        <w:instrText xml:space="preserve"> \* MERGEFORMAT </w:instrText>
      </w:r>
      <w:r w:rsidRPr="00BD5057">
        <w:fldChar w:fldCharType="separate"/>
      </w:r>
      <w:r w:rsidR="001D69F9">
        <w:t>7.4(a)</w:t>
      </w:r>
      <w:r w:rsidRPr="00BD5057">
        <w:fldChar w:fldCharType="end"/>
      </w:r>
      <w:r w:rsidRPr="00561B3B">
        <w:t xml:space="preserve"> will be a debt due and </w:t>
      </w:r>
      <w:r w:rsidRPr="007D40C1">
        <w:t xml:space="preserve">payable </w:t>
      </w:r>
      <w:r w:rsidR="007245BC" w:rsidRPr="007D40C1">
        <w:t>by</w:t>
      </w:r>
      <w:r w:rsidRPr="007D40C1">
        <w:t xml:space="preserve"> the Contractor to the Principal.</w:t>
      </w:r>
      <w:bookmarkEnd w:id="312"/>
      <w:r w:rsidRPr="007D40C1">
        <w:t xml:space="preserve"> </w:t>
      </w:r>
    </w:p>
    <w:p w14:paraId="020E8BD3" w14:textId="0C6707D8" w:rsidR="000D5A59" w:rsidRPr="007D40C1" w:rsidRDefault="000D5A59">
      <w:pPr>
        <w:pStyle w:val="Heading3"/>
        <w:numPr>
          <w:ilvl w:val="2"/>
          <w:numId w:val="8"/>
        </w:numPr>
      </w:pPr>
      <w:bookmarkStart w:id="315" w:name="_Ref73437087"/>
      <w:r w:rsidRPr="007D40C1">
        <w:t xml:space="preserve">The parties acknowledge and agree that the liquidated damages </w:t>
      </w:r>
      <w:r w:rsidR="004F52C4">
        <w:t>under</w:t>
      </w:r>
      <w:r w:rsidRPr="007D40C1">
        <w:t xml:space="preserve">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are a genuine pre</w:t>
      </w:r>
      <w:r w:rsidRPr="007D40C1">
        <w:noBreakHyphen/>
        <w:t>estimate of the Principal's damages if Practical Completion occurs after the Date for Practical Completion, have been agreed in good faith</w:t>
      </w:r>
      <w:r w:rsidR="00A421E8">
        <w:t>,</w:t>
      </w:r>
      <w:r w:rsidRPr="007D40C1">
        <w:t xml:space="preserve"> are reasonable and are not intended as a penalty.</w:t>
      </w:r>
      <w:bookmarkEnd w:id="315"/>
    </w:p>
    <w:p w14:paraId="0316BCD4" w14:textId="0A3D7D1A" w:rsidR="000D5A59" w:rsidRPr="007D40C1" w:rsidRDefault="000D5A59">
      <w:pPr>
        <w:pStyle w:val="Heading3"/>
        <w:numPr>
          <w:ilvl w:val="2"/>
          <w:numId w:val="8"/>
        </w:numPr>
      </w:pPr>
      <w:r w:rsidRPr="007D40C1">
        <w:lastRenderedPageBreak/>
        <w:t xml:space="preserve">Despite clause </w:t>
      </w:r>
      <w:r w:rsidRPr="007D40C1">
        <w:fldChar w:fldCharType="begin"/>
      </w:r>
      <w:r w:rsidRPr="007D40C1">
        <w:instrText xml:space="preserve"> REF _Ref73437087 \w \h </w:instrText>
      </w:r>
      <w:r w:rsidR="007D40C1">
        <w:instrText xml:space="preserve"> \* MERGEFORMAT </w:instrText>
      </w:r>
      <w:r w:rsidRPr="007D40C1">
        <w:fldChar w:fldCharType="separate"/>
      </w:r>
      <w:r w:rsidR="001D69F9">
        <w:t>7.4(b)</w:t>
      </w:r>
      <w:r w:rsidRPr="007D40C1">
        <w:fldChar w:fldCharType="end"/>
      </w:r>
      <w:r w:rsidRPr="007D40C1">
        <w:t xml:space="preserve">, if all or any part of this clause </w:t>
      </w:r>
      <w:r w:rsidRPr="007D40C1">
        <w:fldChar w:fldCharType="begin"/>
      </w:r>
      <w:r w:rsidRPr="007D40C1">
        <w:instrText xml:space="preserve"> REF _Ref73437101 \w \h </w:instrText>
      </w:r>
      <w:r w:rsidR="007D40C1">
        <w:instrText xml:space="preserve"> \* MERGEFORMAT </w:instrText>
      </w:r>
      <w:r w:rsidRPr="007D40C1">
        <w:fldChar w:fldCharType="separate"/>
      </w:r>
      <w:r w:rsidR="001D69F9">
        <w:t>7.4</w:t>
      </w:r>
      <w:r w:rsidRPr="007D40C1">
        <w:fldChar w:fldCharType="end"/>
      </w:r>
      <w:r w:rsidRPr="007D40C1">
        <w:t xml:space="preserve"> is found for any reason to be void, invalid, unenforceable or otherwise inoperative so as to disentitle the Principal from receiving the amount of liquidated damages payable under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the Principal will be entitled to recover common law damages for the Contractor's failure to achieve Practical Completion by the Date for Practical Completion, but the Contractor's liability for such damages will be </w:t>
      </w:r>
      <w:r w:rsidR="00CC6DD4">
        <w:t xml:space="preserve">no </w:t>
      </w:r>
      <w:r w:rsidRPr="007D40C1">
        <w:t xml:space="preserve">greater than the liability it would have had if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had not been void, invalid, unenforceable or otherwise inoperative. </w:t>
      </w:r>
      <w:bookmarkEnd w:id="313"/>
    </w:p>
    <w:p w14:paraId="1A56B3B6" w14:textId="77777777" w:rsidR="000D5A59" w:rsidRPr="007D40C1" w:rsidRDefault="000D5A59">
      <w:pPr>
        <w:pStyle w:val="Heading2"/>
        <w:numPr>
          <w:ilvl w:val="1"/>
          <w:numId w:val="8"/>
        </w:numPr>
      </w:pPr>
      <w:bookmarkStart w:id="316" w:name="_Ref140671329"/>
      <w:bookmarkStart w:id="317" w:name="_Toc216778818"/>
      <w:bookmarkStart w:id="318" w:name="_Ref73812305"/>
      <w:bookmarkStart w:id="319" w:name="_Toc105070856"/>
      <w:r w:rsidRPr="007D40C1">
        <w:t>Defects</w:t>
      </w:r>
      <w:bookmarkEnd w:id="316"/>
      <w:bookmarkEnd w:id="317"/>
      <w:r w:rsidRPr="007D40C1">
        <w:t xml:space="preserve"> </w:t>
      </w:r>
      <w:bookmarkEnd w:id="318"/>
      <w:bookmarkEnd w:id="319"/>
    </w:p>
    <w:p w14:paraId="0B391B6B" w14:textId="1C8507CF" w:rsidR="00660E56" w:rsidRPr="008F2CA7" w:rsidRDefault="00660E56">
      <w:pPr>
        <w:pStyle w:val="Heading3"/>
      </w:pPr>
      <w:bookmarkStart w:id="320" w:name="_Ref100827427"/>
      <w:r w:rsidRPr="007C29DF">
        <w:t>Subject to clause</w:t>
      </w:r>
      <w:r w:rsidR="00480CED" w:rsidRPr="007C29DF">
        <w:t xml:space="preserve"> </w:t>
      </w:r>
      <w:r w:rsidR="00480CED" w:rsidRPr="007C29DF">
        <w:fldChar w:fldCharType="begin"/>
      </w:r>
      <w:r w:rsidR="00480CED" w:rsidRPr="007C29DF">
        <w:instrText xml:space="preserve"> REF _Ref127883673 \w \h  \* MERGEFORMAT </w:instrText>
      </w:r>
      <w:r w:rsidR="00480CED" w:rsidRPr="007C29DF">
        <w:fldChar w:fldCharType="separate"/>
      </w:r>
      <w:r w:rsidR="001D69F9">
        <w:t>7.5(b)(ii)</w:t>
      </w:r>
      <w:r w:rsidR="00480CED" w:rsidRPr="007C29DF">
        <w:fldChar w:fldCharType="end"/>
      </w:r>
      <w:r w:rsidRPr="008F2CA7">
        <w:t xml:space="preserve">, the Contractor must correct all Defects. </w:t>
      </w:r>
    </w:p>
    <w:p w14:paraId="28DD7C9B" w14:textId="4E5A2E76" w:rsidR="00660E56" w:rsidRPr="008F2CA7" w:rsidRDefault="00660E56">
      <w:pPr>
        <w:pStyle w:val="Heading3"/>
        <w:numPr>
          <w:ilvl w:val="2"/>
          <w:numId w:val="8"/>
        </w:numPr>
      </w:pPr>
      <w:r w:rsidRPr="008F2CA7">
        <w:t xml:space="preserve">At any time before </w:t>
      </w:r>
      <w:r w:rsidR="000D5A59" w:rsidRPr="008F2CA7">
        <w:t>the expiry of the Defects Liability Period (including any separate Defects Liability Period arising in accordance with clause</w:t>
      </w:r>
      <w:r w:rsidR="00480CED" w:rsidRPr="008F2CA7">
        <w:t xml:space="preserve"> </w:t>
      </w:r>
      <w:r w:rsidR="00480CED" w:rsidRPr="008F2CA7">
        <w:fldChar w:fldCharType="begin"/>
      </w:r>
      <w:r w:rsidR="00480CED" w:rsidRPr="008F2CA7">
        <w:instrText xml:space="preserve"> REF _Ref128669746 \w \h </w:instrText>
      </w:r>
      <w:r w:rsidR="007C29DF" w:rsidRPr="007C29DF">
        <w:instrText xml:space="preserve"> \* MERGEFORMAT </w:instrText>
      </w:r>
      <w:r w:rsidR="00480CED" w:rsidRPr="008F2CA7">
        <w:fldChar w:fldCharType="separate"/>
      </w:r>
      <w:r w:rsidR="001D69F9">
        <w:t>7.5(c)(ii)</w:t>
      </w:r>
      <w:r w:rsidR="00480CED" w:rsidRPr="008F2CA7">
        <w:fldChar w:fldCharType="end"/>
      </w:r>
      <w:r w:rsidR="00480CED" w:rsidRPr="008F2CA7">
        <w:t>)</w:t>
      </w:r>
      <w:r w:rsidR="003E69CA" w:rsidRPr="008F2CA7">
        <w:t xml:space="preserve"> </w:t>
      </w:r>
      <w:r w:rsidRPr="008F2CA7">
        <w:t>the Principal's Representative may, if it discovers or believes there is a Defect, give written notice to the Contractor specifying the Defect and doing one or more of the following:</w:t>
      </w:r>
    </w:p>
    <w:p w14:paraId="54021873" w14:textId="77777777" w:rsidR="00660E56" w:rsidRPr="008F2CA7" w:rsidRDefault="00660E56">
      <w:pPr>
        <w:pStyle w:val="Heading4"/>
        <w:numPr>
          <w:ilvl w:val="3"/>
          <w:numId w:val="8"/>
        </w:numPr>
        <w:rPr>
          <w:rFonts w:cs="Arial"/>
          <w:szCs w:val="26"/>
          <w:lang w:eastAsia="en-US"/>
        </w:rPr>
      </w:pPr>
      <w:bookmarkStart w:id="321" w:name="_Ref127782358"/>
      <w:bookmarkStart w:id="322" w:name="_Ref127883728"/>
      <w:r w:rsidRPr="008F2CA7">
        <w:rPr>
          <w:rFonts w:cs="Arial"/>
          <w:szCs w:val="26"/>
        </w:rPr>
        <w:t>requiring the Contractor</w:t>
      </w:r>
      <w:r w:rsidRPr="008F2CA7">
        <w:t xml:space="preserve"> </w:t>
      </w:r>
      <w:r w:rsidRPr="008F2CA7">
        <w:rPr>
          <w:rFonts w:cs="Arial"/>
          <w:szCs w:val="26"/>
        </w:rPr>
        <w:t>to rectify the Defect (or any part)</w:t>
      </w:r>
      <w:r w:rsidRPr="008F2CA7">
        <w:t xml:space="preserve"> within such time as the Principal's Representative directs</w:t>
      </w:r>
      <w:r w:rsidRPr="008F2CA7">
        <w:rPr>
          <w:rFonts w:cs="Arial"/>
          <w:szCs w:val="26"/>
        </w:rPr>
        <w:t>;</w:t>
      </w:r>
      <w:bookmarkEnd w:id="321"/>
      <w:r w:rsidRPr="008F2CA7">
        <w:rPr>
          <w:rFonts w:cs="Arial"/>
          <w:szCs w:val="26"/>
        </w:rPr>
        <w:t xml:space="preserve"> or</w:t>
      </w:r>
      <w:bookmarkEnd w:id="322"/>
      <w:r w:rsidRPr="008F2CA7">
        <w:rPr>
          <w:rFonts w:cs="Arial"/>
          <w:szCs w:val="26"/>
        </w:rPr>
        <w:t xml:space="preserve"> </w:t>
      </w:r>
    </w:p>
    <w:p w14:paraId="6F70C8BE" w14:textId="77777777" w:rsidR="00660E56" w:rsidRPr="008F2CA7" w:rsidRDefault="00660E56">
      <w:pPr>
        <w:pStyle w:val="Heading4"/>
        <w:numPr>
          <w:ilvl w:val="3"/>
          <w:numId w:val="8"/>
        </w:numPr>
        <w:rPr>
          <w:rFonts w:cs="Arial"/>
          <w:szCs w:val="26"/>
        </w:rPr>
      </w:pPr>
      <w:bookmarkStart w:id="323" w:name="_Ref127785122"/>
      <w:bookmarkStart w:id="324" w:name="_Ref127883673"/>
      <w:r w:rsidRPr="008F2CA7">
        <w:t>advising</w:t>
      </w:r>
      <w:r w:rsidRPr="008F2CA7">
        <w:rPr>
          <w:rFonts w:cs="Arial"/>
          <w:szCs w:val="26"/>
        </w:rPr>
        <w:t xml:space="preserve"> the Contractor</w:t>
      </w:r>
      <w:r w:rsidRPr="008F2CA7">
        <w:t xml:space="preserve"> </w:t>
      </w:r>
      <w:r w:rsidRPr="008F2CA7">
        <w:rPr>
          <w:rFonts w:cs="Arial"/>
          <w:szCs w:val="26"/>
        </w:rPr>
        <w:t>that the Principal accepts the relevant work</w:t>
      </w:r>
      <w:r w:rsidR="00124E7E" w:rsidRPr="008F2CA7">
        <w:rPr>
          <w:rFonts w:cs="Arial"/>
          <w:szCs w:val="26"/>
        </w:rPr>
        <w:t xml:space="preserve"> </w:t>
      </w:r>
      <w:r w:rsidRPr="008F2CA7">
        <w:rPr>
          <w:rFonts w:cs="Arial"/>
          <w:szCs w:val="26"/>
        </w:rPr>
        <w:t>(or any part), despite the Defect</w:t>
      </w:r>
      <w:bookmarkEnd w:id="323"/>
      <w:r w:rsidRPr="008F2CA7">
        <w:rPr>
          <w:rFonts w:cs="Arial"/>
          <w:szCs w:val="26"/>
        </w:rPr>
        <w:t>.</w:t>
      </w:r>
      <w:bookmarkEnd w:id="324"/>
    </w:p>
    <w:p w14:paraId="54D2207A" w14:textId="6B585336" w:rsidR="00E726B2" w:rsidRPr="007C29DF" w:rsidRDefault="000D5A59">
      <w:pPr>
        <w:pStyle w:val="Heading3"/>
        <w:numPr>
          <w:ilvl w:val="2"/>
          <w:numId w:val="8"/>
        </w:numPr>
      </w:pPr>
      <w:bookmarkStart w:id="325" w:name="_Ref127883753"/>
      <w:bookmarkStart w:id="326" w:name="_Ref511117874"/>
      <w:bookmarkEnd w:id="320"/>
      <w:r w:rsidRPr="008F2CA7">
        <w:t xml:space="preserve">If a </w:t>
      </w:r>
      <w:r w:rsidR="00124E7E" w:rsidRPr="007C29DF">
        <w:t xml:space="preserve">direction is given under clause </w:t>
      </w:r>
      <w:r w:rsidR="00AA71A4" w:rsidRPr="007C29DF">
        <w:fldChar w:fldCharType="begin"/>
      </w:r>
      <w:r w:rsidR="00AA71A4" w:rsidRPr="007C29DF">
        <w:instrText xml:space="preserve"> REF _Ref127883728 \w \h </w:instrText>
      </w:r>
      <w:r w:rsidR="00CE2AA0" w:rsidRPr="007C29DF">
        <w:instrText xml:space="preserve"> \* MERGEFORMAT </w:instrText>
      </w:r>
      <w:r w:rsidR="00AA71A4" w:rsidRPr="007C29DF">
        <w:fldChar w:fldCharType="separate"/>
      </w:r>
      <w:r w:rsidR="001D69F9">
        <w:t>7.5(b)(i)</w:t>
      </w:r>
      <w:r w:rsidR="00AA71A4" w:rsidRPr="007C29DF">
        <w:fldChar w:fldCharType="end"/>
      </w:r>
      <w:r w:rsidR="00E726B2" w:rsidRPr="007C29DF">
        <w:t xml:space="preserve">: </w:t>
      </w:r>
    </w:p>
    <w:p w14:paraId="1C34C11D" w14:textId="77777777" w:rsidR="00D44CF6" w:rsidRPr="00A64E69" w:rsidRDefault="00124E7E">
      <w:pPr>
        <w:pStyle w:val="Heading4"/>
        <w:numPr>
          <w:ilvl w:val="3"/>
          <w:numId w:val="8"/>
        </w:numPr>
      </w:pPr>
      <w:bookmarkStart w:id="327" w:name="_Ref128670667"/>
      <w:r w:rsidRPr="007C29DF">
        <w:t xml:space="preserve">the </w:t>
      </w:r>
      <w:r w:rsidR="00D44CF6" w:rsidRPr="007C29DF">
        <w:t>Contractor</w:t>
      </w:r>
      <w:r w:rsidRPr="007C29DF">
        <w:t xml:space="preserve"> must </w:t>
      </w:r>
      <w:r w:rsidRPr="00A64E69">
        <w:t xml:space="preserve">rectify the </w:t>
      </w:r>
      <w:r w:rsidR="000D5A59" w:rsidRPr="00A64E69">
        <w:t>Defect</w:t>
      </w:r>
      <w:r w:rsidR="00D44CF6" w:rsidRPr="00A64E69">
        <w:t>:</w:t>
      </w:r>
      <w:bookmarkEnd w:id="325"/>
      <w:bookmarkEnd w:id="327"/>
    </w:p>
    <w:p w14:paraId="2EE13261" w14:textId="107FBAF4" w:rsidR="00D44CF6" w:rsidRPr="00A64E69" w:rsidRDefault="000D5A59">
      <w:pPr>
        <w:pStyle w:val="Heading5"/>
      </w:pPr>
      <w:r w:rsidRPr="00A64E69">
        <w:t xml:space="preserve">within the time </w:t>
      </w:r>
      <w:r w:rsidR="008543CB" w:rsidRPr="00A32388">
        <w:t>specified</w:t>
      </w:r>
      <w:r w:rsidR="00D44CF6" w:rsidRPr="00A64E69">
        <w:t xml:space="preserve"> in the </w:t>
      </w:r>
      <w:r w:rsidRPr="00A64E69">
        <w:t>Principal's Representative</w:t>
      </w:r>
      <w:r w:rsidR="00D44CF6" w:rsidRPr="00A64E69">
        <w:t xml:space="preserve">'s direction; </w:t>
      </w:r>
      <w:r w:rsidR="00480CED" w:rsidRPr="00A64E69">
        <w:t>and</w:t>
      </w:r>
    </w:p>
    <w:p w14:paraId="10567999" w14:textId="77777777" w:rsidR="000D5A59" w:rsidRPr="007C29DF" w:rsidRDefault="00D44CF6">
      <w:pPr>
        <w:pStyle w:val="Heading5"/>
      </w:pPr>
      <w:r w:rsidRPr="00A64E69">
        <w:t>if after Practical Completion, at times and in a manner which cause as little inconvenience to the occupants of the Site or users of the Works</w:t>
      </w:r>
      <w:r w:rsidRPr="007C29DF">
        <w:t xml:space="preserve"> as is reasonably possible</w:t>
      </w:r>
      <w:r w:rsidR="00E726B2" w:rsidRPr="007C29DF">
        <w:t xml:space="preserve">; and </w:t>
      </w:r>
    </w:p>
    <w:p w14:paraId="6083AB8F" w14:textId="0F33E94D" w:rsidR="00E726B2" w:rsidRPr="007C29DF" w:rsidRDefault="00E726B2">
      <w:pPr>
        <w:pStyle w:val="Heading4"/>
      </w:pPr>
      <w:bookmarkStart w:id="328" w:name="_Ref128669746"/>
      <w:r w:rsidRPr="007C29DF">
        <w:t xml:space="preserve">the rectification work </w:t>
      </w:r>
      <w:r w:rsidR="00BB3396">
        <w:t xml:space="preserve">required by </w:t>
      </w:r>
      <w:r w:rsidRPr="007C29DF">
        <w:t>that direction will be subject to a separate Defects Liability Period commencing on the date on which the rectification work is completed, as determined by the Principal’s Representative, and ending on the last to expire of:</w:t>
      </w:r>
      <w:bookmarkEnd w:id="328"/>
    </w:p>
    <w:p w14:paraId="36598A01" w14:textId="77777777" w:rsidR="00E726B2" w:rsidRPr="007C29DF" w:rsidRDefault="00E726B2">
      <w:pPr>
        <w:pStyle w:val="Heading5"/>
      </w:pPr>
      <w:r w:rsidRPr="007C29DF">
        <w:t>12 months; and</w:t>
      </w:r>
    </w:p>
    <w:p w14:paraId="24102846" w14:textId="77777777" w:rsidR="003E69CA" w:rsidRPr="007C29DF" w:rsidRDefault="00E726B2">
      <w:pPr>
        <w:pStyle w:val="Heading5"/>
      </w:pPr>
      <w:r w:rsidRPr="007C29DF">
        <w:t>the original Defects Liability Period,</w:t>
      </w:r>
    </w:p>
    <w:p w14:paraId="1AE5CC17" w14:textId="5589ED76" w:rsidR="00E726B2" w:rsidRPr="007C29DF" w:rsidRDefault="00E74F52">
      <w:pPr>
        <w:pStyle w:val="IndentParaLevel3"/>
      </w:pPr>
      <w:bookmarkStart w:id="329" w:name="_Ref105069297"/>
      <w:r>
        <w:t xml:space="preserve">except </w:t>
      </w:r>
      <w:r w:rsidR="00E726B2" w:rsidRPr="007C29DF">
        <w:t>that the Contractor will not be subject to a Defects Liability Period beyond the date that is 12 months after the original Defects Liability Period</w:t>
      </w:r>
      <w:bookmarkEnd w:id="329"/>
      <w:r w:rsidR="00E726B2" w:rsidRPr="007C29DF">
        <w:t>.</w:t>
      </w:r>
    </w:p>
    <w:p w14:paraId="7CD34CD8" w14:textId="7D6155B9" w:rsidR="000D5A59" w:rsidRPr="007C29DF" w:rsidRDefault="00D44CF6">
      <w:pPr>
        <w:pStyle w:val="Heading3"/>
        <w:numPr>
          <w:ilvl w:val="2"/>
          <w:numId w:val="8"/>
        </w:numPr>
      </w:pPr>
      <w:bookmarkStart w:id="330" w:name="_Ref511047833"/>
      <w:bookmarkEnd w:id="326"/>
      <w:r w:rsidRPr="007C29DF">
        <w:t xml:space="preserve">If the Contractor does not comply with clause </w:t>
      </w:r>
      <w:r w:rsidR="007C29DF">
        <w:fldChar w:fldCharType="begin"/>
      </w:r>
      <w:r w:rsidR="007C29DF">
        <w:instrText xml:space="preserve"> REF _Ref128670667 \w \h </w:instrText>
      </w:r>
      <w:r w:rsidR="007C29DF">
        <w:fldChar w:fldCharType="separate"/>
      </w:r>
      <w:r w:rsidR="001D69F9">
        <w:t>7.5(c)(i)</w:t>
      </w:r>
      <w:r w:rsidR="007C29DF">
        <w:fldChar w:fldCharType="end"/>
      </w:r>
      <w:r w:rsidRPr="007C29DF">
        <w:t xml:space="preserve">, the Principal may rectify, or engage a third party to rectify, the Defect and the cost incurred by the Principal in so doing will be a debt due and payable by the Contractor to the Principal. </w:t>
      </w:r>
    </w:p>
    <w:p w14:paraId="5137E70A" w14:textId="53573367" w:rsidR="00521F9C" w:rsidRPr="007C29DF" w:rsidRDefault="000D5A59">
      <w:pPr>
        <w:pStyle w:val="Heading3"/>
        <w:numPr>
          <w:ilvl w:val="2"/>
          <w:numId w:val="8"/>
        </w:numPr>
      </w:pPr>
      <w:bookmarkStart w:id="331" w:name="_Hlk140528096"/>
      <w:bookmarkStart w:id="332" w:name="_Ref100827803"/>
      <w:bookmarkStart w:id="333" w:name="_Ref105069032"/>
      <w:r w:rsidRPr="007C29DF">
        <w:t>If the Principal's Representative gives the Contractor a direction</w:t>
      </w:r>
      <w:r w:rsidR="007C29DF" w:rsidRPr="007C29DF">
        <w:t xml:space="preserve"> under clause </w:t>
      </w:r>
      <w:r w:rsidR="007C29DF" w:rsidRPr="007C29DF">
        <w:fldChar w:fldCharType="begin"/>
      </w:r>
      <w:r w:rsidR="007C29DF" w:rsidRPr="007C29DF">
        <w:instrText xml:space="preserve"> REF _Ref127883673 \w \h  \* MERGEFORMAT </w:instrText>
      </w:r>
      <w:r w:rsidR="007C29DF" w:rsidRPr="007C29DF">
        <w:fldChar w:fldCharType="separate"/>
      </w:r>
      <w:r w:rsidR="001D69F9">
        <w:t>7.5(b)(ii)</w:t>
      </w:r>
      <w:r w:rsidR="007C29DF" w:rsidRPr="007C29DF">
        <w:fldChar w:fldCharType="end"/>
      </w:r>
      <w:r w:rsidR="007C29DF" w:rsidRPr="007C29DF">
        <w:t xml:space="preserve">, </w:t>
      </w:r>
      <w:r w:rsidR="007C29DF" w:rsidRPr="008F2CA7">
        <w:t xml:space="preserve">the amount determined by the Principal's Representative </w:t>
      </w:r>
      <w:r w:rsidR="00737E47">
        <w:t xml:space="preserve">(acting reasonably) </w:t>
      </w:r>
      <w:r w:rsidR="007C29DF" w:rsidRPr="008F2CA7">
        <w:t xml:space="preserve">which represents the cost of </w:t>
      </w:r>
      <w:r w:rsidR="007F2D0B">
        <w:t>rectifying</w:t>
      </w:r>
      <w:r w:rsidR="007C29DF" w:rsidRPr="008F2CA7">
        <w:t xml:space="preserve"> the Defect</w:t>
      </w:r>
      <w:r w:rsidR="007F2D0B" w:rsidRPr="007F2D0B">
        <w:t xml:space="preserve"> </w:t>
      </w:r>
      <w:r w:rsidR="007F2D0B" w:rsidRPr="007C29DF">
        <w:t>will be a debt due and payable by the Contractor to the Principal</w:t>
      </w:r>
      <w:bookmarkEnd w:id="331"/>
      <w:r w:rsidR="007C29DF" w:rsidRPr="008F2CA7">
        <w:t>.</w:t>
      </w:r>
      <w:r w:rsidRPr="007C29DF">
        <w:t xml:space="preserve"> </w:t>
      </w:r>
    </w:p>
    <w:bookmarkEnd w:id="332"/>
    <w:bookmarkEnd w:id="333"/>
    <w:p w14:paraId="68A74C1D" w14:textId="3BF226D2" w:rsidR="000D5A59" w:rsidRDefault="000D5A59">
      <w:pPr>
        <w:pStyle w:val="Heading3"/>
        <w:numPr>
          <w:ilvl w:val="2"/>
          <w:numId w:val="8"/>
        </w:numPr>
        <w:rPr>
          <w:szCs w:val="20"/>
        </w:rPr>
      </w:pPr>
      <w:r>
        <w:t xml:space="preserve">Neither the Principal’s rights nor the Contractor’s liability, whether under the Contract or otherwise according to Law and whether before or after the expiration of the Defects Liability Period, will be affected or limited by the rights </w:t>
      </w:r>
      <w:r>
        <w:lastRenderedPageBreak/>
        <w:t xml:space="preserve">conferred on the Principal or the Principal's Representative by this clause </w:t>
      </w:r>
      <w:r>
        <w:fldChar w:fldCharType="begin"/>
      </w:r>
      <w:r>
        <w:instrText xml:space="preserve"> REF _Ref73812305 \w \h </w:instrText>
      </w:r>
      <w:r>
        <w:fldChar w:fldCharType="separate"/>
      </w:r>
      <w:r w:rsidR="001D69F9">
        <w:t>7.5</w:t>
      </w:r>
      <w:r>
        <w:fldChar w:fldCharType="end"/>
      </w:r>
      <w:r>
        <w:t xml:space="preserve"> or by: </w:t>
      </w:r>
    </w:p>
    <w:p w14:paraId="751FDA6F" w14:textId="77777777" w:rsidR="000D5A59" w:rsidRDefault="000D5A59">
      <w:pPr>
        <w:pStyle w:val="Heading4"/>
        <w:numPr>
          <w:ilvl w:val="3"/>
          <w:numId w:val="8"/>
        </w:numPr>
      </w:pPr>
      <w:r>
        <w:t>the failure of the Principal or the Principal's Representative to exercise any such rights; or</w:t>
      </w:r>
    </w:p>
    <w:p w14:paraId="620BD5B9" w14:textId="3FC780B0" w:rsidR="000D5A59" w:rsidRDefault="000D5A59">
      <w:pPr>
        <w:pStyle w:val="Heading4"/>
        <w:numPr>
          <w:ilvl w:val="3"/>
          <w:numId w:val="8"/>
        </w:numPr>
      </w:pPr>
      <w:r>
        <w:t xml:space="preserve">any direction of the Principal's Representative under this clause </w:t>
      </w:r>
      <w:r>
        <w:fldChar w:fldCharType="begin"/>
      </w:r>
      <w:r>
        <w:instrText xml:space="preserve"> REF _Ref73812305 \w \h </w:instrText>
      </w:r>
      <w:r>
        <w:fldChar w:fldCharType="separate"/>
      </w:r>
      <w:r w:rsidR="001D69F9">
        <w:t>7.5</w:t>
      </w:r>
      <w:r>
        <w:fldChar w:fldCharType="end"/>
      </w:r>
      <w:r>
        <w:t xml:space="preserve"> or any other provision of the Contract.</w:t>
      </w:r>
    </w:p>
    <w:p w14:paraId="7B130EB8" w14:textId="77777777" w:rsidR="000D5A59" w:rsidRDefault="000D5A59">
      <w:pPr>
        <w:pStyle w:val="Heading2"/>
        <w:numPr>
          <w:ilvl w:val="1"/>
          <w:numId w:val="8"/>
        </w:numPr>
      </w:pPr>
      <w:bookmarkStart w:id="334" w:name="_Ref116559574"/>
      <w:bookmarkStart w:id="335" w:name="_Toc216778819"/>
      <w:r>
        <w:t>Separable Portions</w:t>
      </w:r>
      <w:bookmarkEnd w:id="334"/>
      <w:bookmarkEnd w:id="335"/>
    </w:p>
    <w:p w14:paraId="79986339" w14:textId="79A655C1" w:rsidR="005067D5" w:rsidRDefault="005067D5" w:rsidP="005067D5">
      <w:pPr>
        <w:pStyle w:val="IndentParaLevel1"/>
        <w:numPr>
          <w:ilvl w:val="0"/>
          <w:numId w:val="15"/>
        </w:numPr>
      </w:pPr>
      <w:r>
        <w:t xml:space="preserve">If Separable Portions are specified in </w:t>
      </w:r>
      <w:r w:rsidR="000D5A59">
        <w:t>th</w:t>
      </w:r>
      <w:r w:rsidR="00DC6DDF">
        <w:t>e</w:t>
      </w:r>
      <w:r w:rsidR="000D5A59">
        <w:t xml:space="preserve"> Contract</w:t>
      </w:r>
      <w:r w:rsidR="00F746EE">
        <w:t>,</w:t>
      </w:r>
      <w:r w:rsidR="000D5A59">
        <w:t xml:space="preserve"> </w:t>
      </w:r>
      <w:r>
        <w:t>then:</w:t>
      </w:r>
    </w:p>
    <w:p w14:paraId="20C24786" w14:textId="33770F72" w:rsidR="000D5A59" w:rsidRPr="000C77E0" w:rsidRDefault="000D5A59" w:rsidP="005067D5">
      <w:pPr>
        <w:pStyle w:val="Heading3"/>
        <w:numPr>
          <w:ilvl w:val="2"/>
          <w:numId w:val="8"/>
        </w:numPr>
      </w:pPr>
      <w:r>
        <w:t>the terms</w:t>
      </w:r>
      <w:r w:rsidRPr="000C77E0">
        <w:t>:</w:t>
      </w:r>
    </w:p>
    <w:p w14:paraId="583EA7C2" w14:textId="77777777" w:rsidR="000D5A59" w:rsidRDefault="000D5A59">
      <w:pPr>
        <w:pStyle w:val="Heading4"/>
        <w:numPr>
          <w:ilvl w:val="3"/>
          <w:numId w:val="8"/>
        </w:numPr>
      </w:pPr>
      <w:r>
        <w:t>P</w:t>
      </w:r>
      <w:r w:rsidRPr="0046320A">
        <w:t xml:space="preserve">ractical </w:t>
      </w:r>
      <w:r>
        <w:t>C</w:t>
      </w:r>
      <w:r w:rsidRPr="0046320A">
        <w:t>ompletion</w:t>
      </w:r>
      <w:r>
        <w:t>;</w:t>
      </w:r>
    </w:p>
    <w:p w14:paraId="76B6B3A3" w14:textId="77777777" w:rsidR="000D5A59" w:rsidRPr="000C77E0" w:rsidRDefault="000D5A59">
      <w:pPr>
        <w:pStyle w:val="Heading4"/>
        <w:numPr>
          <w:ilvl w:val="3"/>
          <w:numId w:val="8"/>
        </w:numPr>
      </w:pPr>
      <w:r w:rsidRPr="000C77E0">
        <w:t>Date for Practical Completion;</w:t>
      </w:r>
    </w:p>
    <w:p w14:paraId="5A165F36" w14:textId="77777777" w:rsidR="000D5A59" w:rsidRPr="0046320A" w:rsidRDefault="000D5A59">
      <w:pPr>
        <w:pStyle w:val="Heading4"/>
        <w:numPr>
          <w:ilvl w:val="3"/>
          <w:numId w:val="8"/>
        </w:numPr>
      </w:pPr>
      <w:r w:rsidRPr="000C77E0">
        <w:t>Date of Practical</w:t>
      </w:r>
      <w:r w:rsidRPr="0046320A">
        <w:t xml:space="preserve"> </w:t>
      </w:r>
      <w:r>
        <w:t>C</w:t>
      </w:r>
      <w:r w:rsidRPr="0046320A">
        <w:t xml:space="preserve">ompletion; </w:t>
      </w:r>
    </w:p>
    <w:p w14:paraId="274F8325" w14:textId="77777777" w:rsidR="000D5A59" w:rsidRDefault="000D5A59">
      <w:pPr>
        <w:pStyle w:val="Heading4"/>
        <w:numPr>
          <w:ilvl w:val="3"/>
          <w:numId w:val="8"/>
        </w:numPr>
      </w:pPr>
      <w:r w:rsidRPr="00302D65">
        <w:t xml:space="preserve">Notice of </w:t>
      </w:r>
      <w:r>
        <w:t xml:space="preserve">Practical </w:t>
      </w:r>
      <w:r w:rsidRPr="00302D65">
        <w:t>Completion</w:t>
      </w:r>
      <w:r>
        <w:t>;</w:t>
      </w:r>
    </w:p>
    <w:p w14:paraId="3066E4D4" w14:textId="77777777" w:rsidR="000D5A59" w:rsidRDefault="000D5A59">
      <w:pPr>
        <w:pStyle w:val="Heading4"/>
        <w:numPr>
          <w:ilvl w:val="3"/>
          <w:numId w:val="8"/>
        </w:numPr>
      </w:pPr>
      <w:r>
        <w:t>Defect; and</w:t>
      </w:r>
    </w:p>
    <w:p w14:paraId="7665704E" w14:textId="7D34CB37" w:rsidR="000D5A59" w:rsidRDefault="000D5A59">
      <w:pPr>
        <w:pStyle w:val="Heading4"/>
        <w:numPr>
          <w:ilvl w:val="3"/>
          <w:numId w:val="8"/>
        </w:numPr>
      </w:pPr>
      <w:r>
        <w:t>Defects Liability Period</w:t>
      </w:r>
      <w:r w:rsidR="005067D5">
        <w:t>; and</w:t>
      </w:r>
    </w:p>
    <w:p w14:paraId="23220DFE" w14:textId="48E3946F" w:rsidR="005067D5" w:rsidRDefault="000D5A59" w:rsidP="005067D5">
      <w:pPr>
        <w:pStyle w:val="Heading3"/>
        <w:numPr>
          <w:ilvl w:val="2"/>
          <w:numId w:val="8"/>
        </w:numPr>
      </w:pPr>
      <w:r>
        <w:t xml:space="preserve">clauses </w:t>
      </w:r>
      <w:r w:rsidR="00DD1309">
        <w:fldChar w:fldCharType="begin"/>
      </w:r>
      <w:r w:rsidR="00DD1309">
        <w:instrText xml:space="preserve"> REF _Ref140671414 \w \h </w:instrText>
      </w:r>
      <w:r w:rsidR="00DD1309">
        <w:fldChar w:fldCharType="separate"/>
      </w:r>
      <w:r w:rsidR="001D69F9">
        <w:t>5.5</w:t>
      </w:r>
      <w:r w:rsidR="00DD1309">
        <w:fldChar w:fldCharType="end"/>
      </w:r>
      <w:r>
        <w:t xml:space="preserve">, </w:t>
      </w:r>
      <w:r w:rsidR="008A0A8E">
        <w:fldChar w:fldCharType="begin"/>
      </w:r>
      <w:r w:rsidR="008A0A8E">
        <w:instrText xml:space="preserve"> REF _Ref143615212 \w \h </w:instrText>
      </w:r>
      <w:r w:rsidR="008A0A8E">
        <w:fldChar w:fldCharType="separate"/>
      </w:r>
      <w:r w:rsidR="001D69F9">
        <w:t>7.2</w:t>
      </w:r>
      <w:r w:rsidR="008A0A8E">
        <w:fldChar w:fldCharType="end"/>
      </w:r>
      <w:r w:rsidR="00DD1309">
        <w:t xml:space="preserve">, </w:t>
      </w:r>
      <w:r w:rsidR="00DD1309">
        <w:fldChar w:fldCharType="begin"/>
      </w:r>
      <w:r w:rsidR="00DD1309">
        <w:instrText xml:space="preserve"> REF _Ref140671508 \w \h </w:instrText>
      </w:r>
      <w:r w:rsidR="00DD1309">
        <w:fldChar w:fldCharType="separate"/>
      </w:r>
      <w:r w:rsidR="001D69F9">
        <w:t>7.3</w:t>
      </w:r>
      <w:r w:rsidR="00DD1309">
        <w:fldChar w:fldCharType="end"/>
      </w:r>
      <w:r w:rsidR="00DD1309">
        <w:t xml:space="preserve">, </w:t>
      </w:r>
      <w:r w:rsidR="00B048C5">
        <w:fldChar w:fldCharType="begin"/>
      </w:r>
      <w:r w:rsidR="00B048C5">
        <w:instrText xml:space="preserve"> REF _Ref73436589 \w \h </w:instrText>
      </w:r>
      <w:r w:rsidR="00B048C5">
        <w:fldChar w:fldCharType="separate"/>
      </w:r>
      <w:r w:rsidR="001D69F9">
        <w:t>7.4</w:t>
      </w:r>
      <w:r w:rsidR="00B048C5">
        <w:fldChar w:fldCharType="end"/>
      </w:r>
      <w:r w:rsidR="00DD1309">
        <w:t xml:space="preserve">, </w:t>
      </w:r>
      <w:r w:rsidR="00B048C5">
        <w:fldChar w:fldCharType="begin"/>
      </w:r>
      <w:r w:rsidR="00B048C5">
        <w:instrText xml:space="preserve"> REF _Ref140671329 \w \h </w:instrText>
      </w:r>
      <w:r w:rsidR="00B048C5">
        <w:fldChar w:fldCharType="separate"/>
      </w:r>
      <w:r w:rsidR="001D69F9">
        <w:t>7.5</w:t>
      </w:r>
      <w:r w:rsidR="00B048C5">
        <w:fldChar w:fldCharType="end"/>
      </w:r>
      <w:r w:rsidR="00DD1309">
        <w:t xml:space="preserve">, </w:t>
      </w:r>
      <w:r w:rsidR="00B048C5">
        <w:fldChar w:fldCharType="begin"/>
      </w:r>
      <w:r w:rsidR="00B048C5">
        <w:instrText xml:space="preserve"> REF _Ref38401516 \w \h </w:instrText>
      </w:r>
      <w:r w:rsidR="00B048C5">
        <w:fldChar w:fldCharType="separate"/>
      </w:r>
      <w:r w:rsidR="001D69F9">
        <w:t>7.7</w:t>
      </w:r>
      <w:r w:rsidR="00B048C5">
        <w:fldChar w:fldCharType="end"/>
      </w:r>
      <w:r w:rsidR="00DD1309">
        <w:t>,</w:t>
      </w:r>
      <w:r>
        <w:t xml:space="preserve"> </w:t>
      </w:r>
      <w:r w:rsidR="00DD1309">
        <w:fldChar w:fldCharType="begin"/>
      </w:r>
      <w:r w:rsidR="00DD1309">
        <w:instrText xml:space="preserve"> REF _Ref73475646 \w \h </w:instrText>
      </w:r>
      <w:r w:rsidR="00DD1309">
        <w:fldChar w:fldCharType="separate"/>
      </w:r>
      <w:r w:rsidR="001D69F9">
        <w:t>9.6</w:t>
      </w:r>
      <w:r w:rsidR="00DD1309">
        <w:fldChar w:fldCharType="end"/>
      </w:r>
      <w:r w:rsidR="00DD1309">
        <w:t xml:space="preserve">, </w:t>
      </w:r>
      <w:r w:rsidR="00DD1309">
        <w:fldChar w:fldCharType="begin"/>
      </w:r>
      <w:r w:rsidR="00DD1309">
        <w:instrText xml:space="preserve"> REF _Ref73577217 \w \h </w:instrText>
      </w:r>
      <w:r w:rsidR="00DD1309">
        <w:fldChar w:fldCharType="separate"/>
      </w:r>
      <w:r w:rsidR="001D69F9">
        <w:t>10.3</w:t>
      </w:r>
      <w:r w:rsidR="00DD1309">
        <w:fldChar w:fldCharType="end"/>
      </w:r>
      <w:r w:rsidR="00DD1309">
        <w:t xml:space="preserve">, </w:t>
      </w:r>
      <w:r w:rsidR="00DD1309">
        <w:fldChar w:fldCharType="begin"/>
      </w:r>
      <w:r w:rsidR="00DD1309">
        <w:instrText xml:space="preserve"> REF _Ref101856416 \w \h </w:instrText>
      </w:r>
      <w:r w:rsidR="00DD1309">
        <w:fldChar w:fldCharType="separate"/>
      </w:r>
      <w:r w:rsidR="001D69F9">
        <w:t>10.4</w:t>
      </w:r>
      <w:r w:rsidR="00DD1309">
        <w:fldChar w:fldCharType="end"/>
      </w:r>
      <w:r w:rsidR="00DD1309">
        <w:t xml:space="preserve"> </w:t>
      </w:r>
      <w:r>
        <w:t xml:space="preserve">and </w:t>
      </w:r>
      <w:r>
        <w:fldChar w:fldCharType="begin"/>
      </w:r>
      <w:r>
        <w:instrText xml:space="preserve"> REF _Ref116559464 \w \h </w:instrText>
      </w:r>
      <w:r>
        <w:fldChar w:fldCharType="separate"/>
      </w:r>
      <w:r w:rsidR="001D69F9">
        <w:t>11.1</w:t>
      </w:r>
      <w:r>
        <w:fldChar w:fldCharType="end"/>
      </w:r>
      <w:r w:rsidR="005067D5">
        <w:t>,</w:t>
      </w:r>
      <w:r>
        <w:t xml:space="preserve"> </w:t>
      </w:r>
    </w:p>
    <w:p w14:paraId="2C9251A1" w14:textId="7FE584BC" w:rsidR="000D5A59" w:rsidRPr="00802E3E" w:rsidRDefault="000D5A59" w:rsidP="005067D5">
      <w:pPr>
        <w:pStyle w:val="Heading3"/>
        <w:numPr>
          <w:ilvl w:val="0"/>
          <w:numId w:val="0"/>
        </w:numPr>
        <w:ind w:left="964"/>
      </w:pPr>
      <w:r w:rsidRPr="0046320A">
        <w:t xml:space="preserve">apply separately to each </w:t>
      </w:r>
      <w:r>
        <w:t>S</w:t>
      </w:r>
      <w:r w:rsidRPr="0046320A">
        <w:t xml:space="preserve">eparable </w:t>
      </w:r>
      <w:r>
        <w:t>P</w:t>
      </w:r>
      <w:r w:rsidRPr="0046320A">
        <w:t xml:space="preserve">ortion and references therein to the Works and to </w:t>
      </w:r>
      <w:r>
        <w:t>the Contractor’s Activities</w:t>
      </w:r>
      <w:r w:rsidRPr="0046320A">
        <w:t xml:space="preserve"> </w:t>
      </w:r>
      <w:r>
        <w:t>will</w:t>
      </w:r>
      <w:r w:rsidRPr="0046320A">
        <w:t xml:space="preserve"> mean so much of the </w:t>
      </w:r>
      <w:r w:rsidR="00CD48D1">
        <w:t xml:space="preserve">Contractor's Activities and the </w:t>
      </w:r>
      <w:r w:rsidRPr="0046320A">
        <w:t xml:space="preserve">Works as </w:t>
      </w:r>
      <w:r>
        <w:t>are</w:t>
      </w:r>
      <w:r w:rsidRPr="0046320A">
        <w:t xml:space="preserve"> comprised in the relevant </w:t>
      </w:r>
      <w:r>
        <w:t>S</w:t>
      </w:r>
      <w:r w:rsidRPr="0046320A">
        <w:t xml:space="preserve">eparable </w:t>
      </w:r>
      <w:r w:rsidRPr="000C77E0">
        <w:t>Portion.</w:t>
      </w:r>
      <w:r>
        <w:t xml:space="preserve">  </w:t>
      </w:r>
    </w:p>
    <w:p w14:paraId="6641EAFB" w14:textId="77777777" w:rsidR="000D5A59" w:rsidRPr="000C77E0" w:rsidRDefault="000D5A59">
      <w:pPr>
        <w:pStyle w:val="Heading2"/>
        <w:numPr>
          <w:ilvl w:val="1"/>
          <w:numId w:val="8"/>
        </w:numPr>
      </w:pPr>
      <w:bookmarkStart w:id="336" w:name="_Toc39673106"/>
      <w:bookmarkStart w:id="337" w:name="_Toc39673541"/>
      <w:bookmarkStart w:id="338" w:name="_Toc39673962"/>
      <w:bookmarkStart w:id="339" w:name="_Toc39684972"/>
      <w:bookmarkStart w:id="340" w:name="_Toc39685394"/>
      <w:bookmarkStart w:id="341" w:name="_Toc39685813"/>
      <w:bookmarkStart w:id="342" w:name="_Toc39686241"/>
      <w:bookmarkStart w:id="343" w:name="_Ref38401516"/>
      <w:bookmarkStart w:id="344" w:name="_Toc46418926"/>
      <w:bookmarkStart w:id="345" w:name="_Toc94779838"/>
      <w:bookmarkStart w:id="346" w:name="_Toc96695715"/>
      <w:bookmarkStart w:id="347" w:name="_Toc216778820"/>
      <w:bookmarkEnd w:id="336"/>
      <w:bookmarkEnd w:id="337"/>
      <w:bookmarkEnd w:id="338"/>
      <w:bookmarkEnd w:id="339"/>
      <w:bookmarkEnd w:id="340"/>
      <w:bookmarkEnd w:id="341"/>
      <w:bookmarkEnd w:id="342"/>
      <w:r w:rsidRPr="000C77E0">
        <w:t>Use of partly completed works</w:t>
      </w:r>
      <w:bookmarkEnd w:id="343"/>
      <w:bookmarkEnd w:id="344"/>
      <w:bookmarkEnd w:id="345"/>
      <w:bookmarkEnd w:id="346"/>
      <w:bookmarkEnd w:id="347"/>
    </w:p>
    <w:p w14:paraId="09E095F3" w14:textId="77777777" w:rsidR="000D5A59" w:rsidRDefault="000D5A59">
      <w:pPr>
        <w:pStyle w:val="Heading3"/>
        <w:numPr>
          <w:ilvl w:val="2"/>
          <w:numId w:val="8"/>
        </w:numPr>
      </w:pPr>
      <w:r w:rsidRPr="000C77E0">
        <w:t xml:space="preserve">The Principal </w:t>
      </w:r>
      <w:r w:rsidR="00DA53D1">
        <w:t xml:space="preserve">may, after written notice to the Contractor, </w:t>
      </w:r>
      <w:r w:rsidRPr="000C77E0">
        <w:t xml:space="preserve">use or occupy </w:t>
      </w:r>
      <w:bookmarkStart w:id="348" w:name="_Hlk140571734"/>
      <w:r w:rsidR="00DA53D1" w:rsidRPr="00DA53D1">
        <w:t xml:space="preserve">(or arrange for Other Contractors to </w:t>
      </w:r>
      <w:r w:rsidR="00DA53D1">
        <w:t>use or occupy</w:t>
      </w:r>
      <w:r w:rsidR="00DA53D1" w:rsidRPr="00DA53D1">
        <w:t xml:space="preserve">) </w:t>
      </w:r>
      <w:bookmarkEnd w:id="348"/>
      <w:r w:rsidRPr="000C77E0">
        <w:t xml:space="preserve">any part of the Works that the </w:t>
      </w:r>
      <w:r>
        <w:t>Principal’s Representative</w:t>
      </w:r>
      <w:r w:rsidRPr="000C77E0">
        <w:t xml:space="preserve"> </w:t>
      </w:r>
      <w:r>
        <w:t>considers</w:t>
      </w:r>
      <w:r w:rsidRPr="000C77E0">
        <w:t xml:space="preserve"> to be usable notwithstanding that </w:t>
      </w:r>
      <w:r>
        <w:t xml:space="preserve">such </w:t>
      </w:r>
      <w:r w:rsidRPr="000C77E0">
        <w:t xml:space="preserve">part </w:t>
      </w:r>
      <w:r>
        <w:t>(</w:t>
      </w:r>
      <w:r w:rsidRPr="000C77E0">
        <w:t>or some other part</w:t>
      </w:r>
      <w:r>
        <w:t>)</w:t>
      </w:r>
      <w:r w:rsidRPr="000C77E0">
        <w:t xml:space="preserve"> of the Works has not </w:t>
      </w:r>
      <w:r>
        <w:t>achieved P</w:t>
      </w:r>
      <w:r w:rsidRPr="0046320A">
        <w:t xml:space="preserve">ractical </w:t>
      </w:r>
      <w:r>
        <w:t>C</w:t>
      </w:r>
      <w:r w:rsidRPr="0046320A">
        <w:t>ompletion</w:t>
      </w:r>
      <w:r>
        <w:t>.</w:t>
      </w:r>
    </w:p>
    <w:p w14:paraId="07E53AEF" w14:textId="01D66968" w:rsidR="000D5A59" w:rsidRPr="000C77E0" w:rsidRDefault="000D5A59">
      <w:pPr>
        <w:pStyle w:val="Heading3"/>
        <w:numPr>
          <w:ilvl w:val="2"/>
          <w:numId w:val="8"/>
        </w:numPr>
      </w:pPr>
      <w:r w:rsidRPr="000C77E0">
        <w:t>The use or occupation of any part of the Works by the Principal</w:t>
      </w:r>
      <w:r w:rsidR="00872F95">
        <w:t xml:space="preserve"> (or an Other Contractor)</w:t>
      </w:r>
      <w:r w:rsidRPr="000C77E0">
        <w:t xml:space="preserve"> </w:t>
      </w:r>
      <w:r w:rsidR="00872F95" w:rsidRPr="000C77E0">
        <w:t xml:space="preserve">in a proper and normal manner </w:t>
      </w:r>
      <w:r w:rsidRPr="000C77E0">
        <w:t xml:space="preserve">under this </w:t>
      </w:r>
      <w:r>
        <w:t>c</w:t>
      </w:r>
      <w:r w:rsidRPr="000C77E0">
        <w:t xml:space="preserve">lause </w:t>
      </w:r>
      <w:r>
        <w:fldChar w:fldCharType="begin"/>
      </w:r>
      <w:r>
        <w:instrText xml:space="preserve"> REF _Ref38401516 \w \h </w:instrText>
      </w:r>
      <w:r>
        <w:fldChar w:fldCharType="separate"/>
      </w:r>
      <w:r w:rsidR="001D69F9">
        <w:t>7.7</w:t>
      </w:r>
      <w:r>
        <w:fldChar w:fldCharType="end"/>
      </w:r>
      <w:r>
        <w:t xml:space="preserve"> will</w:t>
      </w:r>
      <w:r w:rsidRPr="000C77E0">
        <w:t xml:space="preserve"> not limit or affect the Contractor's rights and obligations under the Contract.</w:t>
      </w:r>
    </w:p>
    <w:p w14:paraId="0012AA63" w14:textId="77777777" w:rsidR="000D5A59" w:rsidRDefault="000D5A59">
      <w:pPr>
        <w:pStyle w:val="Heading1"/>
        <w:numPr>
          <w:ilvl w:val="0"/>
          <w:numId w:val="8"/>
        </w:numPr>
      </w:pPr>
      <w:bookmarkStart w:id="349" w:name="_Ref73490553"/>
      <w:bookmarkStart w:id="350" w:name="_Toc105070857"/>
      <w:bookmarkStart w:id="351" w:name="_Toc216778821"/>
      <w:bookmarkEnd w:id="330"/>
      <w:r w:rsidRPr="0004241D">
        <w:t>Payment</w:t>
      </w:r>
      <w:bookmarkEnd w:id="349"/>
      <w:bookmarkEnd w:id="350"/>
      <w:bookmarkEnd w:id="351"/>
    </w:p>
    <w:p w14:paraId="671F36FC" w14:textId="77777777" w:rsidR="000D5A59" w:rsidRDefault="000D5A59">
      <w:pPr>
        <w:pStyle w:val="Heading2"/>
        <w:numPr>
          <w:ilvl w:val="1"/>
          <w:numId w:val="8"/>
        </w:numPr>
      </w:pPr>
      <w:bookmarkStart w:id="352" w:name="_Toc105070858"/>
      <w:bookmarkStart w:id="353" w:name="_Toc216778822"/>
      <w:bookmarkStart w:id="354" w:name="_Ref73443209"/>
      <w:r>
        <w:t>Payment obligation</w:t>
      </w:r>
      <w:bookmarkEnd w:id="352"/>
      <w:bookmarkEnd w:id="353"/>
    </w:p>
    <w:p w14:paraId="338D4308" w14:textId="39BA9B0B" w:rsidR="000D5A59" w:rsidRPr="005D2C6B" w:rsidRDefault="000D5A59">
      <w:pPr>
        <w:pStyle w:val="IndentParaLevel1"/>
        <w:numPr>
          <w:ilvl w:val="0"/>
          <w:numId w:val="15"/>
        </w:numPr>
      </w:pPr>
      <w:r w:rsidRPr="005D2C6B">
        <w:t>Subject to clause </w:t>
      </w:r>
      <w:r>
        <w:fldChar w:fldCharType="begin"/>
      </w:r>
      <w:r>
        <w:instrText xml:space="preserve"> REF _Ref73490558 \w \h </w:instrText>
      </w:r>
      <w:r>
        <w:fldChar w:fldCharType="separate"/>
      </w:r>
      <w:r w:rsidR="001D69F9">
        <w:t>8.8</w:t>
      </w:r>
      <w:r>
        <w:fldChar w:fldCharType="end"/>
      </w:r>
      <w:r w:rsidRPr="005D2C6B">
        <w:t xml:space="preserve"> and to any other right to set</w:t>
      </w:r>
      <w:r>
        <w:t xml:space="preserve"> </w:t>
      </w:r>
      <w:r w:rsidRPr="005D2C6B">
        <w:t xml:space="preserve">off which the </w:t>
      </w:r>
      <w:r>
        <w:t>Principal</w:t>
      </w:r>
      <w:r w:rsidRPr="005D2C6B">
        <w:t xml:space="preserve"> may have, the </w:t>
      </w:r>
      <w:r>
        <w:t>Principal</w:t>
      </w:r>
      <w:r w:rsidRPr="005D2C6B">
        <w:t xml:space="preserve"> will pay the </w:t>
      </w:r>
      <w:r w:rsidRPr="00E2361C">
        <w:t>Contractor</w:t>
      </w:r>
      <w:r w:rsidRPr="005D2C6B">
        <w:t>:</w:t>
      </w:r>
    </w:p>
    <w:p w14:paraId="4D515715" w14:textId="77777777" w:rsidR="000D5A59" w:rsidRPr="005D2C6B" w:rsidRDefault="000D5A59">
      <w:pPr>
        <w:pStyle w:val="Heading3"/>
        <w:numPr>
          <w:ilvl w:val="2"/>
          <w:numId w:val="8"/>
        </w:numPr>
      </w:pPr>
      <w:r w:rsidRPr="005D2C6B">
        <w:t xml:space="preserve">the </w:t>
      </w:r>
      <w:r w:rsidRPr="00E2361C">
        <w:t xml:space="preserve">Contract </w:t>
      </w:r>
      <w:r>
        <w:t>Sum</w:t>
      </w:r>
      <w:r w:rsidRPr="005D2C6B">
        <w:t>; and</w:t>
      </w:r>
    </w:p>
    <w:p w14:paraId="44869DEA" w14:textId="77777777" w:rsidR="000D5A59" w:rsidRPr="005D2C6B" w:rsidRDefault="000D5A59">
      <w:pPr>
        <w:pStyle w:val="Heading3"/>
        <w:numPr>
          <w:ilvl w:val="2"/>
          <w:numId w:val="8"/>
        </w:numPr>
      </w:pPr>
      <w:r w:rsidRPr="005D2C6B">
        <w:t xml:space="preserve">any other amounts which are payable by the </w:t>
      </w:r>
      <w:r>
        <w:t>Principal</w:t>
      </w:r>
      <w:r w:rsidRPr="005D2C6B">
        <w:t xml:space="preserve"> to the </w:t>
      </w:r>
      <w:r w:rsidRPr="00E2361C">
        <w:t>Contractor</w:t>
      </w:r>
      <w:r w:rsidRPr="005D2C6B">
        <w:t xml:space="preserve"> under the </w:t>
      </w:r>
      <w:r w:rsidRPr="00E2361C">
        <w:t>Contract</w:t>
      </w:r>
      <w:r w:rsidRPr="005D2C6B">
        <w:t>.</w:t>
      </w:r>
    </w:p>
    <w:p w14:paraId="7B64F950" w14:textId="77777777" w:rsidR="000D5A59" w:rsidRDefault="000D5A59">
      <w:pPr>
        <w:pStyle w:val="Heading2"/>
        <w:numPr>
          <w:ilvl w:val="1"/>
          <w:numId w:val="8"/>
        </w:numPr>
      </w:pPr>
      <w:bookmarkStart w:id="355" w:name="_Toc105070859"/>
      <w:bookmarkStart w:id="356" w:name="_Ref105263989"/>
      <w:bookmarkStart w:id="357" w:name="_Toc216778823"/>
      <w:r>
        <w:t>Payment claims</w:t>
      </w:r>
      <w:bookmarkEnd w:id="354"/>
      <w:bookmarkEnd w:id="355"/>
      <w:bookmarkEnd w:id="356"/>
      <w:bookmarkEnd w:id="357"/>
    </w:p>
    <w:p w14:paraId="6BBD7410" w14:textId="572AF1AC" w:rsidR="000D5A59" w:rsidRPr="00A64E69" w:rsidRDefault="00394BA5">
      <w:pPr>
        <w:pStyle w:val="Heading3"/>
        <w:numPr>
          <w:ilvl w:val="2"/>
          <w:numId w:val="8"/>
        </w:numPr>
      </w:pPr>
      <w:bookmarkStart w:id="358" w:name="_Ref104208063"/>
      <w:bookmarkStart w:id="359" w:name="_Hlk104208127"/>
      <w:r>
        <w:t>T</w:t>
      </w:r>
      <w:r w:rsidR="000D5A59" w:rsidRPr="00A64E69">
        <w:t xml:space="preserve">he Contractor </w:t>
      </w:r>
      <w:r w:rsidR="00541F99">
        <w:t>must</w:t>
      </w:r>
      <w:r w:rsidR="000D5A59" w:rsidRPr="00A64E69">
        <w:t>:</w:t>
      </w:r>
      <w:bookmarkEnd w:id="358"/>
    </w:p>
    <w:bookmarkEnd w:id="359"/>
    <w:p w14:paraId="1370556C" w14:textId="39E0181E" w:rsidR="0008741E" w:rsidRDefault="0008741E" w:rsidP="009F17C6">
      <w:pPr>
        <w:pStyle w:val="Heading4"/>
        <w:numPr>
          <w:ilvl w:val="0"/>
          <w:numId w:val="0"/>
        </w:numPr>
        <w:ind w:left="1928"/>
      </w:pPr>
    </w:p>
    <w:p w14:paraId="5277C622" w14:textId="4FA0230E" w:rsidR="0008741E" w:rsidRDefault="00204A34" w:rsidP="0008741E">
      <w:pPr>
        <w:pStyle w:val="Heading4"/>
        <w:numPr>
          <w:ilvl w:val="3"/>
          <w:numId w:val="8"/>
        </w:numPr>
      </w:pPr>
      <w:bookmarkStart w:id="360" w:name="_Ref146270443"/>
      <w:r>
        <w:lastRenderedPageBreak/>
        <w:t>until Practical Completion or termination of the Contract (whichever is earlier)</w:t>
      </w:r>
      <w:r w:rsidR="007F04F7">
        <w:t xml:space="preserve">, at the times specified in </w:t>
      </w:r>
      <w:r w:rsidR="007F04F7" w:rsidRPr="00A64E69">
        <w:t xml:space="preserve">Item </w:t>
      </w:r>
      <w:r w:rsidR="007F04F7" w:rsidRPr="00A64E69">
        <w:fldChar w:fldCharType="begin"/>
      </w:r>
      <w:r w:rsidR="007F04F7" w:rsidRPr="00A64E69">
        <w:instrText xml:space="preserve"> REF _Ref88042891 \w \h </w:instrText>
      </w:r>
      <w:r w:rsidR="007F04F7">
        <w:instrText xml:space="preserve"> \* MERGEFORMAT </w:instrText>
      </w:r>
      <w:r w:rsidR="007F04F7" w:rsidRPr="00A64E69">
        <w:fldChar w:fldCharType="separate"/>
      </w:r>
      <w:r w:rsidR="001D69F9">
        <w:t>29</w:t>
      </w:r>
      <w:r w:rsidR="007F04F7" w:rsidRPr="00A64E69">
        <w:fldChar w:fldCharType="end"/>
      </w:r>
      <w:r w:rsidR="0008741E">
        <w:t>;</w:t>
      </w:r>
      <w:r>
        <w:t xml:space="preserve"> and</w:t>
      </w:r>
      <w:bookmarkEnd w:id="360"/>
      <w:r>
        <w:t xml:space="preserve"> </w:t>
      </w:r>
    </w:p>
    <w:p w14:paraId="227DF94D" w14:textId="287B7E07" w:rsidR="00204A34" w:rsidRDefault="00204A34" w:rsidP="00094B7E">
      <w:pPr>
        <w:pStyle w:val="Heading4"/>
        <w:numPr>
          <w:ilvl w:val="3"/>
          <w:numId w:val="8"/>
        </w:numPr>
      </w:pPr>
      <w:bookmarkStart w:id="361" w:name="_Ref146270449"/>
      <w:r>
        <w:t>unless terminated earlier, w</w:t>
      </w:r>
      <w:r w:rsidRPr="0008741E">
        <w:rPr>
          <w:spacing w:val="-2"/>
          <w:szCs w:val="18"/>
        </w:rPr>
        <w:t xml:space="preserve">ithin </w:t>
      </w:r>
      <w:r w:rsidR="007F04F7">
        <w:rPr>
          <w:spacing w:val="-2"/>
          <w:szCs w:val="18"/>
        </w:rPr>
        <w:t>20 Business Days</w:t>
      </w:r>
      <w:r>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t>after:</w:t>
      </w:r>
      <w:bookmarkEnd w:id="361"/>
    </w:p>
    <w:p w14:paraId="38F0E179" w14:textId="066F947E" w:rsidR="00204A34" w:rsidRDefault="0008741E" w:rsidP="00094B7E">
      <w:pPr>
        <w:pStyle w:val="Heading5"/>
      </w:pPr>
      <w:bookmarkStart w:id="362" w:name="_Ref145583675"/>
      <w:r w:rsidRPr="00DA74C1">
        <w:rPr>
          <w:spacing w:val="-2"/>
          <w:szCs w:val="18"/>
        </w:rPr>
        <w:t xml:space="preserve">the date on which </w:t>
      </w:r>
      <w:r>
        <w:rPr>
          <w:spacing w:val="-2"/>
          <w:szCs w:val="18"/>
        </w:rPr>
        <w:t xml:space="preserve">a Notice of Practical Completion is given under clause </w:t>
      </w:r>
      <w:r>
        <w:rPr>
          <w:spacing w:val="-2"/>
          <w:szCs w:val="18"/>
        </w:rPr>
        <w:fldChar w:fldCharType="begin"/>
      </w:r>
      <w:r>
        <w:rPr>
          <w:spacing w:val="-2"/>
          <w:szCs w:val="18"/>
        </w:rPr>
        <w:instrText xml:space="preserve"> REF _Ref145507225 \w \h </w:instrText>
      </w:r>
      <w:r>
        <w:rPr>
          <w:spacing w:val="-2"/>
          <w:szCs w:val="18"/>
        </w:rPr>
      </w:r>
      <w:r>
        <w:rPr>
          <w:spacing w:val="-2"/>
          <w:szCs w:val="18"/>
        </w:rPr>
        <w:fldChar w:fldCharType="separate"/>
      </w:r>
      <w:r w:rsidR="001D69F9">
        <w:rPr>
          <w:spacing w:val="-2"/>
          <w:szCs w:val="18"/>
        </w:rPr>
        <w:t>7.3(b)(ii)A</w:t>
      </w:r>
      <w:r>
        <w:rPr>
          <w:spacing w:val="-2"/>
          <w:szCs w:val="18"/>
        </w:rPr>
        <w:fldChar w:fldCharType="end"/>
      </w:r>
      <w:r w:rsidR="00204A34">
        <w:t>; and</w:t>
      </w:r>
      <w:bookmarkEnd w:id="362"/>
    </w:p>
    <w:p w14:paraId="39C60932" w14:textId="77777777" w:rsidR="001A2100" w:rsidRDefault="00204A34">
      <w:pPr>
        <w:pStyle w:val="Heading5"/>
      </w:pPr>
      <w:bookmarkStart w:id="363" w:name="_Ref145584015"/>
      <w:bookmarkStart w:id="364" w:name="_Ref145584277"/>
      <w:r>
        <w:t>the expiry of the Defects Liability Period</w:t>
      </w:r>
      <w:r w:rsidR="0008741E">
        <w:t xml:space="preserve"> (</w:t>
      </w:r>
      <w:r w:rsidR="0008741E" w:rsidRPr="00094B7E">
        <w:rPr>
          <w:b/>
          <w:bCs w:val="0"/>
        </w:rPr>
        <w:t>Final Payment Claim</w:t>
      </w:r>
      <w:r w:rsidR="0008741E">
        <w:t>)</w:t>
      </w:r>
      <w:r w:rsidR="001A2100">
        <w:t>,</w:t>
      </w:r>
      <w:bookmarkEnd w:id="363"/>
    </w:p>
    <w:p w14:paraId="1E2D8CF5" w14:textId="77777777" w:rsidR="001A2100" w:rsidRDefault="001A2100" w:rsidP="001A2100">
      <w:pPr>
        <w:pStyle w:val="Heading5"/>
        <w:numPr>
          <w:ilvl w:val="0"/>
          <w:numId w:val="0"/>
        </w:numPr>
        <w:ind w:left="1928"/>
      </w:pPr>
      <w:r>
        <w:t xml:space="preserve">give </w:t>
      </w:r>
      <w:r w:rsidRPr="00A64E69">
        <w:t>the Principal's Representative</w:t>
      </w:r>
      <w:r>
        <w:t xml:space="preserve"> </w:t>
      </w:r>
      <w:r w:rsidRPr="00A64E69">
        <w:t>claim</w:t>
      </w:r>
      <w:r>
        <w:t>s</w:t>
      </w:r>
      <w:r w:rsidRPr="00A64E69">
        <w:t xml:space="preserve"> </w:t>
      </w:r>
      <w:r>
        <w:t xml:space="preserve">for </w:t>
      </w:r>
      <w:r w:rsidRPr="00A64E69">
        <w:t>payment</w:t>
      </w:r>
      <w:r w:rsidRPr="0008741E">
        <w:t xml:space="preserve"> </w:t>
      </w:r>
      <w:r>
        <w:t>for:</w:t>
      </w:r>
    </w:p>
    <w:p w14:paraId="61B94D35" w14:textId="77777777" w:rsidR="001A2100" w:rsidRPr="00094B7E" w:rsidRDefault="001A2100" w:rsidP="00094B7E">
      <w:pPr>
        <w:pStyle w:val="Heading4"/>
        <w:numPr>
          <w:ilvl w:val="3"/>
          <w:numId w:val="8"/>
        </w:numPr>
        <w:rPr>
          <w:spacing w:val="-2"/>
          <w:szCs w:val="18"/>
        </w:rPr>
      </w:pPr>
      <w:bookmarkStart w:id="365" w:name="_Hlk146272178"/>
      <w:r>
        <w:t xml:space="preserve">the </w:t>
      </w:r>
      <w:r w:rsidRPr="00094B7E">
        <w:rPr>
          <w:spacing w:val="-2"/>
          <w:szCs w:val="18"/>
        </w:rPr>
        <w:t>part of the Contract Sum that equates to the part of the Contractor's Activities performed as at the date of the payment claim</w:t>
      </w:r>
      <w:bookmarkEnd w:id="365"/>
      <w:r w:rsidRPr="00094B7E">
        <w:rPr>
          <w:spacing w:val="-2"/>
          <w:szCs w:val="18"/>
        </w:rPr>
        <w:t>; and</w:t>
      </w:r>
    </w:p>
    <w:p w14:paraId="0DA2658F" w14:textId="3CAF06A1" w:rsidR="000D5A59" w:rsidRPr="00A64E69" w:rsidRDefault="001A2100" w:rsidP="00094B7E">
      <w:pPr>
        <w:pStyle w:val="Heading4"/>
        <w:numPr>
          <w:ilvl w:val="3"/>
          <w:numId w:val="8"/>
        </w:numPr>
      </w:pPr>
      <w:r w:rsidRPr="00094B7E">
        <w:rPr>
          <w:spacing w:val="-2"/>
          <w:szCs w:val="18"/>
        </w:rPr>
        <w:t>any other</w:t>
      </w:r>
      <w:r w:rsidR="00CA37FC">
        <w:rPr>
          <w:spacing w:val="-2"/>
          <w:szCs w:val="18"/>
        </w:rPr>
        <w:t xml:space="preserve"> amounts</w:t>
      </w:r>
      <w:r w:rsidRPr="00094B7E">
        <w:rPr>
          <w:spacing w:val="-2"/>
          <w:szCs w:val="18"/>
        </w:rPr>
        <w:t xml:space="preserve"> which are </w:t>
      </w:r>
      <w:r>
        <w:rPr>
          <w:spacing w:val="-2"/>
          <w:szCs w:val="18"/>
        </w:rPr>
        <w:t xml:space="preserve">then </w:t>
      </w:r>
      <w:r w:rsidRPr="00094B7E">
        <w:rPr>
          <w:spacing w:val="-2"/>
          <w:szCs w:val="18"/>
        </w:rPr>
        <w:t>payable by the Principal to the Contractor under the Contract</w:t>
      </w:r>
      <w:r>
        <w:rPr>
          <w:spacing w:val="-2"/>
          <w:szCs w:val="18"/>
        </w:rPr>
        <w:t>.</w:t>
      </w:r>
      <w:bookmarkEnd w:id="364"/>
    </w:p>
    <w:p w14:paraId="2A1EDF2A" w14:textId="0E3E1ED5" w:rsidR="000D5A59" w:rsidRPr="00A64E69" w:rsidRDefault="000D5A59">
      <w:pPr>
        <w:pStyle w:val="Heading3"/>
        <w:numPr>
          <w:ilvl w:val="2"/>
          <w:numId w:val="8"/>
        </w:numPr>
      </w:pPr>
      <w:bookmarkStart w:id="366" w:name="_Ref145507280"/>
      <w:bookmarkStart w:id="367" w:name="_Ref78115043"/>
      <w:r w:rsidRPr="00A64E69">
        <w:t xml:space="preserve">Payment claims must be in a form acceptable to, or otherwise </w:t>
      </w:r>
      <w:r w:rsidR="000A6AF2" w:rsidRPr="00A32388">
        <w:t>as</w:t>
      </w:r>
      <w:r w:rsidR="000A6AF2" w:rsidRPr="00A64E69">
        <w:t xml:space="preserve"> </w:t>
      </w:r>
      <w:r w:rsidRPr="00A64E69">
        <w:t>required by, the Principal's Representative from time to time, include supporting documentation and set out:</w:t>
      </w:r>
      <w:bookmarkEnd w:id="366"/>
    </w:p>
    <w:p w14:paraId="7D641B48" w14:textId="003178B8" w:rsidR="000D5A59" w:rsidRPr="00A64E69" w:rsidRDefault="000D5A59">
      <w:pPr>
        <w:pStyle w:val="Heading4"/>
        <w:numPr>
          <w:ilvl w:val="3"/>
          <w:numId w:val="8"/>
        </w:numPr>
      </w:pPr>
      <w:r>
        <w:t xml:space="preserve">particulars of </w:t>
      </w:r>
      <w:r w:rsidRPr="00A64E69">
        <w:t xml:space="preserve">the </w:t>
      </w:r>
      <w:r w:rsidR="00E05DA0" w:rsidRPr="00A64E69">
        <w:t xml:space="preserve">part </w:t>
      </w:r>
      <w:r w:rsidRPr="00A64E69">
        <w:t>of the Contract Sum claimed;</w:t>
      </w:r>
    </w:p>
    <w:p w14:paraId="04778EDF" w14:textId="219E1B71" w:rsidR="000D5A59" w:rsidRPr="00A64E69" w:rsidRDefault="000D5A59">
      <w:pPr>
        <w:pStyle w:val="Heading4"/>
        <w:numPr>
          <w:ilvl w:val="3"/>
          <w:numId w:val="8"/>
        </w:numPr>
      </w:pPr>
      <w:r w:rsidRPr="00A64E69">
        <w:t xml:space="preserve">particulars of any other </w:t>
      </w:r>
      <w:r w:rsidR="00CA37FC">
        <w:t>amounts</w:t>
      </w:r>
      <w:r w:rsidRPr="00A64E69">
        <w:t xml:space="preserve"> claimed</w:t>
      </w:r>
      <w:r w:rsidR="0013011C" w:rsidRPr="00A64E69">
        <w:t xml:space="preserve"> under the Contract</w:t>
      </w:r>
      <w:r w:rsidRPr="00A64E69">
        <w:t>; and</w:t>
      </w:r>
    </w:p>
    <w:p w14:paraId="79B0C245" w14:textId="1674F5E8" w:rsidR="000D5A59" w:rsidRPr="00A64E69" w:rsidRDefault="00E05DA0">
      <w:pPr>
        <w:pStyle w:val="Heading4"/>
        <w:numPr>
          <w:ilvl w:val="3"/>
          <w:numId w:val="8"/>
        </w:numPr>
      </w:pPr>
      <w:r w:rsidRPr="00A64E69">
        <w:t xml:space="preserve">any </w:t>
      </w:r>
      <w:r w:rsidR="000D5A59" w:rsidRPr="00A64E69">
        <w:t xml:space="preserve">other information </w:t>
      </w:r>
      <w:r w:rsidRPr="00A64E69">
        <w:t xml:space="preserve">that </w:t>
      </w:r>
      <w:r w:rsidR="000D5A59" w:rsidRPr="00A64E69">
        <w:t xml:space="preserve">the Principal's Representative </w:t>
      </w:r>
      <w:r w:rsidR="00A64E69">
        <w:t>requests</w:t>
      </w:r>
      <w:r w:rsidR="000D5A59" w:rsidRPr="00A64E69">
        <w:t>.</w:t>
      </w:r>
    </w:p>
    <w:p w14:paraId="0D19D94A" w14:textId="4B7F9EB4" w:rsidR="000D5A59" w:rsidRDefault="000D5A59">
      <w:pPr>
        <w:pStyle w:val="Heading3"/>
        <w:numPr>
          <w:ilvl w:val="2"/>
          <w:numId w:val="8"/>
        </w:numPr>
      </w:pPr>
      <w:bookmarkStart w:id="368" w:name="_Ref104293169"/>
      <w:r>
        <w:t xml:space="preserve">Each payment claim must </w:t>
      </w:r>
      <w:r>
        <w:rPr>
          <w:szCs w:val="18"/>
        </w:rPr>
        <w:t xml:space="preserve">include </w:t>
      </w:r>
      <w:r>
        <w:t>a statutory declaration (together with any supporting evidence that may reasonably be required by the Principal's Representative) regarding payment to employees and Subcontractors engaged by the Contractor, that is in the form set out in the Schedule of Collateral Documents (or such other form as is required by the</w:t>
      </w:r>
      <w:r w:rsidRPr="00E82609">
        <w:t xml:space="preserve"> </w:t>
      </w:r>
      <w:r>
        <w:t>Principal's Representative, acting reasonably) and signed by a person authorised to do so on behalf of the Contractor.</w:t>
      </w:r>
      <w:bookmarkEnd w:id="367"/>
      <w:bookmarkEnd w:id="368"/>
    </w:p>
    <w:p w14:paraId="740A69C8" w14:textId="49768DB1" w:rsidR="00DA74C1" w:rsidRPr="00DA74C1" w:rsidRDefault="008C1F3E" w:rsidP="00DA74C1">
      <w:pPr>
        <w:pStyle w:val="Heading3"/>
        <w:rPr>
          <w:spacing w:val="-2"/>
          <w:szCs w:val="18"/>
        </w:rPr>
      </w:pPr>
      <w:bookmarkStart w:id="369" w:name="_Ref145507444"/>
      <w:bookmarkStart w:id="370" w:name="_Hlk145413235"/>
      <w:bookmarkStart w:id="371" w:name="_Hlk145413055"/>
      <w:r>
        <w:rPr>
          <w:spacing w:val="-2"/>
          <w:szCs w:val="18"/>
        </w:rPr>
        <w:t>The</w:t>
      </w:r>
      <w:r w:rsidR="0008741E">
        <w:rPr>
          <w:spacing w:val="-2"/>
          <w:szCs w:val="18"/>
        </w:rPr>
        <w:t xml:space="preserve"> </w:t>
      </w:r>
      <w:r w:rsidR="00DA74C1" w:rsidRPr="00DA74C1">
        <w:rPr>
          <w:spacing w:val="-2"/>
          <w:szCs w:val="18"/>
        </w:rPr>
        <w:t xml:space="preserve">payment claim </w:t>
      </w:r>
      <w:r w:rsidR="0008741E">
        <w:rPr>
          <w:spacing w:val="-2"/>
          <w:szCs w:val="18"/>
        </w:rPr>
        <w:t xml:space="preserve">under clause </w:t>
      </w:r>
      <w:r w:rsidR="0008741E">
        <w:rPr>
          <w:spacing w:val="-2"/>
          <w:szCs w:val="18"/>
        </w:rPr>
        <w:fldChar w:fldCharType="begin"/>
      </w:r>
      <w:r w:rsidR="0008741E">
        <w:rPr>
          <w:spacing w:val="-2"/>
          <w:szCs w:val="18"/>
        </w:rPr>
        <w:instrText xml:space="preserve"> REF _Ref145583675 \w \h </w:instrText>
      </w:r>
      <w:r w:rsidR="0008741E">
        <w:rPr>
          <w:spacing w:val="-2"/>
          <w:szCs w:val="18"/>
        </w:rPr>
      </w:r>
      <w:r w:rsidR="0008741E">
        <w:rPr>
          <w:spacing w:val="-2"/>
          <w:szCs w:val="18"/>
        </w:rPr>
        <w:fldChar w:fldCharType="separate"/>
      </w:r>
      <w:r w:rsidR="001D69F9">
        <w:rPr>
          <w:spacing w:val="-2"/>
          <w:szCs w:val="18"/>
        </w:rPr>
        <w:t>8.2(a)(ii)A</w:t>
      </w:r>
      <w:r w:rsidR="0008741E">
        <w:rPr>
          <w:spacing w:val="-2"/>
          <w:szCs w:val="18"/>
        </w:rPr>
        <w:fldChar w:fldCharType="end"/>
      </w:r>
      <w:r w:rsidR="0008741E">
        <w:rPr>
          <w:spacing w:val="-2"/>
          <w:szCs w:val="18"/>
        </w:rPr>
        <w:t xml:space="preserve"> must</w:t>
      </w:r>
      <w:r w:rsidR="00DA74C1">
        <w:rPr>
          <w:spacing w:val="-2"/>
          <w:szCs w:val="18"/>
        </w:rPr>
        <w:t xml:space="preserve"> </w:t>
      </w:r>
      <w:r w:rsidR="00DA74C1" w:rsidRPr="00DA74C1">
        <w:rPr>
          <w:spacing w:val="-2"/>
          <w:szCs w:val="18"/>
        </w:rPr>
        <w:t>compl</w:t>
      </w:r>
      <w:r w:rsidR="0008741E">
        <w:rPr>
          <w:spacing w:val="-2"/>
          <w:szCs w:val="18"/>
        </w:rPr>
        <w:t>y</w:t>
      </w:r>
      <w:r w:rsidR="00DA74C1" w:rsidRPr="00DA74C1">
        <w:rPr>
          <w:spacing w:val="-2"/>
          <w:szCs w:val="18"/>
        </w:rPr>
        <w:t xml:space="preserve"> with clause</w:t>
      </w:r>
      <w:r w:rsidR="00DA74C1">
        <w:rPr>
          <w:spacing w:val="-2"/>
          <w:szCs w:val="18"/>
        </w:rPr>
        <w:t>s</w:t>
      </w:r>
      <w:r w:rsidR="00DA74C1" w:rsidRPr="00DA74C1">
        <w:rPr>
          <w:spacing w:val="-2"/>
          <w:szCs w:val="18"/>
        </w:rPr>
        <w:t xml:space="preserve"> </w:t>
      </w:r>
      <w:r w:rsidR="00DA74C1">
        <w:rPr>
          <w:spacing w:val="-2"/>
          <w:szCs w:val="18"/>
        </w:rPr>
        <w:fldChar w:fldCharType="begin"/>
      </w:r>
      <w:r w:rsidR="00DA74C1">
        <w:rPr>
          <w:spacing w:val="-2"/>
          <w:szCs w:val="18"/>
        </w:rPr>
        <w:instrText xml:space="preserve"> REF _Ref145507280 \w \h </w:instrText>
      </w:r>
      <w:r w:rsidR="00DA74C1">
        <w:rPr>
          <w:spacing w:val="-2"/>
          <w:szCs w:val="18"/>
        </w:rPr>
      </w:r>
      <w:r w:rsidR="00DA74C1">
        <w:rPr>
          <w:spacing w:val="-2"/>
          <w:szCs w:val="18"/>
        </w:rPr>
        <w:fldChar w:fldCharType="separate"/>
      </w:r>
      <w:r w:rsidR="001D69F9">
        <w:rPr>
          <w:spacing w:val="-2"/>
          <w:szCs w:val="18"/>
        </w:rPr>
        <w:t>8.2(b)</w:t>
      </w:r>
      <w:r w:rsidR="00DA74C1">
        <w:rPr>
          <w:spacing w:val="-2"/>
          <w:szCs w:val="18"/>
        </w:rPr>
        <w:fldChar w:fldCharType="end"/>
      </w:r>
      <w:r w:rsidR="00DA74C1">
        <w:rPr>
          <w:spacing w:val="-2"/>
          <w:szCs w:val="18"/>
        </w:rPr>
        <w:t xml:space="preserve"> and </w:t>
      </w:r>
      <w:r w:rsidR="00DA74C1">
        <w:rPr>
          <w:spacing w:val="-2"/>
          <w:szCs w:val="18"/>
        </w:rPr>
        <w:fldChar w:fldCharType="begin"/>
      </w:r>
      <w:r w:rsidR="00DA74C1">
        <w:rPr>
          <w:spacing w:val="-2"/>
          <w:szCs w:val="18"/>
        </w:rPr>
        <w:instrText xml:space="preserve"> REF _Ref104293169 \w \h </w:instrText>
      </w:r>
      <w:r w:rsidR="00DA74C1">
        <w:rPr>
          <w:spacing w:val="-2"/>
          <w:szCs w:val="18"/>
        </w:rPr>
      </w:r>
      <w:r w:rsidR="00DA74C1">
        <w:rPr>
          <w:spacing w:val="-2"/>
          <w:szCs w:val="18"/>
        </w:rPr>
        <w:fldChar w:fldCharType="separate"/>
      </w:r>
      <w:r w:rsidR="001D69F9">
        <w:rPr>
          <w:spacing w:val="-2"/>
          <w:szCs w:val="18"/>
        </w:rPr>
        <w:t>8.2(c)</w:t>
      </w:r>
      <w:r w:rsidR="00DA74C1">
        <w:rPr>
          <w:spacing w:val="-2"/>
          <w:szCs w:val="18"/>
        </w:rPr>
        <w:fldChar w:fldCharType="end"/>
      </w:r>
      <w:r w:rsidR="00DA74C1" w:rsidRPr="00DA74C1">
        <w:rPr>
          <w:spacing w:val="-2"/>
          <w:szCs w:val="18"/>
        </w:rPr>
        <w:t xml:space="preserve"> and </w:t>
      </w:r>
      <w:r w:rsidR="00DA74C1">
        <w:rPr>
          <w:spacing w:val="-2"/>
          <w:szCs w:val="18"/>
        </w:rPr>
        <w:t xml:space="preserve">must </w:t>
      </w:r>
      <w:r w:rsidR="00DA74C1" w:rsidRPr="00DA74C1">
        <w:rPr>
          <w:spacing w:val="-2"/>
          <w:szCs w:val="18"/>
        </w:rPr>
        <w:t xml:space="preserve">include all amounts which the Contractor claims from the Principal </w:t>
      </w:r>
      <w:r w:rsidR="00CA37FC">
        <w:rPr>
          <w:spacing w:val="-2"/>
          <w:szCs w:val="18"/>
        </w:rPr>
        <w:t xml:space="preserve">for </w:t>
      </w:r>
      <w:r w:rsidR="00CA37FC">
        <w:t xml:space="preserve">the </w:t>
      </w:r>
      <w:r w:rsidR="00CA37FC" w:rsidRPr="007A1DC1">
        <w:rPr>
          <w:spacing w:val="-2"/>
          <w:szCs w:val="18"/>
        </w:rPr>
        <w:t>part of the Contract Sum that equates to the part of the Contractor's Activities performed as at the date of the payment claim</w:t>
      </w:r>
      <w:r w:rsidR="00CA37FC">
        <w:rPr>
          <w:spacing w:val="-2"/>
          <w:szCs w:val="18"/>
        </w:rPr>
        <w:t xml:space="preserve"> </w:t>
      </w:r>
      <w:r w:rsidR="00DA74C1" w:rsidRPr="00DA74C1">
        <w:rPr>
          <w:spacing w:val="-2"/>
          <w:szCs w:val="18"/>
        </w:rPr>
        <w:t xml:space="preserve">and all other </w:t>
      </w:r>
      <w:r w:rsidR="00CA37FC">
        <w:rPr>
          <w:spacing w:val="-2"/>
          <w:szCs w:val="18"/>
        </w:rPr>
        <w:t>amounts</w:t>
      </w:r>
      <w:r w:rsidR="00DA74C1" w:rsidRPr="00DA74C1">
        <w:rPr>
          <w:spacing w:val="-2"/>
          <w:szCs w:val="18"/>
        </w:rPr>
        <w:t xml:space="preserve"> payable under the Contract in respect of any fact, matter or thing arising out of or in connection with the Contractor's Activities, the Works or the Contract which occurred prior to </w:t>
      </w:r>
      <w:r w:rsidRPr="00963AD2">
        <w:rPr>
          <w:spacing w:val="-2"/>
          <w:szCs w:val="18"/>
        </w:rPr>
        <w:t xml:space="preserve">the </w:t>
      </w:r>
      <w:r w:rsidRPr="00DA74C1">
        <w:rPr>
          <w:spacing w:val="-2"/>
          <w:szCs w:val="18"/>
        </w:rPr>
        <w:t xml:space="preserve">date on which </w:t>
      </w:r>
      <w:r>
        <w:rPr>
          <w:spacing w:val="-2"/>
          <w:szCs w:val="18"/>
        </w:rPr>
        <w:t xml:space="preserve">a Notice of Practical Completion is given under clause </w:t>
      </w:r>
      <w:r>
        <w:rPr>
          <w:spacing w:val="-2"/>
          <w:szCs w:val="18"/>
        </w:rPr>
        <w:fldChar w:fldCharType="begin"/>
      </w:r>
      <w:r>
        <w:rPr>
          <w:spacing w:val="-2"/>
          <w:szCs w:val="18"/>
        </w:rPr>
        <w:instrText xml:space="preserve"> REF _Ref145507225 \w \h </w:instrText>
      </w:r>
      <w:r>
        <w:rPr>
          <w:spacing w:val="-2"/>
          <w:szCs w:val="18"/>
        </w:rPr>
      </w:r>
      <w:r>
        <w:rPr>
          <w:spacing w:val="-2"/>
          <w:szCs w:val="18"/>
        </w:rPr>
        <w:fldChar w:fldCharType="separate"/>
      </w:r>
      <w:r w:rsidR="001D69F9">
        <w:rPr>
          <w:spacing w:val="-2"/>
          <w:szCs w:val="18"/>
        </w:rPr>
        <w:t>7.3(b)(ii)A</w:t>
      </w:r>
      <w:r>
        <w:rPr>
          <w:spacing w:val="-2"/>
          <w:szCs w:val="18"/>
        </w:rPr>
        <w:fldChar w:fldCharType="end"/>
      </w:r>
      <w:r w:rsidR="00DA74C1" w:rsidRPr="00DA74C1">
        <w:rPr>
          <w:spacing w:val="-2"/>
          <w:szCs w:val="18"/>
        </w:rPr>
        <w:t>.</w:t>
      </w:r>
      <w:bookmarkEnd w:id="369"/>
    </w:p>
    <w:p w14:paraId="79F82C90" w14:textId="1BD2B885" w:rsidR="00673596" w:rsidRDefault="00673596" w:rsidP="004D1EBA">
      <w:pPr>
        <w:pStyle w:val="Heading3"/>
      </w:pPr>
      <w:r w:rsidRPr="00963AD2">
        <w:rPr>
          <w:spacing w:val="-2"/>
          <w:szCs w:val="18"/>
        </w:rPr>
        <w:t xml:space="preserve">After the </w:t>
      </w:r>
      <w:r w:rsidR="00963AD2" w:rsidRPr="00963AD2">
        <w:rPr>
          <w:spacing w:val="-2"/>
          <w:szCs w:val="18"/>
        </w:rPr>
        <w:t>time for submitting the payment claim under clause</w:t>
      </w:r>
      <w:r w:rsidR="008C1F3E">
        <w:rPr>
          <w:spacing w:val="-2"/>
          <w:szCs w:val="18"/>
        </w:rPr>
        <w:t xml:space="preserv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963AD2">
        <w:rPr>
          <w:spacing w:val="-2"/>
          <w:szCs w:val="18"/>
        </w:rPr>
        <w:t xml:space="preserve"> has passed</w:t>
      </w:r>
      <w:bookmarkEnd w:id="370"/>
      <w:r w:rsidRPr="00963AD2">
        <w:rPr>
          <w:spacing w:val="-2"/>
          <w:szCs w:val="18"/>
        </w:rPr>
        <w:t xml:space="preserve">, </w:t>
      </w:r>
      <w:bookmarkStart w:id="372" w:name="_Hlk145413269"/>
      <w:r w:rsidRPr="00963AD2">
        <w:rPr>
          <w:spacing w:val="-2"/>
          <w:szCs w:val="18"/>
        </w:rPr>
        <w:t xml:space="preserve">the Contractor </w:t>
      </w:r>
      <w:r w:rsidR="00963AD2" w:rsidRPr="00963AD2">
        <w:rPr>
          <w:spacing w:val="-2"/>
          <w:szCs w:val="18"/>
        </w:rPr>
        <w:t>releases the Principal from any Claim in respect of any fact, matter or thing arising out of or in connection with the Contractor's Activities, the Works or the Contract which</w:t>
      </w:r>
      <w:r w:rsidR="00963AD2">
        <w:rPr>
          <w:spacing w:val="-2"/>
          <w:szCs w:val="18"/>
        </w:rPr>
        <w:t xml:space="preserve"> </w:t>
      </w:r>
      <w:r w:rsidR="00963AD2" w:rsidRPr="00963AD2">
        <w:rPr>
          <w:spacing w:val="-2"/>
          <w:szCs w:val="18"/>
        </w:rPr>
        <w:t xml:space="preserve">occurred prior to the </w:t>
      </w:r>
      <w:r w:rsidR="0008741E" w:rsidRPr="00DA74C1">
        <w:rPr>
          <w:spacing w:val="-2"/>
          <w:szCs w:val="18"/>
        </w:rPr>
        <w:t xml:space="preserve">date on which </w:t>
      </w:r>
      <w:r w:rsidR="0008741E">
        <w:rPr>
          <w:spacing w:val="-2"/>
          <w:szCs w:val="18"/>
        </w:rPr>
        <w:t xml:space="preserve">a Notice of Practical Completion is given under clause </w:t>
      </w:r>
      <w:r w:rsidR="0008741E">
        <w:rPr>
          <w:spacing w:val="-2"/>
          <w:szCs w:val="18"/>
        </w:rPr>
        <w:fldChar w:fldCharType="begin"/>
      </w:r>
      <w:r w:rsidR="0008741E">
        <w:rPr>
          <w:spacing w:val="-2"/>
          <w:szCs w:val="18"/>
        </w:rPr>
        <w:instrText xml:space="preserve"> REF _Ref145507225 \w \h </w:instrText>
      </w:r>
      <w:r w:rsidR="0008741E">
        <w:rPr>
          <w:spacing w:val="-2"/>
          <w:szCs w:val="18"/>
        </w:rPr>
      </w:r>
      <w:r w:rsidR="0008741E">
        <w:rPr>
          <w:spacing w:val="-2"/>
          <w:szCs w:val="18"/>
        </w:rPr>
        <w:fldChar w:fldCharType="separate"/>
      </w:r>
      <w:r w:rsidR="001D69F9">
        <w:rPr>
          <w:spacing w:val="-2"/>
          <w:szCs w:val="18"/>
        </w:rPr>
        <w:t>7.3(b)(ii)A</w:t>
      </w:r>
      <w:r w:rsidR="0008741E">
        <w:rPr>
          <w:spacing w:val="-2"/>
          <w:szCs w:val="18"/>
        </w:rPr>
        <w:fldChar w:fldCharType="end"/>
      </w:r>
      <w:r w:rsidR="00963AD2">
        <w:rPr>
          <w:spacing w:val="-2"/>
          <w:szCs w:val="18"/>
        </w:rPr>
        <w:t>, except for any Claim</w:t>
      </w:r>
      <w:bookmarkEnd w:id="372"/>
      <w:r w:rsidR="00963AD2">
        <w:rPr>
          <w:spacing w:val="-2"/>
          <w:szCs w:val="18"/>
        </w:rPr>
        <w:t xml:space="preserve"> </w:t>
      </w:r>
      <w:r w:rsidR="00963AD2" w:rsidRPr="005D2C6B">
        <w:t xml:space="preserve">included in </w:t>
      </w:r>
      <w:r w:rsidR="00963AD2">
        <w:t>a</w:t>
      </w:r>
      <w:r w:rsidR="00963AD2" w:rsidRPr="005D2C6B">
        <w:t xml:space="preserve"> payment claim under clause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963AD2">
        <w:rPr>
          <w:spacing w:val="-2"/>
          <w:szCs w:val="18"/>
        </w:rPr>
        <w:t xml:space="preserve"> </w:t>
      </w:r>
      <w:r w:rsidR="00963AD2" w:rsidRPr="005D2C6B">
        <w:t xml:space="preserve">which is given to the </w:t>
      </w:r>
      <w:r w:rsidR="00963AD2">
        <w:t>Principal's</w:t>
      </w:r>
      <w:r w:rsidR="00963AD2" w:rsidRPr="00DA74C1">
        <w:t xml:space="preserve"> </w:t>
      </w:r>
      <w:r w:rsidR="00963AD2">
        <w:t>Representative</w:t>
      </w:r>
      <w:r w:rsidR="00963AD2" w:rsidRPr="00DA74C1">
        <w:rPr>
          <w:spacing w:val="-2"/>
          <w:szCs w:val="18"/>
        </w:rPr>
        <w:t xml:space="preserve"> </w:t>
      </w:r>
      <w:r w:rsidR="00963AD2" w:rsidRPr="005D2C6B">
        <w:t>within the time required by</w:t>
      </w:r>
      <w:r w:rsidR="008C1F3E">
        <w:t xml:space="preserve"> clause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5D2C6B">
        <w:t>, and in accordance with</w:t>
      </w:r>
      <w:r w:rsidR="008C1F3E">
        <w:t xml:space="preserve"> the terms of</w:t>
      </w:r>
      <w:r w:rsidR="00963AD2" w:rsidRPr="005D2C6B">
        <w:t xml:space="preserve"> clause </w:t>
      </w:r>
      <w:r w:rsidR="00963AD2" w:rsidRPr="00963AD2">
        <w:rPr>
          <w:spacing w:val="-2"/>
          <w:szCs w:val="18"/>
        </w:rPr>
        <w:fldChar w:fldCharType="begin"/>
      </w:r>
      <w:r w:rsidR="00963AD2" w:rsidRPr="00963AD2">
        <w:rPr>
          <w:spacing w:val="-2"/>
          <w:szCs w:val="18"/>
        </w:rPr>
        <w:instrText xml:space="preserve"> REF _Ref145507444 \w \h </w:instrText>
      </w:r>
      <w:r w:rsidR="00963AD2" w:rsidRPr="00963AD2">
        <w:rPr>
          <w:spacing w:val="-2"/>
          <w:szCs w:val="18"/>
        </w:rPr>
      </w:r>
      <w:r w:rsidR="00963AD2" w:rsidRPr="00963AD2">
        <w:rPr>
          <w:spacing w:val="-2"/>
          <w:szCs w:val="18"/>
        </w:rPr>
        <w:fldChar w:fldCharType="separate"/>
      </w:r>
      <w:r w:rsidR="001D69F9">
        <w:rPr>
          <w:spacing w:val="-2"/>
          <w:szCs w:val="18"/>
        </w:rPr>
        <w:t>8.2(d)</w:t>
      </w:r>
      <w:r w:rsidR="00963AD2" w:rsidRPr="00963AD2">
        <w:rPr>
          <w:spacing w:val="-2"/>
          <w:szCs w:val="18"/>
        </w:rPr>
        <w:fldChar w:fldCharType="end"/>
      </w:r>
      <w:r w:rsidR="00963AD2" w:rsidRPr="005D2C6B">
        <w:t>.</w:t>
      </w:r>
    </w:p>
    <w:p w14:paraId="06560267" w14:textId="30F693A5" w:rsidR="00963AD2" w:rsidRPr="00DA74C1" w:rsidRDefault="008C1F3E" w:rsidP="00963AD2">
      <w:pPr>
        <w:pStyle w:val="Heading3"/>
        <w:rPr>
          <w:spacing w:val="-2"/>
          <w:szCs w:val="18"/>
        </w:rPr>
      </w:pPr>
      <w:bookmarkStart w:id="373" w:name="_Ref145507633"/>
      <w:r>
        <w:rPr>
          <w:spacing w:val="-2"/>
          <w:szCs w:val="18"/>
        </w:rPr>
        <w:t xml:space="preserve">The Final Payment Claim 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Pr>
          <w:spacing w:val="-2"/>
          <w:szCs w:val="18"/>
        </w:rPr>
        <w:fldChar w:fldCharType="begin"/>
      </w:r>
      <w:r>
        <w:rPr>
          <w:spacing w:val="-2"/>
          <w:szCs w:val="18"/>
        </w:rPr>
        <w:instrText xml:space="preserve"> REF _Ref145507280 \w \h </w:instrText>
      </w:r>
      <w:r>
        <w:rPr>
          <w:spacing w:val="-2"/>
          <w:szCs w:val="18"/>
        </w:rPr>
      </w:r>
      <w:r>
        <w:rPr>
          <w:spacing w:val="-2"/>
          <w:szCs w:val="18"/>
        </w:rPr>
        <w:fldChar w:fldCharType="separate"/>
      </w:r>
      <w:r w:rsidR="001D69F9">
        <w:rPr>
          <w:spacing w:val="-2"/>
          <w:szCs w:val="18"/>
        </w:rPr>
        <w:t>8.2(b)</w:t>
      </w:r>
      <w:r>
        <w:rPr>
          <w:spacing w:val="-2"/>
          <w:szCs w:val="18"/>
        </w:rPr>
        <w:fldChar w:fldCharType="end"/>
      </w:r>
      <w:r>
        <w:rPr>
          <w:spacing w:val="-2"/>
          <w:szCs w:val="18"/>
        </w:rPr>
        <w:t xml:space="preserve"> and </w:t>
      </w:r>
      <w:r>
        <w:rPr>
          <w:spacing w:val="-2"/>
          <w:szCs w:val="18"/>
        </w:rPr>
        <w:fldChar w:fldCharType="begin"/>
      </w:r>
      <w:r>
        <w:rPr>
          <w:spacing w:val="-2"/>
          <w:szCs w:val="18"/>
        </w:rPr>
        <w:instrText xml:space="preserve"> REF _Ref104293169 \w \h </w:instrText>
      </w:r>
      <w:r>
        <w:rPr>
          <w:spacing w:val="-2"/>
          <w:szCs w:val="18"/>
        </w:rPr>
      </w:r>
      <w:r>
        <w:rPr>
          <w:spacing w:val="-2"/>
          <w:szCs w:val="18"/>
        </w:rPr>
        <w:fldChar w:fldCharType="separate"/>
      </w:r>
      <w:r w:rsidR="001D69F9">
        <w:rPr>
          <w:spacing w:val="-2"/>
          <w:szCs w:val="18"/>
        </w:rPr>
        <w:t>8.2(c)</w:t>
      </w:r>
      <w:r>
        <w:rPr>
          <w:spacing w:val="-2"/>
          <w:szCs w:val="18"/>
        </w:rPr>
        <w:fldChar w:fldCharType="end"/>
      </w:r>
      <w:r w:rsidRPr="00DA74C1">
        <w:rPr>
          <w:spacing w:val="-2"/>
          <w:szCs w:val="18"/>
        </w:rPr>
        <w:t xml:space="preserve"> and </w:t>
      </w:r>
      <w:r>
        <w:rPr>
          <w:spacing w:val="-2"/>
          <w:szCs w:val="18"/>
        </w:rPr>
        <w:t xml:space="preserve">must </w:t>
      </w:r>
      <w:r w:rsidRPr="00DA74C1">
        <w:rPr>
          <w:spacing w:val="-2"/>
          <w:szCs w:val="18"/>
        </w:rPr>
        <w:t xml:space="preserve">include </w:t>
      </w:r>
      <w:r w:rsidR="00963AD2" w:rsidRPr="00DA74C1">
        <w:rPr>
          <w:spacing w:val="-2"/>
          <w:szCs w:val="18"/>
        </w:rPr>
        <w:t xml:space="preserve">all amounts which the Contractor claims from the Principal on account of the Contract Sum and all other amounts payable under the Contract in respect of any fact, matter or thing arising out of or in connection with the Contractor's Activities, the Works or the Contract which occurred </w:t>
      </w:r>
      <w:r w:rsidR="009E5567">
        <w:rPr>
          <w:spacing w:val="-2"/>
          <w:szCs w:val="18"/>
        </w:rPr>
        <w:t>during the Defects Liability Period</w:t>
      </w:r>
      <w:r w:rsidR="00963AD2" w:rsidRPr="00DA74C1">
        <w:rPr>
          <w:spacing w:val="-2"/>
          <w:szCs w:val="18"/>
        </w:rPr>
        <w:t>.</w:t>
      </w:r>
      <w:bookmarkEnd w:id="373"/>
    </w:p>
    <w:p w14:paraId="31C384C9" w14:textId="51124342" w:rsidR="00963AD2" w:rsidRDefault="009E5567" w:rsidP="00094B7E">
      <w:pPr>
        <w:pStyle w:val="Heading3"/>
      </w:pPr>
      <w:r w:rsidRPr="00963AD2">
        <w:rPr>
          <w:spacing w:val="-2"/>
          <w:szCs w:val="18"/>
        </w:rPr>
        <w:lastRenderedPageBreak/>
        <w:t xml:space="preserve">After the time for submitting </w:t>
      </w:r>
      <w:r w:rsidR="008C1F3E">
        <w:rPr>
          <w:spacing w:val="-2"/>
          <w:szCs w:val="18"/>
        </w:rPr>
        <w:t xml:space="preserve">a Final Payment Claim </w:t>
      </w:r>
      <w:r w:rsidRPr="00963AD2">
        <w:rPr>
          <w:spacing w:val="-2"/>
          <w:szCs w:val="18"/>
        </w:rPr>
        <w:t>has passed, the Contractor releases the Principal from any Claim in respect of any fact, matter or thing arising out of or in connection with the Contractor's Activities, the Works or the Contract which</w:t>
      </w:r>
      <w:r w:rsidRPr="009E5567">
        <w:rPr>
          <w:spacing w:val="-2"/>
          <w:szCs w:val="18"/>
        </w:rPr>
        <w:t xml:space="preserve"> </w:t>
      </w:r>
      <w:r w:rsidRPr="00DA74C1">
        <w:rPr>
          <w:spacing w:val="-2"/>
          <w:szCs w:val="18"/>
        </w:rPr>
        <w:t xml:space="preserve">occurred </w:t>
      </w:r>
      <w:r>
        <w:rPr>
          <w:spacing w:val="-2"/>
          <w:szCs w:val="18"/>
        </w:rPr>
        <w:t xml:space="preserve">during the Defects Liability Period, except for any Claim </w:t>
      </w:r>
      <w:r w:rsidRPr="005D2C6B">
        <w:t xml:space="preserve">included in </w:t>
      </w:r>
      <w:r>
        <w:t>a</w:t>
      </w:r>
      <w:r w:rsidRPr="005D2C6B">
        <w:t xml:space="preserve"> </w:t>
      </w:r>
      <w:r w:rsidR="008C1F3E">
        <w:t xml:space="preserve">Final Payment Claim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rsidR="008C1F3E">
        <w:t xml:space="preserve"> clause </w:t>
      </w:r>
      <w:r w:rsidR="008C1F3E">
        <w:rPr>
          <w:spacing w:val="-2"/>
          <w:szCs w:val="18"/>
        </w:rPr>
        <w:fldChar w:fldCharType="begin"/>
      </w:r>
      <w:r w:rsidR="008C1F3E">
        <w:rPr>
          <w:spacing w:val="-2"/>
          <w:szCs w:val="18"/>
        </w:rPr>
        <w:instrText xml:space="preserve"> REF _Ref145584015 \w \h </w:instrText>
      </w:r>
      <w:r w:rsidR="008C1F3E">
        <w:rPr>
          <w:spacing w:val="-2"/>
          <w:szCs w:val="18"/>
        </w:rPr>
      </w:r>
      <w:r w:rsidR="008C1F3E">
        <w:rPr>
          <w:spacing w:val="-2"/>
          <w:szCs w:val="18"/>
        </w:rPr>
        <w:fldChar w:fldCharType="separate"/>
      </w:r>
      <w:r w:rsidR="001D69F9">
        <w:rPr>
          <w:spacing w:val="-2"/>
          <w:szCs w:val="18"/>
        </w:rPr>
        <w:t>8.2(a)(ii)B</w:t>
      </w:r>
      <w:r w:rsidR="008C1F3E">
        <w:rPr>
          <w:spacing w:val="-2"/>
          <w:szCs w:val="18"/>
        </w:rPr>
        <w:fldChar w:fldCharType="end"/>
      </w:r>
      <w:r w:rsidRPr="005D2C6B">
        <w:t>, and in accordance with</w:t>
      </w:r>
      <w:r w:rsidR="008C1F3E">
        <w:t xml:space="preserve"> the terms of </w:t>
      </w:r>
      <w:r w:rsidRPr="005D2C6B">
        <w:t xml:space="preserve">clause </w:t>
      </w:r>
      <w:r>
        <w:rPr>
          <w:spacing w:val="-2"/>
          <w:szCs w:val="18"/>
        </w:rPr>
        <w:fldChar w:fldCharType="begin"/>
      </w:r>
      <w:r>
        <w:rPr>
          <w:spacing w:val="-2"/>
          <w:szCs w:val="18"/>
        </w:rPr>
        <w:instrText xml:space="preserve"> REF _Ref145507633 \w \h </w:instrText>
      </w:r>
      <w:r>
        <w:rPr>
          <w:spacing w:val="-2"/>
          <w:szCs w:val="18"/>
        </w:rPr>
      </w:r>
      <w:r>
        <w:rPr>
          <w:spacing w:val="-2"/>
          <w:szCs w:val="18"/>
        </w:rPr>
        <w:fldChar w:fldCharType="separate"/>
      </w:r>
      <w:r w:rsidR="001D69F9">
        <w:rPr>
          <w:spacing w:val="-2"/>
          <w:szCs w:val="18"/>
        </w:rPr>
        <w:t>8.2(f)</w:t>
      </w:r>
      <w:r>
        <w:rPr>
          <w:spacing w:val="-2"/>
          <w:szCs w:val="18"/>
        </w:rPr>
        <w:fldChar w:fldCharType="end"/>
      </w:r>
      <w:r>
        <w:rPr>
          <w:spacing w:val="-2"/>
          <w:szCs w:val="18"/>
        </w:rPr>
        <w:t>.</w:t>
      </w:r>
    </w:p>
    <w:p w14:paraId="33B1A80D" w14:textId="77777777" w:rsidR="000D5A59" w:rsidRDefault="000D5A59">
      <w:pPr>
        <w:pStyle w:val="Heading2"/>
        <w:numPr>
          <w:ilvl w:val="1"/>
          <w:numId w:val="8"/>
        </w:numPr>
      </w:pPr>
      <w:bookmarkStart w:id="374" w:name="_Ref73459786"/>
      <w:bookmarkStart w:id="375" w:name="_Toc105070860"/>
      <w:bookmarkStart w:id="376" w:name="_Toc216778824"/>
      <w:bookmarkEnd w:id="371"/>
      <w:r>
        <w:t xml:space="preserve">Payment </w:t>
      </w:r>
      <w:bookmarkEnd w:id="374"/>
      <w:r>
        <w:t>statements</w:t>
      </w:r>
      <w:bookmarkEnd w:id="375"/>
      <w:bookmarkEnd w:id="376"/>
    </w:p>
    <w:p w14:paraId="4188CF18" w14:textId="77777777" w:rsidR="000D5A59" w:rsidRPr="00471BCA" w:rsidRDefault="001D6EF6">
      <w:pPr>
        <w:pStyle w:val="Heading3"/>
        <w:numPr>
          <w:ilvl w:val="2"/>
          <w:numId w:val="8"/>
        </w:numPr>
      </w:pPr>
      <w:bookmarkStart w:id="377" w:name="_Ref105270039"/>
      <w:r>
        <w:t>The Principal's Representative must, w</w:t>
      </w:r>
      <w:r w:rsidR="000D5A59" w:rsidRPr="009277DC">
        <w:t xml:space="preserve">ithin 10 Business Days </w:t>
      </w:r>
      <w:r w:rsidR="000D5A59">
        <w:t>after</w:t>
      </w:r>
      <w:r w:rsidR="000D5A59" w:rsidRPr="009277DC">
        <w:t xml:space="preserve"> receipt of a payment claim, issue a </w:t>
      </w:r>
      <w:r w:rsidR="000D5A59">
        <w:t>payment statement identifying the</w:t>
      </w:r>
      <w:r w:rsidR="000D5A59" w:rsidRPr="009277DC">
        <w:t xml:space="preserve"> </w:t>
      </w:r>
      <w:r w:rsidR="000D5A59">
        <w:t>payment claim to which it relates (if any) and setting out</w:t>
      </w:r>
      <w:r w:rsidR="000D5A59" w:rsidRPr="00471BCA">
        <w:t>:</w:t>
      </w:r>
      <w:bookmarkEnd w:id="377"/>
    </w:p>
    <w:p w14:paraId="387D936D" w14:textId="77777777" w:rsidR="000D5A59" w:rsidRPr="00E60BC5" w:rsidRDefault="000D5A59">
      <w:pPr>
        <w:pStyle w:val="Heading4"/>
        <w:numPr>
          <w:ilvl w:val="3"/>
          <w:numId w:val="8"/>
        </w:numPr>
      </w:pPr>
      <w:bookmarkStart w:id="378" w:name="_Ref73442786"/>
      <w:r w:rsidRPr="00E60BC5">
        <w:t xml:space="preserve">the amount </w:t>
      </w:r>
      <w:r>
        <w:t xml:space="preserve">then due and payable by the Principal to the </w:t>
      </w:r>
      <w:r w:rsidRPr="00A90621">
        <w:t>Contractor</w:t>
      </w:r>
      <w:r>
        <w:t xml:space="preserve"> on account of the </w:t>
      </w:r>
      <w:r w:rsidRPr="00732942">
        <w:t xml:space="preserve">Contract </w:t>
      </w:r>
      <w:r>
        <w:t>Sum</w:t>
      </w:r>
      <w:r w:rsidR="001D6EF6">
        <w:t xml:space="preserve"> and any other amounts payable under the Contract</w:t>
      </w:r>
      <w:r>
        <w:t xml:space="preserve">, and which the Principal proposes to pay to the </w:t>
      </w:r>
      <w:r w:rsidRPr="00A90621">
        <w:t>Contractor</w:t>
      </w:r>
      <w:r>
        <w:t xml:space="preserve"> (or the amount payable by the Contractor to the Principal)</w:t>
      </w:r>
      <w:r w:rsidRPr="00E60BC5">
        <w:t xml:space="preserve">; </w:t>
      </w:r>
      <w:r>
        <w:t>and</w:t>
      </w:r>
      <w:bookmarkEnd w:id="378"/>
    </w:p>
    <w:p w14:paraId="448D8FEB" w14:textId="71982F9D" w:rsidR="000D5A59" w:rsidRPr="00E60BC5" w:rsidRDefault="000D5A59">
      <w:pPr>
        <w:pStyle w:val="Heading4"/>
        <w:numPr>
          <w:ilvl w:val="3"/>
          <w:numId w:val="8"/>
        </w:numPr>
      </w:pPr>
      <w:r w:rsidRPr="00E60BC5">
        <w:t xml:space="preserve">if the amount </w:t>
      </w:r>
      <w:r>
        <w:t xml:space="preserve">payable to the Contractor </w:t>
      </w:r>
      <w:r w:rsidRPr="00E60BC5">
        <w:t>in clause</w:t>
      </w:r>
      <w:r>
        <w:t xml:space="preserve"> </w:t>
      </w:r>
      <w:r>
        <w:fldChar w:fldCharType="begin"/>
      </w:r>
      <w:r>
        <w:instrText xml:space="preserve"> REF _Ref73442786 \w \h </w:instrText>
      </w:r>
      <w:r>
        <w:fldChar w:fldCharType="separate"/>
      </w:r>
      <w:r w:rsidR="001D69F9">
        <w:t>8.3(a)(i)</w:t>
      </w:r>
      <w:r>
        <w:fldChar w:fldCharType="end"/>
      </w:r>
      <w:r w:rsidRPr="00E60BC5">
        <w:t xml:space="preserve"> is less than the amount claimed in the payment claim</w:t>
      </w:r>
      <w:r>
        <w:t xml:space="preserve">, or there is an amount payable to the Principal, </w:t>
      </w:r>
      <w:r w:rsidRPr="00E60BC5">
        <w:t xml:space="preserve">the reason </w:t>
      </w:r>
      <w:r>
        <w:t xml:space="preserve">for this (including </w:t>
      </w:r>
      <w:r w:rsidRPr="00E60BC5">
        <w:t xml:space="preserve">the reason for </w:t>
      </w:r>
      <w:r>
        <w:t>any</w:t>
      </w:r>
      <w:r w:rsidRPr="00E60BC5">
        <w:t xml:space="preserve"> retention, deduction, withholding or set</w:t>
      </w:r>
      <w:r>
        <w:t xml:space="preserve"> </w:t>
      </w:r>
      <w:r w:rsidRPr="00E60BC5">
        <w:t>off</w:t>
      </w:r>
      <w:r>
        <w:t>)</w:t>
      </w:r>
      <w:r w:rsidRPr="00E60BC5">
        <w:t>.</w:t>
      </w:r>
    </w:p>
    <w:p w14:paraId="05D7039D" w14:textId="7D8F7F2F" w:rsidR="000D5A59" w:rsidRPr="00B403A0" w:rsidRDefault="000D5A59">
      <w:pPr>
        <w:pStyle w:val="Heading3"/>
        <w:numPr>
          <w:ilvl w:val="2"/>
          <w:numId w:val="8"/>
        </w:numPr>
      </w:pPr>
      <w:r w:rsidRPr="00701FF2">
        <w:t xml:space="preserve">If </w:t>
      </w:r>
      <w:r w:rsidRPr="00DA70E8">
        <w:t xml:space="preserve">the </w:t>
      </w:r>
      <w:r w:rsidRPr="00880CD0">
        <w:t>Contractor</w:t>
      </w:r>
      <w:r w:rsidRPr="00701FF2">
        <w:t xml:space="preserve"> does not </w:t>
      </w:r>
      <w:r>
        <w:t xml:space="preserve">submit </w:t>
      </w:r>
      <w:r w:rsidRPr="00701FF2">
        <w:t xml:space="preserve">a </w:t>
      </w:r>
      <w:r>
        <w:t xml:space="preserve">payment </w:t>
      </w:r>
      <w:r w:rsidRPr="00701FF2">
        <w:t>claim in accordance with</w:t>
      </w:r>
      <w:r>
        <w:t xml:space="preserve"> </w:t>
      </w:r>
      <w:r w:rsidRPr="00B403A0">
        <w:t>clause</w:t>
      </w:r>
      <w:r>
        <w:t xml:space="preserve"> </w:t>
      </w:r>
      <w:r>
        <w:fldChar w:fldCharType="begin"/>
      </w:r>
      <w:r>
        <w:instrText xml:space="preserve"> REF _Ref105263989 \w \h </w:instrText>
      </w:r>
      <w:r>
        <w:fldChar w:fldCharType="separate"/>
      </w:r>
      <w:r w:rsidR="001D69F9">
        <w:t>8.2</w:t>
      </w:r>
      <w:r>
        <w:fldChar w:fldCharType="end"/>
      </w:r>
      <w:r w:rsidRPr="00701FF2">
        <w:t xml:space="preserve">, the </w:t>
      </w:r>
      <w:r>
        <w:t>Principal's Representative</w:t>
      </w:r>
      <w:r w:rsidRPr="00701FF2">
        <w:t xml:space="preserve"> may </w:t>
      </w:r>
      <w:r>
        <w:t xml:space="preserve">nevertheless </w:t>
      </w:r>
      <w:r w:rsidRPr="00701FF2">
        <w:t xml:space="preserve">issue </w:t>
      </w:r>
      <w:r>
        <w:t>a payment statement.</w:t>
      </w:r>
    </w:p>
    <w:p w14:paraId="24B25E53" w14:textId="77777777" w:rsidR="000D5A59" w:rsidRDefault="000D5A59">
      <w:pPr>
        <w:pStyle w:val="Heading2"/>
        <w:numPr>
          <w:ilvl w:val="1"/>
          <w:numId w:val="8"/>
        </w:numPr>
      </w:pPr>
      <w:bookmarkStart w:id="379" w:name="_Toc105070861"/>
      <w:bookmarkStart w:id="380" w:name="_Toc216778825"/>
      <w:r>
        <w:t>Tax invoice and payment</w:t>
      </w:r>
      <w:bookmarkEnd w:id="379"/>
      <w:bookmarkEnd w:id="380"/>
    </w:p>
    <w:p w14:paraId="69D96A25" w14:textId="77777777" w:rsidR="000D5A59" w:rsidRDefault="000D5A59">
      <w:pPr>
        <w:pStyle w:val="Heading3"/>
        <w:numPr>
          <w:ilvl w:val="2"/>
          <w:numId w:val="8"/>
        </w:numPr>
      </w:pPr>
      <w:bookmarkStart w:id="381" w:name="_Ref83724459"/>
      <w:bookmarkStart w:id="382" w:name="_Ref64552759"/>
      <w:r w:rsidRPr="00701FF2">
        <w:t xml:space="preserve">The </w:t>
      </w:r>
      <w:r w:rsidRPr="00880CD0">
        <w:t>Contractor</w:t>
      </w:r>
      <w:r w:rsidRPr="00701FF2">
        <w:t xml:space="preserve"> </w:t>
      </w:r>
      <w:r>
        <w:t>must, within 5 Business D</w:t>
      </w:r>
      <w:r w:rsidRPr="00701FF2">
        <w:t xml:space="preserve">ays </w:t>
      </w:r>
      <w:r>
        <w:t xml:space="preserve">after </w:t>
      </w:r>
      <w:r w:rsidRPr="00701FF2">
        <w:t xml:space="preserve">receipt of a </w:t>
      </w:r>
      <w:r>
        <w:t>payment statement,</w:t>
      </w:r>
      <w:r w:rsidRPr="00880CD0">
        <w:t xml:space="preserve"> </w:t>
      </w:r>
      <w:r>
        <w:t xml:space="preserve">give </w:t>
      </w:r>
      <w:r w:rsidRPr="00701FF2">
        <w:t xml:space="preserve">the </w:t>
      </w:r>
      <w:r>
        <w:t>Principal's Representative</w:t>
      </w:r>
      <w:r w:rsidRPr="00701FF2">
        <w:t xml:space="preserve"> a </w:t>
      </w:r>
      <w:r>
        <w:t>T</w:t>
      </w:r>
      <w:r w:rsidRPr="00701FF2">
        <w:t xml:space="preserve">ax </w:t>
      </w:r>
      <w:r>
        <w:t>I</w:t>
      </w:r>
      <w:r w:rsidRPr="00701FF2">
        <w:t>nvoice for the amount stated in the</w:t>
      </w:r>
      <w:r w:rsidRPr="00880CD0">
        <w:t xml:space="preserve"> </w:t>
      </w:r>
      <w:r>
        <w:t xml:space="preserve">payment statement </w:t>
      </w:r>
      <w:r w:rsidRPr="00701FF2">
        <w:t>as then payable</w:t>
      </w:r>
      <w:r>
        <w:t xml:space="preserve"> by the Principal to the Contractor</w:t>
      </w:r>
      <w:r w:rsidRPr="00701FF2">
        <w:t>.</w:t>
      </w:r>
      <w:bookmarkEnd w:id="381"/>
    </w:p>
    <w:p w14:paraId="54C9FF08" w14:textId="2F9ACC22" w:rsidR="000D5A59" w:rsidRPr="00A64E69" w:rsidRDefault="000D5A59">
      <w:pPr>
        <w:pStyle w:val="Heading3"/>
        <w:numPr>
          <w:ilvl w:val="2"/>
          <w:numId w:val="8"/>
        </w:numPr>
      </w:pPr>
      <w:bookmarkStart w:id="383" w:name="_Ref73812630"/>
      <w:bookmarkStart w:id="384" w:name="_Hlk137642032"/>
      <w:r w:rsidRPr="00A64E69">
        <w:t xml:space="preserve">Subject to the provisions of the Contract, within 10 Business Days </w:t>
      </w:r>
      <w:r w:rsidR="00E05DA0" w:rsidRPr="00A64E69">
        <w:t>after</w:t>
      </w:r>
      <w:r w:rsidRPr="00A64E69">
        <w:t xml:space="preserve"> receipt of a payment statement under clause </w:t>
      </w:r>
      <w:r w:rsidRPr="00A64E69">
        <w:fldChar w:fldCharType="begin"/>
      </w:r>
      <w:r w:rsidRPr="00A64E69">
        <w:instrText xml:space="preserve"> REF _Ref105270039 \w \h </w:instrText>
      </w:r>
      <w:r w:rsidR="00A64E69">
        <w:instrText xml:space="preserve"> \* MERGEFORMAT </w:instrText>
      </w:r>
      <w:r w:rsidRPr="00A64E69">
        <w:fldChar w:fldCharType="separate"/>
      </w:r>
      <w:r w:rsidR="001D69F9">
        <w:t>8.3(a)</w:t>
      </w:r>
      <w:r w:rsidRPr="00A64E69">
        <w:fldChar w:fldCharType="end"/>
      </w:r>
      <w:r w:rsidRPr="00A64E69">
        <w:t xml:space="preserve">, the Principal must pay the </w:t>
      </w:r>
      <w:r w:rsidR="00033C6F" w:rsidRPr="00A32388">
        <w:t>Contractor the</w:t>
      </w:r>
      <w:r w:rsidR="00033C6F" w:rsidRPr="00A64E69">
        <w:t xml:space="preserve"> </w:t>
      </w:r>
      <w:r w:rsidRPr="00A64E69">
        <w:t xml:space="preserve">amount stated in the payment statement </w:t>
      </w:r>
      <w:r w:rsidR="00033C6F" w:rsidRPr="00A32388">
        <w:t xml:space="preserve">as then payable by the Principal </w:t>
      </w:r>
      <w:r w:rsidRPr="00A64E69">
        <w:t>to the Contractor.</w:t>
      </w:r>
      <w:bookmarkEnd w:id="383"/>
    </w:p>
    <w:bookmarkEnd w:id="382"/>
    <w:bookmarkEnd w:id="384"/>
    <w:p w14:paraId="6449BDD4" w14:textId="21F65878" w:rsidR="000D5A59" w:rsidRDefault="000D5A59">
      <w:pPr>
        <w:pStyle w:val="Heading3"/>
        <w:numPr>
          <w:ilvl w:val="2"/>
          <w:numId w:val="8"/>
        </w:numPr>
      </w:pPr>
      <w:r w:rsidRPr="00A64E69">
        <w:t xml:space="preserve">If a payment statement </w:t>
      </w:r>
      <w:r w:rsidR="00033C6F" w:rsidRPr="00A32388">
        <w:t>states</w:t>
      </w:r>
      <w:r w:rsidRPr="00A64E69">
        <w:t xml:space="preserve"> that an amount is due from</w:t>
      </w:r>
      <w:r w:rsidRPr="00471BCA">
        <w:t xml:space="preserve"> the Contractor to the </w:t>
      </w:r>
      <w:r>
        <w:t>Principal</w:t>
      </w:r>
      <w:r w:rsidRPr="00471BCA">
        <w:t xml:space="preserve">, the Contractor must pay that amount to the </w:t>
      </w:r>
      <w:r>
        <w:t>Principal</w:t>
      </w:r>
      <w:r w:rsidRPr="00471BCA">
        <w:t xml:space="preserve"> within </w:t>
      </w:r>
      <w:r w:rsidR="00FE11B0">
        <w:t>10</w:t>
      </w:r>
      <w:r>
        <w:t xml:space="preserve"> Business Days after the </w:t>
      </w:r>
      <w:r w:rsidRPr="00471BCA">
        <w:t xml:space="preserve">issue by the </w:t>
      </w:r>
      <w:r>
        <w:t>Principal's Representative</w:t>
      </w:r>
      <w:r w:rsidRPr="00701FF2">
        <w:t xml:space="preserve"> </w:t>
      </w:r>
      <w:r w:rsidRPr="00471BCA">
        <w:t xml:space="preserve">of the </w:t>
      </w:r>
      <w:r>
        <w:t xml:space="preserve">payment statement. </w:t>
      </w:r>
    </w:p>
    <w:p w14:paraId="7C046BBE" w14:textId="77777777" w:rsidR="000D5A59" w:rsidRDefault="000D5A59">
      <w:pPr>
        <w:pStyle w:val="Heading2"/>
        <w:numPr>
          <w:ilvl w:val="1"/>
          <w:numId w:val="8"/>
        </w:numPr>
      </w:pPr>
      <w:bookmarkStart w:id="385" w:name="_Toc105070862"/>
      <w:bookmarkStart w:id="386" w:name="_Toc216778826"/>
      <w:r>
        <w:t>No admission</w:t>
      </w:r>
      <w:bookmarkEnd w:id="385"/>
      <w:bookmarkEnd w:id="386"/>
    </w:p>
    <w:p w14:paraId="50A65048" w14:textId="77777777" w:rsidR="000D5A59" w:rsidRDefault="000D5A59">
      <w:pPr>
        <w:pStyle w:val="Heading3"/>
        <w:numPr>
          <w:ilvl w:val="2"/>
          <w:numId w:val="8"/>
        </w:numPr>
      </w:pPr>
      <w:r>
        <w:t xml:space="preserve">Payment is on account only and neither a payment statement nor a payment of moneys will be an admission or evidence that the subject </w:t>
      </w:r>
      <w:r>
        <w:rPr>
          <w:szCs w:val="24"/>
        </w:rPr>
        <w:t>Contractor’s Activities</w:t>
      </w:r>
      <w:r>
        <w:t xml:space="preserve"> or </w:t>
      </w:r>
      <w:r w:rsidRPr="00732942">
        <w:t>Works</w:t>
      </w:r>
      <w:r>
        <w:t xml:space="preserve"> have been carried out in accordance with the Contract.  </w:t>
      </w:r>
    </w:p>
    <w:p w14:paraId="1762C887" w14:textId="77777777" w:rsidR="000D5A59" w:rsidRPr="00227F44" w:rsidRDefault="000D5A59">
      <w:pPr>
        <w:pStyle w:val="Heading3"/>
        <w:numPr>
          <w:ilvl w:val="2"/>
          <w:numId w:val="8"/>
        </w:numPr>
      </w:pPr>
      <w:r w:rsidRPr="00227F44">
        <w:t xml:space="preserve">Failure by the </w:t>
      </w:r>
      <w:r>
        <w:t>Principal's Representative</w:t>
      </w:r>
      <w:r w:rsidRPr="00227F44">
        <w:t xml:space="preserve"> to set out in a payment </w:t>
      </w:r>
      <w:r>
        <w:t xml:space="preserve">statement </w:t>
      </w:r>
      <w:r w:rsidRPr="00227F44">
        <w:t>an amount which the</w:t>
      </w:r>
      <w:r>
        <w:t xml:space="preserve"> Principal</w:t>
      </w:r>
      <w:r w:rsidRPr="00227F44">
        <w:t xml:space="preserve"> is entitled to retain, deduct, withhold or set</w:t>
      </w:r>
      <w:r>
        <w:t xml:space="preserve"> </w:t>
      </w:r>
      <w:r w:rsidRPr="00227F44">
        <w:t xml:space="preserve">off will not prejudice the </w:t>
      </w:r>
      <w:r>
        <w:t>Principal</w:t>
      </w:r>
      <w:r w:rsidRPr="00227F44">
        <w:t>'s righ</w:t>
      </w:r>
      <w:r>
        <w:t xml:space="preserve">t to subsequently exercise the </w:t>
      </w:r>
      <w:r w:rsidRPr="00227F44">
        <w:t xml:space="preserve">right to </w:t>
      </w:r>
      <w:r>
        <w:t xml:space="preserve">retain, deduct, withhold or set </w:t>
      </w:r>
      <w:r w:rsidRPr="00227F44">
        <w:t>off any amount.</w:t>
      </w:r>
    </w:p>
    <w:p w14:paraId="43B3ABE0" w14:textId="77777777" w:rsidR="000D5A59" w:rsidRDefault="000D5A59">
      <w:pPr>
        <w:pStyle w:val="Heading3"/>
        <w:numPr>
          <w:ilvl w:val="2"/>
          <w:numId w:val="8"/>
        </w:numPr>
      </w:pPr>
      <w:r>
        <w:t>At any time and from time to time, the Principal's Representative may by a further payment statement correct any error discovered in any payment statement.</w:t>
      </w:r>
    </w:p>
    <w:p w14:paraId="5ED57921" w14:textId="77777777" w:rsidR="000D5A59" w:rsidRDefault="000D5A59">
      <w:pPr>
        <w:pStyle w:val="Heading2"/>
        <w:numPr>
          <w:ilvl w:val="1"/>
          <w:numId w:val="8"/>
        </w:numPr>
      </w:pPr>
      <w:bookmarkStart w:id="387" w:name="_Toc105070863"/>
      <w:bookmarkStart w:id="388" w:name="_Toc216778827"/>
      <w:r>
        <w:lastRenderedPageBreak/>
        <w:t>Unfixed goods and materials</w:t>
      </w:r>
      <w:bookmarkEnd w:id="387"/>
      <w:bookmarkEnd w:id="388"/>
    </w:p>
    <w:p w14:paraId="3E94CF24" w14:textId="4B6BCD1E" w:rsidR="000D5A59" w:rsidRDefault="000D5A59">
      <w:pPr>
        <w:pStyle w:val="IndentParaLevel1"/>
        <w:numPr>
          <w:ilvl w:val="0"/>
          <w:numId w:val="15"/>
        </w:numPr>
      </w:pPr>
      <w:r>
        <w:t xml:space="preserve">Unfixed goods </w:t>
      </w:r>
      <w:r w:rsidR="00DD1309">
        <w:t>and</w:t>
      </w:r>
      <w:r>
        <w:t xml:space="preserve"> materials will not be included in a payment statement unless the Contractor:</w:t>
      </w:r>
    </w:p>
    <w:p w14:paraId="6DDB5DFC" w14:textId="77777777" w:rsidR="000D5A59" w:rsidRDefault="000D5A59">
      <w:pPr>
        <w:pStyle w:val="Heading3"/>
        <w:numPr>
          <w:ilvl w:val="2"/>
          <w:numId w:val="8"/>
        </w:numPr>
      </w:pPr>
      <w:bookmarkStart w:id="389" w:name="_Ref280164199"/>
      <w:r>
        <w:t>provides the Principal with additional Approved S</w:t>
      </w:r>
      <w:r w:rsidRPr="0087793F">
        <w:t>ecurity</w:t>
      </w:r>
      <w:r>
        <w:t xml:space="preserve"> </w:t>
      </w:r>
      <w:r w:rsidRPr="004C7795">
        <w:t>equal to the amount claimed for the unfixed goods and materials</w:t>
      </w:r>
      <w:r>
        <w:t>;</w:t>
      </w:r>
      <w:bookmarkEnd w:id="389"/>
    </w:p>
    <w:p w14:paraId="13B17872" w14:textId="25C2D448" w:rsidR="000D5A59" w:rsidRPr="00A64E69" w:rsidRDefault="000D5A59">
      <w:pPr>
        <w:pStyle w:val="Heading3"/>
        <w:numPr>
          <w:ilvl w:val="2"/>
          <w:numId w:val="8"/>
        </w:numPr>
      </w:pPr>
      <w:r w:rsidRPr="00A64E69">
        <w:t xml:space="preserve">satisfies the Principal's Representative that the subject </w:t>
      </w:r>
      <w:r w:rsidR="00033C6F" w:rsidRPr="00A64E69">
        <w:t xml:space="preserve">goods </w:t>
      </w:r>
      <w:r w:rsidRPr="00A64E69">
        <w:t>and materials have been paid for, insured, properly stored and protected, and labelled the property of the Principal; and</w:t>
      </w:r>
    </w:p>
    <w:p w14:paraId="1A667679" w14:textId="1CB71BFA" w:rsidR="000D5A59" w:rsidRPr="00A64E69" w:rsidRDefault="000D5A59">
      <w:pPr>
        <w:pStyle w:val="Heading3"/>
        <w:numPr>
          <w:ilvl w:val="2"/>
          <w:numId w:val="8"/>
        </w:numPr>
      </w:pPr>
      <w:r w:rsidRPr="00A64E69">
        <w:t xml:space="preserve">provides such evidence as the Principal's Representative may require that on payment by the Principal to the Contractor of the amount claimed in respect of the subject </w:t>
      </w:r>
      <w:r w:rsidR="00033C6F" w:rsidRPr="00A32388">
        <w:t xml:space="preserve">goods </w:t>
      </w:r>
      <w:r w:rsidRPr="00A64E69">
        <w:t xml:space="preserve">and materials, title in the </w:t>
      </w:r>
      <w:r w:rsidR="00033C6F" w:rsidRPr="00A32388">
        <w:t xml:space="preserve">goods </w:t>
      </w:r>
      <w:r w:rsidRPr="00A64E69">
        <w:t>and materials will vest in the Principal free of any Security Interest.</w:t>
      </w:r>
    </w:p>
    <w:p w14:paraId="67DBB741" w14:textId="77777777" w:rsidR="000D5A59" w:rsidRDefault="000D5A59">
      <w:pPr>
        <w:pStyle w:val="Heading2"/>
        <w:numPr>
          <w:ilvl w:val="1"/>
          <w:numId w:val="8"/>
        </w:numPr>
      </w:pPr>
      <w:bookmarkStart w:id="390" w:name="_Ref74477560"/>
      <w:bookmarkStart w:id="391" w:name="_Toc105070864"/>
      <w:bookmarkStart w:id="392" w:name="_Toc216778828"/>
      <w:r>
        <w:t>Interest</w:t>
      </w:r>
      <w:bookmarkEnd w:id="390"/>
      <w:bookmarkEnd w:id="391"/>
      <w:bookmarkEnd w:id="392"/>
    </w:p>
    <w:p w14:paraId="73121466" w14:textId="77777777" w:rsidR="000D5A59" w:rsidRPr="00FB6786" w:rsidRDefault="000D5A59">
      <w:pPr>
        <w:pStyle w:val="Heading3"/>
        <w:numPr>
          <w:ilvl w:val="2"/>
          <w:numId w:val="8"/>
        </w:numPr>
      </w:pPr>
      <w:bookmarkStart w:id="393" w:name="_Ref73452351"/>
      <w:r w:rsidRPr="00FB6786">
        <w:t xml:space="preserve">If a party fails to pay an amount </w:t>
      </w:r>
      <w:r>
        <w:t xml:space="preserve">that is </w:t>
      </w:r>
      <w:r w:rsidRPr="00FB6786">
        <w:t xml:space="preserve">due and payable by that party to the other party within the time required </w:t>
      </w:r>
      <w:r w:rsidRPr="00FB6786">
        <w:rPr>
          <w:lang w:eastAsia="zh-CN"/>
        </w:rPr>
        <w:t xml:space="preserve">under </w:t>
      </w:r>
      <w:r w:rsidRPr="00FB6786">
        <w:t>th</w:t>
      </w:r>
      <w:r>
        <w:t>e</w:t>
      </w:r>
      <w:r w:rsidRPr="00FB6786">
        <w:t xml:space="preserve"> </w:t>
      </w:r>
      <w:r>
        <w:t>Contract</w:t>
      </w:r>
      <w:r w:rsidRPr="00FB6786">
        <w:t xml:space="preserve">, then </w:t>
      </w:r>
      <w:r>
        <w:t xml:space="preserve">the first mentioned party </w:t>
      </w:r>
      <w:r w:rsidRPr="00FB6786">
        <w:t>must pay interest on that amount:</w:t>
      </w:r>
      <w:bookmarkEnd w:id="393"/>
    </w:p>
    <w:p w14:paraId="17A57A74" w14:textId="77777777" w:rsidR="000D5A59" w:rsidRPr="00A64E69" w:rsidRDefault="000D5A59">
      <w:pPr>
        <w:pStyle w:val="Heading4"/>
        <w:numPr>
          <w:ilvl w:val="3"/>
          <w:numId w:val="8"/>
        </w:numPr>
      </w:pPr>
      <w:bookmarkStart w:id="394" w:name="_DTBK14869"/>
      <w:r>
        <w:t xml:space="preserve">on and from the date that is </w:t>
      </w:r>
      <w:r w:rsidRPr="00707271">
        <w:t xml:space="preserve">10 </w:t>
      </w:r>
      <w:r>
        <w:t>B</w:t>
      </w:r>
      <w:r w:rsidRPr="00707271">
        <w:t xml:space="preserve">usiness </w:t>
      </w:r>
      <w:r>
        <w:t>D</w:t>
      </w:r>
      <w:r w:rsidRPr="00707271">
        <w:t xml:space="preserve">ays </w:t>
      </w:r>
      <w:r>
        <w:t xml:space="preserve">after </w:t>
      </w:r>
      <w:r w:rsidRPr="00707271">
        <w:t xml:space="preserve">the payment due date </w:t>
      </w:r>
      <w:r w:rsidRPr="00FB6786">
        <w:t xml:space="preserve">until the date on </w:t>
      </w:r>
      <w:r w:rsidRPr="00A64E69">
        <w:t>which payment is made; and</w:t>
      </w:r>
    </w:p>
    <w:p w14:paraId="42576F1C" w14:textId="734D11C7" w:rsidR="000D5A59" w:rsidRPr="00A64E69" w:rsidRDefault="000D5A59">
      <w:pPr>
        <w:pStyle w:val="Heading4"/>
        <w:numPr>
          <w:ilvl w:val="3"/>
          <w:numId w:val="8"/>
        </w:numPr>
        <w:rPr>
          <w:lang w:eastAsia="zh-CN"/>
        </w:rPr>
      </w:pPr>
      <w:bookmarkStart w:id="395" w:name="_DTBK14870"/>
      <w:bookmarkStart w:id="396" w:name="_Ref73812701"/>
      <w:bookmarkEnd w:id="394"/>
      <w:r w:rsidRPr="00A64E69">
        <w:t xml:space="preserve">calculated at the rate </w:t>
      </w:r>
      <w:r w:rsidR="008543CB" w:rsidRPr="00A32388">
        <w:t>specified</w:t>
      </w:r>
      <w:r w:rsidRPr="00A64E69">
        <w:t xml:space="preserve"> in </w:t>
      </w:r>
      <w:r w:rsidRPr="00A64E69">
        <w:rPr>
          <w:szCs w:val="20"/>
        </w:rPr>
        <w:t xml:space="preserve">Item </w:t>
      </w:r>
      <w:r w:rsidRPr="00A64E69">
        <w:rPr>
          <w:szCs w:val="20"/>
        </w:rPr>
        <w:fldChar w:fldCharType="begin"/>
      </w:r>
      <w:r w:rsidRPr="00A64E69">
        <w:rPr>
          <w:szCs w:val="20"/>
        </w:rPr>
        <w:instrText xml:space="preserve"> REF _Ref88043013 \r \h </w:instrText>
      </w:r>
      <w:r w:rsidR="00A64E69">
        <w:rPr>
          <w:szCs w:val="20"/>
        </w:rPr>
        <w:instrText xml:space="preserve"> \* MERGEFORMAT </w:instrText>
      </w:r>
      <w:r w:rsidRPr="00A64E69">
        <w:rPr>
          <w:szCs w:val="20"/>
        </w:rPr>
      </w:r>
      <w:r w:rsidRPr="00A64E69">
        <w:rPr>
          <w:szCs w:val="20"/>
        </w:rPr>
        <w:fldChar w:fldCharType="separate"/>
      </w:r>
      <w:r w:rsidR="001D69F9">
        <w:rPr>
          <w:szCs w:val="20"/>
        </w:rPr>
        <w:t>30</w:t>
      </w:r>
      <w:r w:rsidRPr="00A64E69">
        <w:rPr>
          <w:szCs w:val="20"/>
        </w:rPr>
        <w:fldChar w:fldCharType="end"/>
      </w:r>
      <w:bookmarkEnd w:id="395"/>
      <w:r w:rsidRPr="00A64E69">
        <w:t>,</w:t>
      </w:r>
    </w:p>
    <w:p w14:paraId="2F4E5D24" w14:textId="77777777" w:rsidR="000D5A59" w:rsidRPr="00A64E69" w:rsidRDefault="000D5A59" w:rsidP="000D5A59">
      <w:pPr>
        <w:pStyle w:val="Heading3"/>
        <w:numPr>
          <w:ilvl w:val="0"/>
          <w:numId w:val="0"/>
        </w:numPr>
        <w:ind w:left="1928"/>
      </w:pPr>
      <w:r w:rsidRPr="00A64E69">
        <w:t xml:space="preserve">provided that, where the first mentioned party is the Principal: </w:t>
      </w:r>
    </w:p>
    <w:p w14:paraId="6C57EAFE" w14:textId="77777777" w:rsidR="000D5A59" w:rsidRPr="00A64E69" w:rsidRDefault="000D5A59">
      <w:pPr>
        <w:pStyle w:val="Heading4"/>
        <w:numPr>
          <w:ilvl w:val="3"/>
          <w:numId w:val="8"/>
        </w:numPr>
      </w:pPr>
      <w:r w:rsidRPr="00A64E69">
        <w:t>the Contractor must first have provided the Principal with a notice of demand; and</w:t>
      </w:r>
    </w:p>
    <w:p w14:paraId="03DF05F7" w14:textId="1114776E" w:rsidR="000D5A59" w:rsidRPr="00FB6786" w:rsidRDefault="000D5A59">
      <w:pPr>
        <w:pStyle w:val="Heading4"/>
        <w:numPr>
          <w:ilvl w:val="3"/>
          <w:numId w:val="8"/>
        </w:numPr>
      </w:pPr>
      <w:r>
        <w:t xml:space="preserve">the amount that is due and payable </w:t>
      </w:r>
      <w:r w:rsidR="00FE11B0">
        <w:t xml:space="preserve">is </w:t>
      </w:r>
      <w:r>
        <w:t xml:space="preserve">not </w:t>
      </w:r>
      <w:r w:rsidR="00FE11B0">
        <w:t xml:space="preserve">the subject of a </w:t>
      </w:r>
      <w:r>
        <w:t xml:space="preserve">dispute </w:t>
      </w:r>
      <w:r w:rsidR="00FE11B0">
        <w:t xml:space="preserve">or difference </w:t>
      </w:r>
      <w:r>
        <w:t>between the parties</w:t>
      </w:r>
      <w:r w:rsidRPr="00FB6786">
        <w:t>.</w:t>
      </w:r>
      <w:bookmarkEnd w:id="396"/>
    </w:p>
    <w:p w14:paraId="1DF49998" w14:textId="0DA049B6" w:rsidR="000D5A59" w:rsidRDefault="000D5A59">
      <w:pPr>
        <w:pStyle w:val="Heading3"/>
        <w:numPr>
          <w:ilvl w:val="2"/>
          <w:numId w:val="8"/>
        </w:numPr>
      </w:pPr>
      <w:bookmarkStart w:id="397" w:name="_DTBK11992"/>
      <w:r w:rsidRPr="00FB6786">
        <w:t>Subject to clause</w:t>
      </w:r>
      <w:r>
        <w:t xml:space="preserve"> </w:t>
      </w:r>
      <w:r>
        <w:fldChar w:fldCharType="begin"/>
      </w:r>
      <w:r>
        <w:instrText xml:space="preserve"> REF _Ref73452302 \w \h </w:instrText>
      </w:r>
      <w:r>
        <w:fldChar w:fldCharType="separate"/>
      </w:r>
      <w:r w:rsidR="001D69F9">
        <w:t>12</w:t>
      </w:r>
      <w:r>
        <w:fldChar w:fldCharType="end"/>
      </w:r>
      <w:r w:rsidRPr="00FB6786">
        <w:t xml:space="preserve">, the amount specified in clause </w:t>
      </w:r>
      <w:r>
        <w:fldChar w:fldCharType="begin"/>
      </w:r>
      <w:r>
        <w:instrText xml:space="preserve"> REF _Ref73452351 \w \h </w:instrText>
      </w:r>
      <w:r>
        <w:fldChar w:fldCharType="separate"/>
      </w:r>
      <w:r w:rsidR="001D69F9">
        <w:t>8.7(a)</w:t>
      </w:r>
      <w:r>
        <w:fldChar w:fldCharType="end"/>
      </w:r>
      <w:r w:rsidRPr="00FB6786">
        <w:t xml:space="preserve"> will be a party's sole entitlement in respect of the other party's failure to pay an amount </w:t>
      </w:r>
      <w:r>
        <w:t>by its due date</w:t>
      </w:r>
      <w:r w:rsidRPr="00FB6786">
        <w:t>.</w:t>
      </w:r>
    </w:p>
    <w:p w14:paraId="4BB50CEC" w14:textId="77777777" w:rsidR="000D5A59" w:rsidRDefault="000D5A59">
      <w:pPr>
        <w:pStyle w:val="Heading2"/>
        <w:numPr>
          <w:ilvl w:val="1"/>
          <w:numId w:val="8"/>
        </w:numPr>
      </w:pPr>
      <w:bookmarkStart w:id="398" w:name="_Ref73490558"/>
      <w:bookmarkStart w:id="399" w:name="_Ref73490567"/>
      <w:bookmarkStart w:id="400" w:name="_Toc105070865"/>
      <w:bookmarkStart w:id="401" w:name="_Toc216778829"/>
      <w:bookmarkEnd w:id="397"/>
      <w:r>
        <w:t>Set off</w:t>
      </w:r>
      <w:bookmarkEnd w:id="398"/>
      <w:bookmarkEnd w:id="399"/>
      <w:bookmarkEnd w:id="400"/>
      <w:bookmarkEnd w:id="401"/>
    </w:p>
    <w:p w14:paraId="7BBD961E" w14:textId="77777777" w:rsidR="000D5A59" w:rsidRDefault="000D5A59">
      <w:pPr>
        <w:pStyle w:val="IndentParaLevel1"/>
        <w:numPr>
          <w:ilvl w:val="0"/>
          <w:numId w:val="15"/>
        </w:numPr>
      </w:pPr>
      <w:r>
        <w:t>The Principal may</w:t>
      </w:r>
      <w:r w:rsidRPr="00212C56">
        <w:t xml:space="preserve"> </w:t>
      </w:r>
      <w:r>
        <w:t xml:space="preserve">deduct from moneys otherwise due to the </w:t>
      </w:r>
      <w:r w:rsidRPr="00A90621">
        <w:t>Contractor</w:t>
      </w:r>
      <w:r>
        <w:t>:</w:t>
      </w:r>
    </w:p>
    <w:p w14:paraId="3334FBAE" w14:textId="68E16D6E" w:rsidR="000D5A59" w:rsidRDefault="000D5A59">
      <w:pPr>
        <w:pStyle w:val="Heading3"/>
        <w:numPr>
          <w:ilvl w:val="2"/>
          <w:numId w:val="8"/>
        </w:numPr>
      </w:pPr>
      <w:bookmarkStart w:id="402" w:name="_Ref114400654"/>
      <w:r>
        <w:t xml:space="preserve">any debt or other moneys due from the </w:t>
      </w:r>
      <w:r w:rsidRPr="00732942">
        <w:rPr>
          <w:shd w:val="clear" w:color="000000" w:fill="auto"/>
        </w:rPr>
        <w:t>Contractor</w:t>
      </w:r>
      <w:r>
        <w:t xml:space="preserve"> to the Principal (including liquidated damages payable under clause </w:t>
      </w:r>
      <w:r>
        <w:fldChar w:fldCharType="begin"/>
      </w:r>
      <w:r>
        <w:instrText xml:space="preserve"> REF _Ref73436600 \w \h </w:instrText>
      </w:r>
      <w:r>
        <w:fldChar w:fldCharType="separate"/>
      </w:r>
      <w:r w:rsidR="001D69F9">
        <w:t>7.4(a)</w:t>
      </w:r>
      <w:r>
        <w:fldChar w:fldCharType="end"/>
      </w:r>
      <w:r>
        <w:t>); and</w:t>
      </w:r>
      <w:bookmarkEnd w:id="402"/>
    </w:p>
    <w:p w14:paraId="12A80294" w14:textId="0C5F5965" w:rsidR="000D5A59" w:rsidRDefault="000D5A59">
      <w:pPr>
        <w:pStyle w:val="Heading3"/>
        <w:numPr>
          <w:ilvl w:val="2"/>
          <w:numId w:val="8"/>
        </w:numPr>
      </w:pPr>
      <w:bookmarkStart w:id="403" w:name="_Ref114400666"/>
      <w:r>
        <w:t xml:space="preserve">any Claim to money which the Principal asserts in good faith against the </w:t>
      </w:r>
      <w:r w:rsidRPr="00212C56">
        <w:t>Contractor</w:t>
      </w:r>
      <w:r>
        <w:t xml:space="preserve"> whether under the </w:t>
      </w:r>
      <w:r w:rsidRPr="00732942">
        <w:t>Contract</w:t>
      </w:r>
      <w:r>
        <w:t xml:space="preserve"> or otherwise at Law or arising out of or in connection with the Contractor’s Activities or the </w:t>
      </w:r>
      <w:r w:rsidRPr="00732942">
        <w:t>Works</w:t>
      </w:r>
      <w:r>
        <w:t>.</w:t>
      </w:r>
    </w:p>
    <w:p w14:paraId="52779C5D" w14:textId="77777777" w:rsidR="000D5A59" w:rsidRDefault="000D5A59">
      <w:pPr>
        <w:pStyle w:val="Heading2"/>
        <w:numPr>
          <w:ilvl w:val="1"/>
          <w:numId w:val="8"/>
        </w:numPr>
      </w:pPr>
      <w:bookmarkStart w:id="404" w:name="_Ref73454619"/>
      <w:bookmarkStart w:id="405" w:name="_Toc105070866"/>
      <w:bookmarkStart w:id="406" w:name="_Toc216778830"/>
      <w:bookmarkEnd w:id="403"/>
      <w:r>
        <w:t>GST</w:t>
      </w:r>
      <w:bookmarkEnd w:id="404"/>
      <w:bookmarkEnd w:id="405"/>
      <w:bookmarkEnd w:id="406"/>
    </w:p>
    <w:p w14:paraId="51B68941" w14:textId="6BB4BFF1" w:rsidR="000D5A59" w:rsidRDefault="000D5A59">
      <w:pPr>
        <w:pStyle w:val="Heading3"/>
        <w:numPr>
          <w:ilvl w:val="2"/>
          <w:numId w:val="8"/>
        </w:numPr>
      </w:pPr>
      <w:bookmarkStart w:id="407" w:name="_Ref114453373"/>
      <w:r>
        <w:t xml:space="preserve">Subject to clause </w:t>
      </w:r>
      <w:r>
        <w:fldChar w:fldCharType="begin"/>
      </w:r>
      <w:r>
        <w:instrText xml:space="preserve"> REF _Ref114453370 \w \h </w:instrText>
      </w:r>
      <w:r>
        <w:fldChar w:fldCharType="separate"/>
      </w:r>
      <w:r w:rsidR="001D69F9">
        <w:t>8.9(b)</w:t>
      </w:r>
      <w:r>
        <w:fldChar w:fldCharType="end"/>
      </w:r>
      <w:r>
        <w:t xml:space="preserve">, where any supply arises out of or in connection with the </w:t>
      </w:r>
      <w:r w:rsidRPr="00732942">
        <w:t>Contract</w:t>
      </w:r>
      <w:r>
        <w:t xml:space="preserve">, the Contractor’s Activities or the </w:t>
      </w:r>
      <w:r w:rsidRPr="00732942">
        <w:t>Works</w:t>
      </w:r>
      <w:r>
        <w:t xml:space="preserve"> for which </w:t>
      </w:r>
      <w:r w:rsidRPr="00732942">
        <w:t>GST</w:t>
      </w:r>
      <w:r>
        <w:t xml:space="preserve"> is not otherwise provided, the party making the supply (</w:t>
      </w:r>
      <w:r>
        <w:rPr>
          <w:b/>
        </w:rPr>
        <w:t>Supplier</w:t>
      </w:r>
      <w:r>
        <w:t xml:space="preserve">) will be entitled to increase the amount payable for the supply by the amount of any applicable </w:t>
      </w:r>
      <w:r w:rsidRPr="00732942">
        <w:t>GST</w:t>
      </w:r>
      <w:r>
        <w:t>.</w:t>
      </w:r>
      <w:bookmarkEnd w:id="407"/>
    </w:p>
    <w:p w14:paraId="62BC6AE9" w14:textId="44DE103E" w:rsidR="000D5A59" w:rsidRDefault="000D5A59">
      <w:pPr>
        <w:pStyle w:val="Heading3"/>
        <w:numPr>
          <w:ilvl w:val="2"/>
          <w:numId w:val="8"/>
        </w:numPr>
      </w:pPr>
      <w:bookmarkStart w:id="408" w:name="_Ref114453370"/>
      <w:r>
        <w:t xml:space="preserve">Where an amount is payable to the Supplier for a supply arising out of or in connection with the </w:t>
      </w:r>
      <w:r w:rsidRPr="00732942">
        <w:t>Contract</w:t>
      </w:r>
      <w:r>
        <w:t xml:space="preserve">, the </w:t>
      </w:r>
      <w:r>
        <w:rPr>
          <w:szCs w:val="20"/>
        </w:rPr>
        <w:t>Contractor’s Activities</w:t>
      </w:r>
      <w:r>
        <w:t xml:space="preserve"> or the </w:t>
      </w:r>
      <w:r w:rsidRPr="00732942">
        <w:t>Works</w:t>
      </w:r>
      <w:r>
        <w:t xml:space="preserve"> which is based on the actual or reasonable costs incurred by the Supplier, the amount payable for the supply will be reduced by the amount of any input tax credits available to the Supplier (or a representative member on the Supplier's behalf) in </w:t>
      </w:r>
      <w:r>
        <w:lastRenderedPageBreak/>
        <w:t xml:space="preserve">respect of such costs before being increased for any applicable </w:t>
      </w:r>
      <w:r w:rsidRPr="00732942">
        <w:t>GST</w:t>
      </w:r>
      <w:r>
        <w:t xml:space="preserve"> under clause </w:t>
      </w:r>
      <w:r>
        <w:fldChar w:fldCharType="begin"/>
      </w:r>
      <w:r>
        <w:instrText xml:space="preserve"> REF _Ref114453373 \w \h </w:instrText>
      </w:r>
      <w:r>
        <w:fldChar w:fldCharType="separate"/>
      </w:r>
      <w:r w:rsidR="001D69F9">
        <w:t>8.9(a)</w:t>
      </w:r>
      <w:r>
        <w:fldChar w:fldCharType="end"/>
      </w:r>
      <w:r>
        <w:t>.</w:t>
      </w:r>
      <w:bookmarkEnd w:id="408"/>
      <w:r>
        <w:t xml:space="preserve"> </w:t>
      </w:r>
    </w:p>
    <w:p w14:paraId="715E66DA" w14:textId="77777777" w:rsidR="000D5A59" w:rsidRDefault="000D5A59">
      <w:pPr>
        <w:pStyle w:val="Heading3"/>
        <w:numPr>
          <w:ilvl w:val="2"/>
          <w:numId w:val="8"/>
        </w:numPr>
      </w:pPr>
      <w:bookmarkStart w:id="409" w:name="_Ref446000894"/>
      <w:r>
        <w:t xml:space="preserve">As a condition precedent to any amount on account of </w:t>
      </w:r>
      <w:r w:rsidRPr="00732942">
        <w:t>GST</w:t>
      </w:r>
      <w:r>
        <w:t xml:space="preserve"> being due from the recipient to the Supplier in respect of a taxable supply, the Supplier must provide a Tax Invoice to the recipient in respect of that supply.</w:t>
      </w:r>
      <w:bookmarkEnd w:id="409"/>
    </w:p>
    <w:p w14:paraId="4D9C9CD9" w14:textId="77777777" w:rsidR="000D5A59" w:rsidRDefault="000D5A59">
      <w:pPr>
        <w:pStyle w:val="Heading3"/>
        <w:numPr>
          <w:ilvl w:val="2"/>
          <w:numId w:val="8"/>
        </w:numPr>
      </w:pPr>
      <w:r>
        <w:t xml:space="preserve">If the amount paid to the Supplier in respect of </w:t>
      </w:r>
      <w:r w:rsidRPr="00732942">
        <w:t>GST</w:t>
      </w:r>
      <w:r>
        <w:t xml:space="preserve"> (whether because of an adjustment or otherwise) is:</w:t>
      </w:r>
    </w:p>
    <w:p w14:paraId="0C3A2127" w14:textId="77777777" w:rsidR="000D5A59" w:rsidRDefault="000D5A59">
      <w:pPr>
        <w:pStyle w:val="Heading4"/>
        <w:numPr>
          <w:ilvl w:val="3"/>
          <w:numId w:val="8"/>
        </w:numPr>
      </w:pPr>
      <w:r>
        <w:t xml:space="preserve">more than the </w:t>
      </w:r>
      <w:r w:rsidRPr="00732942">
        <w:t>GST</w:t>
      </w:r>
      <w:r>
        <w:t xml:space="preserve"> on the supply, then the Supplier must refund the excess to the recipient; or</w:t>
      </w:r>
    </w:p>
    <w:p w14:paraId="2D16935C" w14:textId="77777777" w:rsidR="000D5A59" w:rsidRDefault="000D5A59">
      <w:pPr>
        <w:pStyle w:val="Heading4"/>
        <w:numPr>
          <w:ilvl w:val="3"/>
          <w:numId w:val="8"/>
        </w:numPr>
      </w:pPr>
      <w:r>
        <w:t xml:space="preserve">less than the </w:t>
      </w:r>
      <w:r w:rsidRPr="00732942">
        <w:t>GST</w:t>
      </w:r>
      <w:r>
        <w:t xml:space="preserve"> on the supply, then the recipient must pay the deficiency to the Supplier.</w:t>
      </w:r>
    </w:p>
    <w:p w14:paraId="5620011E" w14:textId="7A90E7CF" w:rsidR="000D5A59" w:rsidRDefault="000D5A59">
      <w:pPr>
        <w:pStyle w:val="Heading3"/>
        <w:numPr>
          <w:ilvl w:val="2"/>
          <w:numId w:val="8"/>
        </w:numPr>
      </w:pPr>
      <w:r>
        <w:t xml:space="preserve">Subject to clause </w:t>
      </w:r>
      <w:r>
        <w:fldChar w:fldCharType="begin"/>
      </w:r>
      <w:r>
        <w:instrText xml:space="preserve"> REF _Ref73454603 \w \h </w:instrText>
      </w:r>
      <w:r>
        <w:fldChar w:fldCharType="separate"/>
      </w:r>
      <w:r w:rsidR="001D69F9">
        <w:t>1.1</w:t>
      </w:r>
      <w:r>
        <w:fldChar w:fldCharType="end"/>
      </w:r>
      <w:r>
        <w:t xml:space="preserve">, in this clause </w:t>
      </w:r>
      <w:r>
        <w:fldChar w:fldCharType="begin"/>
      </w:r>
      <w:r>
        <w:instrText xml:space="preserve"> REF _Ref73454619 \w \h </w:instrText>
      </w:r>
      <w:r>
        <w:fldChar w:fldCharType="separate"/>
      </w:r>
      <w:r w:rsidR="001D69F9">
        <w:t>8.9</w:t>
      </w:r>
      <w:r>
        <w:fldChar w:fldCharType="end"/>
      </w:r>
      <w:r>
        <w:t xml:space="preserve"> terms defined </w:t>
      </w:r>
      <w:r w:rsidRPr="00A64E69">
        <w:t xml:space="preserve">in </w:t>
      </w:r>
      <w:r w:rsidR="002436AF" w:rsidRPr="00A64E69">
        <w:t xml:space="preserve">the </w:t>
      </w:r>
      <w:r w:rsidRPr="00A64E69">
        <w:t xml:space="preserve">GST </w:t>
      </w:r>
      <w:r w:rsidR="002436AF" w:rsidRPr="00A64E69">
        <w:t>Act</w:t>
      </w:r>
      <w:r>
        <w:t xml:space="preserve"> have the meaning given to them in </w:t>
      </w:r>
      <w:r w:rsidRPr="00732942">
        <w:t xml:space="preserve">GST </w:t>
      </w:r>
      <w:r>
        <w:t>Act.</w:t>
      </w:r>
    </w:p>
    <w:p w14:paraId="24D7CDCB" w14:textId="77777777" w:rsidR="000D5A59" w:rsidRDefault="000D5A59">
      <w:pPr>
        <w:pStyle w:val="Heading2"/>
        <w:numPr>
          <w:ilvl w:val="1"/>
          <w:numId w:val="8"/>
        </w:numPr>
      </w:pPr>
      <w:bookmarkStart w:id="410" w:name="_Toc105070867"/>
      <w:bookmarkStart w:id="411" w:name="_Toc216778831"/>
      <w:r>
        <w:t>Security of Payment Act</w:t>
      </w:r>
      <w:bookmarkEnd w:id="410"/>
      <w:bookmarkEnd w:id="411"/>
    </w:p>
    <w:p w14:paraId="05FE9BD2" w14:textId="77777777" w:rsidR="000D5A59" w:rsidRPr="00227F44" w:rsidRDefault="000D5A59">
      <w:pPr>
        <w:pStyle w:val="Heading3"/>
        <w:numPr>
          <w:ilvl w:val="2"/>
          <w:numId w:val="8"/>
        </w:numPr>
      </w:pPr>
      <w:r w:rsidRPr="00227F44">
        <w:t xml:space="preserve">In receiving payment claims </w:t>
      </w:r>
      <w:r>
        <w:t>and</w:t>
      </w:r>
      <w:r w:rsidRPr="00227F44">
        <w:t xml:space="preserve"> issuing </w:t>
      </w:r>
      <w:r>
        <w:t>payment statement</w:t>
      </w:r>
      <w:r w:rsidRPr="00227F44">
        <w:t xml:space="preserve">s </w:t>
      </w:r>
      <w:r>
        <w:t xml:space="preserve">under the </w:t>
      </w:r>
      <w:r w:rsidRPr="00227F44">
        <w:t xml:space="preserve">Security of Payment Act, the </w:t>
      </w:r>
      <w:r>
        <w:t xml:space="preserve">Principal's Representative </w:t>
      </w:r>
      <w:r w:rsidRPr="00227F44">
        <w:t>acts as the agent of the</w:t>
      </w:r>
      <w:r>
        <w:t xml:space="preserve"> Principal</w:t>
      </w:r>
      <w:r w:rsidRPr="00227F44">
        <w:t>.</w:t>
      </w:r>
    </w:p>
    <w:p w14:paraId="13AC8E2D" w14:textId="77777777" w:rsidR="000D5A59" w:rsidRPr="00A64E69" w:rsidRDefault="000D5A59">
      <w:pPr>
        <w:pStyle w:val="Heading3"/>
        <w:numPr>
          <w:ilvl w:val="2"/>
          <w:numId w:val="8"/>
        </w:numPr>
      </w:pPr>
      <w:r>
        <w:t>T</w:t>
      </w:r>
      <w:r w:rsidRPr="00E60BC5">
        <w:t xml:space="preserve">o the extent permitted by and for the </w:t>
      </w:r>
      <w:r w:rsidRPr="00A64E69">
        <w:t xml:space="preserve">purposes of the Security of Payment Act: </w:t>
      </w:r>
    </w:p>
    <w:p w14:paraId="5DD70161" w14:textId="12D4E969" w:rsidR="000D5A59" w:rsidRPr="00A64E69" w:rsidRDefault="000D5A59">
      <w:pPr>
        <w:pStyle w:val="Heading4"/>
        <w:numPr>
          <w:ilvl w:val="3"/>
          <w:numId w:val="8"/>
        </w:numPr>
      </w:pPr>
      <w:r w:rsidRPr="00A64E69">
        <w:t xml:space="preserve">the times prescribed in clause </w:t>
      </w:r>
      <w:r w:rsidRPr="00A64E69">
        <w:fldChar w:fldCharType="begin"/>
      </w:r>
      <w:r w:rsidRPr="00A64E69">
        <w:instrText xml:space="preserve"> REF _Ref104208063 \w \h </w:instrText>
      </w:r>
      <w:r w:rsidR="00A64E69">
        <w:instrText xml:space="preserve"> \* MERGEFORMAT </w:instrText>
      </w:r>
      <w:r w:rsidRPr="00A64E69">
        <w:fldChar w:fldCharType="separate"/>
      </w:r>
      <w:r w:rsidR="001D69F9">
        <w:t>8.2(a)</w:t>
      </w:r>
      <w:r w:rsidRPr="00A64E69">
        <w:fldChar w:fldCharType="end"/>
      </w:r>
      <w:r w:rsidRPr="00A64E69">
        <w:t xml:space="preserve"> are "reference dates" (as defined in the Security of Payment Act);</w:t>
      </w:r>
    </w:p>
    <w:p w14:paraId="1C5CC673" w14:textId="7B8D9BAA" w:rsidR="000D5A59" w:rsidRPr="00A64E69" w:rsidRDefault="000D5A59">
      <w:pPr>
        <w:pStyle w:val="Heading4"/>
        <w:numPr>
          <w:ilvl w:val="3"/>
          <w:numId w:val="8"/>
        </w:numPr>
      </w:pPr>
      <w:r w:rsidRPr="00A64E69">
        <w:t xml:space="preserve">a payment statement issued under clause </w:t>
      </w:r>
      <w:r w:rsidRPr="00A64E69">
        <w:fldChar w:fldCharType="begin"/>
      </w:r>
      <w:r w:rsidRPr="00A64E69">
        <w:instrText xml:space="preserve"> REF _Ref73459786 \w \h </w:instrText>
      </w:r>
      <w:r w:rsidR="00A64E69">
        <w:instrText xml:space="preserve"> \* MERGEFORMAT </w:instrText>
      </w:r>
      <w:r w:rsidRPr="00A64E69">
        <w:fldChar w:fldCharType="separate"/>
      </w:r>
      <w:r w:rsidR="001D69F9">
        <w:t>8.3</w:t>
      </w:r>
      <w:r w:rsidRPr="00A64E69">
        <w:fldChar w:fldCharType="end"/>
      </w:r>
      <w:r w:rsidRPr="00A64E69">
        <w:t xml:space="preserve"> is also a “payment schedule” (as defined in the Security of Payment Act); and</w:t>
      </w:r>
    </w:p>
    <w:p w14:paraId="2E35E5F2" w14:textId="6185AE1D" w:rsidR="000D5A59" w:rsidRPr="00A64E69" w:rsidRDefault="00875889">
      <w:pPr>
        <w:pStyle w:val="Heading4"/>
        <w:numPr>
          <w:ilvl w:val="3"/>
          <w:numId w:val="8"/>
        </w:numPr>
      </w:pPr>
      <w:r w:rsidRPr="00A64E69">
        <w:t>any</w:t>
      </w:r>
      <w:r w:rsidR="000D5A59" w:rsidRPr="00A64E69">
        <w:t xml:space="preserve"> amount set out in a payment statement under clause </w:t>
      </w:r>
      <w:r w:rsidR="000D5A59" w:rsidRPr="00A64E69">
        <w:fldChar w:fldCharType="begin"/>
      </w:r>
      <w:r w:rsidR="000D5A59" w:rsidRPr="00A64E69">
        <w:instrText xml:space="preserve"> REF _Ref73459786 \w \h </w:instrText>
      </w:r>
      <w:r w:rsidR="00F80221" w:rsidRPr="00A64E69">
        <w:instrText xml:space="preserve"> \* MERGEFORMAT </w:instrText>
      </w:r>
      <w:r w:rsidR="000D5A59" w:rsidRPr="00A64E69">
        <w:fldChar w:fldCharType="separate"/>
      </w:r>
      <w:r w:rsidR="001D69F9">
        <w:t>8.3</w:t>
      </w:r>
      <w:r w:rsidR="000D5A59" w:rsidRPr="00A64E69">
        <w:fldChar w:fldCharType="end"/>
      </w:r>
      <w:r w:rsidR="000D5A59" w:rsidRPr="00A64E69">
        <w:t xml:space="preserve"> is, for the purposes of the Security of Payment Act, the amount of the "progress payment" (as defined in the Security of Payment Act) which the Contractor is entitled to be paid under the Contract. </w:t>
      </w:r>
    </w:p>
    <w:p w14:paraId="64C34948" w14:textId="16820D67" w:rsidR="000D5A59" w:rsidRPr="00A64E69" w:rsidRDefault="000D5A59">
      <w:pPr>
        <w:pStyle w:val="Heading3"/>
        <w:numPr>
          <w:ilvl w:val="2"/>
          <w:numId w:val="8"/>
        </w:numPr>
      </w:pPr>
      <w:r w:rsidRPr="00A64E69">
        <w:t xml:space="preserve">The parties agree that clause </w:t>
      </w:r>
      <w:r w:rsidRPr="00A64E69">
        <w:fldChar w:fldCharType="begin"/>
      </w:r>
      <w:r w:rsidRPr="00A64E69">
        <w:instrText xml:space="preserve"> REF _Ref73460682 \w \h </w:instrText>
      </w:r>
      <w:r w:rsidR="00F80221" w:rsidRPr="00A64E69">
        <w:instrText xml:space="preserve"> \* MERGEFORMAT </w:instrText>
      </w:r>
      <w:r w:rsidRPr="00A64E69">
        <w:fldChar w:fldCharType="separate"/>
      </w:r>
      <w:r w:rsidR="001D69F9">
        <w:t>13</w:t>
      </w:r>
      <w:r w:rsidRPr="00A64E69">
        <w:fldChar w:fldCharType="end"/>
      </w:r>
      <w:r w:rsidRPr="00A64E69">
        <w:t xml:space="preserve"> is a method for resolving disputes for the purposes of section 10A(3)(d) of the Security of Payment Act.</w:t>
      </w:r>
    </w:p>
    <w:p w14:paraId="32DF3D3A" w14:textId="0484ADBB" w:rsidR="000D5A59" w:rsidRPr="00A64E69" w:rsidRDefault="000D5A59">
      <w:pPr>
        <w:pStyle w:val="Heading3"/>
        <w:numPr>
          <w:ilvl w:val="2"/>
          <w:numId w:val="8"/>
        </w:numPr>
      </w:pPr>
      <w:bookmarkStart w:id="412" w:name="_Ref73812749"/>
      <w:r w:rsidRPr="00A64E69">
        <w:t xml:space="preserve">Any adjudication application by the Contractor under the Security of Payment Act must be made to one of the authorised nominating authorities </w:t>
      </w:r>
      <w:r w:rsidR="00875889" w:rsidRPr="00A64E69">
        <w:t>specified</w:t>
      </w:r>
      <w:r w:rsidRPr="00A64E69">
        <w:t xml:space="preserve"> in </w:t>
      </w:r>
      <w:r w:rsidRPr="00A64E69">
        <w:rPr>
          <w:szCs w:val="20"/>
        </w:rPr>
        <w:t xml:space="preserve">Item </w:t>
      </w:r>
      <w:r w:rsidRPr="00A64E69">
        <w:rPr>
          <w:szCs w:val="20"/>
        </w:rPr>
        <w:fldChar w:fldCharType="begin"/>
      </w:r>
      <w:r w:rsidRPr="00A64E69">
        <w:rPr>
          <w:szCs w:val="20"/>
        </w:rPr>
        <w:instrText xml:space="preserve"> REF _Ref88043030 \r \h </w:instrText>
      </w:r>
      <w:r w:rsidR="00F80221" w:rsidRPr="00A64E69">
        <w:rPr>
          <w:szCs w:val="20"/>
        </w:rPr>
        <w:instrText xml:space="preserve"> \* MERGEFORMAT </w:instrText>
      </w:r>
      <w:r w:rsidRPr="00A64E69">
        <w:rPr>
          <w:szCs w:val="20"/>
        </w:rPr>
      </w:r>
      <w:r w:rsidRPr="00A64E69">
        <w:rPr>
          <w:szCs w:val="20"/>
        </w:rPr>
        <w:fldChar w:fldCharType="separate"/>
      </w:r>
      <w:r w:rsidR="001D69F9">
        <w:rPr>
          <w:szCs w:val="20"/>
        </w:rPr>
        <w:t>31</w:t>
      </w:r>
      <w:r w:rsidRPr="00A64E69">
        <w:rPr>
          <w:szCs w:val="20"/>
        </w:rPr>
        <w:fldChar w:fldCharType="end"/>
      </w:r>
      <w:r w:rsidRPr="00A64E69">
        <w:t>.</w:t>
      </w:r>
      <w:bookmarkEnd w:id="412"/>
    </w:p>
    <w:p w14:paraId="393CAD64" w14:textId="77777777" w:rsidR="000D5A59" w:rsidRDefault="000D5A59">
      <w:pPr>
        <w:pStyle w:val="Heading3"/>
        <w:numPr>
          <w:ilvl w:val="2"/>
          <w:numId w:val="8"/>
        </w:numPr>
      </w:pPr>
      <w:r w:rsidRPr="00A64E69">
        <w:t>The Contractor must give copies of any notice given by a Subcontractor under</w:t>
      </w:r>
      <w:r w:rsidRPr="004C0939">
        <w:t xml:space="preserve"> the </w:t>
      </w:r>
      <w:r w:rsidRPr="005164EF">
        <w:t>Security of Payment Act</w:t>
      </w:r>
      <w:r w:rsidRPr="004C0939">
        <w:t xml:space="preserve"> (</w:t>
      </w:r>
      <w:r>
        <w:t xml:space="preserve">including </w:t>
      </w:r>
      <w:r w:rsidRPr="004C0939">
        <w:t xml:space="preserve">notice of a Subcontractor's intention to suspend work under the </w:t>
      </w:r>
      <w:r w:rsidRPr="005164EF">
        <w:t>Security of Payment Act</w:t>
      </w:r>
      <w:r>
        <w:t xml:space="preserve"> but</w:t>
      </w:r>
      <w:r w:rsidRPr="004C0939">
        <w:t xml:space="preserve"> excluding any "payment claim" or "payment schedule"</w:t>
      </w:r>
      <w:r>
        <w:t>)</w:t>
      </w:r>
      <w:r w:rsidRPr="004C0939">
        <w:t xml:space="preserve"> </w:t>
      </w:r>
      <w:r>
        <w:t>to the Principal's Representative within 2</w:t>
      </w:r>
      <w:r w:rsidRPr="004C0939">
        <w:t xml:space="preserve"> Business Days after </w:t>
      </w:r>
      <w:r>
        <w:t>receipt by the Contractor.</w:t>
      </w:r>
    </w:p>
    <w:p w14:paraId="67D4AE91" w14:textId="77777777" w:rsidR="000D5A59" w:rsidRPr="00227F44" w:rsidRDefault="000D5A59">
      <w:pPr>
        <w:pStyle w:val="Heading3"/>
        <w:numPr>
          <w:ilvl w:val="2"/>
          <w:numId w:val="8"/>
        </w:numPr>
      </w:pPr>
      <w:r>
        <w:t>The Principal may, i</w:t>
      </w:r>
      <w:r w:rsidRPr="00227F44">
        <w:t>f</w:t>
      </w:r>
      <w:r>
        <w:t xml:space="preserve"> it</w:t>
      </w:r>
      <w:r w:rsidRPr="00227F44">
        <w:t xml:space="preserve"> becomes aware that a </w:t>
      </w:r>
      <w:r>
        <w:t>S</w:t>
      </w:r>
      <w:r w:rsidRPr="00227F44">
        <w:t xml:space="preserve">ubcontractor is entitled to suspend work </w:t>
      </w:r>
      <w:r>
        <w:t xml:space="preserve">under the </w:t>
      </w:r>
      <w:r w:rsidRPr="00227F44">
        <w:t xml:space="preserve">Security of Payment Act, pay the </w:t>
      </w:r>
      <w:r>
        <w:t>S</w:t>
      </w:r>
      <w:r w:rsidRPr="00227F44">
        <w:t>ubcontractor money</w:t>
      </w:r>
      <w:r>
        <w:t>s</w:t>
      </w:r>
      <w:r w:rsidRPr="00227F44">
        <w:t xml:space="preserve"> owing to the </w:t>
      </w:r>
      <w:r>
        <w:t>S</w:t>
      </w:r>
      <w:r w:rsidRPr="00227F44">
        <w:t xml:space="preserve">ubcontractor and </w:t>
      </w:r>
      <w:r>
        <w:t xml:space="preserve">the </w:t>
      </w:r>
      <w:r w:rsidRPr="00227F44">
        <w:t xml:space="preserve">amount </w:t>
      </w:r>
      <w:r>
        <w:t xml:space="preserve">so </w:t>
      </w:r>
      <w:r w:rsidRPr="00227F44">
        <w:t xml:space="preserve">paid </w:t>
      </w:r>
      <w:r>
        <w:t xml:space="preserve">will </w:t>
      </w:r>
      <w:r w:rsidRPr="00227F44">
        <w:t xml:space="preserve">be a debt due </w:t>
      </w:r>
      <w:r>
        <w:t xml:space="preserve">and payable by the </w:t>
      </w:r>
      <w:r w:rsidRPr="00227F44">
        <w:t xml:space="preserve">Contractor to the </w:t>
      </w:r>
      <w:r>
        <w:t>Principal</w:t>
      </w:r>
      <w:r w:rsidRPr="00227F44">
        <w:t>.</w:t>
      </w:r>
    </w:p>
    <w:p w14:paraId="6539D753" w14:textId="77777777" w:rsidR="000D5A59" w:rsidRPr="0004241D" w:rsidRDefault="000D5A59">
      <w:pPr>
        <w:pStyle w:val="Heading1"/>
        <w:numPr>
          <w:ilvl w:val="0"/>
          <w:numId w:val="8"/>
        </w:numPr>
      </w:pPr>
      <w:bookmarkStart w:id="413" w:name="_Ref73563041"/>
      <w:bookmarkStart w:id="414" w:name="_Toc216778832"/>
      <w:bookmarkStart w:id="415" w:name="_Toc105070868"/>
      <w:r>
        <w:t>Adjustment E</w:t>
      </w:r>
      <w:r w:rsidRPr="0004241D">
        <w:t>vents</w:t>
      </w:r>
      <w:bookmarkEnd w:id="413"/>
      <w:bookmarkEnd w:id="414"/>
      <w:r>
        <w:t xml:space="preserve"> </w:t>
      </w:r>
      <w:bookmarkEnd w:id="415"/>
    </w:p>
    <w:p w14:paraId="77068582" w14:textId="77777777" w:rsidR="000D5A59" w:rsidRDefault="000D5A59">
      <w:pPr>
        <w:pStyle w:val="Heading2"/>
        <w:numPr>
          <w:ilvl w:val="1"/>
          <w:numId w:val="8"/>
        </w:numPr>
      </w:pPr>
      <w:bookmarkStart w:id="416" w:name="_Ref73570595"/>
      <w:bookmarkStart w:id="417" w:name="_Toc105070870"/>
      <w:bookmarkStart w:id="418" w:name="_Toc216778833"/>
      <w:bookmarkStart w:id="419" w:name="_Hlk135817573"/>
      <w:r>
        <w:t>Variations</w:t>
      </w:r>
      <w:bookmarkEnd w:id="416"/>
      <w:bookmarkEnd w:id="417"/>
      <w:bookmarkEnd w:id="418"/>
    </w:p>
    <w:p w14:paraId="503CBDD1" w14:textId="094F7E9A" w:rsidR="000D5A59" w:rsidRDefault="000D5A59">
      <w:pPr>
        <w:pStyle w:val="Heading3"/>
        <w:numPr>
          <w:ilvl w:val="2"/>
          <w:numId w:val="8"/>
        </w:numPr>
      </w:pPr>
      <w:bookmarkStart w:id="420" w:name="_Ref100829880"/>
      <w:bookmarkStart w:id="421" w:name="_Ref73461704"/>
      <w:r w:rsidRPr="007A73AB">
        <w:t xml:space="preserve">At any time </w:t>
      </w:r>
      <w:r>
        <w:t xml:space="preserve">before the Date of Practical </w:t>
      </w:r>
      <w:r w:rsidRPr="007A73AB">
        <w:t>Completion</w:t>
      </w:r>
      <w:r>
        <w:t>,</w:t>
      </w:r>
      <w:r w:rsidRPr="007A73AB">
        <w:t xml:space="preserve"> </w:t>
      </w:r>
      <w:bookmarkStart w:id="422" w:name="_Hlk140573139"/>
      <w:r w:rsidRPr="007A73AB">
        <w:t xml:space="preserve">the </w:t>
      </w:r>
      <w:r>
        <w:t>Principal's Representative</w:t>
      </w:r>
      <w:r w:rsidRPr="007A73AB">
        <w:t xml:space="preserve"> may </w:t>
      </w:r>
      <w:r>
        <w:t>give the Contractor written notice</w:t>
      </w:r>
      <w:r w:rsidRPr="00C14CE3">
        <w:t xml:space="preserve"> </w:t>
      </w:r>
      <w:r>
        <w:t xml:space="preserve">of a proposed Variation </w:t>
      </w:r>
      <w:bookmarkEnd w:id="422"/>
      <w:r>
        <w:t>(</w:t>
      </w:r>
      <w:r w:rsidRPr="00BD5057">
        <w:rPr>
          <w:b/>
        </w:rPr>
        <w:t>Variation Request</w:t>
      </w:r>
      <w:r>
        <w:t>).</w:t>
      </w:r>
      <w:bookmarkEnd w:id="420"/>
    </w:p>
    <w:p w14:paraId="454AE2DA" w14:textId="561F1F3F" w:rsidR="000D5A59" w:rsidRPr="00870E9A" w:rsidRDefault="00875889">
      <w:pPr>
        <w:pStyle w:val="Heading3"/>
        <w:numPr>
          <w:ilvl w:val="2"/>
          <w:numId w:val="8"/>
        </w:numPr>
      </w:pPr>
      <w:bookmarkStart w:id="423" w:name="_Ref127884844"/>
      <w:bookmarkStart w:id="424" w:name="_Ref100829868"/>
      <w:r w:rsidRPr="00870E9A">
        <w:lastRenderedPageBreak/>
        <w:t>The Contractor must, w</w:t>
      </w:r>
      <w:r w:rsidR="000D5A59" w:rsidRPr="00870E9A">
        <w:t>ithin 5 Business Days after receipt of a Variation Request</w:t>
      </w:r>
      <w:r w:rsidR="00BB3396">
        <w:t xml:space="preserve"> (or such longer period as may be agreed by the </w:t>
      </w:r>
      <w:r w:rsidR="00BB3396" w:rsidRPr="00870E9A">
        <w:t>Principal's Representative</w:t>
      </w:r>
      <w:r w:rsidR="00BB3396">
        <w:t>)</w:t>
      </w:r>
      <w:r w:rsidRPr="00870E9A">
        <w:t>,</w:t>
      </w:r>
      <w:r w:rsidR="00870E9A">
        <w:t xml:space="preserve"> </w:t>
      </w:r>
      <w:r w:rsidR="000D5A59" w:rsidRPr="00870E9A">
        <w:t xml:space="preserve">give </w:t>
      </w:r>
      <w:r w:rsidR="00CE2AA0" w:rsidRPr="00870E9A">
        <w:t xml:space="preserve">the Principal's Representative </w:t>
      </w:r>
      <w:bookmarkStart w:id="425" w:name="_Hlk140572117"/>
      <w:r w:rsidR="00CE2AA0" w:rsidRPr="00870E9A">
        <w:t>a</w:t>
      </w:r>
      <w:r w:rsidR="00AF4703" w:rsidRPr="00870E9A">
        <w:t xml:space="preserve">n </w:t>
      </w:r>
      <w:r w:rsidR="00CE2AA0" w:rsidRPr="00870E9A">
        <w:t xml:space="preserve">Adjustment Notice in respect of the proposed Variation </w:t>
      </w:r>
      <w:r w:rsidR="00AF4703" w:rsidRPr="00870E9A">
        <w:t xml:space="preserve">which </w:t>
      </w:r>
      <w:r w:rsidR="000D5A59" w:rsidRPr="00870E9A">
        <w:t>stat</w:t>
      </w:r>
      <w:r w:rsidR="00AF4703" w:rsidRPr="00870E9A">
        <w:t>es</w:t>
      </w:r>
      <w:r w:rsidR="000D5A59" w:rsidRPr="00870E9A">
        <w:t xml:space="preserve"> the impacts </w:t>
      </w:r>
      <w:r w:rsidR="004F51C0" w:rsidRPr="00870E9A">
        <w:t xml:space="preserve">(if any) </w:t>
      </w:r>
      <w:r w:rsidR="000D5A59" w:rsidRPr="00870E9A">
        <w:t xml:space="preserve">of the proposed Variation </w:t>
      </w:r>
      <w:bookmarkEnd w:id="425"/>
      <w:r w:rsidR="000D5A59" w:rsidRPr="00870E9A">
        <w:t>on:</w:t>
      </w:r>
      <w:bookmarkEnd w:id="423"/>
    </w:p>
    <w:p w14:paraId="64ED9C8F" w14:textId="77777777" w:rsidR="000D5A59" w:rsidRPr="00870E9A" w:rsidRDefault="000D5A59">
      <w:pPr>
        <w:pStyle w:val="Heading4"/>
        <w:numPr>
          <w:ilvl w:val="3"/>
          <w:numId w:val="8"/>
        </w:numPr>
      </w:pPr>
      <w:r w:rsidRPr="00870E9A">
        <w:t xml:space="preserve">the Contract Sum; </w:t>
      </w:r>
    </w:p>
    <w:p w14:paraId="0A9C1236" w14:textId="77777777" w:rsidR="000D5A59" w:rsidRPr="00870E9A" w:rsidRDefault="000D5A59">
      <w:pPr>
        <w:pStyle w:val="Heading4"/>
        <w:numPr>
          <w:ilvl w:val="3"/>
          <w:numId w:val="8"/>
        </w:numPr>
      </w:pPr>
      <w:r w:rsidRPr="00870E9A">
        <w:t>the</w:t>
      </w:r>
      <w:r w:rsidR="00CB5AEF">
        <w:t xml:space="preserve"> then current</w:t>
      </w:r>
      <w:r w:rsidRPr="00870E9A">
        <w:t xml:space="preserve"> Contract </w:t>
      </w:r>
      <w:r w:rsidR="00993B54">
        <w:t>P</w:t>
      </w:r>
      <w:r w:rsidRPr="00870E9A">
        <w:t xml:space="preserve">rogram; </w:t>
      </w:r>
    </w:p>
    <w:p w14:paraId="2073698D" w14:textId="77777777" w:rsidR="000D5A59" w:rsidRPr="00870E9A" w:rsidRDefault="000D5A59">
      <w:pPr>
        <w:pStyle w:val="Heading4"/>
        <w:numPr>
          <w:ilvl w:val="3"/>
          <w:numId w:val="8"/>
        </w:numPr>
      </w:pPr>
      <w:r w:rsidRPr="00870E9A">
        <w:t xml:space="preserve">the Date for Practical Completion; and </w:t>
      </w:r>
    </w:p>
    <w:p w14:paraId="06A50817" w14:textId="77777777" w:rsidR="000D5A59" w:rsidRPr="00870E9A" w:rsidRDefault="000D5A59">
      <w:pPr>
        <w:pStyle w:val="Heading4"/>
        <w:numPr>
          <w:ilvl w:val="3"/>
          <w:numId w:val="8"/>
        </w:numPr>
      </w:pPr>
      <w:r w:rsidRPr="00870E9A">
        <w:t xml:space="preserve">any of the Contractor’s other obligations </w:t>
      </w:r>
      <w:r w:rsidR="00DE671D">
        <w:t xml:space="preserve">and warranties </w:t>
      </w:r>
      <w:r w:rsidRPr="00870E9A">
        <w:t>under the Contract</w:t>
      </w:r>
      <w:bookmarkEnd w:id="424"/>
      <w:r w:rsidRPr="00870E9A">
        <w:t>.</w:t>
      </w:r>
    </w:p>
    <w:p w14:paraId="043400DF" w14:textId="29523AB5" w:rsidR="00AF4703" w:rsidRPr="00870E9A" w:rsidRDefault="002243C7">
      <w:pPr>
        <w:pStyle w:val="Heading3"/>
        <w:numPr>
          <w:ilvl w:val="2"/>
          <w:numId w:val="8"/>
        </w:numPr>
      </w:pPr>
      <w:bookmarkStart w:id="426" w:name="_Ref127888186"/>
      <w:bookmarkStart w:id="427" w:name="_Ref101885017"/>
      <w:bookmarkStart w:id="428" w:name="_Ref100829772"/>
      <w:r w:rsidRPr="00870E9A">
        <w:t>The Principal's Representative must, w</w:t>
      </w:r>
      <w:r w:rsidR="00AF4703" w:rsidRPr="00870E9A">
        <w:t xml:space="preserve">ithin </w:t>
      </w:r>
      <w:r w:rsidR="00ED212D" w:rsidRPr="00870E9A">
        <w:t>10</w:t>
      </w:r>
      <w:r w:rsidR="00AF4703" w:rsidRPr="00870E9A">
        <w:t xml:space="preserve"> Business Days after receipt of an Adjustment Notice under clause </w:t>
      </w:r>
      <w:r w:rsidR="00AF4703" w:rsidRPr="00870E9A">
        <w:fldChar w:fldCharType="begin"/>
      </w:r>
      <w:r w:rsidR="00AF4703" w:rsidRPr="00870E9A">
        <w:instrText xml:space="preserve"> REF _Ref127884844 \w \h </w:instrText>
      </w:r>
      <w:r w:rsidR="008E1CEF" w:rsidRPr="00870E9A">
        <w:instrText xml:space="preserve"> \* MERGEFORMAT </w:instrText>
      </w:r>
      <w:r w:rsidR="00AF4703" w:rsidRPr="00870E9A">
        <w:fldChar w:fldCharType="separate"/>
      </w:r>
      <w:r w:rsidR="001D69F9">
        <w:t>9.1(b)</w:t>
      </w:r>
      <w:r w:rsidR="00AF4703" w:rsidRPr="00870E9A">
        <w:fldChar w:fldCharType="end"/>
      </w:r>
      <w:r w:rsidR="00AF4703" w:rsidRPr="00870E9A">
        <w:t xml:space="preserve">, </w:t>
      </w:r>
      <w:bookmarkStart w:id="429" w:name="_Hlk140573306"/>
      <w:r w:rsidR="007C0E39" w:rsidRPr="00870E9A">
        <w:t>assess and make a determination in respect of th</w:t>
      </w:r>
      <w:r w:rsidR="008E1CEF" w:rsidRPr="00870E9A">
        <w:t>at</w:t>
      </w:r>
      <w:r w:rsidR="007C0E39" w:rsidRPr="00870E9A">
        <w:t xml:space="preserve"> Adjustment Notice in accordance with clauses</w:t>
      </w:r>
      <w:r w:rsidR="00FA452B">
        <w:t xml:space="preserve"> </w:t>
      </w:r>
      <w:r w:rsidR="00FA452B">
        <w:fldChar w:fldCharType="begin"/>
      </w:r>
      <w:r w:rsidR="00FA452B">
        <w:instrText xml:space="preserve"> REF _Ref131086090 \w \h </w:instrText>
      </w:r>
      <w:r w:rsidR="00FA452B">
        <w:fldChar w:fldCharType="separate"/>
      </w:r>
      <w:r w:rsidR="001D69F9">
        <w:t>10.1(c)</w:t>
      </w:r>
      <w:r w:rsidR="00FA452B">
        <w:fldChar w:fldCharType="end"/>
      </w:r>
      <w:r w:rsidR="007C0E39" w:rsidRPr="00870E9A">
        <w:t xml:space="preserve"> and </w:t>
      </w:r>
      <w:r w:rsidR="007C0E39" w:rsidRPr="00870E9A">
        <w:fldChar w:fldCharType="begin"/>
      </w:r>
      <w:r w:rsidR="007C0E39" w:rsidRPr="00870E9A">
        <w:instrText xml:space="preserve"> REF _Ref127885399 \w \h  \* MERGEFORMAT </w:instrText>
      </w:r>
      <w:r w:rsidR="007C0E39" w:rsidRPr="00870E9A">
        <w:fldChar w:fldCharType="separate"/>
      </w:r>
      <w:r w:rsidR="001D69F9">
        <w:t>10.1(d)</w:t>
      </w:r>
      <w:r w:rsidR="007C0E39" w:rsidRPr="00870E9A">
        <w:fldChar w:fldCharType="end"/>
      </w:r>
      <w:r w:rsidR="007C0E39" w:rsidRPr="00870E9A">
        <w:t xml:space="preserve"> and either</w:t>
      </w:r>
      <w:r w:rsidR="00AF4703" w:rsidRPr="00870E9A">
        <w:t>:</w:t>
      </w:r>
      <w:bookmarkEnd w:id="426"/>
      <w:bookmarkEnd w:id="429"/>
    </w:p>
    <w:p w14:paraId="5A122C6C" w14:textId="77777777" w:rsidR="007C0E39" w:rsidRPr="00870E9A" w:rsidRDefault="007C0E39">
      <w:pPr>
        <w:pStyle w:val="Heading4"/>
      </w:pPr>
      <w:r w:rsidRPr="00870E9A">
        <w:t xml:space="preserve">issue a Variation Order directing the Contractor to perform the Variation in accordance with </w:t>
      </w:r>
      <w:r w:rsidR="007D0435" w:rsidRPr="00870E9A">
        <w:t xml:space="preserve">the </w:t>
      </w:r>
      <w:r w:rsidRPr="00870E9A">
        <w:t>determination</w:t>
      </w:r>
      <w:r w:rsidR="007D0435" w:rsidRPr="00870E9A">
        <w:t xml:space="preserve"> of the Principal's Representative</w:t>
      </w:r>
      <w:r w:rsidRPr="00870E9A">
        <w:t>; or</w:t>
      </w:r>
    </w:p>
    <w:p w14:paraId="68655300" w14:textId="77777777" w:rsidR="00A4443F" w:rsidRDefault="007C0E39">
      <w:pPr>
        <w:pStyle w:val="Heading4"/>
      </w:pPr>
      <w:bookmarkStart w:id="430" w:name="_Ref135861837"/>
      <w:r w:rsidRPr="00870E9A">
        <w:t xml:space="preserve">notify the Contractor </w:t>
      </w:r>
      <w:r w:rsidR="008E1CEF" w:rsidRPr="00870E9A">
        <w:t>that the Principal does not wish to proceed with the proposed Variation in which event the Contractor will not be entitled to make (and the Principal will not be liable upon) any Claim arising out of or in connection with the proposed Variation (including the Variation Request and the Contractor's Adjustment Notice)</w:t>
      </w:r>
      <w:r w:rsidR="00A4443F">
        <w:t>,</w:t>
      </w:r>
      <w:bookmarkEnd w:id="430"/>
    </w:p>
    <w:p w14:paraId="063F1B08" w14:textId="2685A88E" w:rsidR="00AF4703" w:rsidRPr="00870E9A" w:rsidRDefault="00A4443F" w:rsidP="00A4443F">
      <w:pPr>
        <w:pStyle w:val="Heading4"/>
        <w:numPr>
          <w:ilvl w:val="0"/>
          <w:numId w:val="0"/>
        </w:numPr>
        <w:ind w:left="1928"/>
      </w:pPr>
      <w:r>
        <w:t>and if the</w:t>
      </w:r>
      <w:r w:rsidRPr="00A4443F">
        <w:t xml:space="preserve"> </w:t>
      </w:r>
      <w:r w:rsidRPr="00870E9A">
        <w:t>Principal's Representative</w:t>
      </w:r>
      <w:r>
        <w:t xml:space="preserve"> does not respond to an Adjustment Notice within the time specified in this clause </w:t>
      </w:r>
      <w:r>
        <w:fldChar w:fldCharType="begin"/>
      </w:r>
      <w:r>
        <w:instrText xml:space="preserve"> REF _Ref127888186 \w \h </w:instrText>
      </w:r>
      <w:r>
        <w:fldChar w:fldCharType="separate"/>
      </w:r>
      <w:r w:rsidR="001D69F9">
        <w:t>9.1(c)</w:t>
      </w:r>
      <w:r>
        <w:fldChar w:fldCharType="end"/>
      </w:r>
      <w:r>
        <w:t xml:space="preserve">, clause </w:t>
      </w:r>
      <w:r>
        <w:fldChar w:fldCharType="begin"/>
      </w:r>
      <w:r>
        <w:instrText xml:space="preserve"> REF _Ref135861837 \w \h </w:instrText>
      </w:r>
      <w:r>
        <w:fldChar w:fldCharType="separate"/>
      </w:r>
      <w:r w:rsidR="001D69F9">
        <w:t>9.1(c)(ii)</w:t>
      </w:r>
      <w:r>
        <w:fldChar w:fldCharType="end"/>
      </w:r>
      <w:r>
        <w:t xml:space="preserve"> will be deemed to apply in respect of that Adjustment Notice</w:t>
      </w:r>
      <w:r w:rsidR="008E1CEF" w:rsidRPr="00870E9A">
        <w:t>.</w:t>
      </w:r>
    </w:p>
    <w:p w14:paraId="3DFCB5AF" w14:textId="4B734B7E" w:rsidR="000D5A59" w:rsidRPr="00870E9A" w:rsidRDefault="000D5A59">
      <w:pPr>
        <w:pStyle w:val="Heading3"/>
        <w:numPr>
          <w:ilvl w:val="2"/>
          <w:numId w:val="8"/>
        </w:numPr>
      </w:pPr>
      <w:bookmarkStart w:id="431" w:name="_Ref127893176"/>
      <w:r w:rsidRPr="00870E9A">
        <w:t xml:space="preserve">Whether or not a Variation Request and </w:t>
      </w:r>
      <w:r w:rsidR="008E1CEF" w:rsidRPr="00870E9A">
        <w:t xml:space="preserve">Adjustment Notice under clause </w:t>
      </w:r>
      <w:r w:rsidR="008E1CEF" w:rsidRPr="00870E9A">
        <w:fldChar w:fldCharType="begin"/>
      </w:r>
      <w:r w:rsidR="008E1CEF" w:rsidRPr="00870E9A">
        <w:instrText xml:space="preserve"> REF _Ref127884844 \w \h  \* MERGEFORMAT </w:instrText>
      </w:r>
      <w:r w:rsidR="008E1CEF" w:rsidRPr="00870E9A">
        <w:fldChar w:fldCharType="separate"/>
      </w:r>
      <w:r w:rsidR="001D69F9">
        <w:t>9.1(b)</w:t>
      </w:r>
      <w:r w:rsidR="008E1CEF" w:rsidRPr="00870E9A">
        <w:fldChar w:fldCharType="end"/>
      </w:r>
      <w:r w:rsidR="008E1CEF" w:rsidRPr="00870E9A">
        <w:t xml:space="preserve"> </w:t>
      </w:r>
      <w:r w:rsidRPr="00870E9A">
        <w:t xml:space="preserve">have been given, </w:t>
      </w:r>
      <w:r w:rsidR="002243C7" w:rsidRPr="00870E9A">
        <w:t xml:space="preserve">the Principal's Representative may, </w:t>
      </w:r>
      <w:r w:rsidRPr="00870E9A">
        <w:t>at any time before the Date of Practical Completion</w:t>
      </w:r>
      <w:r w:rsidR="002243C7" w:rsidRPr="00870E9A">
        <w:t xml:space="preserve">, </w:t>
      </w:r>
      <w:r w:rsidRPr="00870E9A">
        <w:t>give the Contra</w:t>
      </w:r>
      <w:r w:rsidRPr="00870E9A">
        <w:rPr>
          <w:shd w:val="clear" w:color="000000" w:fill="auto"/>
        </w:rPr>
        <w:t>ctor</w:t>
      </w:r>
      <w:r w:rsidRPr="00870E9A">
        <w:t xml:space="preserve"> </w:t>
      </w:r>
      <w:r w:rsidR="008E1CEF" w:rsidRPr="00870E9A">
        <w:t xml:space="preserve">a </w:t>
      </w:r>
      <w:r w:rsidRPr="00870E9A">
        <w:rPr>
          <w:bCs w:val="0"/>
        </w:rPr>
        <w:t>Variation Order</w:t>
      </w:r>
      <w:r w:rsidRPr="00870E9A">
        <w:t>.</w:t>
      </w:r>
      <w:bookmarkEnd w:id="427"/>
      <w:bookmarkEnd w:id="431"/>
      <w:r w:rsidRPr="00870E9A">
        <w:t xml:space="preserve"> </w:t>
      </w:r>
      <w:bookmarkEnd w:id="428"/>
    </w:p>
    <w:p w14:paraId="22D2C1C2" w14:textId="7E4C13F1" w:rsidR="009A0769" w:rsidRPr="00870E9A" w:rsidRDefault="009A0769">
      <w:pPr>
        <w:pStyle w:val="Heading3"/>
        <w:numPr>
          <w:ilvl w:val="2"/>
          <w:numId w:val="8"/>
        </w:numPr>
      </w:pPr>
      <w:bookmarkStart w:id="432" w:name="_Ref133841947"/>
      <w:bookmarkEnd w:id="421"/>
      <w:r>
        <w:t>I</w:t>
      </w:r>
      <w:r w:rsidRPr="00870E9A">
        <w:t xml:space="preserve">f the Principal issues a Variation Order </w:t>
      </w:r>
      <w:r>
        <w:t xml:space="preserve">under clause </w:t>
      </w:r>
      <w:r w:rsidR="0039150F">
        <w:fldChar w:fldCharType="begin"/>
      </w:r>
      <w:r w:rsidR="0039150F">
        <w:instrText xml:space="preserve"> REF _Ref127893176 \w \h </w:instrText>
      </w:r>
      <w:r w:rsidR="0039150F">
        <w:fldChar w:fldCharType="separate"/>
      </w:r>
      <w:r w:rsidR="001D69F9">
        <w:t>9.1(d)</w:t>
      </w:r>
      <w:r w:rsidR="0039150F">
        <w:fldChar w:fldCharType="end"/>
      </w:r>
      <w:r>
        <w:t>,</w:t>
      </w:r>
      <w:r w:rsidRPr="00870E9A">
        <w:t xml:space="preserve"> the Contractor may submit an Adjustment Notice in respect of </w:t>
      </w:r>
      <w:r>
        <w:t>the</w:t>
      </w:r>
      <w:r w:rsidRPr="00870E9A">
        <w:t xml:space="preserve"> Variation Order </w:t>
      </w:r>
      <w:r w:rsidRPr="00870E9A">
        <w:rPr>
          <w:lang w:eastAsia="zh-CN"/>
        </w:rPr>
        <w:t xml:space="preserve">no later than the date for </w:t>
      </w:r>
      <w:r w:rsidRPr="00870E9A">
        <w:t>submission</w:t>
      </w:r>
      <w:r w:rsidRPr="00870E9A">
        <w:rPr>
          <w:lang w:eastAsia="zh-CN"/>
        </w:rPr>
        <w:t xml:space="preserve"> specified in the Adjustment Event Table</w:t>
      </w:r>
      <w:r w:rsidRPr="00870E9A">
        <w:t>.</w:t>
      </w:r>
      <w:bookmarkEnd w:id="432"/>
    </w:p>
    <w:p w14:paraId="0A5FF863" w14:textId="77777777" w:rsidR="000D5A59" w:rsidRDefault="000D5A59">
      <w:pPr>
        <w:pStyle w:val="Heading3"/>
        <w:numPr>
          <w:ilvl w:val="2"/>
          <w:numId w:val="8"/>
        </w:numPr>
      </w:pPr>
      <w:r>
        <w:t xml:space="preserve">The Contractor must perform a Variation the subject of a Variation Order. </w:t>
      </w:r>
    </w:p>
    <w:p w14:paraId="1EC89754" w14:textId="77777777" w:rsidR="000D5A59" w:rsidRPr="00387875" w:rsidRDefault="000D5A59">
      <w:pPr>
        <w:pStyle w:val="Heading3"/>
        <w:numPr>
          <w:ilvl w:val="2"/>
          <w:numId w:val="8"/>
        </w:numPr>
        <w:rPr>
          <w:sz w:val="16"/>
        </w:rPr>
      </w:pPr>
      <w:bookmarkStart w:id="433" w:name="_Ref78115041"/>
      <w:r w:rsidRPr="0026327D">
        <w:t xml:space="preserve">No Variation </w:t>
      </w:r>
      <w:r w:rsidR="00F4217D">
        <w:t>or Variation Order</w:t>
      </w:r>
      <w:r w:rsidR="00F4217D" w:rsidRPr="0026327D">
        <w:t xml:space="preserve"> </w:t>
      </w:r>
      <w:r w:rsidRPr="0026327D">
        <w:t>will invalidate or constitut</w:t>
      </w:r>
      <w:r>
        <w:t>e a repudiation of the Contract.</w:t>
      </w:r>
    </w:p>
    <w:p w14:paraId="10622F2F" w14:textId="77777777" w:rsidR="000D5A59" w:rsidRPr="006D486E" w:rsidRDefault="000D5A59">
      <w:pPr>
        <w:pStyle w:val="Heading3"/>
        <w:numPr>
          <w:ilvl w:val="2"/>
          <w:numId w:val="8"/>
        </w:numPr>
        <w:rPr>
          <w:sz w:val="16"/>
        </w:rPr>
      </w:pPr>
      <w:bookmarkStart w:id="434" w:name="_Ref105072558"/>
      <w:r>
        <w:t xml:space="preserve">If the </w:t>
      </w:r>
      <w:r w:rsidRPr="00BC2D4E">
        <w:t>Contractor</w:t>
      </w:r>
      <w:r>
        <w:t xml:space="preserve"> requests the</w:t>
      </w:r>
      <w:r w:rsidRPr="00BC2D4E">
        <w:t xml:space="preserve"> </w:t>
      </w:r>
      <w:r>
        <w:t>Principal's Representative to direct a V</w:t>
      </w:r>
      <w:r w:rsidRPr="00BC2D4E">
        <w:t>ariation</w:t>
      </w:r>
      <w:r>
        <w:t xml:space="preserve"> for the convenience of the </w:t>
      </w:r>
      <w:r w:rsidRPr="00BC2D4E">
        <w:t>Contractor</w:t>
      </w:r>
      <w:r>
        <w:t>, the Principal's Representative:</w:t>
      </w:r>
      <w:bookmarkEnd w:id="433"/>
      <w:bookmarkEnd w:id="434"/>
      <w:r>
        <w:t xml:space="preserve"> </w:t>
      </w:r>
    </w:p>
    <w:p w14:paraId="21B8E45C" w14:textId="77777777" w:rsidR="000D5A59" w:rsidRPr="006D486E" w:rsidRDefault="000D5A59">
      <w:pPr>
        <w:pStyle w:val="Heading4"/>
        <w:numPr>
          <w:ilvl w:val="3"/>
          <w:numId w:val="8"/>
        </w:numPr>
        <w:rPr>
          <w:sz w:val="16"/>
        </w:rPr>
      </w:pPr>
      <w:r>
        <w:t xml:space="preserve">may </w:t>
      </w:r>
      <w:r w:rsidR="002243C7">
        <w:t xml:space="preserve">issue a Variation Order </w:t>
      </w:r>
      <w:r>
        <w:t>(but is under no obligation to do so</w:t>
      </w:r>
      <w:r w:rsidR="006863E9">
        <w:t>)</w:t>
      </w:r>
      <w:r>
        <w:t>; and</w:t>
      </w:r>
    </w:p>
    <w:p w14:paraId="4D1D5F6F" w14:textId="77777777" w:rsidR="000D5A59" w:rsidRPr="006D486E" w:rsidRDefault="004B51A5">
      <w:pPr>
        <w:pStyle w:val="Heading4"/>
        <w:numPr>
          <w:ilvl w:val="3"/>
          <w:numId w:val="8"/>
        </w:numPr>
        <w:rPr>
          <w:sz w:val="16"/>
        </w:rPr>
      </w:pPr>
      <w:r>
        <w:t xml:space="preserve">if </w:t>
      </w:r>
      <w:r w:rsidR="000D5A59">
        <w:t>it does not expressly approve</w:t>
      </w:r>
      <w:r>
        <w:t xml:space="preserve"> the request</w:t>
      </w:r>
      <w:r w:rsidR="000D5A59">
        <w:t xml:space="preserve"> in writing within 5 Business Days after the request is made</w:t>
      </w:r>
      <w:r>
        <w:t>, will</w:t>
      </w:r>
      <w:r w:rsidRPr="007A1BE2">
        <w:t xml:space="preserve"> </w:t>
      </w:r>
      <w:r>
        <w:t>be deemed to have rejected the request</w:t>
      </w:r>
      <w:r w:rsidR="000D5A59">
        <w:t xml:space="preserve">. </w:t>
      </w:r>
    </w:p>
    <w:p w14:paraId="7AE30022" w14:textId="4789EC6E" w:rsidR="000D5A59" w:rsidRPr="00870E9A" w:rsidRDefault="000D5A59">
      <w:pPr>
        <w:pStyle w:val="Heading3"/>
        <w:numPr>
          <w:ilvl w:val="2"/>
          <w:numId w:val="8"/>
        </w:numPr>
      </w:pPr>
      <w:bookmarkStart w:id="435" w:name="_Ref105072637"/>
      <w:bookmarkStart w:id="436" w:name="_Ref74323723"/>
      <w:bookmarkStart w:id="437" w:name="_Ref56178870"/>
      <w:r>
        <w:t xml:space="preserve">A Variation Order given in response to a request by the Contractor under clause </w:t>
      </w:r>
      <w:r>
        <w:fldChar w:fldCharType="begin"/>
      </w:r>
      <w:r>
        <w:instrText xml:space="preserve"> REF _Ref105072558 \w \h </w:instrText>
      </w:r>
      <w:r>
        <w:fldChar w:fldCharType="separate"/>
      </w:r>
      <w:r w:rsidR="001D69F9">
        <w:t>9.1(h)</w:t>
      </w:r>
      <w:r>
        <w:fldChar w:fldCharType="end"/>
      </w:r>
      <w:r>
        <w:t xml:space="preserve"> </w:t>
      </w:r>
      <w:r w:rsidRPr="00870E9A">
        <w:t xml:space="preserve">will not, unless it is otherwise expressly stated in that Variation Order, </w:t>
      </w:r>
      <w:bookmarkStart w:id="438" w:name="_Hlk140575961"/>
      <w:r w:rsidRPr="00870E9A">
        <w:t xml:space="preserve">entitle the Contractor to submit an Adjustment Notice in respect of that Variation Order or otherwise make any Claim against the Principal </w:t>
      </w:r>
      <w:r w:rsidR="0019780F" w:rsidRPr="00870E9A">
        <w:t xml:space="preserve">arising out of or </w:t>
      </w:r>
      <w:r w:rsidRPr="00870E9A">
        <w:t>in connection with the Variation the subject of that Variation Order</w:t>
      </w:r>
      <w:bookmarkEnd w:id="438"/>
      <w:r w:rsidRPr="00870E9A">
        <w:t>.</w:t>
      </w:r>
      <w:bookmarkEnd w:id="435"/>
      <w:r w:rsidRPr="00870E9A">
        <w:t xml:space="preserve"> </w:t>
      </w:r>
    </w:p>
    <w:p w14:paraId="71891E3F" w14:textId="6000ADC6" w:rsidR="000D5A59" w:rsidRPr="00870E9A" w:rsidRDefault="000D5A59">
      <w:pPr>
        <w:pStyle w:val="Heading3"/>
        <w:numPr>
          <w:ilvl w:val="2"/>
          <w:numId w:val="8"/>
        </w:numPr>
      </w:pPr>
      <w:bookmarkStart w:id="439" w:name="_Hlk130820001"/>
      <w:bookmarkEnd w:id="436"/>
      <w:r w:rsidRPr="00870E9A">
        <w:t xml:space="preserve">If a Variation Order </w:t>
      </w:r>
      <w:r w:rsidRPr="00870E9A">
        <w:rPr>
          <w:szCs w:val="24"/>
        </w:rPr>
        <w:t xml:space="preserve">omits, or </w:t>
      </w:r>
      <w:r w:rsidR="004F51C0" w:rsidRPr="00870E9A">
        <w:rPr>
          <w:szCs w:val="24"/>
        </w:rPr>
        <w:t xml:space="preserve">reduces </w:t>
      </w:r>
      <w:r w:rsidRPr="00870E9A">
        <w:rPr>
          <w:szCs w:val="24"/>
        </w:rPr>
        <w:t xml:space="preserve">the cost of performing, any part of the </w:t>
      </w:r>
      <w:r w:rsidR="00F91A20">
        <w:t>Contractor’s Activities or</w:t>
      </w:r>
      <w:r w:rsidR="00F91A20" w:rsidRPr="00870E9A">
        <w:rPr>
          <w:szCs w:val="24"/>
        </w:rPr>
        <w:t xml:space="preserve"> </w:t>
      </w:r>
      <w:r w:rsidR="00F91A20">
        <w:rPr>
          <w:szCs w:val="24"/>
        </w:rPr>
        <w:t xml:space="preserve">the </w:t>
      </w:r>
      <w:r w:rsidRPr="00870E9A">
        <w:rPr>
          <w:szCs w:val="24"/>
        </w:rPr>
        <w:t>Works, t</w:t>
      </w:r>
      <w:r w:rsidRPr="00870E9A">
        <w:t xml:space="preserve">he Contract Sum will be decreased by an </w:t>
      </w:r>
      <w:r w:rsidRPr="00870E9A">
        <w:lastRenderedPageBreak/>
        <w:t xml:space="preserve">amount determined by the Principal’s Representative in accordance with clause </w:t>
      </w:r>
      <w:r w:rsidR="0073014A" w:rsidRPr="00870E9A">
        <w:fldChar w:fldCharType="begin"/>
      </w:r>
      <w:r w:rsidR="0073014A" w:rsidRPr="00870E9A">
        <w:instrText xml:space="preserve"> REF _Ref127888348 \w \h </w:instrText>
      </w:r>
      <w:r w:rsidR="00870E9A">
        <w:instrText xml:space="preserve"> \* MERGEFORMAT </w:instrText>
      </w:r>
      <w:r w:rsidR="0073014A" w:rsidRPr="00870E9A">
        <w:fldChar w:fldCharType="separate"/>
      </w:r>
      <w:r w:rsidR="001D69F9">
        <w:t>10.2</w:t>
      </w:r>
      <w:r w:rsidR="0073014A" w:rsidRPr="00870E9A">
        <w:fldChar w:fldCharType="end"/>
      </w:r>
      <w:r w:rsidR="009A0769">
        <w:t xml:space="preserve"> and the</w:t>
      </w:r>
      <w:r w:rsidR="009A0769" w:rsidRPr="00024BFF">
        <w:t xml:space="preserve"> </w:t>
      </w:r>
      <w:r w:rsidR="009A0769">
        <w:t>Principal</w:t>
      </w:r>
      <w:r w:rsidR="009A0769" w:rsidRPr="00024BFF">
        <w:t xml:space="preserve"> may carry out, or engage others to carry out, any work omitted from</w:t>
      </w:r>
      <w:r w:rsidR="009A0769">
        <w:t>,</w:t>
      </w:r>
      <w:r w:rsidR="009A0769" w:rsidRPr="00F4217D">
        <w:t xml:space="preserve"> </w:t>
      </w:r>
      <w:r w:rsidR="009A0769">
        <w:t>or the subject of any reduction in,</w:t>
      </w:r>
      <w:r w:rsidR="009A0769" w:rsidRPr="00024BFF">
        <w:t xml:space="preserve"> the </w:t>
      </w:r>
      <w:r w:rsidR="009A0769">
        <w:t>Contractor’s Activities or the Works</w:t>
      </w:r>
      <w:r w:rsidR="009A0769" w:rsidRPr="00024BFF">
        <w:t xml:space="preserve"> by way of Variation</w:t>
      </w:r>
      <w:bookmarkEnd w:id="439"/>
      <w:r w:rsidRPr="00870E9A">
        <w:t xml:space="preserve">. </w:t>
      </w:r>
    </w:p>
    <w:p w14:paraId="345A4781" w14:textId="1AF49D69" w:rsidR="000D5A59" w:rsidRPr="00870E9A" w:rsidRDefault="000D5A59">
      <w:pPr>
        <w:pStyle w:val="Heading3"/>
        <w:numPr>
          <w:ilvl w:val="2"/>
          <w:numId w:val="8"/>
        </w:numPr>
      </w:pPr>
      <w:bookmarkStart w:id="440" w:name="_Ref73714197"/>
      <w:r w:rsidRPr="00870E9A">
        <w:t xml:space="preserve">If, in the Contractor's opinion, a direction of the Principal's Representative (other than a Variation Order) constitutes a direction to perform a Variation then the Contractor must, within </w:t>
      </w:r>
      <w:r w:rsidR="000E1A20">
        <w:t>5</w:t>
      </w:r>
      <w:r w:rsidR="000E1A20" w:rsidRPr="00870E9A">
        <w:t xml:space="preserve"> </w:t>
      </w:r>
      <w:r w:rsidRPr="00870E9A">
        <w:t>Business Days after receiving and before complying with</w:t>
      </w:r>
      <w:r w:rsidR="00F921F8">
        <w:t xml:space="preserve"> </w:t>
      </w:r>
      <w:r w:rsidRPr="00870E9A">
        <w:t>the direction, give written notice of its opinion to the Principal's Representative.</w:t>
      </w:r>
      <w:bookmarkEnd w:id="437"/>
      <w:bookmarkEnd w:id="440"/>
      <w:r w:rsidRPr="00870E9A">
        <w:t xml:space="preserve"> </w:t>
      </w:r>
    </w:p>
    <w:p w14:paraId="0675FA01" w14:textId="4121E91F" w:rsidR="000D5A59" w:rsidRPr="00870E9A" w:rsidRDefault="004B51A5">
      <w:pPr>
        <w:pStyle w:val="Heading3"/>
        <w:numPr>
          <w:ilvl w:val="2"/>
          <w:numId w:val="8"/>
        </w:numPr>
      </w:pPr>
      <w:bookmarkStart w:id="441" w:name="_Ref127912532"/>
      <w:bookmarkStart w:id="442" w:name="_Ref408389072"/>
      <w:bookmarkStart w:id="443" w:name="_DTBK14930"/>
      <w:r w:rsidRPr="00870E9A">
        <w:t xml:space="preserve">The Principal's Representative may, </w:t>
      </w:r>
      <w:bookmarkStart w:id="444" w:name="_Hlk143159448"/>
      <w:r w:rsidRPr="00870E9A">
        <w:t>w</w:t>
      </w:r>
      <w:r w:rsidR="0073014A" w:rsidRPr="00870E9A">
        <w:t xml:space="preserve">ithin 5 Business Days after receipt of a notice under clause </w:t>
      </w:r>
      <w:r w:rsidR="0073014A" w:rsidRPr="00870E9A">
        <w:rPr>
          <w:bCs w:val="0"/>
        </w:rPr>
        <w:fldChar w:fldCharType="begin"/>
      </w:r>
      <w:r w:rsidR="0073014A" w:rsidRPr="00870E9A">
        <w:instrText xml:space="preserve"> REF _Ref73714197 \w \h </w:instrText>
      </w:r>
      <w:r w:rsidR="00870E9A">
        <w:rPr>
          <w:bCs w:val="0"/>
        </w:rPr>
        <w:instrText xml:space="preserve"> \* MERGEFORMAT </w:instrText>
      </w:r>
      <w:r w:rsidR="0073014A" w:rsidRPr="00870E9A">
        <w:rPr>
          <w:bCs w:val="0"/>
        </w:rPr>
      </w:r>
      <w:r w:rsidR="0073014A" w:rsidRPr="00870E9A">
        <w:rPr>
          <w:bCs w:val="0"/>
        </w:rPr>
        <w:fldChar w:fldCharType="separate"/>
      </w:r>
      <w:r w:rsidR="001D69F9">
        <w:t>9.1(k)</w:t>
      </w:r>
      <w:r w:rsidR="0073014A" w:rsidRPr="00870E9A">
        <w:rPr>
          <w:bCs w:val="0"/>
        </w:rPr>
        <w:fldChar w:fldCharType="end"/>
      </w:r>
      <w:r w:rsidR="0073014A" w:rsidRPr="00870E9A">
        <w:t>,</w:t>
      </w:r>
      <w:bookmarkEnd w:id="444"/>
      <w:r w:rsidR="0073014A" w:rsidRPr="00870E9A">
        <w:t xml:space="preserve"> </w:t>
      </w:r>
      <w:r w:rsidR="0000051A" w:rsidRPr="00870E9A">
        <w:t>do any of the following</w:t>
      </w:r>
      <w:r w:rsidR="0073014A" w:rsidRPr="00870E9A">
        <w:t>:</w:t>
      </w:r>
      <w:bookmarkEnd w:id="441"/>
    </w:p>
    <w:p w14:paraId="7704BF8B" w14:textId="6446F693" w:rsidR="000D5A59" w:rsidRPr="0066557E" w:rsidRDefault="0000051A">
      <w:pPr>
        <w:pStyle w:val="Heading4"/>
        <w:numPr>
          <w:ilvl w:val="3"/>
          <w:numId w:val="8"/>
        </w:numPr>
      </w:pPr>
      <w:bookmarkStart w:id="445" w:name="_Ref128671887"/>
      <w:r w:rsidRPr="00870E9A">
        <w:t xml:space="preserve">request that the Contractor submit an Adjustment Notice under clause </w:t>
      </w:r>
      <w:r w:rsidRPr="00870E9A">
        <w:fldChar w:fldCharType="begin"/>
      </w:r>
      <w:r w:rsidRPr="00870E9A">
        <w:instrText xml:space="preserve"> REF _Ref127884844 \w \h  \* MERGEFORMAT </w:instrText>
      </w:r>
      <w:r w:rsidRPr="00870E9A">
        <w:fldChar w:fldCharType="separate"/>
      </w:r>
      <w:r w:rsidR="001D69F9">
        <w:t>9.1(b)</w:t>
      </w:r>
      <w:r w:rsidRPr="00870E9A">
        <w:fldChar w:fldCharType="end"/>
      </w:r>
      <w:r w:rsidRPr="00870E9A">
        <w:t xml:space="preserve"> in respect of the d</w:t>
      </w:r>
      <w:r w:rsidR="000D5A59" w:rsidRPr="00870E9A">
        <w:t>irection</w:t>
      </w:r>
      <w:r w:rsidRPr="00870E9A">
        <w:t>,</w:t>
      </w:r>
      <w:r w:rsidR="000D5A59" w:rsidRPr="00870E9A">
        <w:t xml:space="preserve"> in which </w:t>
      </w:r>
      <w:r w:rsidR="004B51A5" w:rsidRPr="00870E9A">
        <w:t xml:space="preserve">case </w:t>
      </w:r>
      <w:r w:rsidR="000D5A59" w:rsidRPr="00870E9A">
        <w:t>clause</w:t>
      </w:r>
      <w:r w:rsidRPr="00870E9A">
        <w:t xml:space="preserve">s </w:t>
      </w:r>
      <w:r w:rsidRPr="00870E9A">
        <w:fldChar w:fldCharType="begin"/>
      </w:r>
      <w:r w:rsidRPr="00870E9A">
        <w:instrText xml:space="preserve"> REF _Ref127884844 \w \h  \* MERGEFORMAT </w:instrText>
      </w:r>
      <w:r w:rsidRPr="00870E9A">
        <w:fldChar w:fldCharType="separate"/>
      </w:r>
      <w:r w:rsidR="001D69F9">
        <w:t>9.1(b)</w:t>
      </w:r>
      <w:r w:rsidRPr="00870E9A">
        <w:fldChar w:fldCharType="end"/>
      </w:r>
      <w:r w:rsidRPr="00870E9A">
        <w:t xml:space="preserve"> and </w:t>
      </w:r>
      <w:r w:rsidRPr="00870E9A">
        <w:fldChar w:fldCharType="begin"/>
      </w:r>
      <w:r w:rsidRPr="00870E9A">
        <w:instrText xml:space="preserve"> REF _Ref127888186 \w \h </w:instrText>
      </w:r>
      <w:r w:rsidR="00A90B98" w:rsidRPr="00870E9A">
        <w:instrText xml:space="preserve"> \* MERGEFORMAT </w:instrText>
      </w:r>
      <w:r w:rsidRPr="00870E9A">
        <w:fldChar w:fldCharType="separate"/>
      </w:r>
      <w:r w:rsidR="001D69F9">
        <w:t>9.1(c)</w:t>
      </w:r>
      <w:r w:rsidRPr="00870E9A">
        <w:fldChar w:fldCharType="end"/>
      </w:r>
      <w:r w:rsidRPr="00870E9A">
        <w:t xml:space="preserve"> will </w:t>
      </w:r>
      <w:r w:rsidRPr="0066557E">
        <w:t>apply;</w:t>
      </w:r>
      <w:bookmarkEnd w:id="445"/>
    </w:p>
    <w:p w14:paraId="0C3526C5" w14:textId="51067675" w:rsidR="000D5A59" w:rsidRPr="0066557E" w:rsidRDefault="000D5A59">
      <w:pPr>
        <w:pStyle w:val="Heading4"/>
        <w:numPr>
          <w:ilvl w:val="3"/>
          <w:numId w:val="8"/>
        </w:numPr>
      </w:pPr>
      <w:bookmarkStart w:id="446" w:name="_Ref128671888"/>
      <w:r w:rsidRPr="0066557E">
        <w:t>issue a Variation Order in respect of the direction</w:t>
      </w:r>
      <w:bookmarkEnd w:id="442"/>
      <w:r w:rsidR="004B6BC6" w:rsidRPr="0066557E">
        <w:t>,</w:t>
      </w:r>
      <w:r w:rsidRPr="0066557E">
        <w:t xml:space="preserve"> in which </w:t>
      </w:r>
      <w:r w:rsidR="004B51A5" w:rsidRPr="0066557E">
        <w:t>case</w:t>
      </w:r>
      <w:r w:rsidRPr="0066557E">
        <w:t xml:space="preserve"> clause </w:t>
      </w:r>
      <w:r w:rsidR="0064514E" w:rsidRPr="0066557E">
        <w:fldChar w:fldCharType="begin"/>
      </w:r>
      <w:r w:rsidR="0064514E" w:rsidRPr="0066557E">
        <w:instrText xml:space="preserve"> REF _Ref133841947 \w \h </w:instrText>
      </w:r>
      <w:r w:rsidR="0064514E" w:rsidRPr="00A32388">
        <w:instrText xml:space="preserve"> \* MERGEFORMAT </w:instrText>
      </w:r>
      <w:r w:rsidR="0064514E" w:rsidRPr="0066557E">
        <w:fldChar w:fldCharType="separate"/>
      </w:r>
      <w:r w:rsidR="001D69F9">
        <w:t>9.1(e)</w:t>
      </w:r>
      <w:r w:rsidR="0064514E" w:rsidRPr="0066557E">
        <w:fldChar w:fldCharType="end"/>
      </w:r>
      <w:r w:rsidR="004B6BC6" w:rsidRPr="0066557E">
        <w:t xml:space="preserve"> will apply</w:t>
      </w:r>
      <w:r w:rsidRPr="0066557E">
        <w:t>;</w:t>
      </w:r>
      <w:bookmarkEnd w:id="446"/>
    </w:p>
    <w:p w14:paraId="6E1CFD00" w14:textId="77777777" w:rsidR="000D5A59" w:rsidRPr="00870E9A" w:rsidRDefault="000D5A59">
      <w:pPr>
        <w:pStyle w:val="Heading4"/>
        <w:numPr>
          <w:ilvl w:val="3"/>
          <w:numId w:val="8"/>
        </w:numPr>
      </w:pPr>
      <w:bookmarkStart w:id="447" w:name="_Ref360026922"/>
      <w:bookmarkStart w:id="448" w:name="_DTBK14931"/>
      <w:bookmarkEnd w:id="443"/>
      <w:r w:rsidRPr="0066557E">
        <w:t>withdraw the direction</w:t>
      </w:r>
      <w:r w:rsidRPr="00870E9A">
        <w:t>; or</w:t>
      </w:r>
      <w:bookmarkEnd w:id="447"/>
    </w:p>
    <w:p w14:paraId="6922D3FF" w14:textId="77777777" w:rsidR="000D5A59" w:rsidRPr="00870E9A" w:rsidRDefault="000D5A59">
      <w:pPr>
        <w:pStyle w:val="Heading4"/>
        <w:numPr>
          <w:ilvl w:val="3"/>
          <w:numId w:val="8"/>
        </w:numPr>
      </w:pPr>
      <w:bookmarkStart w:id="449" w:name="_DTBK14932"/>
      <w:bookmarkStart w:id="450" w:name="_Ref443576424"/>
      <w:bookmarkStart w:id="451" w:name="_Ref360026686"/>
      <w:bookmarkEnd w:id="448"/>
      <w:r w:rsidRPr="00870E9A">
        <w:t xml:space="preserve">inform the Contractor that the Principal does not consider the direction requires the performance of a Variation, in which </w:t>
      </w:r>
      <w:r w:rsidR="004B51A5" w:rsidRPr="00870E9A">
        <w:t xml:space="preserve">case </w:t>
      </w:r>
      <w:r w:rsidRPr="00870E9A">
        <w:t>the Contractor must comply with th</w:t>
      </w:r>
      <w:r w:rsidR="002C21B8" w:rsidRPr="00870E9A">
        <w:t>at</w:t>
      </w:r>
      <w:r w:rsidRPr="00870E9A">
        <w:t xml:space="preserve"> direction,</w:t>
      </w:r>
    </w:p>
    <w:p w14:paraId="782BC629" w14:textId="46D93CCD" w:rsidR="000D5A59" w:rsidRPr="00870E9A" w:rsidRDefault="000D5A59">
      <w:pPr>
        <w:pStyle w:val="IndentParaLevel2"/>
        <w:numPr>
          <w:ilvl w:val="1"/>
          <w:numId w:val="6"/>
        </w:numPr>
      </w:pPr>
      <w:bookmarkStart w:id="452" w:name="_Hlk143159519"/>
      <w:bookmarkStart w:id="453" w:name="_DTBK14933"/>
      <w:bookmarkEnd w:id="449"/>
      <w:r w:rsidRPr="00870E9A">
        <w:t xml:space="preserve">but if the Principal's Representative does not respond to a notice under clause </w:t>
      </w:r>
      <w:r w:rsidRPr="00870E9A">
        <w:fldChar w:fldCharType="begin"/>
      </w:r>
      <w:r w:rsidRPr="00870E9A">
        <w:instrText xml:space="preserve"> REF _Ref73714197 \w \h </w:instrText>
      </w:r>
      <w:r w:rsidR="00A90B98" w:rsidRPr="00870E9A">
        <w:instrText xml:space="preserve"> \* MERGEFORMAT </w:instrText>
      </w:r>
      <w:r w:rsidRPr="00870E9A">
        <w:fldChar w:fldCharType="separate"/>
      </w:r>
      <w:r w:rsidR="001D69F9">
        <w:t>9.1(k)</w:t>
      </w:r>
      <w:r w:rsidRPr="00870E9A">
        <w:fldChar w:fldCharType="end"/>
      </w:r>
      <w:r w:rsidRPr="00870E9A">
        <w:t xml:space="preserve"> within the time prescribed by this clause </w:t>
      </w:r>
      <w:r w:rsidR="00B30B21" w:rsidRPr="00870E9A">
        <w:fldChar w:fldCharType="begin"/>
      </w:r>
      <w:r w:rsidR="00B30B21" w:rsidRPr="00870E9A">
        <w:instrText xml:space="preserve"> REF _Ref127912532 \w \h </w:instrText>
      </w:r>
      <w:r w:rsidR="00870E9A">
        <w:instrText xml:space="preserve"> \* MERGEFORMAT </w:instrText>
      </w:r>
      <w:r w:rsidR="00B30B21" w:rsidRPr="00870E9A">
        <w:fldChar w:fldCharType="separate"/>
      </w:r>
      <w:r w:rsidR="001D69F9">
        <w:t>9.1(l)</w:t>
      </w:r>
      <w:r w:rsidR="00B30B21" w:rsidRPr="00870E9A">
        <w:fldChar w:fldCharType="end"/>
      </w:r>
      <w:r w:rsidRPr="00870E9A">
        <w:t>, the direction the subject of the Contractor's notice will be deemed to be withdrawn</w:t>
      </w:r>
      <w:bookmarkEnd w:id="452"/>
      <w:r w:rsidRPr="00870E9A">
        <w:t>.</w:t>
      </w:r>
      <w:bookmarkEnd w:id="450"/>
      <w:r w:rsidR="005524CF">
        <w:t xml:space="preserve"> </w:t>
      </w:r>
    </w:p>
    <w:bookmarkEnd w:id="451"/>
    <w:bookmarkEnd w:id="453"/>
    <w:p w14:paraId="425DFBA5" w14:textId="3A159679" w:rsidR="004B6BC6" w:rsidRPr="00870E9A" w:rsidRDefault="00345F07">
      <w:pPr>
        <w:pStyle w:val="Heading3"/>
        <w:numPr>
          <w:ilvl w:val="2"/>
          <w:numId w:val="8"/>
        </w:numPr>
      </w:pPr>
      <w:r w:rsidRPr="00BE3BF2">
        <w:t>To the extent permitted by Law,</w:t>
      </w:r>
      <w:r>
        <w:t xml:space="preserve"> t</w:t>
      </w:r>
      <w:r w:rsidR="000D5A59" w:rsidRPr="00870E9A">
        <w:t xml:space="preserve">he Contractor will not be entitled to make (and the Principal will not be liable upon) any Claim </w:t>
      </w:r>
      <w:r w:rsidR="0019780F" w:rsidRPr="00870E9A">
        <w:t>arising out of or in connection with</w:t>
      </w:r>
      <w:r w:rsidR="001C27AF" w:rsidRPr="001C27AF">
        <w:t xml:space="preserve"> </w:t>
      </w:r>
      <w:r w:rsidR="001C27AF" w:rsidRPr="00870E9A">
        <w:t xml:space="preserve">a direction referred to in clause </w:t>
      </w:r>
      <w:r w:rsidR="001C27AF" w:rsidRPr="00870E9A">
        <w:fldChar w:fldCharType="begin"/>
      </w:r>
      <w:r w:rsidR="001C27AF" w:rsidRPr="00870E9A">
        <w:instrText xml:space="preserve"> REF _Ref73714197 \w \h  \* MERGEFORMAT </w:instrText>
      </w:r>
      <w:r w:rsidR="001C27AF" w:rsidRPr="00870E9A">
        <w:fldChar w:fldCharType="separate"/>
      </w:r>
      <w:r w:rsidR="001D69F9">
        <w:t>9.1(k)</w:t>
      </w:r>
      <w:r w:rsidR="001C27AF" w:rsidRPr="00870E9A">
        <w:fldChar w:fldCharType="end"/>
      </w:r>
      <w:r w:rsidR="001C27AF" w:rsidRPr="00870E9A">
        <w:t xml:space="preserve"> unless</w:t>
      </w:r>
      <w:r w:rsidR="004B6BC6" w:rsidRPr="00870E9A">
        <w:t>:</w:t>
      </w:r>
      <w:r w:rsidR="000D5A59" w:rsidRPr="00870E9A">
        <w:t xml:space="preserve"> </w:t>
      </w:r>
    </w:p>
    <w:p w14:paraId="2A8BC062" w14:textId="0284E29D" w:rsidR="001F77C4" w:rsidRPr="00870E9A" w:rsidRDefault="000D5A59">
      <w:pPr>
        <w:pStyle w:val="Heading4"/>
        <w:numPr>
          <w:ilvl w:val="3"/>
          <w:numId w:val="8"/>
        </w:numPr>
      </w:pPr>
      <w:bookmarkStart w:id="454" w:name="_Ref127889170"/>
      <w:r w:rsidRPr="00870E9A">
        <w:t>the Contractor has</w:t>
      </w:r>
      <w:r w:rsidR="001F77C4" w:rsidRPr="00870E9A">
        <w:t xml:space="preserve"> complied with the requirements of clause </w:t>
      </w:r>
      <w:r w:rsidR="00303027" w:rsidRPr="00870E9A">
        <w:fldChar w:fldCharType="begin"/>
      </w:r>
      <w:r w:rsidR="00303027" w:rsidRPr="00870E9A">
        <w:instrText xml:space="preserve"> REF _Ref73714197 \w \h  \* MERGEFORMAT </w:instrText>
      </w:r>
      <w:r w:rsidR="00303027" w:rsidRPr="00870E9A">
        <w:fldChar w:fldCharType="separate"/>
      </w:r>
      <w:r w:rsidR="001D69F9">
        <w:t>9.1(k)</w:t>
      </w:r>
      <w:r w:rsidR="00303027" w:rsidRPr="00870E9A">
        <w:fldChar w:fldCharType="end"/>
      </w:r>
      <w:r w:rsidR="001F77C4" w:rsidRPr="00870E9A">
        <w:t xml:space="preserve">; and </w:t>
      </w:r>
      <w:r w:rsidRPr="00870E9A">
        <w:t xml:space="preserve"> </w:t>
      </w:r>
    </w:p>
    <w:p w14:paraId="4E604877" w14:textId="53AF2245" w:rsidR="004B6BC6" w:rsidRPr="00870E9A" w:rsidRDefault="004B51A5">
      <w:pPr>
        <w:pStyle w:val="Heading4"/>
        <w:numPr>
          <w:ilvl w:val="3"/>
          <w:numId w:val="8"/>
        </w:numPr>
      </w:pPr>
      <w:r w:rsidRPr="00870E9A">
        <w:t xml:space="preserve">clause </w:t>
      </w:r>
      <w:r w:rsidR="00870E9A">
        <w:fldChar w:fldCharType="begin"/>
      </w:r>
      <w:r w:rsidR="00870E9A">
        <w:instrText xml:space="preserve"> REF _Ref128671887 \w \h </w:instrText>
      </w:r>
      <w:r w:rsidR="001C27AF">
        <w:instrText xml:space="preserve"> \* MERGEFORMAT </w:instrText>
      </w:r>
      <w:r w:rsidR="00870E9A">
        <w:fldChar w:fldCharType="separate"/>
      </w:r>
      <w:r w:rsidR="001D69F9">
        <w:t>9.1(l)(i)</w:t>
      </w:r>
      <w:r w:rsidR="00870E9A">
        <w:fldChar w:fldCharType="end"/>
      </w:r>
      <w:r w:rsidR="00870E9A">
        <w:t xml:space="preserve"> or clause </w:t>
      </w:r>
      <w:r w:rsidR="00870E9A">
        <w:fldChar w:fldCharType="begin"/>
      </w:r>
      <w:r w:rsidR="00870E9A">
        <w:instrText xml:space="preserve"> REF _Ref128671888 \w \h </w:instrText>
      </w:r>
      <w:r w:rsidR="001C27AF">
        <w:instrText xml:space="preserve"> \* MERGEFORMAT </w:instrText>
      </w:r>
      <w:r w:rsidR="00870E9A">
        <w:fldChar w:fldCharType="separate"/>
      </w:r>
      <w:r w:rsidR="001D69F9">
        <w:t>9.1(l)(ii)</w:t>
      </w:r>
      <w:r w:rsidR="00870E9A">
        <w:fldChar w:fldCharType="end"/>
      </w:r>
      <w:r w:rsidR="00870E9A">
        <w:t xml:space="preserve"> applies</w:t>
      </w:r>
      <w:r w:rsidR="001C27AF">
        <w:t>.</w:t>
      </w:r>
      <w:bookmarkEnd w:id="454"/>
    </w:p>
    <w:p w14:paraId="5EC8E767" w14:textId="77777777" w:rsidR="000D5A59" w:rsidRDefault="000D5A59">
      <w:pPr>
        <w:pStyle w:val="Heading2"/>
        <w:numPr>
          <w:ilvl w:val="1"/>
          <w:numId w:val="8"/>
        </w:numPr>
      </w:pPr>
      <w:bookmarkStart w:id="455" w:name="_Ref73570607"/>
      <w:bookmarkStart w:id="456" w:name="_Toc105070871"/>
      <w:bookmarkStart w:id="457" w:name="_Toc216778834"/>
      <w:r>
        <w:t>Provisional Sums</w:t>
      </w:r>
      <w:bookmarkEnd w:id="455"/>
      <w:bookmarkEnd w:id="456"/>
      <w:bookmarkEnd w:id="457"/>
      <w:r>
        <w:t xml:space="preserve"> </w:t>
      </w:r>
    </w:p>
    <w:p w14:paraId="5C624304" w14:textId="21A83155" w:rsidR="002C21B8" w:rsidRDefault="002C21B8">
      <w:pPr>
        <w:pStyle w:val="Heading3"/>
        <w:numPr>
          <w:ilvl w:val="2"/>
          <w:numId w:val="8"/>
        </w:numPr>
      </w:pPr>
      <w:r>
        <w:t xml:space="preserve">This clause </w:t>
      </w:r>
      <w:r w:rsidR="00870E9A">
        <w:fldChar w:fldCharType="begin"/>
      </w:r>
      <w:r w:rsidR="00870E9A">
        <w:instrText xml:space="preserve"> REF _Ref73570607 \w \h </w:instrText>
      </w:r>
      <w:r w:rsidR="00870E9A">
        <w:fldChar w:fldCharType="separate"/>
      </w:r>
      <w:r w:rsidR="001D69F9">
        <w:t>9.2</w:t>
      </w:r>
      <w:r w:rsidR="00870E9A">
        <w:fldChar w:fldCharType="end"/>
      </w:r>
      <w:r>
        <w:t xml:space="preserve"> applies if </w:t>
      </w:r>
      <w:r w:rsidR="00A36C50">
        <w:t xml:space="preserve">Item </w:t>
      </w:r>
      <w:r w:rsidR="00A36C50">
        <w:fldChar w:fldCharType="begin"/>
      </w:r>
      <w:r w:rsidR="00A36C50">
        <w:instrText xml:space="preserve"> REF _Ref128672127 \w \h </w:instrText>
      </w:r>
      <w:r w:rsidR="00A36C50">
        <w:fldChar w:fldCharType="separate"/>
      </w:r>
      <w:r w:rsidR="001D69F9">
        <w:t>32</w:t>
      </w:r>
      <w:r w:rsidR="00A36C50">
        <w:fldChar w:fldCharType="end"/>
      </w:r>
      <w:r w:rsidR="00A36C50">
        <w:t xml:space="preserve"> </w:t>
      </w:r>
      <w:r w:rsidR="00A4443F">
        <w:t>specifies</w:t>
      </w:r>
      <w:r w:rsidR="00E26705">
        <w:t xml:space="preserve"> that it </w:t>
      </w:r>
      <w:r w:rsidR="00A36C50">
        <w:t>appl</w:t>
      </w:r>
      <w:r w:rsidR="00E26705">
        <w:t>ies</w:t>
      </w:r>
      <w:r>
        <w:t xml:space="preserve">. </w:t>
      </w:r>
    </w:p>
    <w:p w14:paraId="40B1E02C" w14:textId="77777777" w:rsidR="000D5A59" w:rsidRPr="00AF41B2" w:rsidRDefault="000D5A59">
      <w:pPr>
        <w:pStyle w:val="Heading3"/>
        <w:numPr>
          <w:ilvl w:val="2"/>
          <w:numId w:val="8"/>
        </w:numPr>
      </w:pPr>
      <w:r w:rsidRPr="001E7181">
        <w:t>The Contractor acknowledges and agrees that</w:t>
      </w:r>
      <w:r>
        <w:t>:</w:t>
      </w:r>
    </w:p>
    <w:p w14:paraId="02F1CB29" w14:textId="77777777" w:rsidR="000D5A59" w:rsidRDefault="000D5A59">
      <w:pPr>
        <w:pStyle w:val="Heading4"/>
        <w:numPr>
          <w:ilvl w:val="3"/>
          <w:numId w:val="8"/>
        </w:numPr>
      </w:pPr>
      <w:r w:rsidRPr="00E60BC5">
        <w:t xml:space="preserve">Provisional Sum </w:t>
      </w:r>
      <w:r>
        <w:t>Items</w:t>
      </w:r>
      <w:r w:rsidRPr="003A04E4">
        <w:t xml:space="preserve"> </w:t>
      </w:r>
      <w:r>
        <w:t xml:space="preserve">form </w:t>
      </w:r>
      <w:r w:rsidRPr="003A04E4">
        <w:t xml:space="preserve">part of the </w:t>
      </w:r>
      <w:r>
        <w:t>Contractor’s Activities</w:t>
      </w:r>
      <w:r w:rsidRPr="003A04E4">
        <w:t>;</w:t>
      </w:r>
    </w:p>
    <w:p w14:paraId="110B88D6" w14:textId="77777777" w:rsidR="001C27AF" w:rsidRPr="003A04E4" w:rsidRDefault="001C27AF">
      <w:pPr>
        <w:pStyle w:val="Heading4"/>
        <w:numPr>
          <w:ilvl w:val="3"/>
          <w:numId w:val="8"/>
        </w:numPr>
      </w:pPr>
      <w:r>
        <w:t xml:space="preserve">each </w:t>
      </w:r>
      <w:r w:rsidRPr="00E60BC5">
        <w:t xml:space="preserve">Provisional Sum </w:t>
      </w:r>
      <w:r>
        <w:t>is included in the Contract Sum;</w:t>
      </w:r>
    </w:p>
    <w:p w14:paraId="028D4247" w14:textId="77777777" w:rsidR="002C21B8" w:rsidRDefault="000D5A59">
      <w:pPr>
        <w:pStyle w:val="Heading4"/>
        <w:numPr>
          <w:ilvl w:val="3"/>
          <w:numId w:val="8"/>
        </w:numPr>
      </w:pPr>
      <w:bookmarkStart w:id="458" w:name="_Ref393702717"/>
      <w:r w:rsidRPr="003A04E4">
        <w:t xml:space="preserve">for each </w:t>
      </w:r>
      <w:r w:rsidRPr="00E60BC5">
        <w:t xml:space="preserve">Provisional Sum </w:t>
      </w:r>
      <w:r>
        <w:t>Item</w:t>
      </w:r>
      <w:r w:rsidRPr="003A04E4">
        <w:t xml:space="preserve">, the </w:t>
      </w:r>
      <w:r>
        <w:t>Principal's Representative</w:t>
      </w:r>
      <w:r w:rsidRPr="003A04E4">
        <w:t xml:space="preserve"> will give the Contractor a direction</w:t>
      </w:r>
      <w:r w:rsidR="002C21B8">
        <w:t xml:space="preserve"> to</w:t>
      </w:r>
      <w:r w:rsidRPr="003A04E4">
        <w:t xml:space="preserve"> either</w:t>
      </w:r>
      <w:r w:rsidR="002C21B8">
        <w:t xml:space="preserve">: </w:t>
      </w:r>
    </w:p>
    <w:p w14:paraId="003461AF" w14:textId="77777777" w:rsidR="002C21B8" w:rsidRDefault="000D5A59">
      <w:pPr>
        <w:pStyle w:val="Heading5"/>
      </w:pPr>
      <w:bookmarkStart w:id="459" w:name="_Ref130803222"/>
      <w:r w:rsidRPr="003A04E4">
        <w:t xml:space="preserve">perform the </w:t>
      </w:r>
      <w:r w:rsidRPr="00E60BC5">
        <w:t xml:space="preserve">Provisional Sum </w:t>
      </w:r>
      <w:r>
        <w:t>Item</w:t>
      </w:r>
      <w:r w:rsidR="002C21B8">
        <w:t>;</w:t>
      </w:r>
      <w:r w:rsidRPr="003A04E4">
        <w:t xml:space="preserve"> </w:t>
      </w:r>
      <w:bookmarkEnd w:id="459"/>
    </w:p>
    <w:p w14:paraId="7494196A" w14:textId="77777777" w:rsidR="000D5A59" w:rsidRDefault="001C27AF">
      <w:pPr>
        <w:pStyle w:val="Heading5"/>
      </w:pPr>
      <w:r>
        <w:t>omit</w:t>
      </w:r>
      <w:r w:rsidR="000D5A59" w:rsidRPr="003A04E4">
        <w:t xml:space="preserve"> </w:t>
      </w:r>
      <w:r w:rsidR="002C21B8">
        <w:t>the Provisional Sum Item</w:t>
      </w:r>
      <w:r w:rsidR="000D5A59" w:rsidRPr="003A04E4">
        <w:t xml:space="preserve"> from the Contract</w:t>
      </w:r>
      <w:r>
        <w:t>or's Activities</w:t>
      </w:r>
      <w:r w:rsidR="000D5A59" w:rsidRPr="003A04E4">
        <w:t>;</w:t>
      </w:r>
      <w:bookmarkEnd w:id="458"/>
      <w:r w:rsidR="00942DC6">
        <w:t xml:space="preserve"> or</w:t>
      </w:r>
    </w:p>
    <w:p w14:paraId="709FFA1A" w14:textId="77777777" w:rsidR="00942DC6" w:rsidRPr="003A04E4" w:rsidRDefault="00942DC6">
      <w:pPr>
        <w:pStyle w:val="Heading5"/>
      </w:pPr>
      <w:r>
        <w:t>perform only part of a Provisional Sum Item</w:t>
      </w:r>
      <w:r w:rsidRPr="003A04E4">
        <w:t xml:space="preserve"> </w:t>
      </w:r>
      <w:r>
        <w:t>and omit the balance from the Contractor's Activities;</w:t>
      </w:r>
    </w:p>
    <w:p w14:paraId="444A982E" w14:textId="77777777" w:rsidR="000D5A59" w:rsidRPr="003A04E4" w:rsidRDefault="000D5A59">
      <w:pPr>
        <w:pStyle w:val="Heading4"/>
        <w:numPr>
          <w:ilvl w:val="3"/>
          <w:numId w:val="8"/>
        </w:numPr>
      </w:pPr>
      <w:r w:rsidRPr="003A04E4">
        <w:t xml:space="preserve">it </w:t>
      </w:r>
      <w:r>
        <w:t xml:space="preserve">must </w:t>
      </w:r>
      <w:r w:rsidRPr="003A04E4">
        <w:t>not commence performing a</w:t>
      </w:r>
      <w:r>
        <w:t xml:space="preserve"> </w:t>
      </w:r>
      <w:r w:rsidRPr="00E60BC5">
        <w:t xml:space="preserve">Provisional Sum </w:t>
      </w:r>
      <w:r>
        <w:t>Item</w:t>
      </w:r>
      <w:r w:rsidRPr="003A04E4">
        <w:t xml:space="preserve"> </w:t>
      </w:r>
      <w:r w:rsidRPr="00E60BC5">
        <w:t>unless</w:t>
      </w:r>
      <w:r>
        <w:t xml:space="preserve"> it is</w:t>
      </w:r>
      <w:r w:rsidRPr="00E60BC5">
        <w:t xml:space="preserve"> directed to do so by the </w:t>
      </w:r>
      <w:r>
        <w:t>Principal's Representative</w:t>
      </w:r>
      <w:r w:rsidRPr="003A04E4">
        <w:t>;</w:t>
      </w:r>
    </w:p>
    <w:p w14:paraId="7CBCE35D" w14:textId="63D18B1B" w:rsidR="000D5A59" w:rsidRPr="003A04E4" w:rsidRDefault="000D5A59">
      <w:pPr>
        <w:pStyle w:val="Heading4"/>
        <w:numPr>
          <w:ilvl w:val="3"/>
          <w:numId w:val="8"/>
        </w:numPr>
      </w:pPr>
      <w:bookmarkStart w:id="460" w:name="_Ref393702726"/>
      <w:r w:rsidRPr="00356410">
        <w:lastRenderedPageBreak/>
        <w:t xml:space="preserve">if the </w:t>
      </w:r>
      <w:r>
        <w:t>Principal's Representative</w:t>
      </w:r>
      <w:r w:rsidRPr="00356410">
        <w:t xml:space="preserve"> has not given the Contractor a direction in respect of a</w:t>
      </w:r>
      <w:r w:rsidRPr="00733CFE">
        <w:t xml:space="preserve"> </w:t>
      </w:r>
      <w:r w:rsidRPr="00E60BC5">
        <w:t xml:space="preserve">Provisional Sum </w:t>
      </w:r>
      <w:r>
        <w:t>Item</w:t>
      </w:r>
      <w:r w:rsidRPr="00356410">
        <w:t xml:space="preserve"> under </w:t>
      </w:r>
      <w:r>
        <w:t>c</w:t>
      </w:r>
      <w:r w:rsidRPr="00356410">
        <w:t xml:space="preserve">lause </w:t>
      </w:r>
      <w:r>
        <w:fldChar w:fldCharType="begin"/>
      </w:r>
      <w:r>
        <w:instrText xml:space="preserve"> REF _Ref393702717 \w \h  \* MERGEFORMAT </w:instrText>
      </w:r>
      <w:r>
        <w:fldChar w:fldCharType="separate"/>
      </w:r>
      <w:r w:rsidR="001D69F9">
        <w:t>9.2(b)(iii)</w:t>
      </w:r>
      <w:r>
        <w:fldChar w:fldCharType="end"/>
      </w:r>
      <w:r w:rsidRPr="00356410">
        <w:t xml:space="preserve"> by the Date for Practical Completion, then the</w:t>
      </w:r>
      <w:r w:rsidRPr="00733CFE">
        <w:t xml:space="preserve"> </w:t>
      </w:r>
      <w:r w:rsidRPr="00E60BC5">
        <w:t xml:space="preserve">Provisional Sum </w:t>
      </w:r>
      <w:r>
        <w:t>Item will</w:t>
      </w:r>
      <w:r w:rsidRPr="00356410">
        <w:t xml:space="preserve"> be deemed to be </w:t>
      </w:r>
      <w:r w:rsidR="001C27AF">
        <w:t>omitted</w:t>
      </w:r>
      <w:r w:rsidRPr="00356410">
        <w:t xml:space="preserve"> from the Contract</w:t>
      </w:r>
      <w:r w:rsidR="001C27AF">
        <w:t>or's Activities</w:t>
      </w:r>
      <w:r w:rsidRPr="00356410">
        <w:t>; and</w:t>
      </w:r>
      <w:bookmarkEnd w:id="460"/>
    </w:p>
    <w:p w14:paraId="756B7200" w14:textId="77777777" w:rsidR="000D5A59" w:rsidRDefault="000D5A59">
      <w:pPr>
        <w:pStyle w:val="Heading4"/>
        <w:numPr>
          <w:ilvl w:val="3"/>
          <w:numId w:val="8"/>
        </w:numPr>
      </w:pPr>
      <w:r w:rsidRPr="003A04E4">
        <w:t xml:space="preserve">a direction </w:t>
      </w:r>
      <w:r w:rsidR="001C27AF">
        <w:t>omitting</w:t>
      </w:r>
      <w:r w:rsidRPr="003A04E4">
        <w:t xml:space="preserve"> or requiring the performance of </w:t>
      </w:r>
      <w:r>
        <w:t xml:space="preserve">a </w:t>
      </w:r>
      <w:r w:rsidRPr="00E60BC5">
        <w:t>Provisional Sum</w:t>
      </w:r>
      <w:r>
        <w:t xml:space="preserve"> Item </w:t>
      </w:r>
      <w:r w:rsidRPr="003A04E4">
        <w:t xml:space="preserve">is not a direction to carry out a </w:t>
      </w:r>
      <w:r>
        <w:t>V</w:t>
      </w:r>
      <w:r w:rsidRPr="003A04E4">
        <w:t>ariation</w:t>
      </w:r>
      <w:r>
        <w:t>.</w:t>
      </w:r>
    </w:p>
    <w:p w14:paraId="360156B9" w14:textId="3D68A394" w:rsidR="000D5A59" w:rsidRDefault="000D5A59">
      <w:pPr>
        <w:pStyle w:val="Heading3"/>
        <w:numPr>
          <w:ilvl w:val="2"/>
          <w:numId w:val="8"/>
        </w:numPr>
      </w:pPr>
      <w:r w:rsidRPr="001E7181">
        <w:t xml:space="preserve">If </w:t>
      </w:r>
      <w:r w:rsidRPr="003A04E4">
        <w:t xml:space="preserve">the </w:t>
      </w:r>
      <w:r>
        <w:t>Principal's Representative</w:t>
      </w:r>
      <w:r w:rsidRPr="003A04E4">
        <w:t xml:space="preserve"> direct</w:t>
      </w:r>
      <w:r>
        <w:t>s</w:t>
      </w:r>
      <w:r w:rsidRPr="00E14471">
        <w:t xml:space="preserve"> </w:t>
      </w:r>
      <w:r w:rsidRPr="003A04E4">
        <w:t xml:space="preserve">the Contractor to perform </w:t>
      </w:r>
      <w:r>
        <w:t>a</w:t>
      </w:r>
      <w:r w:rsidRPr="003A04E4">
        <w:t xml:space="preserve"> </w:t>
      </w:r>
      <w:r w:rsidRPr="00E60BC5">
        <w:t xml:space="preserve">Provisional Sum </w:t>
      </w:r>
      <w:r>
        <w:t>Item</w:t>
      </w:r>
      <w:r w:rsidRPr="001E7181">
        <w:t xml:space="preserve"> </w:t>
      </w:r>
      <w:r w:rsidR="00694656">
        <w:t xml:space="preserve">(or any part) </w:t>
      </w:r>
      <w:r w:rsidRPr="001E7181">
        <w:t xml:space="preserve">in accordance with </w:t>
      </w:r>
      <w:r>
        <w:t>c</w:t>
      </w:r>
      <w:r w:rsidRPr="001E7181">
        <w:t xml:space="preserve">lause </w:t>
      </w:r>
      <w:r>
        <w:fldChar w:fldCharType="begin"/>
      </w:r>
      <w:r>
        <w:instrText xml:space="preserve"> REF _Ref393702717 \w \h  \* MERGEFORMAT </w:instrText>
      </w:r>
      <w:r>
        <w:fldChar w:fldCharType="separate"/>
      </w:r>
      <w:r w:rsidR="001D69F9">
        <w:t>9.2(b)(iii)</w:t>
      </w:r>
      <w:r>
        <w:fldChar w:fldCharType="end"/>
      </w:r>
      <w:r>
        <w:t>, then</w:t>
      </w:r>
      <w:r w:rsidRPr="009E6C0F">
        <w:t xml:space="preserve"> </w:t>
      </w:r>
      <w:r>
        <w:t xml:space="preserve">the Contractor must: </w:t>
      </w:r>
    </w:p>
    <w:p w14:paraId="6C68C042" w14:textId="77777777" w:rsidR="000D5A59" w:rsidRDefault="000D5A59">
      <w:pPr>
        <w:pStyle w:val="Heading4"/>
        <w:numPr>
          <w:ilvl w:val="3"/>
          <w:numId w:val="8"/>
        </w:numPr>
      </w:pPr>
      <w:r>
        <w:t xml:space="preserve">perform that </w:t>
      </w:r>
      <w:r w:rsidRPr="00E60BC5">
        <w:t xml:space="preserve">Provisional Sum </w:t>
      </w:r>
      <w:r>
        <w:t>Item</w:t>
      </w:r>
      <w:r w:rsidR="00694656">
        <w:t xml:space="preserve"> (or relevant part)</w:t>
      </w:r>
      <w:r>
        <w:t xml:space="preserve">; and </w:t>
      </w:r>
    </w:p>
    <w:p w14:paraId="09A4A801" w14:textId="77777777" w:rsidR="000D5A59" w:rsidRDefault="002C21B8">
      <w:pPr>
        <w:pStyle w:val="Heading4"/>
        <w:numPr>
          <w:ilvl w:val="3"/>
          <w:numId w:val="8"/>
        </w:numPr>
      </w:pPr>
      <w:bookmarkStart w:id="461" w:name="_Ref106833751"/>
      <w:r>
        <w:t xml:space="preserve">give </w:t>
      </w:r>
      <w:r w:rsidR="000D5A59">
        <w:t>the Principal's Representative</w:t>
      </w:r>
      <w:r w:rsidR="000D5A59" w:rsidRPr="003A04E4">
        <w:t xml:space="preserve"> </w:t>
      </w:r>
      <w:r>
        <w:t>written notice</w:t>
      </w:r>
      <w:r w:rsidR="000D5A59">
        <w:t xml:space="preserve"> not later than </w:t>
      </w:r>
      <w:r w:rsidR="00ED212D">
        <w:t>5</w:t>
      </w:r>
      <w:r w:rsidR="000D5A59">
        <w:t xml:space="preserve"> Business Days after the date on which the </w:t>
      </w:r>
      <w:r w:rsidR="000D5A59" w:rsidRPr="00E60BC5">
        <w:t xml:space="preserve">Provisional Sum </w:t>
      </w:r>
      <w:r w:rsidR="000D5A59">
        <w:t xml:space="preserve">for that </w:t>
      </w:r>
      <w:r w:rsidR="000D5A59" w:rsidRPr="00E60BC5">
        <w:t xml:space="preserve">Provisional Sum </w:t>
      </w:r>
      <w:r w:rsidR="000D5A59">
        <w:t>Item</w:t>
      </w:r>
      <w:r w:rsidR="000D5A59" w:rsidRPr="003A04E4">
        <w:t xml:space="preserve"> </w:t>
      </w:r>
      <w:r w:rsidR="00694656">
        <w:t xml:space="preserve">(or if only part of the </w:t>
      </w:r>
      <w:r w:rsidR="00694656" w:rsidRPr="00E60BC5">
        <w:t xml:space="preserve">Provisional Sum </w:t>
      </w:r>
      <w:r w:rsidR="00694656">
        <w:t>Item</w:t>
      </w:r>
      <w:r w:rsidR="00694656" w:rsidRPr="003A04E4">
        <w:t xml:space="preserve"> </w:t>
      </w:r>
      <w:r w:rsidR="00694656">
        <w:t xml:space="preserve">is directed to be performed, so much of the </w:t>
      </w:r>
      <w:r w:rsidR="00694656" w:rsidRPr="00E60BC5">
        <w:t>Provisional Sum</w:t>
      </w:r>
      <w:r w:rsidR="00694656">
        <w:t xml:space="preserve"> as is referable to that part) </w:t>
      </w:r>
      <w:r w:rsidR="000D5A59">
        <w:t xml:space="preserve">has been expended or accounted for. </w:t>
      </w:r>
      <w:bookmarkEnd w:id="461"/>
    </w:p>
    <w:p w14:paraId="0CCDE3F1" w14:textId="03284F8B" w:rsidR="000D5A59" w:rsidRPr="00AF41B2" w:rsidRDefault="000D5A59">
      <w:pPr>
        <w:pStyle w:val="Heading3"/>
        <w:numPr>
          <w:ilvl w:val="2"/>
          <w:numId w:val="8"/>
        </w:numPr>
      </w:pPr>
      <w:bookmarkStart w:id="462" w:name="_Ref130801632"/>
      <w:r w:rsidRPr="001E7181">
        <w:t>If a</w:t>
      </w:r>
      <w:r>
        <w:t xml:space="preserve"> </w:t>
      </w:r>
      <w:r w:rsidRPr="00E60BC5">
        <w:t>Provisional Sum</w:t>
      </w:r>
      <w:r>
        <w:t xml:space="preserve"> Item </w:t>
      </w:r>
      <w:r w:rsidR="00942DC6">
        <w:t xml:space="preserve">(or any part) </w:t>
      </w:r>
      <w:r w:rsidRPr="001E7181">
        <w:t xml:space="preserve">is </w:t>
      </w:r>
      <w:r w:rsidR="00942DC6">
        <w:t>omitted</w:t>
      </w:r>
      <w:r w:rsidRPr="001E7181">
        <w:t xml:space="preserve"> from the Contract</w:t>
      </w:r>
      <w:r w:rsidR="00942DC6">
        <w:t>or's Activities</w:t>
      </w:r>
      <w:r w:rsidRPr="001E7181">
        <w:t xml:space="preserve"> in accordance with </w:t>
      </w:r>
      <w:r>
        <w:t>c</w:t>
      </w:r>
      <w:r w:rsidRPr="001E7181">
        <w:t xml:space="preserve">lause </w:t>
      </w:r>
      <w:r>
        <w:fldChar w:fldCharType="begin"/>
      </w:r>
      <w:r>
        <w:instrText xml:space="preserve"> REF _Ref393702717 \w \h  \* MERGEFORMAT </w:instrText>
      </w:r>
      <w:r>
        <w:fldChar w:fldCharType="separate"/>
      </w:r>
      <w:r w:rsidR="001D69F9">
        <w:t>9.2(b)(iii)</w:t>
      </w:r>
      <w:r>
        <w:fldChar w:fldCharType="end"/>
      </w:r>
      <w:r w:rsidRPr="00356410">
        <w:t xml:space="preserve"> </w:t>
      </w:r>
      <w:r>
        <w:t>o</w:t>
      </w:r>
      <w:r w:rsidRPr="001E7181">
        <w:t xml:space="preserve">r </w:t>
      </w:r>
      <w:r>
        <w:fldChar w:fldCharType="begin"/>
      </w:r>
      <w:r>
        <w:instrText xml:space="preserve"> REF _Ref393702726 \w \h  \* MERGEFORMAT </w:instrText>
      </w:r>
      <w:r>
        <w:fldChar w:fldCharType="separate"/>
      </w:r>
      <w:r w:rsidR="001D69F9">
        <w:t>9.2(b)(v)</w:t>
      </w:r>
      <w:r>
        <w:fldChar w:fldCharType="end"/>
      </w:r>
      <w:r>
        <w:t>:</w:t>
      </w:r>
      <w:bookmarkEnd w:id="462"/>
    </w:p>
    <w:p w14:paraId="51AE4328" w14:textId="77777777" w:rsidR="000D5A59" w:rsidRDefault="000D5A59">
      <w:pPr>
        <w:pStyle w:val="Heading4"/>
        <w:numPr>
          <w:ilvl w:val="3"/>
          <w:numId w:val="8"/>
        </w:numPr>
      </w:pPr>
      <w:r w:rsidRPr="005D2C6B">
        <w:t xml:space="preserve">the </w:t>
      </w:r>
      <w:r w:rsidRPr="00E2361C">
        <w:t xml:space="preserve">Contract </w:t>
      </w:r>
      <w:r>
        <w:t>Sum</w:t>
      </w:r>
      <w:r w:rsidRPr="005D2C6B">
        <w:t xml:space="preserve"> will be reduced by the amount </w:t>
      </w:r>
      <w:r>
        <w:t xml:space="preserve">of the </w:t>
      </w:r>
      <w:r w:rsidRPr="00E2361C">
        <w:t xml:space="preserve">Provisional Sum </w:t>
      </w:r>
      <w:r w:rsidR="00942DC6">
        <w:t xml:space="preserve">for that </w:t>
      </w:r>
      <w:r w:rsidRPr="00E2361C">
        <w:t xml:space="preserve">Provisional Sum </w:t>
      </w:r>
      <w:r>
        <w:t>I</w:t>
      </w:r>
      <w:r w:rsidRPr="005D2C6B">
        <w:t>tem</w:t>
      </w:r>
      <w:r w:rsidR="00942DC6">
        <w:t xml:space="preserve"> (or if only part of a </w:t>
      </w:r>
      <w:r w:rsidR="00942DC6" w:rsidRPr="00E60BC5">
        <w:t xml:space="preserve">Provisional Sum </w:t>
      </w:r>
      <w:r w:rsidR="00942DC6">
        <w:t>Item</w:t>
      </w:r>
      <w:r w:rsidR="00942DC6" w:rsidRPr="003A04E4">
        <w:t xml:space="preserve"> </w:t>
      </w:r>
      <w:r w:rsidR="00942DC6">
        <w:t xml:space="preserve">is omitted, </w:t>
      </w:r>
      <w:r w:rsidR="00942DC6" w:rsidRPr="005D2C6B">
        <w:t xml:space="preserve">by </w:t>
      </w:r>
      <w:r w:rsidR="00942DC6">
        <w:t xml:space="preserve">so much of the </w:t>
      </w:r>
      <w:r w:rsidR="00942DC6" w:rsidRPr="00E60BC5">
        <w:t>Provisional Sum</w:t>
      </w:r>
      <w:r w:rsidR="00942DC6">
        <w:t xml:space="preserve"> as is referable to that part)</w:t>
      </w:r>
      <w:r>
        <w:t xml:space="preserve">; </w:t>
      </w:r>
    </w:p>
    <w:p w14:paraId="25532E9F" w14:textId="77777777" w:rsidR="000D5A59" w:rsidRPr="003A04E4" w:rsidRDefault="000D5A59">
      <w:pPr>
        <w:pStyle w:val="Heading4"/>
        <w:numPr>
          <w:ilvl w:val="3"/>
          <w:numId w:val="8"/>
        </w:numPr>
      </w:pPr>
      <w:r>
        <w:t>the Principal</w:t>
      </w:r>
      <w:r w:rsidRPr="003A04E4">
        <w:t xml:space="preserve"> may itself carry out or engage another contractor to carry out the relevant </w:t>
      </w:r>
      <w:r w:rsidRPr="00E60BC5">
        <w:t>Provisional Sum</w:t>
      </w:r>
      <w:r>
        <w:t xml:space="preserve"> Item</w:t>
      </w:r>
      <w:r w:rsidR="00942DC6">
        <w:t xml:space="preserve"> (or relevant part)</w:t>
      </w:r>
      <w:r w:rsidRPr="003A04E4">
        <w:t>; and</w:t>
      </w:r>
    </w:p>
    <w:p w14:paraId="0330627B" w14:textId="77777777" w:rsidR="000D5A59" w:rsidRPr="003A04E4" w:rsidRDefault="000D5A59">
      <w:pPr>
        <w:pStyle w:val="Heading4"/>
        <w:numPr>
          <w:ilvl w:val="3"/>
          <w:numId w:val="8"/>
        </w:numPr>
      </w:pPr>
      <w:r>
        <w:t>the C</w:t>
      </w:r>
      <w:r w:rsidRPr="003A04E4">
        <w:t xml:space="preserve">ontractor will not be entitled to make any Claim arising out of or in connection with the </w:t>
      </w:r>
      <w:r w:rsidR="00942DC6">
        <w:t>omission</w:t>
      </w:r>
      <w:r w:rsidRPr="003A04E4">
        <w:t xml:space="preserve"> of the </w:t>
      </w:r>
      <w:r w:rsidRPr="00E60BC5">
        <w:t>Provisional Sum</w:t>
      </w:r>
      <w:r>
        <w:t xml:space="preserve"> Item</w:t>
      </w:r>
      <w:r w:rsidR="00942DC6">
        <w:t xml:space="preserve"> (or relevant part)</w:t>
      </w:r>
      <w:r w:rsidRPr="003A04E4">
        <w:t>.</w:t>
      </w:r>
    </w:p>
    <w:p w14:paraId="723EBE8E" w14:textId="1E23F6FB" w:rsidR="000D5A59" w:rsidRDefault="008D392C">
      <w:pPr>
        <w:pStyle w:val="Heading3"/>
        <w:numPr>
          <w:ilvl w:val="2"/>
          <w:numId w:val="8"/>
        </w:numPr>
      </w:pPr>
      <w:bookmarkStart w:id="463" w:name="_Ref130802042"/>
      <w:bookmarkStart w:id="464" w:name="_Ref77511222"/>
      <w:r>
        <w:t>If, w</w:t>
      </w:r>
      <w:r w:rsidR="000D5A59">
        <w:t xml:space="preserve">here </w:t>
      </w:r>
      <w:r w:rsidR="000D5A59" w:rsidRPr="001E7181">
        <w:t>the Contractor perform</w:t>
      </w:r>
      <w:r w:rsidR="000D5A59">
        <w:t>s</w:t>
      </w:r>
      <w:r w:rsidR="000D5A59" w:rsidRPr="001E7181">
        <w:t xml:space="preserve"> a</w:t>
      </w:r>
      <w:r w:rsidR="000D5A59" w:rsidRPr="00BA208F">
        <w:t xml:space="preserve"> </w:t>
      </w:r>
      <w:r w:rsidR="000D5A59" w:rsidRPr="00E60BC5">
        <w:t>Provisional Sum</w:t>
      </w:r>
      <w:r w:rsidR="000D5A59">
        <w:t xml:space="preserve"> Item </w:t>
      </w:r>
      <w:r w:rsidR="00942DC6">
        <w:t xml:space="preserve">(or relevant part) </w:t>
      </w:r>
      <w:r w:rsidR="000D5A59" w:rsidRPr="001E7181">
        <w:t xml:space="preserve">in accordance with </w:t>
      </w:r>
      <w:r w:rsidR="000D5A59">
        <w:t>c</w:t>
      </w:r>
      <w:r w:rsidR="000D5A59" w:rsidRPr="001E7181">
        <w:t xml:space="preserve">lause </w:t>
      </w:r>
      <w:r w:rsidR="000D5A59" w:rsidRPr="008D392C">
        <w:fldChar w:fldCharType="begin"/>
      </w:r>
      <w:r w:rsidR="000D5A59" w:rsidRPr="008D392C">
        <w:instrText xml:space="preserve"> REF _Ref393702717 \w \h  \* MERGEFORMAT </w:instrText>
      </w:r>
      <w:r w:rsidR="000D5A59" w:rsidRPr="008D392C">
        <w:fldChar w:fldCharType="separate"/>
      </w:r>
      <w:r w:rsidR="001D69F9">
        <w:t>9.2(b)(iii)</w:t>
      </w:r>
      <w:r w:rsidR="000D5A59" w:rsidRPr="008D392C">
        <w:fldChar w:fldCharType="end"/>
      </w:r>
      <w:r w:rsidR="000D5A59">
        <w:t>:</w:t>
      </w:r>
      <w:bookmarkEnd w:id="463"/>
      <w:r w:rsidR="000D5A59">
        <w:t xml:space="preserve"> </w:t>
      </w:r>
    </w:p>
    <w:p w14:paraId="6C213E6E" w14:textId="77777777" w:rsidR="000D5A59" w:rsidRDefault="000D5A59">
      <w:pPr>
        <w:pStyle w:val="Heading4"/>
        <w:numPr>
          <w:ilvl w:val="3"/>
          <w:numId w:val="8"/>
        </w:numPr>
      </w:pPr>
      <w:r>
        <w:t>the Contractor considers that it has incurred costs exceeding the</w:t>
      </w:r>
      <w:r w:rsidRPr="003B238C">
        <w:t xml:space="preserve"> </w:t>
      </w:r>
      <w:r>
        <w:t>relevant Provisional Sum</w:t>
      </w:r>
      <w:r w:rsidR="00942DC6">
        <w:t xml:space="preserve"> (or relevant part)</w:t>
      </w:r>
      <w:r>
        <w:t xml:space="preserve">, it may submit an Adjustment Notice in respect of that excess </w:t>
      </w:r>
      <w:r>
        <w:rPr>
          <w:lang w:eastAsia="zh-CN"/>
        </w:rPr>
        <w:t>no later than</w:t>
      </w:r>
      <w:r w:rsidRPr="00B12C80">
        <w:rPr>
          <w:lang w:eastAsia="zh-CN"/>
        </w:rPr>
        <w:t xml:space="preserve"> </w:t>
      </w:r>
      <w:r>
        <w:rPr>
          <w:lang w:eastAsia="zh-CN"/>
        </w:rPr>
        <w:t>the date for submission specified in the Adjustment Event Table; or</w:t>
      </w:r>
    </w:p>
    <w:p w14:paraId="5264E1A5" w14:textId="77777777" w:rsidR="000D5A59" w:rsidRDefault="000D5A59">
      <w:pPr>
        <w:pStyle w:val="Heading4"/>
        <w:numPr>
          <w:ilvl w:val="3"/>
          <w:numId w:val="8"/>
        </w:numPr>
      </w:pPr>
      <w:r>
        <w:t>the Principal’s Representative considers that the costs incurred by the Contractor are less than</w:t>
      </w:r>
      <w:r w:rsidRPr="00C927F4" w:rsidDel="00EC723B">
        <w:t xml:space="preserve"> </w:t>
      </w:r>
      <w:r w:rsidRPr="00C927F4">
        <w:t xml:space="preserve">the </w:t>
      </w:r>
      <w:r>
        <w:t xml:space="preserve">relevant </w:t>
      </w:r>
      <w:r w:rsidRPr="00C927F4">
        <w:t>Provisional Sum</w:t>
      </w:r>
      <w:r w:rsidR="00942DC6">
        <w:t xml:space="preserve"> (or relevant part)</w:t>
      </w:r>
      <w:r>
        <w:t>, the Contract Sum will be decreased by the amount so determined by the Principal’s Representative.</w:t>
      </w:r>
      <w:r w:rsidR="00942DC6">
        <w:t xml:space="preserve"> </w:t>
      </w:r>
    </w:p>
    <w:p w14:paraId="03314F23" w14:textId="77777777" w:rsidR="000D5A59" w:rsidRPr="00BC4498" w:rsidRDefault="000D5A59">
      <w:pPr>
        <w:pStyle w:val="Heading2"/>
        <w:numPr>
          <w:ilvl w:val="1"/>
          <w:numId w:val="8"/>
        </w:numPr>
      </w:pPr>
      <w:bookmarkStart w:id="465" w:name="_Toc105442934"/>
      <w:bookmarkStart w:id="466" w:name="_Toc105443279"/>
      <w:bookmarkStart w:id="467" w:name="_Toc105442937"/>
      <w:bookmarkStart w:id="468" w:name="_Toc105443282"/>
      <w:bookmarkStart w:id="469" w:name="_Toc105442939"/>
      <w:bookmarkStart w:id="470" w:name="_Toc105443284"/>
      <w:bookmarkStart w:id="471" w:name="_Toc105442941"/>
      <w:bookmarkStart w:id="472" w:name="_Toc105443286"/>
      <w:bookmarkStart w:id="473" w:name="_Toc77598350"/>
      <w:bookmarkStart w:id="474" w:name="_Toc77598351"/>
      <w:bookmarkStart w:id="475" w:name="_Toc96952595"/>
      <w:bookmarkStart w:id="476" w:name="_Toc96953128"/>
      <w:bookmarkStart w:id="477" w:name="_Toc97547969"/>
      <w:bookmarkStart w:id="478" w:name="_Toc96952596"/>
      <w:bookmarkStart w:id="479" w:name="_Toc96953129"/>
      <w:bookmarkStart w:id="480" w:name="_Toc97547970"/>
      <w:bookmarkStart w:id="481" w:name="_Toc96952599"/>
      <w:bookmarkStart w:id="482" w:name="_Toc96953132"/>
      <w:bookmarkStart w:id="483" w:name="_Toc97547973"/>
      <w:bookmarkStart w:id="484" w:name="_Toc96952600"/>
      <w:bookmarkStart w:id="485" w:name="_Toc96953133"/>
      <w:bookmarkStart w:id="486" w:name="_Toc97547974"/>
      <w:bookmarkStart w:id="487" w:name="_Toc96952602"/>
      <w:bookmarkStart w:id="488" w:name="_Toc96953135"/>
      <w:bookmarkStart w:id="489" w:name="_Toc97547976"/>
      <w:bookmarkStart w:id="490" w:name="_Toc96952603"/>
      <w:bookmarkStart w:id="491" w:name="_Toc96953136"/>
      <w:bookmarkStart w:id="492" w:name="_Toc97547977"/>
      <w:bookmarkStart w:id="493" w:name="_Toc83713629"/>
      <w:bookmarkStart w:id="494" w:name="_Toc96952604"/>
      <w:bookmarkStart w:id="495" w:name="_Toc96953137"/>
      <w:bookmarkStart w:id="496" w:name="_Toc97547978"/>
      <w:bookmarkStart w:id="497" w:name="_Toc77598354"/>
      <w:bookmarkStart w:id="498" w:name="_Toc77598355"/>
      <w:bookmarkStart w:id="499" w:name="_Toc77598356"/>
      <w:bookmarkStart w:id="500" w:name="_Toc77598357"/>
      <w:bookmarkStart w:id="501" w:name="_Toc77598358"/>
      <w:bookmarkStart w:id="502" w:name="_Toc77598359"/>
      <w:bookmarkStart w:id="503" w:name="_Ref73491448"/>
      <w:bookmarkStart w:id="504" w:name="_Toc105070872"/>
      <w:bookmarkStart w:id="505" w:name="_Toc216778835"/>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BC4498">
        <w:t>Latent Conditions</w:t>
      </w:r>
      <w:bookmarkEnd w:id="503"/>
      <w:bookmarkEnd w:id="504"/>
      <w:bookmarkEnd w:id="505"/>
    </w:p>
    <w:p w14:paraId="15B59D2D" w14:textId="77777777" w:rsidR="000D5A59" w:rsidRPr="00BC4498" w:rsidRDefault="000D5A59">
      <w:pPr>
        <w:pStyle w:val="Heading3"/>
        <w:numPr>
          <w:ilvl w:val="2"/>
          <w:numId w:val="8"/>
        </w:numPr>
        <w:rPr>
          <w:szCs w:val="22"/>
        </w:rPr>
      </w:pPr>
      <w:bookmarkStart w:id="506" w:name="_Hlk140579605"/>
      <w:bookmarkStart w:id="507" w:name="_Ref73912496"/>
      <w:bookmarkStart w:id="508" w:name="_Ref63414159"/>
      <w:bookmarkStart w:id="509" w:name="_Ref73480182"/>
      <w:r w:rsidRPr="00BC4498">
        <w:t>If the Contractor considers that it has encountered a Latent Condition</w:t>
      </w:r>
      <w:bookmarkEnd w:id="506"/>
      <w:r w:rsidRPr="00BC4498">
        <w:t xml:space="preserve"> it must give written notice to the Principal's Representative not later than </w:t>
      </w:r>
      <w:r w:rsidR="00ED212D">
        <w:t>5</w:t>
      </w:r>
      <w:r w:rsidRPr="00BC4498">
        <w:t xml:space="preserve"> Business Days after the Latent Condition is encountered </w:t>
      </w:r>
      <w:r w:rsidRPr="00BC4498">
        <w:rPr>
          <w:szCs w:val="22"/>
        </w:rPr>
        <w:t>(and</w:t>
      </w:r>
      <w:r>
        <w:rPr>
          <w:szCs w:val="22"/>
        </w:rPr>
        <w:t>,</w:t>
      </w:r>
      <w:r w:rsidRPr="00BC4498">
        <w:rPr>
          <w:szCs w:val="22"/>
        </w:rPr>
        <w:t xml:space="preserve"> if possible</w:t>
      </w:r>
      <w:r>
        <w:rPr>
          <w:szCs w:val="22"/>
        </w:rPr>
        <w:t>,</w:t>
      </w:r>
      <w:r w:rsidRPr="00BC4498">
        <w:rPr>
          <w:szCs w:val="22"/>
        </w:rPr>
        <w:t xml:space="preserve"> before the Latent Condition is disturbed)</w:t>
      </w:r>
      <w:r w:rsidRPr="00BC4498">
        <w:t>.</w:t>
      </w:r>
      <w:bookmarkEnd w:id="507"/>
      <w:r w:rsidRPr="00BC4498">
        <w:t xml:space="preserve"> </w:t>
      </w:r>
    </w:p>
    <w:p w14:paraId="735B884F" w14:textId="34DF7E4D" w:rsidR="000D5A59" w:rsidRDefault="000D5A59">
      <w:pPr>
        <w:pStyle w:val="Heading3"/>
        <w:numPr>
          <w:ilvl w:val="2"/>
          <w:numId w:val="8"/>
        </w:numPr>
      </w:pPr>
      <w:bookmarkStart w:id="510" w:name="_Ref74306353"/>
      <w:r>
        <w:t xml:space="preserve">A notice under clause </w:t>
      </w:r>
      <w:r>
        <w:fldChar w:fldCharType="begin"/>
      </w:r>
      <w:r>
        <w:instrText xml:space="preserve"> REF _Ref73480182 \w \h </w:instrText>
      </w:r>
      <w:r>
        <w:fldChar w:fldCharType="separate"/>
      </w:r>
      <w:r w:rsidR="001D69F9">
        <w:t>9.3(a)</w:t>
      </w:r>
      <w:r>
        <w:fldChar w:fldCharType="end"/>
      </w:r>
      <w:r>
        <w:t xml:space="preserve"> must specify:</w:t>
      </w:r>
      <w:bookmarkEnd w:id="510"/>
    </w:p>
    <w:p w14:paraId="1989420D" w14:textId="77777777" w:rsidR="000D5A59" w:rsidRPr="00A050EF" w:rsidRDefault="000D5A59">
      <w:pPr>
        <w:pStyle w:val="Heading4"/>
        <w:numPr>
          <w:ilvl w:val="3"/>
          <w:numId w:val="8"/>
        </w:numPr>
      </w:pPr>
      <w:r>
        <w:rPr>
          <w:szCs w:val="22"/>
        </w:rPr>
        <w:t xml:space="preserve">the </w:t>
      </w:r>
      <w:r w:rsidRPr="00A050EF">
        <w:t xml:space="preserve">Latent Condition encountered and </w:t>
      </w:r>
      <w:r>
        <w:t>how it satisfies the definition of a Latent Condition</w:t>
      </w:r>
      <w:r w:rsidRPr="00A050EF">
        <w:t>;</w:t>
      </w:r>
    </w:p>
    <w:p w14:paraId="41B7B03C" w14:textId="77777777" w:rsidR="000D5A59" w:rsidRPr="00A050EF" w:rsidRDefault="000D5A59">
      <w:pPr>
        <w:pStyle w:val="Heading4"/>
        <w:numPr>
          <w:ilvl w:val="3"/>
          <w:numId w:val="8"/>
        </w:numPr>
      </w:pPr>
      <w:r w:rsidRPr="00A050EF">
        <w:t>the additional work and additional resources which the Contractor estimates to be necessary to deal with the Latent Condition;</w:t>
      </w:r>
    </w:p>
    <w:p w14:paraId="3EF0BA86" w14:textId="77777777" w:rsidR="000D5A59" w:rsidRPr="00A050EF" w:rsidRDefault="000D5A59">
      <w:pPr>
        <w:pStyle w:val="Heading4"/>
        <w:numPr>
          <w:ilvl w:val="3"/>
          <w:numId w:val="8"/>
        </w:numPr>
      </w:pPr>
      <w:r w:rsidRPr="00A050EF">
        <w:lastRenderedPageBreak/>
        <w:t>the time the Contractor anticipates will be required to deal</w:t>
      </w:r>
      <w:r>
        <w:t xml:space="preserve"> with the Latent Condition and any</w:t>
      </w:r>
      <w:r w:rsidRPr="00A050EF">
        <w:t xml:space="preserve"> expected delay in achieving Practical Completion; and</w:t>
      </w:r>
    </w:p>
    <w:p w14:paraId="34308085" w14:textId="77777777" w:rsidR="000D5A59" w:rsidRDefault="000D5A59">
      <w:pPr>
        <w:pStyle w:val="Heading4"/>
        <w:numPr>
          <w:ilvl w:val="3"/>
          <w:numId w:val="8"/>
        </w:numPr>
        <w:rPr>
          <w:szCs w:val="22"/>
        </w:rPr>
      </w:pPr>
      <w:r>
        <w:t xml:space="preserve">any </w:t>
      </w:r>
      <w:r w:rsidRPr="00A050EF">
        <w:t>other details</w:t>
      </w:r>
      <w:r>
        <w:rPr>
          <w:szCs w:val="22"/>
        </w:rPr>
        <w:t xml:space="preserve"> </w:t>
      </w:r>
      <w:r w:rsidRPr="00A050EF">
        <w:rPr>
          <w:szCs w:val="26"/>
        </w:rPr>
        <w:t>reasonably</w:t>
      </w:r>
      <w:r>
        <w:rPr>
          <w:szCs w:val="22"/>
        </w:rPr>
        <w:t xml:space="preserve"> required by the </w:t>
      </w:r>
      <w:r>
        <w:rPr>
          <w:rFonts w:cs="Arial"/>
          <w:szCs w:val="26"/>
        </w:rPr>
        <w:t>Principal</w:t>
      </w:r>
      <w:r>
        <w:rPr>
          <w:szCs w:val="22"/>
        </w:rPr>
        <w:t>'s Representative.</w:t>
      </w:r>
    </w:p>
    <w:p w14:paraId="43BF3FFD" w14:textId="1559D7D6" w:rsidR="000D5A59" w:rsidRPr="00A13043" w:rsidRDefault="002C21B8">
      <w:pPr>
        <w:pStyle w:val="Heading3"/>
        <w:numPr>
          <w:ilvl w:val="2"/>
          <w:numId w:val="8"/>
        </w:numPr>
      </w:pPr>
      <w:bookmarkStart w:id="511" w:name="_Ref101194318"/>
      <w:bookmarkStart w:id="512" w:name="_Ref74343051"/>
      <w:bookmarkEnd w:id="508"/>
      <w:bookmarkEnd w:id="509"/>
      <w:r w:rsidRPr="00A13043">
        <w:t>The Principal's Representative must, w</w:t>
      </w:r>
      <w:r w:rsidR="000D5A59" w:rsidRPr="00A13043">
        <w:t xml:space="preserve">ithin </w:t>
      </w:r>
      <w:r w:rsidR="00ED212D" w:rsidRPr="00A13043">
        <w:t>10</w:t>
      </w:r>
      <w:r w:rsidR="000D5A59" w:rsidRPr="00A13043">
        <w:t xml:space="preserve"> Business Days after receipt of a notice under clause </w:t>
      </w:r>
      <w:r w:rsidR="000D5A59" w:rsidRPr="00A13043">
        <w:fldChar w:fldCharType="begin"/>
      </w:r>
      <w:r w:rsidR="000D5A59" w:rsidRPr="00A13043">
        <w:instrText xml:space="preserve"> REF _Ref73480182 \w \h </w:instrText>
      </w:r>
      <w:r w:rsidR="00A13043">
        <w:instrText xml:space="preserve"> \* MERGEFORMAT </w:instrText>
      </w:r>
      <w:r w:rsidR="000D5A59" w:rsidRPr="00A13043">
        <w:fldChar w:fldCharType="separate"/>
      </w:r>
      <w:r w:rsidR="001D69F9">
        <w:t>9.3(a)</w:t>
      </w:r>
      <w:r w:rsidR="000D5A59" w:rsidRPr="00A13043">
        <w:fldChar w:fldCharType="end"/>
      </w:r>
      <w:r w:rsidR="000D5A59" w:rsidRPr="00A13043">
        <w:t>:</w:t>
      </w:r>
      <w:bookmarkEnd w:id="511"/>
      <w:r w:rsidR="000D5A59" w:rsidRPr="00A13043">
        <w:t xml:space="preserve"> </w:t>
      </w:r>
    </w:p>
    <w:p w14:paraId="1B06A64D" w14:textId="77777777" w:rsidR="000D5A59" w:rsidRPr="00A13043" w:rsidRDefault="000D5A59">
      <w:pPr>
        <w:pStyle w:val="Heading4"/>
        <w:numPr>
          <w:ilvl w:val="3"/>
          <w:numId w:val="8"/>
        </w:numPr>
      </w:pPr>
      <w:bookmarkStart w:id="513" w:name="_Ref100831809"/>
      <w:r w:rsidRPr="00A13043">
        <w:t>notify the Contractor if it agrees that a Latent Condition has been encountered; and</w:t>
      </w:r>
      <w:bookmarkEnd w:id="513"/>
    </w:p>
    <w:p w14:paraId="6926A632" w14:textId="1F741AAC" w:rsidR="000D5A59" w:rsidRPr="00A13043" w:rsidRDefault="000D5A59">
      <w:pPr>
        <w:pStyle w:val="Heading4"/>
        <w:numPr>
          <w:ilvl w:val="3"/>
          <w:numId w:val="8"/>
        </w:numPr>
      </w:pPr>
      <w:bookmarkStart w:id="514" w:name="_Ref104220716"/>
      <w:r w:rsidRPr="00A13043">
        <w:t xml:space="preserve">regardless of whether or not it </w:t>
      </w:r>
      <w:r w:rsidRPr="008D392C">
        <w:t xml:space="preserve">agrees </w:t>
      </w:r>
      <w:r w:rsidR="005534FB" w:rsidRPr="00A32388">
        <w:t>that</w:t>
      </w:r>
      <w:r w:rsidR="005534FB" w:rsidRPr="008D392C">
        <w:t xml:space="preserve"> </w:t>
      </w:r>
      <w:r w:rsidRPr="008D392C">
        <w:t xml:space="preserve">a Latent Condition has been encountered, direct the </w:t>
      </w:r>
      <w:r w:rsidRPr="008D392C">
        <w:rPr>
          <w:shd w:val="clear" w:color="000000" w:fill="auto"/>
        </w:rPr>
        <w:t>Contractor</w:t>
      </w:r>
      <w:r w:rsidRPr="008D392C">
        <w:t xml:space="preserve"> as to</w:t>
      </w:r>
      <w:r w:rsidRPr="00A13043">
        <w:t xml:space="preserve"> the course it must adopt insofar as the Contractor's Activities are affected by the Latent Condition (or </w:t>
      </w:r>
      <w:bookmarkStart w:id="515" w:name="_Hlk140582896"/>
      <w:r w:rsidRPr="00A13043">
        <w:t xml:space="preserve">the Site Condition the subject of the Contractor’s notice under clause </w:t>
      </w:r>
      <w:r w:rsidRPr="00A13043">
        <w:fldChar w:fldCharType="begin"/>
      </w:r>
      <w:r w:rsidRPr="00A13043">
        <w:instrText xml:space="preserve"> REF _Ref73480182 \w \h </w:instrText>
      </w:r>
      <w:r w:rsidR="00A13043">
        <w:instrText xml:space="preserve"> \* MERGEFORMAT </w:instrText>
      </w:r>
      <w:r w:rsidRPr="00A13043">
        <w:fldChar w:fldCharType="separate"/>
      </w:r>
      <w:r w:rsidR="001D69F9">
        <w:t>9.3(a)</w:t>
      </w:r>
      <w:r w:rsidRPr="00A13043">
        <w:fldChar w:fldCharType="end"/>
      </w:r>
      <w:bookmarkEnd w:id="515"/>
      <w:r w:rsidRPr="00A13043">
        <w:t>, as the case may be).</w:t>
      </w:r>
      <w:bookmarkEnd w:id="514"/>
      <w:r w:rsidRPr="00A13043">
        <w:t xml:space="preserve">  </w:t>
      </w:r>
    </w:p>
    <w:p w14:paraId="0AC2BE49" w14:textId="77777777" w:rsidR="000D5A59" w:rsidRPr="00A13043" w:rsidRDefault="000D5A59">
      <w:pPr>
        <w:pStyle w:val="Heading3"/>
        <w:numPr>
          <w:ilvl w:val="2"/>
          <w:numId w:val="8"/>
        </w:numPr>
      </w:pPr>
      <w:bookmarkStart w:id="516" w:name="_Ref104221010"/>
      <w:bookmarkEnd w:id="512"/>
      <w:r w:rsidRPr="00A13043">
        <w:t xml:space="preserve">If the Principal's Representative: </w:t>
      </w:r>
    </w:p>
    <w:p w14:paraId="6C0A9C22" w14:textId="02671566" w:rsidR="000D5A59" w:rsidRPr="00A13043" w:rsidRDefault="00EA1C38">
      <w:pPr>
        <w:pStyle w:val="Heading4"/>
        <w:numPr>
          <w:ilvl w:val="3"/>
          <w:numId w:val="8"/>
        </w:numPr>
      </w:pPr>
      <w:bookmarkStart w:id="517" w:name="_Ref127890438"/>
      <w:r w:rsidRPr="00A13043">
        <w:t xml:space="preserve">in accordance with clause </w:t>
      </w:r>
      <w:r w:rsidRPr="00A13043">
        <w:fldChar w:fldCharType="begin"/>
      </w:r>
      <w:r w:rsidRPr="00A13043">
        <w:instrText xml:space="preserve"> REF _Ref100831809 \w \h </w:instrText>
      </w:r>
      <w:r>
        <w:instrText xml:space="preserve"> \* MERGEFORMAT </w:instrText>
      </w:r>
      <w:r w:rsidRPr="00A13043">
        <w:fldChar w:fldCharType="separate"/>
      </w:r>
      <w:r w:rsidR="001D69F9">
        <w:t>9.3(c)(i)</w:t>
      </w:r>
      <w:r w:rsidRPr="00A13043">
        <w:fldChar w:fldCharType="end"/>
      </w:r>
      <w:r>
        <w:t xml:space="preserve"> </w:t>
      </w:r>
      <w:r w:rsidR="00215206" w:rsidRPr="00A13043">
        <w:t xml:space="preserve">agrees </w:t>
      </w:r>
      <w:r w:rsidR="000D5A59" w:rsidRPr="00A13043">
        <w:t>that a Latent Condition</w:t>
      </w:r>
      <w:r w:rsidR="00215206" w:rsidRPr="00A13043">
        <w:t xml:space="preserve"> has been encountered, then the Contractor may submit an Adjustment Notice in respect of the Latent Condition </w:t>
      </w:r>
      <w:r w:rsidR="00215206" w:rsidRPr="00A13043">
        <w:rPr>
          <w:lang w:eastAsia="zh-CN"/>
        </w:rPr>
        <w:t xml:space="preserve">no later </w:t>
      </w:r>
      <w:r w:rsidR="00215206" w:rsidRPr="00A13043">
        <w:t>than</w:t>
      </w:r>
      <w:r w:rsidR="00215206" w:rsidRPr="00A13043">
        <w:rPr>
          <w:lang w:eastAsia="zh-CN"/>
        </w:rPr>
        <w:t xml:space="preserve"> the date for submission specified in the Adjustment Event Table</w:t>
      </w:r>
      <w:r w:rsidR="00215206" w:rsidRPr="00A13043">
        <w:t>; or</w:t>
      </w:r>
      <w:bookmarkEnd w:id="517"/>
      <w:r w:rsidR="000D5A59" w:rsidRPr="00A13043">
        <w:t xml:space="preserve"> </w:t>
      </w:r>
    </w:p>
    <w:p w14:paraId="6E14A53B" w14:textId="43C84038" w:rsidR="000D5A59" w:rsidRPr="00A13043" w:rsidRDefault="000D5A59">
      <w:pPr>
        <w:pStyle w:val="Heading4"/>
        <w:numPr>
          <w:ilvl w:val="3"/>
          <w:numId w:val="8"/>
        </w:numPr>
      </w:pPr>
      <w:r w:rsidRPr="00A13043">
        <w:t xml:space="preserve">does not agree that a Latent Condition has been encountered, then the Contractor must comply with any direction given by the Principal's Representative under clause </w:t>
      </w:r>
      <w:r w:rsidRPr="00A13043">
        <w:fldChar w:fldCharType="begin"/>
      </w:r>
      <w:r w:rsidRPr="00A13043">
        <w:instrText xml:space="preserve"> REF _Ref104220716 \w \h  \* MERGEFORMAT </w:instrText>
      </w:r>
      <w:r w:rsidRPr="00A13043">
        <w:fldChar w:fldCharType="separate"/>
      </w:r>
      <w:r w:rsidR="001D69F9">
        <w:t>9.3(c)(ii)</w:t>
      </w:r>
      <w:r w:rsidRPr="00A13043">
        <w:fldChar w:fldCharType="end"/>
      </w:r>
      <w:r w:rsidR="00737F9A" w:rsidRPr="00A13043">
        <w:t>.</w:t>
      </w:r>
    </w:p>
    <w:bookmarkEnd w:id="516"/>
    <w:p w14:paraId="2913C365" w14:textId="7E085D05" w:rsidR="000D5A59" w:rsidRPr="00A13043" w:rsidRDefault="00737F9A">
      <w:pPr>
        <w:pStyle w:val="Heading3"/>
        <w:numPr>
          <w:ilvl w:val="2"/>
          <w:numId w:val="8"/>
        </w:numPr>
      </w:pPr>
      <w:r w:rsidRPr="00A13043">
        <w:t xml:space="preserve">If the Principal's Representative considers </w:t>
      </w:r>
      <w:r w:rsidR="000D5A59" w:rsidRPr="00A13043">
        <w:t xml:space="preserve">that a direction under clause </w:t>
      </w:r>
      <w:r w:rsidR="000D5A59" w:rsidRPr="00A13043">
        <w:fldChar w:fldCharType="begin"/>
      </w:r>
      <w:r w:rsidR="000D5A59" w:rsidRPr="00A13043">
        <w:instrText xml:space="preserve"> REF _Ref104220716 \w \h </w:instrText>
      </w:r>
      <w:r w:rsidR="00A13043">
        <w:instrText xml:space="preserve"> \* MERGEFORMAT </w:instrText>
      </w:r>
      <w:r w:rsidR="000D5A59" w:rsidRPr="00A13043">
        <w:fldChar w:fldCharType="separate"/>
      </w:r>
      <w:r w:rsidR="001D69F9">
        <w:t>9.3(c)(ii)</w:t>
      </w:r>
      <w:r w:rsidR="000D5A59" w:rsidRPr="00A13043">
        <w:fldChar w:fldCharType="end"/>
      </w:r>
      <w:r w:rsidR="000D5A59" w:rsidRPr="00A13043">
        <w:t xml:space="preserve"> has resulted in a reduction in the cost to the Contractor of performing the </w:t>
      </w:r>
      <w:r w:rsidR="002C21B8" w:rsidRPr="00A13043">
        <w:t xml:space="preserve">Contractor's Activities or the </w:t>
      </w:r>
      <w:r w:rsidR="000D5A59" w:rsidRPr="00A13043">
        <w:t>Works, then the Contract Sum will be decreased by the amount determined by the Principal’s Representative in accordance with clause</w:t>
      </w:r>
      <w:r w:rsidR="00B30B21" w:rsidRPr="00A13043">
        <w:t xml:space="preserve"> </w:t>
      </w:r>
      <w:r w:rsidR="00B30B21" w:rsidRPr="00A13043">
        <w:fldChar w:fldCharType="begin"/>
      </w:r>
      <w:r w:rsidR="00B30B21" w:rsidRPr="00A13043">
        <w:instrText xml:space="preserve"> REF _Ref127888348 \w \h </w:instrText>
      </w:r>
      <w:r w:rsidR="00A13043">
        <w:instrText xml:space="preserve"> \* MERGEFORMAT </w:instrText>
      </w:r>
      <w:r w:rsidR="00B30B21" w:rsidRPr="00A13043">
        <w:fldChar w:fldCharType="separate"/>
      </w:r>
      <w:r w:rsidR="001D69F9">
        <w:t>10.2</w:t>
      </w:r>
      <w:r w:rsidR="00B30B21" w:rsidRPr="00A13043">
        <w:fldChar w:fldCharType="end"/>
      </w:r>
      <w:r w:rsidRPr="00A13043">
        <w:t>.</w:t>
      </w:r>
    </w:p>
    <w:p w14:paraId="763BB003" w14:textId="1CC77D10" w:rsidR="000D5A59" w:rsidRDefault="000D5A59">
      <w:pPr>
        <w:pStyle w:val="Heading3"/>
        <w:numPr>
          <w:ilvl w:val="2"/>
          <w:numId w:val="8"/>
        </w:numPr>
      </w:pPr>
      <w:r w:rsidRPr="00E325A5">
        <w:t xml:space="preserve">The Contractor </w:t>
      </w:r>
      <w:r>
        <w:t>is not entitled to include in an Adjustment Notice submitted under clause</w:t>
      </w:r>
      <w:r w:rsidR="00EA1C38">
        <w:t xml:space="preserve"> </w:t>
      </w:r>
      <w:r w:rsidR="00737F9A">
        <w:fldChar w:fldCharType="begin"/>
      </w:r>
      <w:r w:rsidR="00737F9A">
        <w:instrText xml:space="preserve"> REF _Ref127890438 \w \h </w:instrText>
      </w:r>
      <w:r w:rsidR="00737F9A">
        <w:fldChar w:fldCharType="separate"/>
      </w:r>
      <w:r w:rsidR="001D69F9">
        <w:t>9.3(d)(i)</w:t>
      </w:r>
      <w:r w:rsidR="00737F9A">
        <w:fldChar w:fldCharType="end"/>
      </w:r>
      <w:r>
        <w:t xml:space="preserve">, or otherwise to make a Claim for, any costs in connection with a Latent Condition that are incurred earlier than </w:t>
      </w:r>
      <w:r w:rsidR="00ED212D">
        <w:t>5</w:t>
      </w:r>
      <w:r w:rsidRPr="00BC4498">
        <w:t xml:space="preserve"> Business Days </w:t>
      </w:r>
      <w:r>
        <w:t xml:space="preserve">before the date on which the Contractor gave notice under clause </w:t>
      </w:r>
      <w:r>
        <w:fldChar w:fldCharType="begin"/>
      </w:r>
      <w:r>
        <w:instrText xml:space="preserve"> REF _Ref73480182 \w \h </w:instrText>
      </w:r>
      <w:r>
        <w:fldChar w:fldCharType="separate"/>
      </w:r>
      <w:r w:rsidR="001D69F9">
        <w:t>9.3(a)</w:t>
      </w:r>
      <w:r>
        <w:fldChar w:fldCharType="end"/>
      </w:r>
      <w:r>
        <w:t>.</w:t>
      </w:r>
    </w:p>
    <w:p w14:paraId="6ADC5760" w14:textId="77777777" w:rsidR="000D5A59" w:rsidRDefault="000D5A59">
      <w:pPr>
        <w:pStyle w:val="Heading2"/>
        <w:numPr>
          <w:ilvl w:val="1"/>
          <w:numId w:val="8"/>
        </w:numPr>
      </w:pPr>
      <w:bookmarkStart w:id="518" w:name="_Ref73570645"/>
      <w:bookmarkStart w:id="519" w:name="_Toc105070873"/>
      <w:bookmarkStart w:id="520" w:name="_Toc216778836"/>
      <w:r>
        <w:t>Suspension</w:t>
      </w:r>
      <w:bookmarkEnd w:id="518"/>
      <w:bookmarkEnd w:id="519"/>
      <w:bookmarkEnd w:id="520"/>
      <w:r>
        <w:t xml:space="preserve"> </w:t>
      </w:r>
    </w:p>
    <w:p w14:paraId="2210FA7C" w14:textId="77777777" w:rsidR="000D5A59" w:rsidRDefault="000D5A59">
      <w:pPr>
        <w:pStyle w:val="Heading3"/>
        <w:numPr>
          <w:ilvl w:val="2"/>
          <w:numId w:val="8"/>
        </w:numPr>
      </w:pPr>
      <w:bookmarkStart w:id="521" w:name="_Ref73912580"/>
      <w:r>
        <w:t>The Principal</w:t>
      </w:r>
      <w:r>
        <w:rPr>
          <w:szCs w:val="22"/>
        </w:rPr>
        <w:t>'s Representative</w:t>
      </w:r>
      <w:r w:rsidRPr="00486FCE">
        <w:t xml:space="preserve"> </w:t>
      </w:r>
      <w:r>
        <w:t xml:space="preserve">may direct the </w:t>
      </w:r>
      <w:r w:rsidRPr="00F55E9E">
        <w:t>Contractor</w:t>
      </w:r>
      <w:r>
        <w:t xml:space="preserve"> to suspend and, after a suspension has been directed, to recommence, performance of all or a part of the Contractor’s Activities.</w:t>
      </w:r>
      <w:bookmarkEnd w:id="521"/>
    </w:p>
    <w:p w14:paraId="00661D39" w14:textId="4D815459" w:rsidR="000D5A59" w:rsidRPr="00A13043" w:rsidRDefault="00201A40">
      <w:pPr>
        <w:pStyle w:val="Heading3"/>
        <w:numPr>
          <w:ilvl w:val="2"/>
          <w:numId w:val="8"/>
        </w:numPr>
      </w:pPr>
      <w:bookmarkStart w:id="522" w:name="_Ref73574728"/>
      <w:bookmarkStart w:id="523" w:name="_Ref127893892"/>
      <w:bookmarkStart w:id="524" w:name="_Ref56178726"/>
      <w:r>
        <w:t xml:space="preserve">Unless the suspension arises as a result of the </w:t>
      </w:r>
      <w:r w:rsidRPr="00486FCE">
        <w:t>Contractor's</w:t>
      </w:r>
      <w:r>
        <w:t xml:space="preserve"> failure to perform its obligations</w:t>
      </w:r>
      <w:r w:rsidR="00A4443F">
        <w:t xml:space="preserve"> under the</w:t>
      </w:r>
      <w:r w:rsidR="00A4443F" w:rsidRPr="00A4443F">
        <w:t xml:space="preserve"> </w:t>
      </w:r>
      <w:r w:rsidR="00A4443F" w:rsidRPr="00486FCE">
        <w:t>Contract</w:t>
      </w:r>
      <w:r>
        <w:t xml:space="preserve">, </w:t>
      </w:r>
      <w:bookmarkEnd w:id="522"/>
      <w:bookmarkEnd w:id="523"/>
      <w:r w:rsidR="000D5A59" w:rsidRPr="00A13043">
        <w:t>the Contractor may submit an Adjustment Notice in respect of the suspension</w:t>
      </w:r>
      <w:r w:rsidR="000D5A59" w:rsidRPr="00A13043">
        <w:rPr>
          <w:lang w:eastAsia="zh-CN"/>
        </w:rPr>
        <w:t xml:space="preserve"> no later </w:t>
      </w:r>
      <w:r w:rsidR="000D5A59" w:rsidRPr="00A13043">
        <w:t>than</w:t>
      </w:r>
      <w:r w:rsidR="000D5A59" w:rsidRPr="00A13043">
        <w:rPr>
          <w:lang w:eastAsia="zh-CN"/>
        </w:rPr>
        <w:t xml:space="preserve"> the date for submission specified in the Adjustment Event Table</w:t>
      </w:r>
      <w:r w:rsidR="000D5A59" w:rsidRPr="00A13043">
        <w:t>.</w:t>
      </w:r>
    </w:p>
    <w:p w14:paraId="687BD3B2" w14:textId="506D9FF8" w:rsidR="00CE6EC3" w:rsidRPr="00A13043" w:rsidRDefault="00201A40">
      <w:pPr>
        <w:pStyle w:val="Heading3"/>
        <w:numPr>
          <w:ilvl w:val="2"/>
          <w:numId w:val="8"/>
        </w:numPr>
        <w:rPr>
          <w:lang w:eastAsia="en-US"/>
        </w:rPr>
      </w:pPr>
      <w:bookmarkStart w:id="525" w:name="_Hlk131081325"/>
      <w:bookmarkStart w:id="526" w:name="_Hlk130935803"/>
      <w:bookmarkStart w:id="527" w:name="_Ref127894593"/>
      <w:bookmarkStart w:id="528" w:name="_Ref73575083"/>
      <w:r>
        <w:t>T</w:t>
      </w:r>
      <w:r w:rsidR="00CE6EC3" w:rsidRPr="00A13043">
        <w:t>he Contractor will not be entitled to make (and the Principal will not be liable upon) any Claim arising out of or in connection with the suspension</w:t>
      </w:r>
      <w:r>
        <w:t xml:space="preserve">, </w:t>
      </w:r>
      <w:r w:rsidR="008D392C">
        <w:t>except</w:t>
      </w:r>
      <w:r>
        <w:t xml:space="preserve"> to the extent permitted by clause </w:t>
      </w:r>
      <w:bookmarkEnd w:id="525"/>
      <w:r>
        <w:fldChar w:fldCharType="begin"/>
      </w:r>
      <w:r>
        <w:instrText xml:space="preserve"> REF _Ref73574728 \w \h </w:instrText>
      </w:r>
      <w:r>
        <w:fldChar w:fldCharType="separate"/>
      </w:r>
      <w:r w:rsidR="001D69F9">
        <w:t>9.4(b)</w:t>
      </w:r>
      <w:r>
        <w:fldChar w:fldCharType="end"/>
      </w:r>
      <w:r w:rsidR="00CE6EC3" w:rsidRPr="00A13043">
        <w:t>.</w:t>
      </w:r>
    </w:p>
    <w:p w14:paraId="71753226" w14:textId="77777777" w:rsidR="000D5A59" w:rsidRPr="00A13043" w:rsidRDefault="00737F9A">
      <w:pPr>
        <w:pStyle w:val="Heading3"/>
        <w:numPr>
          <w:ilvl w:val="2"/>
          <w:numId w:val="8"/>
        </w:numPr>
      </w:pPr>
      <w:bookmarkStart w:id="529" w:name="_Ref131063644"/>
      <w:bookmarkEnd w:id="526"/>
      <w:r w:rsidRPr="00A13043">
        <w:t>T</w:t>
      </w:r>
      <w:r w:rsidR="000D5A59" w:rsidRPr="00A13043">
        <w:t xml:space="preserve">he Contractor </w:t>
      </w:r>
      <w:r w:rsidRPr="00A13043">
        <w:t xml:space="preserve">may </w:t>
      </w:r>
      <w:r w:rsidR="000D5A59" w:rsidRPr="00A13043">
        <w:t>suspend the performance of the Contractor’s Activities in accordance with the Security of Payment Act</w:t>
      </w:r>
      <w:r w:rsidRPr="00A13043">
        <w:t xml:space="preserve"> and in that event</w:t>
      </w:r>
      <w:r w:rsidR="000D5A59" w:rsidRPr="00A13043">
        <w:t xml:space="preserve">, the Contractor may submit an Adjustment Notice in respect of the suspension </w:t>
      </w:r>
      <w:r w:rsidR="000D5A59" w:rsidRPr="00A13043">
        <w:rPr>
          <w:lang w:eastAsia="zh-CN"/>
        </w:rPr>
        <w:t xml:space="preserve">no later </w:t>
      </w:r>
      <w:r w:rsidR="000D5A59" w:rsidRPr="00A13043">
        <w:t>than</w:t>
      </w:r>
      <w:r w:rsidR="000D5A59" w:rsidRPr="00A13043">
        <w:rPr>
          <w:lang w:eastAsia="zh-CN"/>
        </w:rPr>
        <w:t xml:space="preserve"> the date for submission specified in the Adjustment Event Table</w:t>
      </w:r>
      <w:r w:rsidR="000D5A59" w:rsidRPr="00A13043">
        <w:t>.</w:t>
      </w:r>
      <w:bookmarkEnd w:id="527"/>
      <w:bookmarkEnd w:id="529"/>
    </w:p>
    <w:p w14:paraId="3811C5E7" w14:textId="793D25A3" w:rsidR="00737F9A" w:rsidRPr="00A13043" w:rsidRDefault="00737F9A">
      <w:pPr>
        <w:pStyle w:val="Heading3"/>
        <w:numPr>
          <w:ilvl w:val="2"/>
          <w:numId w:val="8"/>
        </w:numPr>
        <w:rPr>
          <w:lang w:eastAsia="en-US"/>
        </w:rPr>
      </w:pPr>
      <w:r w:rsidRPr="00A13043">
        <w:t xml:space="preserve">If the Contractor's Activities are suspended under this clause </w:t>
      </w:r>
      <w:r w:rsidRPr="00A13043">
        <w:fldChar w:fldCharType="begin"/>
      </w:r>
      <w:r w:rsidRPr="00A13043">
        <w:instrText xml:space="preserve"> REF _Ref73570645 \w \h </w:instrText>
      </w:r>
      <w:r w:rsidR="001709F5" w:rsidRPr="00A13043">
        <w:instrText xml:space="preserve"> \* MERGEFORMAT </w:instrText>
      </w:r>
      <w:r w:rsidRPr="00A13043">
        <w:fldChar w:fldCharType="separate"/>
      </w:r>
      <w:r w:rsidR="001D69F9">
        <w:t>9.4</w:t>
      </w:r>
      <w:r w:rsidRPr="00A13043">
        <w:fldChar w:fldCharType="end"/>
      </w:r>
      <w:r w:rsidRPr="00A13043">
        <w:t xml:space="preserve"> and the Principal's Representative considers that the Contractor has incurred less cost </w:t>
      </w:r>
      <w:r w:rsidRPr="00A13043">
        <w:lastRenderedPageBreak/>
        <w:t xml:space="preserve">than otherwise would have been incurred because of the suspension, then the Contract Sum will be reduced by an amount determined by the Principal’s Representative in accordance with clause </w:t>
      </w:r>
      <w:r w:rsidRPr="00A13043">
        <w:fldChar w:fldCharType="begin"/>
      </w:r>
      <w:r w:rsidRPr="00A13043">
        <w:instrText xml:space="preserve"> REF _Ref127888348 \w \h </w:instrText>
      </w:r>
      <w:r w:rsidR="001709F5" w:rsidRPr="00A13043">
        <w:instrText xml:space="preserve"> \* MERGEFORMAT </w:instrText>
      </w:r>
      <w:r w:rsidRPr="00A13043">
        <w:fldChar w:fldCharType="separate"/>
      </w:r>
      <w:r w:rsidR="001D69F9">
        <w:t>10.2</w:t>
      </w:r>
      <w:r w:rsidRPr="00A13043">
        <w:fldChar w:fldCharType="end"/>
      </w:r>
      <w:r w:rsidRPr="00A13043">
        <w:t>.</w:t>
      </w:r>
    </w:p>
    <w:p w14:paraId="1CE2108D" w14:textId="77777777" w:rsidR="000D5A59" w:rsidRDefault="000D5A59">
      <w:pPr>
        <w:pStyle w:val="Heading2"/>
        <w:numPr>
          <w:ilvl w:val="1"/>
          <w:numId w:val="8"/>
        </w:numPr>
      </w:pPr>
      <w:bookmarkStart w:id="530" w:name="_Ref73570653"/>
      <w:bookmarkStart w:id="531" w:name="_Toc105070874"/>
      <w:bookmarkStart w:id="532" w:name="_Toc216778837"/>
      <w:bookmarkEnd w:id="524"/>
      <w:bookmarkEnd w:id="528"/>
      <w:r w:rsidRPr="0004241D">
        <w:t>Force Majeure</w:t>
      </w:r>
      <w:bookmarkEnd w:id="530"/>
      <w:bookmarkEnd w:id="531"/>
      <w:bookmarkEnd w:id="532"/>
    </w:p>
    <w:p w14:paraId="27A1BEB3" w14:textId="13E8068C" w:rsidR="000D5A59" w:rsidRPr="001B0F14" w:rsidRDefault="000D5A59">
      <w:pPr>
        <w:pStyle w:val="Heading3"/>
        <w:numPr>
          <w:ilvl w:val="2"/>
          <w:numId w:val="8"/>
        </w:numPr>
      </w:pPr>
      <w:bookmarkStart w:id="533" w:name="_Ref101196765"/>
      <w:bookmarkStart w:id="534" w:name="_Hlk130287319"/>
      <w:r>
        <w:t>If either party considers that a Force Majeure Event has occurred</w:t>
      </w:r>
      <w:r w:rsidRPr="003C250E">
        <w:t>,</w:t>
      </w:r>
      <w:r w:rsidRPr="00C411A2">
        <w:t xml:space="preserve"> then</w:t>
      </w:r>
      <w:r>
        <w:t xml:space="preserve"> that party must</w:t>
      </w:r>
      <w:bookmarkStart w:id="535" w:name="_Ref71730943"/>
      <w:r>
        <w:t xml:space="preserve"> give written notice of the Force Majeure Event to the other party </w:t>
      </w:r>
      <w:r w:rsidRPr="001B0F14">
        <w:t>as soon as</w:t>
      </w:r>
      <w:r>
        <w:t xml:space="preserve"> practicable</w:t>
      </w:r>
      <w:bookmarkEnd w:id="535"/>
      <w:r>
        <w:t xml:space="preserve"> and in any event no later than </w:t>
      </w:r>
      <w:r w:rsidR="000E1A20">
        <w:t xml:space="preserve">5 </w:t>
      </w:r>
      <w:r>
        <w:t>Business Days after becoming aware of the Force Majeure Event.</w:t>
      </w:r>
      <w:bookmarkEnd w:id="533"/>
    </w:p>
    <w:p w14:paraId="031DABD4" w14:textId="77223603" w:rsidR="00EE665C" w:rsidRDefault="00EE665C">
      <w:pPr>
        <w:pStyle w:val="Heading3"/>
        <w:numPr>
          <w:ilvl w:val="2"/>
          <w:numId w:val="8"/>
        </w:numPr>
      </w:pPr>
      <w:bookmarkStart w:id="536" w:name="_Ref71736090"/>
      <w:r>
        <w:t>If a</w:t>
      </w:r>
      <w:r w:rsidR="002325DE">
        <w:t xml:space="preserve"> notice of</w:t>
      </w:r>
      <w:r>
        <w:t xml:space="preserve"> Force Majeure Event is </w:t>
      </w:r>
      <w:r w:rsidR="002325DE">
        <w:t>given</w:t>
      </w:r>
      <w:r>
        <w:t xml:space="preserve"> under clause</w:t>
      </w:r>
      <w:r w:rsidR="00A13043">
        <w:t xml:space="preserve"> </w:t>
      </w:r>
      <w:r w:rsidR="00A13043">
        <w:fldChar w:fldCharType="begin"/>
      </w:r>
      <w:r w:rsidR="00A13043">
        <w:instrText xml:space="preserve"> REF _Ref101196765 \w \h </w:instrText>
      </w:r>
      <w:r w:rsidR="00A13043">
        <w:fldChar w:fldCharType="separate"/>
      </w:r>
      <w:r w:rsidR="001D69F9">
        <w:t>9.5(a)</w:t>
      </w:r>
      <w:r w:rsidR="00A13043">
        <w:fldChar w:fldCharType="end"/>
      </w:r>
      <w:r>
        <w:t xml:space="preserve">: </w:t>
      </w:r>
    </w:p>
    <w:p w14:paraId="24558C7B" w14:textId="001B4636" w:rsidR="000D5A59" w:rsidRDefault="00EE665C">
      <w:pPr>
        <w:pStyle w:val="Heading4"/>
      </w:pPr>
      <w:r>
        <w:t>t</w:t>
      </w:r>
      <w:r w:rsidR="000D5A59">
        <w:t xml:space="preserve">he Contractor must </w:t>
      </w:r>
      <w:r w:rsidR="000D5A59" w:rsidRPr="001B0F14">
        <w:t>promptly take proper and reasona</w:t>
      </w:r>
      <w:r w:rsidR="000D5A59">
        <w:t>ble steps (including expending</w:t>
      </w:r>
      <w:r w:rsidR="000D5A59" w:rsidRPr="001B0F14">
        <w:t xml:space="preserve"> money, rescheduling </w:t>
      </w:r>
      <w:r w:rsidR="000D5A59">
        <w:t>labour</w:t>
      </w:r>
      <w:r w:rsidR="000D5A59" w:rsidRPr="001B0F14">
        <w:t xml:space="preserve"> and resources and implementing appropriate temporary measures) to remedy, avoid or minimise the consequences of </w:t>
      </w:r>
      <w:r w:rsidR="005A0A1B">
        <w:t>the</w:t>
      </w:r>
      <w:r w:rsidR="000D5A59" w:rsidRPr="001B0F14">
        <w:t xml:space="preserve"> Force Majeure Event</w:t>
      </w:r>
      <w:r w:rsidR="000D5A59" w:rsidRPr="00FE413D">
        <w:t xml:space="preserve"> </w:t>
      </w:r>
      <w:r w:rsidR="000D5A59">
        <w:t xml:space="preserve">notified under clause </w:t>
      </w:r>
      <w:r w:rsidR="000D5A59">
        <w:fldChar w:fldCharType="begin"/>
      </w:r>
      <w:r w:rsidR="000D5A59">
        <w:instrText xml:space="preserve"> REF _Ref101196765 \w \h </w:instrText>
      </w:r>
      <w:r w:rsidR="000D5A59">
        <w:fldChar w:fldCharType="separate"/>
      </w:r>
      <w:r w:rsidR="001D69F9">
        <w:t>9.5(a)</w:t>
      </w:r>
      <w:r w:rsidR="000D5A59">
        <w:fldChar w:fldCharType="end"/>
      </w:r>
      <w:r>
        <w:t xml:space="preserve">; </w:t>
      </w:r>
      <w:bookmarkEnd w:id="536"/>
    </w:p>
    <w:p w14:paraId="00FB0176" w14:textId="7A8497A1" w:rsidR="000D5A59" w:rsidRPr="00FE364A" w:rsidRDefault="000D5A59">
      <w:pPr>
        <w:pStyle w:val="Heading4"/>
        <w:numPr>
          <w:ilvl w:val="3"/>
          <w:numId w:val="8"/>
        </w:numPr>
      </w:pPr>
      <w:bookmarkStart w:id="537" w:name="_Ref101196940"/>
      <w:r w:rsidRPr="004C0939">
        <w:t>the obligations of each party under th</w:t>
      </w:r>
      <w:r>
        <w:t>e</w:t>
      </w:r>
      <w:r w:rsidRPr="004C0939">
        <w:t xml:space="preserve"> </w:t>
      </w:r>
      <w:r>
        <w:t>Contract</w:t>
      </w:r>
      <w:r w:rsidRPr="004C0939">
        <w:t xml:space="preserve"> which are </w:t>
      </w:r>
      <w:r>
        <w:t>prevented</w:t>
      </w:r>
      <w:r w:rsidRPr="004C0939">
        <w:t xml:space="preserve"> by the Force Majeure Event will be suspended to the extent of such prevention</w:t>
      </w:r>
      <w:r>
        <w:t xml:space="preserve"> from the date on which notice </w:t>
      </w:r>
      <w:r w:rsidR="001709F5">
        <w:t xml:space="preserve">of the Force Majeure Event </w:t>
      </w:r>
      <w:r>
        <w:t xml:space="preserve">is given under clause </w:t>
      </w:r>
      <w:r>
        <w:fldChar w:fldCharType="begin"/>
      </w:r>
      <w:r>
        <w:instrText xml:space="preserve"> REF _Ref101196765 \w \h </w:instrText>
      </w:r>
      <w:r>
        <w:fldChar w:fldCharType="separate"/>
      </w:r>
      <w:r w:rsidR="001D69F9">
        <w:t>9.5(a)</w:t>
      </w:r>
      <w:r>
        <w:fldChar w:fldCharType="end"/>
      </w:r>
      <w:r w:rsidRPr="004C0939">
        <w:t xml:space="preserve">; </w:t>
      </w:r>
      <w:r>
        <w:t>and</w:t>
      </w:r>
      <w:bookmarkEnd w:id="537"/>
    </w:p>
    <w:p w14:paraId="3873CDE1" w14:textId="4015AF6F" w:rsidR="000D5A59" w:rsidRPr="00C411A2" w:rsidRDefault="005A0A1B">
      <w:pPr>
        <w:pStyle w:val="Heading4"/>
        <w:numPr>
          <w:ilvl w:val="3"/>
          <w:numId w:val="8"/>
        </w:numPr>
      </w:pPr>
      <w:r w:rsidRPr="005A0A1B">
        <w:t>during the period of suspension under clause</w:t>
      </w:r>
      <w:r>
        <w:t xml:space="preserve"> </w:t>
      </w:r>
      <w:r>
        <w:fldChar w:fldCharType="begin"/>
      </w:r>
      <w:r>
        <w:instrText xml:space="preserve"> REF _Ref101196940 \w \h </w:instrText>
      </w:r>
      <w:r>
        <w:fldChar w:fldCharType="separate"/>
      </w:r>
      <w:r w:rsidR="001D69F9">
        <w:t>9.5(b)(ii)</w:t>
      </w:r>
      <w:r>
        <w:fldChar w:fldCharType="end"/>
      </w:r>
      <w:r>
        <w:t xml:space="preserve">, </w:t>
      </w:r>
      <w:r w:rsidR="000D5A59" w:rsidRPr="004C0939">
        <w:t xml:space="preserve">the failure </w:t>
      </w:r>
      <w:r w:rsidR="000D5A59">
        <w:t xml:space="preserve">of a party </w:t>
      </w:r>
      <w:r w:rsidR="000D5A59" w:rsidRPr="004C0939">
        <w:t xml:space="preserve">to perform obligations </w:t>
      </w:r>
      <w:r>
        <w:t xml:space="preserve">which are so </w:t>
      </w:r>
      <w:r w:rsidR="000D5A59" w:rsidRPr="004C0939">
        <w:t xml:space="preserve">suspended </w:t>
      </w:r>
      <w:r w:rsidR="000D5A59">
        <w:t xml:space="preserve">under clause </w:t>
      </w:r>
      <w:r w:rsidR="000D5A59">
        <w:fldChar w:fldCharType="begin"/>
      </w:r>
      <w:r w:rsidR="000D5A59">
        <w:instrText xml:space="preserve"> REF _Ref101196940 \w \h </w:instrText>
      </w:r>
      <w:r w:rsidR="000D5A59">
        <w:fldChar w:fldCharType="separate"/>
      </w:r>
      <w:r w:rsidR="001D69F9">
        <w:t>9.5(b)(ii)</w:t>
      </w:r>
      <w:r w:rsidR="000D5A59">
        <w:fldChar w:fldCharType="end"/>
      </w:r>
      <w:r w:rsidR="000D5A59">
        <w:t xml:space="preserve"> </w:t>
      </w:r>
      <w:r w:rsidR="000D5A59" w:rsidRPr="004C0939">
        <w:t>will not be a breach of th</w:t>
      </w:r>
      <w:r w:rsidR="000D5A59">
        <w:t>e</w:t>
      </w:r>
      <w:r w:rsidR="000D5A59" w:rsidRPr="004C0939">
        <w:t xml:space="preserve"> </w:t>
      </w:r>
      <w:r w:rsidR="000D5A59">
        <w:t>Contract by th</w:t>
      </w:r>
      <w:r w:rsidR="009A3137">
        <w:t>at</w:t>
      </w:r>
      <w:r w:rsidR="000D5A59">
        <w:t xml:space="preserve"> </w:t>
      </w:r>
      <w:r w:rsidR="009A3137">
        <w:t>party</w:t>
      </w:r>
      <w:r w:rsidR="000D5A59" w:rsidRPr="00C411A2">
        <w:t xml:space="preserve">. </w:t>
      </w:r>
    </w:p>
    <w:p w14:paraId="4DAE0B8D" w14:textId="3687D12B" w:rsidR="000D5A59" w:rsidRPr="004C0939" w:rsidRDefault="000D5A59">
      <w:pPr>
        <w:pStyle w:val="Heading3"/>
        <w:numPr>
          <w:ilvl w:val="2"/>
          <w:numId w:val="8"/>
        </w:numPr>
      </w:pPr>
      <w:bookmarkStart w:id="538" w:name="_Ref105058720"/>
      <w:r>
        <w:t xml:space="preserve">The Principal’s Representative </w:t>
      </w:r>
      <w:r w:rsidR="002325DE">
        <w:t xml:space="preserve">must, </w:t>
      </w:r>
      <w:r w:rsidRPr="004C0939">
        <w:t>once the Force Majeure Event (and its effects)</w:t>
      </w:r>
      <w:r>
        <w:t xml:space="preserve"> </w:t>
      </w:r>
      <w:r w:rsidRPr="004C0939">
        <w:t>no longer prevent</w:t>
      </w:r>
      <w:r>
        <w:t>s the Principal or the Contractor (as the case may be) from performing the obligations suspended</w:t>
      </w:r>
      <w:r w:rsidR="002325DE">
        <w:t xml:space="preserve">, give written notice to the Contractor </w:t>
      </w:r>
      <w:r w:rsidR="002325DE" w:rsidRPr="004C0939">
        <w:t>lift</w:t>
      </w:r>
      <w:r w:rsidR="002325DE">
        <w:t>ing</w:t>
      </w:r>
      <w:r w:rsidR="002325DE" w:rsidRPr="004C0939">
        <w:t xml:space="preserve"> </w:t>
      </w:r>
      <w:r w:rsidR="008D392C">
        <w:t>the</w:t>
      </w:r>
      <w:r w:rsidR="002325DE" w:rsidRPr="004C0939">
        <w:t xml:space="preserve"> suspension </w:t>
      </w:r>
      <w:r w:rsidR="002325DE">
        <w:t xml:space="preserve">under clause </w:t>
      </w:r>
      <w:r w:rsidR="002325DE" w:rsidRPr="003243AA">
        <w:fldChar w:fldCharType="begin"/>
      </w:r>
      <w:r w:rsidR="002325DE" w:rsidRPr="003243AA">
        <w:instrText xml:space="preserve"> REF _Ref101196940 \w \h  \* MERGEFORMAT </w:instrText>
      </w:r>
      <w:r w:rsidR="002325DE" w:rsidRPr="003243AA">
        <w:fldChar w:fldCharType="separate"/>
      </w:r>
      <w:r w:rsidR="001D69F9">
        <w:t>9.5(b)(ii)</w:t>
      </w:r>
      <w:r w:rsidR="002325DE" w:rsidRPr="003243AA">
        <w:fldChar w:fldCharType="end"/>
      </w:r>
      <w:r>
        <w:t>.</w:t>
      </w:r>
      <w:bookmarkEnd w:id="538"/>
    </w:p>
    <w:p w14:paraId="28FE0B39" w14:textId="34457C9E" w:rsidR="000D5A59" w:rsidRDefault="000D5A59">
      <w:pPr>
        <w:pStyle w:val="Heading3"/>
        <w:numPr>
          <w:ilvl w:val="2"/>
          <w:numId w:val="8"/>
        </w:numPr>
      </w:pPr>
      <w:r w:rsidRPr="003C250E">
        <w:t xml:space="preserve">The Contractor may submit an Adjustment Notice in respect of a Force Majeure Event </w:t>
      </w:r>
      <w:r w:rsidRPr="003C250E">
        <w:rPr>
          <w:lang w:eastAsia="zh-CN"/>
        </w:rPr>
        <w:t xml:space="preserve">no </w:t>
      </w:r>
      <w:r w:rsidRPr="003C250E">
        <w:t>later</w:t>
      </w:r>
      <w:r w:rsidRPr="003C250E">
        <w:rPr>
          <w:lang w:eastAsia="zh-CN"/>
        </w:rPr>
        <w:t xml:space="preserve"> </w:t>
      </w:r>
      <w:r w:rsidRPr="003C250E">
        <w:t>than</w:t>
      </w:r>
      <w:r w:rsidRPr="003C250E">
        <w:rPr>
          <w:lang w:eastAsia="zh-CN"/>
        </w:rPr>
        <w:t xml:space="preserve"> </w:t>
      </w:r>
      <w:r>
        <w:rPr>
          <w:lang w:eastAsia="zh-CN"/>
        </w:rPr>
        <w:t>the date for submission specified in the Adjustment Event Table</w:t>
      </w:r>
      <w:r w:rsidRPr="003C250E">
        <w:t xml:space="preserve">.  </w:t>
      </w:r>
    </w:p>
    <w:p w14:paraId="35014BDF" w14:textId="77777777" w:rsidR="000D5A59" w:rsidRDefault="000D5A59">
      <w:pPr>
        <w:pStyle w:val="Heading2"/>
        <w:numPr>
          <w:ilvl w:val="1"/>
          <w:numId w:val="8"/>
        </w:numPr>
      </w:pPr>
      <w:bookmarkStart w:id="539" w:name="_Ref73475646"/>
      <w:bookmarkStart w:id="540" w:name="_Ref73490761"/>
      <w:bookmarkStart w:id="541" w:name="_Ref73523328"/>
      <w:bookmarkStart w:id="542" w:name="_Toc105070875"/>
      <w:bookmarkStart w:id="543" w:name="_Toc216778838"/>
      <w:bookmarkEnd w:id="534"/>
      <w:r w:rsidRPr="00A841E2">
        <w:t>Delay Events</w:t>
      </w:r>
      <w:bookmarkEnd w:id="539"/>
      <w:bookmarkEnd w:id="540"/>
      <w:bookmarkEnd w:id="541"/>
      <w:bookmarkEnd w:id="542"/>
      <w:bookmarkEnd w:id="543"/>
    </w:p>
    <w:p w14:paraId="256EAEB5" w14:textId="77777777" w:rsidR="003A2B5E" w:rsidRDefault="00267BEA" w:rsidP="000D5A59">
      <w:pPr>
        <w:pStyle w:val="Heading3"/>
        <w:numPr>
          <w:ilvl w:val="0"/>
          <w:numId w:val="0"/>
        </w:numPr>
        <w:ind w:left="964"/>
      </w:pPr>
      <w:bookmarkStart w:id="544" w:name="_Ref102581199"/>
      <w:bookmarkStart w:id="545" w:name="_Ref73551416"/>
      <w:bookmarkStart w:id="546" w:name="_Ref513542814"/>
      <w:bookmarkStart w:id="547" w:name="_Ref73539631"/>
      <w:r>
        <w:t>T</w:t>
      </w:r>
      <w:r w:rsidR="000D5A59" w:rsidRPr="006D46CD">
        <w:t>he Contractor</w:t>
      </w:r>
      <w:r w:rsidR="003A2B5E">
        <w:t>:</w:t>
      </w:r>
      <w:r w:rsidR="000D5A59">
        <w:t xml:space="preserve"> </w:t>
      </w:r>
    </w:p>
    <w:p w14:paraId="0DC86C67" w14:textId="75825E75" w:rsidR="00267BEA" w:rsidRPr="00723847" w:rsidRDefault="00267BEA" w:rsidP="009567C2">
      <w:pPr>
        <w:pStyle w:val="Heading3"/>
        <w:numPr>
          <w:ilvl w:val="2"/>
          <w:numId w:val="8"/>
        </w:numPr>
      </w:pPr>
      <w:r>
        <w:t xml:space="preserve">will not be entitled to Claim, and the Principal will not be liable to direct, any extension of time to the Date for Practical Completion </w:t>
      </w:r>
      <w:r w:rsidRPr="00723847">
        <w:t>unless the Contractor:</w:t>
      </w:r>
    </w:p>
    <w:p w14:paraId="5CF35C58" w14:textId="5826BADB" w:rsidR="00267BEA" w:rsidRPr="00723847" w:rsidRDefault="000D5A59" w:rsidP="009567C2">
      <w:pPr>
        <w:pStyle w:val="Heading4"/>
        <w:numPr>
          <w:ilvl w:val="3"/>
          <w:numId w:val="8"/>
        </w:numPr>
      </w:pPr>
      <w:r w:rsidRPr="00723847">
        <w:t xml:space="preserve">has been or </w:t>
      </w:r>
      <w:r w:rsidR="00267BEA" w:rsidRPr="00723847">
        <w:t xml:space="preserve">will </w:t>
      </w:r>
      <w:r w:rsidRPr="00723847">
        <w:t xml:space="preserve">be delayed in achieving Practical Completion by </w:t>
      </w:r>
      <w:r w:rsidR="00C277F4" w:rsidRPr="00723847">
        <w:t xml:space="preserve">the Date for Practical Completion by </w:t>
      </w:r>
      <w:r w:rsidRPr="00723847">
        <w:t>a Delay Event</w:t>
      </w:r>
      <w:r w:rsidR="00267BEA" w:rsidRPr="00723847">
        <w:t>;</w:t>
      </w:r>
      <w:r w:rsidRPr="00723847">
        <w:t xml:space="preserve"> and </w:t>
      </w:r>
    </w:p>
    <w:p w14:paraId="35455BD3" w14:textId="549CD97A" w:rsidR="003A2B5E" w:rsidRPr="00723847" w:rsidRDefault="00267BEA" w:rsidP="009567C2">
      <w:pPr>
        <w:pStyle w:val="Heading4"/>
        <w:numPr>
          <w:ilvl w:val="3"/>
          <w:numId w:val="8"/>
        </w:numPr>
        <w:rPr>
          <w:lang w:eastAsia="zh-CN"/>
        </w:rPr>
      </w:pPr>
      <w:r w:rsidRPr="00723847">
        <w:t xml:space="preserve">has </w:t>
      </w:r>
      <w:bookmarkEnd w:id="544"/>
      <w:r w:rsidR="000D5A59" w:rsidRPr="00723847">
        <w:t>submit</w:t>
      </w:r>
      <w:r w:rsidRPr="00723847">
        <w:t>ted</w:t>
      </w:r>
      <w:r w:rsidR="000D5A59" w:rsidRPr="00723847">
        <w:t xml:space="preserve"> an Adjustment Notice in respect of the Delay Event no later than the date for submission specified in the Adjustment Event Table</w:t>
      </w:r>
      <w:bookmarkEnd w:id="545"/>
      <w:r w:rsidR="003A2B5E" w:rsidRPr="00723847">
        <w:t xml:space="preserve">; </w:t>
      </w:r>
    </w:p>
    <w:p w14:paraId="33F79E35" w14:textId="77777777" w:rsidR="00047630" w:rsidRPr="00723847" w:rsidRDefault="00047630" w:rsidP="003A2B5E">
      <w:pPr>
        <w:pStyle w:val="Heading3"/>
        <w:numPr>
          <w:ilvl w:val="2"/>
          <w:numId w:val="8"/>
        </w:numPr>
      </w:pPr>
      <w:r w:rsidRPr="00723847">
        <w:t>must take all reasonable steps to overcome, mitigate or minimise delay caused by a Delay Event; and</w:t>
      </w:r>
    </w:p>
    <w:p w14:paraId="6F72CE1B" w14:textId="3C3AB9D3" w:rsidR="003A2B5E" w:rsidRPr="00723847" w:rsidRDefault="003A2B5E" w:rsidP="003A2B5E">
      <w:pPr>
        <w:pStyle w:val="Heading3"/>
        <w:numPr>
          <w:ilvl w:val="2"/>
          <w:numId w:val="8"/>
        </w:numPr>
        <w:rPr>
          <w:lang w:eastAsia="zh-CN"/>
        </w:rPr>
      </w:pPr>
      <w:r w:rsidRPr="00723847">
        <w:t xml:space="preserve">where more than one event causes concurrent delays and the cause of at least one of those events, but not </w:t>
      </w:r>
      <w:r w:rsidRPr="00723847">
        <w:rPr>
          <w:shd w:val="clear" w:color="auto" w:fill="FFFFFF"/>
        </w:rPr>
        <w:t>all</w:t>
      </w:r>
      <w:r w:rsidRPr="00723847">
        <w:t xml:space="preserve"> of them, is not a Delay Event, is not entitled to an extension of time to the extent that the delays are concurrent.</w:t>
      </w:r>
    </w:p>
    <w:p w14:paraId="1E7A0F65" w14:textId="77777777" w:rsidR="000D5A59" w:rsidRPr="00723847" w:rsidRDefault="000D5A59">
      <w:pPr>
        <w:pStyle w:val="Heading1"/>
        <w:numPr>
          <w:ilvl w:val="0"/>
          <w:numId w:val="8"/>
        </w:numPr>
      </w:pPr>
      <w:bookmarkStart w:id="548" w:name="_Ref73551022"/>
      <w:bookmarkStart w:id="549" w:name="_Ref73551683"/>
      <w:bookmarkStart w:id="550" w:name="_Toc105070876"/>
      <w:bookmarkStart w:id="551" w:name="_Toc216778839"/>
      <w:bookmarkStart w:id="552" w:name="_Ref73466871"/>
      <w:bookmarkStart w:id="553" w:name="_Ref73475736"/>
      <w:bookmarkStart w:id="554" w:name="_Ref73476819"/>
      <w:bookmarkStart w:id="555" w:name="_Ref73491886"/>
      <w:bookmarkEnd w:id="546"/>
      <w:bookmarkEnd w:id="547"/>
      <w:r w:rsidRPr="00723847">
        <w:lastRenderedPageBreak/>
        <w:t>Adjustment Entitlements</w:t>
      </w:r>
      <w:bookmarkEnd w:id="548"/>
      <w:bookmarkEnd w:id="549"/>
      <w:bookmarkEnd w:id="550"/>
      <w:bookmarkEnd w:id="551"/>
      <w:r w:rsidRPr="00723847">
        <w:t xml:space="preserve"> </w:t>
      </w:r>
      <w:bookmarkEnd w:id="552"/>
      <w:bookmarkEnd w:id="553"/>
      <w:bookmarkEnd w:id="554"/>
      <w:bookmarkEnd w:id="555"/>
    </w:p>
    <w:p w14:paraId="4BAD5741" w14:textId="77777777" w:rsidR="000D5A59" w:rsidRPr="00723847" w:rsidRDefault="000D5A59">
      <w:pPr>
        <w:pStyle w:val="Heading2"/>
        <w:numPr>
          <w:ilvl w:val="1"/>
          <w:numId w:val="8"/>
        </w:numPr>
      </w:pPr>
      <w:bookmarkStart w:id="556" w:name="_Toc105070877"/>
      <w:bookmarkStart w:id="557" w:name="_Toc216778840"/>
      <w:bookmarkStart w:id="558" w:name="_Ref73575434"/>
      <w:r w:rsidRPr="00723847">
        <w:t>Adjustment principles</w:t>
      </w:r>
      <w:bookmarkEnd w:id="556"/>
      <w:bookmarkEnd w:id="557"/>
      <w:r w:rsidRPr="00723847">
        <w:t xml:space="preserve"> </w:t>
      </w:r>
      <w:bookmarkEnd w:id="558"/>
    </w:p>
    <w:p w14:paraId="53F92FFB" w14:textId="77777777" w:rsidR="00363785" w:rsidRPr="00723847" w:rsidRDefault="0095429B">
      <w:pPr>
        <w:pStyle w:val="Heading3"/>
        <w:numPr>
          <w:ilvl w:val="2"/>
          <w:numId w:val="8"/>
        </w:numPr>
      </w:pPr>
      <w:bookmarkStart w:id="559" w:name="_Ref128672534"/>
      <w:r w:rsidRPr="00723847">
        <w:t>T</w:t>
      </w:r>
      <w:r w:rsidR="000D5A59" w:rsidRPr="00723847">
        <w:t xml:space="preserve">he Contractor </w:t>
      </w:r>
      <w:r w:rsidRPr="00723847">
        <w:t xml:space="preserve">is not entitled </w:t>
      </w:r>
      <w:r w:rsidR="003C0F5B" w:rsidRPr="00723847">
        <w:t xml:space="preserve">to </w:t>
      </w:r>
      <w:r w:rsidR="000D5A59" w:rsidRPr="00723847">
        <w:t>make a</w:t>
      </w:r>
      <w:r w:rsidRPr="00723847">
        <w:t>ny</w:t>
      </w:r>
      <w:r w:rsidR="000D5A59" w:rsidRPr="00723847">
        <w:t xml:space="preserve"> Claim </w:t>
      </w:r>
      <w:r w:rsidRPr="00723847">
        <w:t>in respect of</w:t>
      </w:r>
      <w:r w:rsidR="000D5A59" w:rsidRPr="00723847">
        <w:t xml:space="preserve"> an </w:t>
      </w:r>
      <w:r w:rsidR="000D5A59" w:rsidRPr="00723847">
        <w:rPr>
          <w:shd w:val="clear" w:color="auto" w:fill="FFFFFF"/>
        </w:rPr>
        <w:t>Adjustment</w:t>
      </w:r>
      <w:r w:rsidR="000D5A59" w:rsidRPr="00723847">
        <w:t xml:space="preserve"> Event</w:t>
      </w:r>
      <w:r w:rsidRPr="00723847">
        <w:t xml:space="preserve"> unless</w:t>
      </w:r>
      <w:r w:rsidR="00363785" w:rsidRPr="00723847">
        <w:t>:</w:t>
      </w:r>
      <w:r w:rsidR="003C0F5B" w:rsidRPr="00723847">
        <w:t xml:space="preserve"> </w:t>
      </w:r>
    </w:p>
    <w:p w14:paraId="19B28215" w14:textId="77777777" w:rsidR="00363785" w:rsidRPr="00723847" w:rsidRDefault="00363785">
      <w:pPr>
        <w:pStyle w:val="Heading4"/>
        <w:numPr>
          <w:ilvl w:val="3"/>
          <w:numId w:val="8"/>
        </w:numPr>
      </w:pPr>
      <w:r w:rsidRPr="00723847">
        <w:t xml:space="preserve">it has an </w:t>
      </w:r>
      <w:r w:rsidRPr="00723847">
        <w:rPr>
          <w:bCs w:val="0"/>
          <w:iCs/>
          <w:szCs w:val="26"/>
          <w:shd w:val="clear" w:color="auto" w:fill="FFFFFF"/>
        </w:rPr>
        <w:t>express</w:t>
      </w:r>
      <w:r w:rsidRPr="00723847">
        <w:t xml:space="preserve"> right under the Contract to </w:t>
      </w:r>
      <w:r w:rsidR="000D5A59" w:rsidRPr="00723847">
        <w:t xml:space="preserve">submit an Adjustment Notice </w:t>
      </w:r>
      <w:r w:rsidRPr="00723847">
        <w:t>for that Adjustment Event;</w:t>
      </w:r>
      <w:r w:rsidR="00541183" w:rsidRPr="00723847">
        <w:t xml:space="preserve"> and</w:t>
      </w:r>
    </w:p>
    <w:p w14:paraId="7035278F" w14:textId="77777777" w:rsidR="000D5A59" w:rsidRPr="00723847" w:rsidRDefault="00363785">
      <w:pPr>
        <w:pStyle w:val="Heading4"/>
        <w:numPr>
          <w:ilvl w:val="3"/>
          <w:numId w:val="8"/>
        </w:numPr>
      </w:pPr>
      <w:bookmarkStart w:id="560" w:name="_Ref133828709"/>
      <w:r w:rsidRPr="00723847">
        <w:t>it has submitted an Adjustment Notice for that Adjustment Event in accordance with the Contract which:</w:t>
      </w:r>
      <w:bookmarkEnd w:id="559"/>
      <w:bookmarkEnd w:id="560"/>
      <w:r w:rsidR="00A73240" w:rsidRPr="00723847">
        <w:t xml:space="preserve"> </w:t>
      </w:r>
    </w:p>
    <w:p w14:paraId="423B812D" w14:textId="77777777" w:rsidR="00A13043" w:rsidRPr="00723847" w:rsidRDefault="00A73240">
      <w:pPr>
        <w:pStyle w:val="Heading5"/>
        <w:numPr>
          <w:ilvl w:val="4"/>
          <w:numId w:val="8"/>
        </w:numPr>
        <w:rPr>
          <w:shd w:val="clear" w:color="auto" w:fill="FFFFFF"/>
        </w:rPr>
      </w:pPr>
      <w:bookmarkStart w:id="561" w:name="_Ref74308835"/>
      <w:r w:rsidRPr="00723847">
        <w:t>identif</w:t>
      </w:r>
      <w:r w:rsidR="00363785" w:rsidRPr="00723847">
        <w:t>ies</w:t>
      </w:r>
      <w:r w:rsidRPr="00723847">
        <w:t xml:space="preserve"> the clause giving rise to</w:t>
      </w:r>
      <w:r w:rsidRPr="00723847">
        <w:rPr>
          <w:bCs w:val="0"/>
        </w:rPr>
        <w:t xml:space="preserve"> the </w:t>
      </w:r>
      <w:r w:rsidRPr="00723847">
        <w:t xml:space="preserve">entitlement to submit </w:t>
      </w:r>
      <w:r w:rsidRPr="00723847">
        <w:rPr>
          <w:shd w:val="clear" w:color="auto" w:fill="FFFFFF"/>
        </w:rPr>
        <w:t>an</w:t>
      </w:r>
      <w:r w:rsidRPr="00723847">
        <w:rPr>
          <w:bCs w:val="0"/>
          <w:shd w:val="clear" w:color="auto" w:fill="FFFFFF"/>
        </w:rPr>
        <w:t xml:space="preserve"> Adjustment </w:t>
      </w:r>
      <w:r w:rsidRPr="00723847">
        <w:t>Notice</w:t>
      </w:r>
      <w:r w:rsidRPr="00723847">
        <w:rPr>
          <w:bCs w:val="0"/>
          <w:shd w:val="clear" w:color="auto" w:fill="FFFFFF"/>
        </w:rPr>
        <w:t xml:space="preserve"> </w:t>
      </w:r>
      <w:r w:rsidRPr="00723847">
        <w:rPr>
          <w:shd w:val="clear" w:color="auto" w:fill="FFFFFF"/>
        </w:rPr>
        <w:t>and</w:t>
      </w:r>
      <w:r w:rsidRPr="00723847">
        <w:rPr>
          <w:bCs w:val="0"/>
          <w:shd w:val="clear" w:color="auto" w:fill="FFFFFF"/>
        </w:rPr>
        <w:t xml:space="preserve"> the relevant Adjustment Event</w:t>
      </w:r>
      <w:bookmarkEnd w:id="561"/>
      <w:r w:rsidRPr="00723847">
        <w:rPr>
          <w:shd w:val="clear" w:color="auto" w:fill="FFFFFF"/>
        </w:rPr>
        <w:t xml:space="preserve">; </w:t>
      </w:r>
    </w:p>
    <w:p w14:paraId="7FD7684C" w14:textId="77777777" w:rsidR="000D5A59" w:rsidRPr="00723847" w:rsidRDefault="00363785">
      <w:pPr>
        <w:pStyle w:val="Heading5"/>
        <w:numPr>
          <w:ilvl w:val="4"/>
          <w:numId w:val="8"/>
        </w:numPr>
        <w:rPr>
          <w:shd w:val="clear" w:color="auto" w:fill="FFFFFF"/>
        </w:rPr>
      </w:pPr>
      <w:r w:rsidRPr="00723847">
        <w:rPr>
          <w:shd w:val="clear" w:color="auto" w:fill="FFFFFF"/>
        </w:rPr>
        <w:t>is</w:t>
      </w:r>
      <w:r w:rsidR="00A73240" w:rsidRPr="00723847">
        <w:rPr>
          <w:shd w:val="clear" w:color="auto" w:fill="FFFFFF"/>
        </w:rPr>
        <w:t xml:space="preserve"> submitted to </w:t>
      </w:r>
      <w:r w:rsidR="00A73240" w:rsidRPr="00723847">
        <w:rPr>
          <w:bCs w:val="0"/>
          <w:shd w:val="clear" w:color="auto" w:fill="FFFFFF"/>
        </w:rPr>
        <w:t>the</w:t>
      </w:r>
      <w:r w:rsidR="00A73240" w:rsidRPr="00723847">
        <w:rPr>
          <w:shd w:val="clear" w:color="auto" w:fill="FFFFFF"/>
        </w:rPr>
        <w:t xml:space="preserve"> Principal's Representative </w:t>
      </w:r>
      <w:r w:rsidR="00FC0D51" w:rsidRPr="00723847">
        <w:rPr>
          <w:shd w:val="clear" w:color="auto" w:fill="FFFFFF"/>
        </w:rPr>
        <w:t xml:space="preserve">no later than the date for submission specified in the Adjustment Event </w:t>
      </w:r>
      <w:r w:rsidR="000D5A59" w:rsidRPr="00723847">
        <w:rPr>
          <w:shd w:val="clear" w:color="auto" w:fill="FFFFFF"/>
        </w:rPr>
        <w:t>Table for th</w:t>
      </w:r>
      <w:r w:rsidR="00FC0D51" w:rsidRPr="00723847">
        <w:rPr>
          <w:shd w:val="clear" w:color="auto" w:fill="FFFFFF"/>
        </w:rPr>
        <w:t xml:space="preserve">e relevant </w:t>
      </w:r>
      <w:r w:rsidR="000D5A59" w:rsidRPr="00723847">
        <w:rPr>
          <w:shd w:val="clear" w:color="auto" w:fill="FFFFFF"/>
        </w:rPr>
        <w:t>Adjustment Event;</w:t>
      </w:r>
      <w:r w:rsidR="00FC0D51" w:rsidRPr="00723847">
        <w:rPr>
          <w:shd w:val="clear" w:color="auto" w:fill="FFFFFF"/>
        </w:rPr>
        <w:t xml:space="preserve"> </w:t>
      </w:r>
    </w:p>
    <w:p w14:paraId="05C91A5B" w14:textId="77777777" w:rsidR="00363785" w:rsidRPr="00723847" w:rsidRDefault="00363785">
      <w:pPr>
        <w:pStyle w:val="Heading5"/>
        <w:numPr>
          <w:ilvl w:val="4"/>
          <w:numId w:val="8"/>
        </w:numPr>
      </w:pPr>
      <w:r w:rsidRPr="00723847">
        <w:t>includes and clearly identifies all Adjustment Entitlements that are claimed in respect of the Adjustment Event;</w:t>
      </w:r>
    </w:p>
    <w:p w14:paraId="0F04DA85" w14:textId="77777777" w:rsidR="000D5A59" w:rsidRPr="00723847" w:rsidRDefault="000D5A59">
      <w:pPr>
        <w:pStyle w:val="Heading5"/>
        <w:numPr>
          <w:ilvl w:val="4"/>
          <w:numId w:val="8"/>
        </w:numPr>
      </w:pPr>
      <w:r w:rsidRPr="00723847">
        <w:t>include</w:t>
      </w:r>
      <w:r w:rsidR="00363785" w:rsidRPr="00723847">
        <w:t>s</w:t>
      </w:r>
      <w:r w:rsidRPr="00723847">
        <w:t xml:space="preserve"> documentary evidence substantiating: </w:t>
      </w:r>
    </w:p>
    <w:p w14:paraId="483FE267" w14:textId="77777777" w:rsidR="000D5A59" w:rsidRPr="00723847" w:rsidRDefault="000D5A59">
      <w:pPr>
        <w:pStyle w:val="Heading6"/>
      </w:pPr>
      <w:r w:rsidRPr="00723847">
        <w:t xml:space="preserve">the occurrence of the Adjustment Event (or if the </w:t>
      </w:r>
      <w:r w:rsidR="00FC0D51" w:rsidRPr="00723847">
        <w:t xml:space="preserve">Principal or </w:t>
      </w:r>
      <w:r w:rsidRPr="00723847">
        <w:t>Principal</w:t>
      </w:r>
      <w:r w:rsidR="00FC0D51" w:rsidRPr="00723847">
        <w:t>'s Representative</w:t>
      </w:r>
      <w:r w:rsidRPr="00723847">
        <w:t xml:space="preserve"> has agreed </w:t>
      </w:r>
      <w:r w:rsidR="00FC0D51" w:rsidRPr="00723847">
        <w:t xml:space="preserve">that </w:t>
      </w:r>
      <w:r w:rsidRPr="00723847">
        <w:t>there has been an Adjustment Event, identifying that agreement); and</w:t>
      </w:r>
    </w:p>
    <w:p w14:paraId="55DD6B33" w14:textId="50DFD34F" w:rsidR="000D5A59" w:rsidRPr="00723847" w:rsidRDefault="000D5A59">
      <w:pPr>
        <w:pStyle w:val="Heading6"/>
      </w:pPr>
      <w:r w:rsidRPr="00723847">
        <w:t xml:space="preserve">the Claim or Claims made by the Contractor in respect of the Adjustment Event (in accordance with and to the extent permitted by this clause </w:t>
      </w:r>
      <w:r w:rsidRPr="00723847">
        <w:fldChar w:fldCharType="begin"/>
      </w:r>
      <w:r w:rsidRPr="00723847">
        <w:instrText xml:space="preserve"> REF _Ref73551683 \w \h  \* MERGEFORMAT </w:instrText>
      </w:r>
      <w:r w:rsidRPr="00723847">
        <w:fldChar w:fldCharType="separate"/>
      </w:r>
      <w:r w:rsidR="001D69F9">
        <w:t>10</w:t>
      </w:r>
      <w:r w:rsidRPr="00723847">
        <w:fldChar w:fldCharType="end"/>
      </w:r>
      <w:r w:rsidRPr="00723847">
        <w:t xml:space="preserve">); </w:t>
      </w:r>
    </w:p>
    <w:p w14:paraId="2A665EF1" w14:textId="4A07ABEF" w:rsidR="000D5A59" w:rsidRPr="00723847" w:rsidRDefault="000D5A59">
      <w:pPr>
        <w:pStyle w:val="Heading5"/>
        <w:numPr>
          <w:ilvl w:val="4"/>
          <w:numId w:val="8"/>
        </w:numPr>
      </w:pPr>
      <w:bookmarkStart w:id="562" w:name="_Ref78112286"/>
      <w:r w:rsidRPr="00723847">
        <w:t xml:space="preserve">where clause </w:t>
      </w:r>
      <w:r w:rsidRPr="00723847">
        <w:fldChar w:fldCharType="begin"/>
      </w:r>
      <w:r w:rsidRPr="00723847">
        <w:instrText xml:space="preserve"> REF _Ref73475646 \w \h </w:instrText>
      </w:r>
      <w:r w:rsidR="00723847">
        <w:instrText xml:space="preserve"> \* MERGEFORMAT </w:instrText>
      </w:r>
      <w:r w:rsidRPr="00723847">
        <w:fldChar w:fldCharType="separate"/>
      </w:r>
      <w:r w:rsidR="001D69F9">
        <w:t>9.6</w:t>
      </w:r>
      <w:r w:rsidRPr="00723847">
        <w:fldChar w:fldCharType="end"/>
      </w:r>
      <w:r w:rsidRPr="00723847">
        <w:t xml:space="preserve"> applies: </w:t>
      </w:r>
    </w:p>
    <w:p w14:paraId="34550E1B" w14:textId="77777777" w:rsidR="000D5A59" w:rsidRPr="00723847" w:rsidRDefault="000D5A59">
      <w:pPr>
        <w:pStyle w:val="Heading6"/>
      </w:pPr>
      <w:r w:rsidRPr="00723847">
        <w:t>provide</w:t>
      </w:r>
      <w:r w:rsidR="00363785" w:rsidRPr="00723847">
        <w:t>s</w:t>
      </w:r>
      <w:r w:rsidRPr="00723847">
        <w:t xml:space="preserve"> detailed particulars of the Delay Event;</w:t>
      </w:r>
    </w:p>
    <w:p w14:paraId="3E0AF162" w14:textId="6783EFA4" w:rsidR="000D5A59" w:rsidRPr="00723847" w:rsidRDefault="000D5A59">
      <w:pPr>
        <w:pStyle w:val="Heading6"/>
      </w:pPr>
      <w:r w:rsidRPr="00723847">
        <w:t>state</w:t>
      </w:r>
      <w:r w:rsidR="00363785" w:rsidRPr="00723847">
        <w:t>s</w:t>
      </w:r>
      <w:r w:rsidRPr="00723847">
        <w:t xml:space="preserve"> the number of days by which the Delay Event </w:t>
      </w:r>
      <w:r w:rsidR="00E054A5" w:rsidRPr="00723847">
        <w:t xml:space="preserve">has delayed or </w:t>
      </w:r>
      <w:r w:rsidRPr="00723847">
        <w:t xml:space="preserve">will delay </w:t>
      </w:r>
      <w:r w:rsidR="00E054A5" w:rsidRPr="00723847">
        <w:t xml:space="preserve">the achievement of </w:t>
      </w:r>
      <w:r w:rsidRPr="00723847">
        <w:t xml:space="preserve">Practical Completion </w:t>
      </w:r>
      <w:r w:rsidR="00E054A5" w:rsidRPr="00723847">
        <w:t xml:space="preserve">by the Date for Practical Completion </w:t>
      </w:r>
      <w:r w:rsidR="00FC0D51" w:rsidRPr="00723847">
        <w:t xml:space="preserve">and </w:t>
      </w:r>
      <w:r w:rsidRPr="00723847">
        <w:t xml:space="preserve">for which </w:t>
      </w:r>
      <w:r w:rsidR="00FC0D51" w:rsidRPr="00723847">
        <w:t>the Contractor claims</w:t>
      </w:r>
      <w:r w:rsidRPr="00723847">
        <w:t xml:space="preserve"> an extension of time; </w:t>
      </w:r>
      <w:r w:rsidR="00FC0D51" w:rsidRPr="00723847">
        <w:t>and</w:t>
      </w:r>
    </w:p>
    <w:p w14:paraId="44DB12B2" w14:textId="3917C513" w:rsidR="000D5A59" w:rsidRPr="00723847" w:rsidRDefault="00E054A5">
      <w:pPr>
        <w:pStyle w:val="Heading6"/>
        <w:rPr>
          <w:iCs/>
          <w:szCs w:val="26"/>
        </w:rPr>
      </w:pPr>
      <w:r w:rsidRPr="00723847">
        <w:t>clearly demonstrate</w:t>
      </w:r>
      <w:r w:rsidR="00047630" w:rsidRPr="00723847">
        <w:t>s</w:t>
      </w:r>
      <w:r w:rsidRPr="00723847">
        <w:t xml:space="preserve"> how the Delay Event affects activities </w:t>
      </w:r>
      <w:r w:rsidR="003A5C32" w:rsidRPr="00723847">
        <w:t xml:space="preserve">that </w:t>
      </w:r>
      <w:r w:rsidRPr="00723847">
        <w:t xml:space="preserve">are on the critical path for achieving Practical Completion by the Date for Practical Completion in the then current Contract Program </w:t>
      </w:r>
      <w:bookmarkStart w:id="563" w:name="_Hlk143687290"/>
      <w:r w:rsidRPr="00723847">
        <w:t xml:space="preserve">and </w:t>
      </w:r>
      <w:r w:rsidR="000D5A59" w:rsidRPr="00723847">
        <w:t xml:space="preserve">that the Delay Event </w:t>
      </w:r>
      <w:r w:rsidRPr="00723847">
        <w:t xml:space="preserve">has delayed or </w:t>
      </w:r>
      <w:r w:rsidR="000D5A59" w:rsidRPr="00723847">
        <w:t xml:space="preserve">will delay Practical Completion by the number of days </w:t>
      </w:r>
      <w:r w:rsidR="000D5A59" w:rsidRPr="00723847">
        <w:rPr>
          <w:iCs/>
          <w:szCs w:val="26"/>
        </w:rPr>
        <w:t>claimed</w:t>
      </w:r>
      <w:bookmarkEnd w:id="563"/>
      <w:r w:rsidR="000D5A59" w:rsidRPr="00723847">
        <w:rPr>
          <w:iCs/>
          <w:szCs w:val="26"/>
        </w:rPr>
        <w:t xml:space="preserve">; </w:t>
      </w:r>
    </w:p>
    <w:p w14:paraId="23690531" w14:textId="4053D2BB" w:rsidR="000D5A59" w:rsidRPr="00723847" w:rsidRDefault="000D5A59">
      <w:pPr>
        <w:pStyle w:val="Heading5"/>
        <w:numPr>
          <w:ilvl w:val="4"/>
          <w:numId w:val="8"/>
        </w:numPr>
      </w:pPr>
      <w:r w:rsidRPr="00723847">
        <w:rPr>
          <w:bCs w:val="0"/>
          <w:shd w:val="clear" w:color="auto" w:fill="FFFFFF"/>
        </w:rPr>
        <w:t>identif</w:t>
      </w:r>
      <w:r w:rsidR="00363785" w:rsidRPr="00723847">
        <w:rPr>
          <w:bCs w:val="0"/>
          <w:shd w:val="clear" w:color="auto" w:fill="FFFFFF"/>
        </w:rPr>
        <w:t>ies</w:t>
      </w:r>
      <w:r w:rsidRPr="00723847">
        <w:t xml:space="preserve"> the steps that have been (and if relevant, are continuing to be) taken by the Contractor to </w:t>
      </w:r>
      <w:r w:rsidR="00047630" w:rsidRPr="00723847">
        <w:t xml:space="preserve">overcome, </w:t>
      </w:r>
      <w:r w:rsidRPr="00723847">
        <w:t>minimise or mitigate:</w:t>
      </w:r>
    </w:p>
    <w:p w14:paraId="0EF8EA11" w14:textId="77777777" w:rsidR="000D5A59" w:rsidRPr="00723847" w:rsidRDefault="000D5A59">
      <w:pPr>
        <w:pStyle w:val="Heading6"/>
      </w:pPr>
      <w:r w:rsidRPr="00723847">
        <w:t xml:space="preserve">the costs of; and </w:t>
      </w:r>
    </w:p>
    <w:p w14:paraId="7E3849AA" w14:textId="77777777" w:rsidR="000D5A59" w:rsidRDefault="000D5A59">
      <w:pPr>
        <w:pStyle w:val="Heading6"/>
      </w:pPr>
      <w:r w:rsidRPr="00723847">
        <w:t>any delay arising</w:t>
      </w:r>
      <w:r>
        <w:t xml:space="preserve"> from,</w:t>
      </w:r>
    </w:p>
    <w:p w14:paraId="506F0780" w14:textId="77777777" w:rsidR="000D5A59" w:rsidRDefault="000D5A59">
      <w:pPr>
        <w:pStyle w:val="IndentParaLevel4"/>
      </w:pPr>
      <w:r>
        <w:t xml:space="preserve">the Adjustment Event; </w:t>
      </w:r>
    </w:p>
    <w:bookmarkEnd w:id="562"/>
    <w:p w14:paraId="4E7FA65F" w14:textId="113AC89E" w:rsidR="00895533" w:rsidRPr="008F2CA7" w:rsidRDefault="00363785">
      <w:pPr>
        <w:pStyle w:val="Heading5"/>
        <w:numPr>
          <w:ilvl w:val="4"/>
          <w:numId w:val="8"/>
        </w:numPr>
        <w:rPr>
          <w:bCs w:val="0"/>
          <w:shd w:val="clear" w:color="auto" w:fill="FFFFFF"/>
        </w:rPr>
      </w:pPr>
      <w:r>
        <w:lastRenderedPageBreak/>
        <w:t>is</w:t>
      </w:r>
      <w:r w:rsidR="000D5A59">
        <w:t xml:space="preserve"> in </w:t>
      </w:r>
      <w:r w:rsidR="000D5A59" w:rsidRPr="008F2CA7">
        <w:rPr>
          <w:bCs w:val="0"/>
          <w:shd w:val="clear" w:color="auto" w:fill="FFFFFF"/>
        </w:rPr>
        <w:t>the form</w:t>
      </w:r>
      <w:r w:rsidR="00895533" w:rsidRPr="008F2CA7">
        <w:rPr>
          <w:bCs w:val="0"/>
          <w:shd w:val="clear" w:color="auto" w:fill="FFFFFF"/>
        </w:rPr>
        <w:t xml:space="preserve"> set out in </w:t>
      </w:r>
      <w:r w:rsidR="008D392C">
        <w:rPr>
          <w:bCs w:val="0"/>
          <w:shd w:val="clear" w:color="auto" w:fill="FFFFFF"/>
        </w:rPr>
        <w:fldChar w:fldCharType="begin"/>
      </w:r>
      <w:r w:rsidR="008D392C">
        <w:rPr>
          <w:bCs w:val="0"/>
          <w:shd w:val="clear" w:color="auto" w:fill="FFFFFF"/>
        </w:rPr>
        <w:instrText xml:space="preserve"> REF _Ref135818728 \w \h </w:instrText>
      </w:r>
      <w:r w:rsidR="008D392C">
        <w:rPr>
          <w:bCs w:val="0"/>
          <w:shd w:val="clear" w:color="auto" w:fill="FFFFFF"/>
        </w:rPr>
      </w:r>
      <w:r w:rsidR="008D392C">
        <w:rPr>
          <w:bCs w:val="0"/>
          <w:shd w:val="clear" w:color="auto" w:fill="FFFFFF"/>
        </w:rPr>
        <w:fldChar w:fldCharType="separate"/>
      </w:r>
      <w:r w:rsidR="001D69F9">
        <w:rPr>
          <w:bCs w:val="0"/>
          <w:shd w:val="clear" w:color="auto" w:fill="FFFFFF"/>
        </w:rPr>
        <w:t>Schedule 8</w:t>
      </w:r>
      <w:r w:rsidR="008D392C">
        <w:rPr>
          <w:bCs w:val="0"/>
          <w:shd w:val="clear" w:color="auto" w:fill="FFFFFF"/>
        </w:rPr>
        <w:fldChar w:fldCharType="end"/>
      </w:r>
      <w:r w:rsidR="00895533" w:rsidRPr="008F2CA7">
        <w:rPr>
          <w:bCs w:val="0"/>
          <w:shd w:val="clear" w:color="auto" w:fill="FFFFFF"/>
        </w:rPr>
        <w:t>;</w:t>
      </w:r>
      <w:r w:rsidR="000D5A59" w:rsidRPr="008F2CA7">
        <w:rPr>
          <w:bCs w:val="0"/>
          <w:shd w:val="clear" w:color="auto" w:fill="FFFFFF"/>
        </w:rPr>
        <w:t xml:space="preserve"> and</w:t>
      </w:r>
    </w:p>
    <w:p w14:paraId="121E616F" w14:textId="5209A1A9" w:rsidR="00541183" w:rsidRPr="007716C9" w:rsidRDefault="000D5A59">
      <w:pPr>
        <w:pStyle w:val="Heading5"/>
        <w:numPr>
          <w:ilvl w:val="4"/>
          <w:numId w:val="8"/>
        </w:numPr>
      </w:pPr>
      <w:r w:rsidRPr="008F2CA7">
        <w:rPr>
          <w:bCs w:val="0"/>
          <w:shd w:val="clear" w:color="auto" w:fill="FFFFFF"/>
        </w:rPr>
        <w:t>otherw</w:t>
      </w:r>
      <w:r>
        <w:t>ise contain</w:t>
      </w:r>
      <w:r w:rsidR="00363785">
        <w:t>s</w:t>
      </w:r>
      <w:r>
        <w:t xml:space="preserve"> all information required by the </w:t>
      </w:r>
      <w:r w:rsidR="00363785">
        <w:t xml:space="preserve">Contract in </w:t>
      </w:r>
      <w:r w:rsidR="00363785" w:rsidRPr="007716C9">
        <w:t xml:space="preserve">respect of that Adjustment Event or </w:t>
      </w:r>
      <w:r w:rsidR="004E4E9D" w:rsidRPr="007716C9">
        <w:t xml:space="preserve">that is </w:t>
      </w:r>
      <w:r w:rsidR="00541183" w:rsidRPr="007716C9">
        <w:t xml:space="preserve">reasonably required by the </w:t>
      </w:r>
      <w:r w:rsidRPr="007716C9">
        <w:t>Principal’s Representative from time to time</w:t>
      </w:r>
      <w:r w:rsidR="00541183" w:rsidRPr="007716C9">
        <w:t>,</w:t>
      </w:r>
    </w:p>
    <w:p w14:paraId="328C8769" w14:textId="77777777" w:rsidR="000D5A59" w:rsidRDefault="00541183">
      <w:pPr>
        <w:pStyle w:val="IndentParaLevel2"/>
      </w:pPr>
      <w:r>
        <w:t>in which case the Contractor's only entitlement in respect of that Adjustment Event will be as set out in the Adjustment Event Table</w:t>
      </w:r>
      <w:r w:rsidR="000D5A59">
        <w:t>.</w:t>
      </w:r>
    </w:p>
    <w:p w14:paraId="5433A7CD" w14:textId="02E46602" w:rsidR="000D504E" w:rsidRDefault="000D504E">
      <w:pPr>
        <w:pStyle w:val="Heading3"/>
        <w:numPr>
          <w:ilvl w:val="2"/>
          <w:numId w:val="8"/>
        </w:numPr>
      </w:pPr>
      <w:bookmarkStart w:id="564" w:name="_Ref78112307"/>
      <w:bookmarkStart w:id="565" w:name="_Ref73571771"/>
      <w:r w:rsidRPr="003936CF">
        <w:t xml:space="preserve">To the extent permitted by Law and </w:t>
      </w:r>
      <w:r w:rsidRPr="003936CF">
        <w:rPr>
          <w:szCs w:val="20"/>
        </w:rPr>
        <w:t>despite anything to the contrary in the Contract</w:t>
      </w:r>
      <w:r w:rsidRPr="003936CF">
        <w:t>, the Contractor will not be entitled to (and the Principal will not be liable upon any Claim for) an increase to the Contract Sum or an extension to the Date for Practical Completion</w:t>
      </w:r>
      <w:r>
        <w:t xml:space="preserve"> in respect of any act, omission, event, circumstance or thing </w:t>
      </w:r>
      <w:r w:rsidRPr="003936CF">
        <w:t>unless</w:t>
      </w:r>
      <w:r>
        <w:t xml:space="preserve"> the Principal's Representative has notified the Contractor that it has an Adjustment Entitlement under clause </w:t>
      </w:r>
      <w:r w:rsidR="000300B6">
        <w:fldChar w:fldCharType="begin"/>
      </w:r>
      <w:r w:rsidR="000300B6">
        <w:instrText xml:space="preserve"> REF _Ref131086090 \w \h </w:instrText>
      </w:r>
      <w:r w:rsidR="000300B6">
        <w:fldChar w:fldCharType="separate"/>
      </w:r>
      <w:r w:rsidR="001D69F9">
        <w:t>10.1(c)</w:t>
      </w:r>
      <w:r w:rsidR="000300B6">
        <w:fldChar w:fldCharType="end"/>
      </w:r>
      <w:r w:rsidR="000300B6">
        <w:t xml:space="preserve"> </w:t>
      </w:r>
      <w:r>
        <w:t>in respect of that act, omission, event, circumstance or thing.</w:t>
      </w:r>
    </w:p>
    <w:p w14:paraId="5CB94973" w14:textId="77777777" w:rsidR="000D5A59" w:rsidRPr="00A9328C" w:rsidRDefault="000D5A59">
      <w:pPr>
        <w:pStyle w:val="Heading3"/>
        <w:numPr>
          <w:ilvl w:val="2"/>
          <w:numId w:val="8"/>
        </w:numPr>
      </w:pPr>
      <w:bookmarkStart w:id="566" w:name="_Ref131086090"/>
      <w:r>
        <w:rPr>
          <w:shd w:val="clear" w:color="auto" w:fill="FFFFFF"/>
        </w:rPr>
        <w:t>T</w:t>
      </w:r>
      <w:r w:rsidRPr="00397F10">
        <w:rPr>
          <w:shd w:val="clear" w:color="auto" w:fill="FFFFFF"/>
        </w:rPr>
        <w:t xml:space="preserve">he Principal's Representative </w:t>
      </w:r>
      <w:r>
        <w:rPr>
          <w:shd w:val="clear" w:color="auto" w:fill="FFFFFF"/>
        </w:rPr>
        <w:t>must</w:t>
      </w:r>
      <w:r w:rsidRPr="00397F10">
        <w:rPr>
          <w:shd w:val="clear" w:color="auto" w:fill="FFFFFF"/>
        </w:rPr>
        <w:t>:</w:t>
      </w:r>
      <w:bookmarkEnd w:id="564"/>
      <w:bookmarkEnd w:id="566"/>
      <w:r w:rsidRPr="00397F10">
        <w:rPr>
          <w:shd w:val="clear" w:color="auto" w:fill="FFFFFF"/>
        </w:rPr>
        <w:t xml:space="preserve"> </w:t>
      </w:r>
    </w:p>
    <w:p w14:paraId="4B43A2C8" w14:textId="77777777" w:rsidR="000D5A59" w:rsidRPr="00A9328C" w:rsidRDefault="000D5A59">
      <w:pPr>
        <w:pStyle w:val="Heading4"/>
        <w:numPr>
          <w:ilvl w:val="3"/>
          <w:numId w:val="8"/>
        </w:numPr>
      </w:pPr>
      <w:r w:rsidRPr="00B7799E">
        <w:rPr>
          <w:shd w:val="clear" w:color="auto" w:fill="FFFFFF"/>
        </w:rPr>
        <w:t>within the time specified in th</w:t>
      </w:r>
      <w:r>
        <w:rPr>
          <w:shd w:val="clear" w:color="auto" w:fill="FFFFFF"/>
        </w:rPr>
        <w:t>e</w:t>
      </w:r>
      <w:r w:rsidRPr="00B7799E">
        <w:rPr>
          <w:shd w:val="clear" w:color="auto" w:fill="FFFFFF"/>
        </w:rPr>
        <w:t xml:space="preserve"> Contract</w:t>
      </w:r>
      <w:r>
        <w:rPr>
          <w:shd w:val="clear" w:color="auto" w:fill="FFFFFF"/>
        </w:rPr>
        <w:t xml:space="preserve"> for the relevant Adjustment Event;</w:t>
      </w:r>
      <w:r w:rsidRPr="00B7799E">
        <w:rPr>
          <w:shd w:val="clear" w:color="auto" w:fill="FFFFFF"/>
        </w:rPr>
        <w:t xml:space="preserve"> </w:t>
      </w:r>
      <w:r>
        <w:rPr>
          <w:shd w:val="clear" w:color="auto" w:fill="FFFFFF"/>
        </w:rPr>
        <w:t>or</w:t>
      </w:r>
    </w:p>
    <w:p w14:paraId="7CC8C2F8" w14:textId="77777777" w:rsidR="000D5A59" w:rsidRPr="00A9328C" w:rsidRDefault="000D5A59">
      <w:pPr>
        <w:pStyle w:val="Heading4"/>
        <w:numPr>
          <w:ilvl w:val="3"/>
          <w:numId w:val="8"/>
        </w:numPr>
      </w:pPr>
      <w:r w:rsidRPr="00B7799E">
        <w:rPr>
          <w:shd w:val="clear" w:color="auto" w:fill="FFFFFF"/>
        </w:rPr>
        <w:t xml:space="preserve">if no time is specified, </w:t>
      </w:r>
      <w:r>
        <w:rPr>
          <w:shd w:val="clear" w:color="auto" w:fill="FFFFFF"/>
        </w:rPr>
        <w:t xml:space="preserve">within </w:t>
      </w:r>
      <w:r w:rsidR="0065662D">
        <w:rPr>
          <w:shd w:val="clear" w:color="auto" w:fill="FFFFFF"/>
        </w:rPr>
        <w:t>20</w:t>
      </w:r>
      <w:r>
        <w:t xml:space="preserve"> </w:t>
      </w:r>
      <w:r w:rsidRPr="00B7799E">
        <w:rPr>
          <w:shd w:val="clear" w:color="auto" w:fill="FFFFFF"/>
        </w:rPr>
        <w:t xml:space="preserve">Business Days after </w:t>
      </w:r>
      <w:r>
        <w:rPr>
          <w:shd w:val="clear" w:color="auto" w:fill="FFFFFF"/>
        </w:rPr>
        <w:t>submission of the Adjustment Notice,</w:t>
      </w:r>
    </w:p>
    <w:p w14:paraId="3CECAF03" w14:textId="51B25607" w:rsidR="000D5A59" w:rsidRDefault="000D5A59" w:rsidP="000D5A59">
      <w:pPr>
        <w:pStyle w:val="Heading4"/>
        <w:numPr>
          <w:ilvl w:val="0"/>
          <w:numId w:val="0"/>
        </w:numPr>
        <w:ind w:left="1928"/>
      </w:pPr>
      <w:bookmarkStart w:id="567" w:name="_Hlk140584618"/>
      <w:r w:rsidRPr="00FA283D">
        <w:rPr>
          <w:shd w:val="clear" w:color="auto" w:fill="FFFFFF"/>
        </w:rPr>
        <w:t>assess</w:t>
      </w:r>
      <w:r>
        <w:rPr>
          <w:shd w:val="clear" w:color="auto" w:fill="FFFFFF"/>
        </w:rPr>
        <w:t xml:space="preserve"> the Contractor's Claims </w:t>
      </w:r>
      <w:bookmarkEnd w:id="567"/>
      <w:r>
        <w:rPr>
          <w:shd w:val="clear" w:color="auto" w:fill="FFFFFF"/>
        </w:rPr>
        <w:t xml:space="preserve">and </w:t>
      </w:r>
      <w:r w:rsidR="00073BB7">
        <w:rPr>
          <w:shd w:val="clear" w:color="auto" w:fill="FFFFFF"/>
        </w:rPr>
        <w:t xml:space="preserve">provide written notice to the Contractor as to whether or not it has a valid </w:t>
      </w:r>
      <w:r>
        <w:rPr>
          <w:shd w:val="clear" w:color="auto" w:fill="FFFFFF"/>
        </w:rPr>
        <w:t>Adjustment Entitlement in accordance with th</w:t>
      </w:r>
      <w:r w:rsidR="005A1826">
        <w:rPr>
          <w:shd w:val="clear" w:color="auto" w:fill="FFFFFF"/>
        </w:rPr>
        <w:t>e</w:t>
      </w:r>
      <w:r>
        <w:rPr>
          <w:shd w:val="clear" w:color="auto" w:fill="FFFFFF"/>
        </w:rPr>
        <w:t xml:space="preserve"> Contract</w:t>
      </w:r>
      <w:r w:rsidR="000D504E">
        <w:rPr>
          <w:shd w:val="clear" w:color="auto" w:fill="FFFFFF"/>
        </w:rPr>
        <w:t xml:space="preserve"> and if so, </w:t>
      </w:r>
      <w:r w:rsidR="006A3D9B">
        <w:rPr>
          <w:shd w:val="clear" w:color="auto" w:fill="FFFFFF"/>
        </w:rPr>
        <w:t>its</w:t>
      </w:r>
      <w:r w:rsidR="00C07273">
        <w:rPr>
          <w:shd w:val="clear" w:color="auto" w:fill="FFFFFF"/>
        </w:rPr>
        <w:t xml:space="preserve"> determination </w:t>
      </w:r>
      <w:r w:rsidR="000D504E">
        <w:rPr>
          <w:shd w:val="clear" w:color="auto" w:fill="FFFFFF"/>
        </w:rPr>
        <w:t xml:space="preserve">of that Adjustment Entitlement in accordance with clauses </w:t>
      </w:r>
      <w:r w:rsidR="000D504E">
        <w:rPr>
          <w:shd w:val="clear" w:color="auto" w:fill="FFFFFF"/>
        </w:rPr>
        <w:fldChar w:fldCharType="begin"/>
      </w:r>
      <w:r w:rsidR="000D504E">
        <w:rPr>
          <w:shd w:val="clear" w:color="auto" w:fill="FFFFFF"/>
        </w:rPr>
        <w:instrText xml:space="preserve"> REF _Ref73523445 \w \h </w:instrText>
      </w:r>
      <w:r w:rsidR="000D504E">
        <w:rPr>
          <w:shd w:val="clear" w:color="auto" w:fill="FFFFFF"/>
        </w:rPr>
      </w:r>
      <w:r w:rsidR="000D504E">
        <w:rPr>
          <w:shd w:val="clear" w:color="auto" w:fill="FFFFFF"/>
        </w:rPr>
        <w:fldChar w:fldCharType="separate"/>
      </w:r>
      <w:r w:rsidR="001D69F9">
        <w:rPr>
          <w:shd w:val="clear" w:color="auto" w:fill="FFFFFF"/>
        </w:rPr>
        <w:t>10.2</w:t>
      </w:r>
      <w:r w:rsidR="000D504E">
        <w:rPr>
          <w:shd w:val="clear" w:color="auto" w:fill="FFFFFF"/>
        </w:rPr>
        <w:fldChar w:fldCharType="end"/>
      </w:r>
      <w:r w:rsidR="000D504E">
        <w:rPr>
          <w:shd w:val="clear" w:color="auto" w:fill="FFFFFF"/>
        </w:rPr>
        <w:t xml:space="preserve"> to </w:t>
      </w:r>
      <w:r w:rsidR="000D504E">
        <w:rPr>
          <w:shd w:val="clear" w:color="auto" w:fill="FFFFFF"/>
        </w:rPr>
        <w:fldChar w:fldCharType="begin"/>
      </w:r>
      <w:r w:rsidR="000D504E">
        <w:rPr>
          <w:shd w:val="clear" w:color="auto" w:fill="FFFFFF"/>
        </w:rPr>
        <w:instrText xml:space="preserve"> REF _Ref101856416 \w \h </w:instrText>
      </w:r>
      <w:r w:rsidR="000D504E">
        <w:rPr>
          <w:shd w:val="clear" w:color="auto" w:fill="FFFFFF"/>
        </w:rPr>
      </w:r>
      <w:r w:rsidR="000D504E">
        <w:rPr>
          <w:shd w:val="clear" w:color="auto" w:fill="FFFFFF"/>
        </w:rPr>
        <w:fldChar w:fldCharType="separate"/>
      </w:r>
      <w:r w:rsidR="001D69F9">
        <w:rPr>
          <w:shd w:val="clear" w:color="auto" w:fill="FFFFFF"/>
        </w:rPr>
        <w:t>10.4</w:t>
      </w:r>
      <w:r w:rsidR="000D504E">
        <w:rPr>
          <w:shd w:val="clear" w:color="auto" w:fill="FFFFFF"/>
        </w:rPr>
        <w:fldChar w:fldCharType="end"/>
      </w:r>
      <w:r w:rsidR="000D504E">
        <w:rPr>
          <w:shd w:val="clear" w:color="auto" w:fill="FFFFFF"/>
        </w:rPr>
        <w:t xml:space="preserve"> (inclusive)</w:t>
      </w:r>
      <w:r>
        <w:rPr>
          <w:shd w:val="clear" w:color="auto" w:fill="FFFFFF"/>
        </w:rPr>
        <w:t>.</w:t>
      </w:r>
      <w:r w:rsidRPr="00FA283D">
        <w:rPr>
          <w:shd w:val="clear" w:color="auto" w:fill="FFFFFF"/>
        </w:rPr>
        <w:t xml:space="preserve"> </w:t>
      </w:r>
    </w:p>
    <w:p w14:paraId="5F02D6F0" w14:textId="2B3B7FBB" w:rsidR="000D5A59" w:rsidRPr="00782C2F" w:rsidRDefault="000D5A59">
      <w:pPr>
        <w:pStyle w:val="Heading3"/>
        <w:numPr>
          <w:ilvl w:val="2"/>
          <w:numId w:val="8"/>
        </w:numPr>
      </w:pPr>
      <w:bookmarkStart w:id="568" w:name="_Ref127885399"/>
      <w:bookmarkStart w:id="569" w:name="_Ref73616572"/>
      <w:r>
        <w:t xml:space="preserve">In making a determination under clause </w:t>
      </w:r>
      <w:r w:rsidR="000300B6">
        <w:fldChar w:fldCharType="begin"/>
      </w:r>
      <w:r w:rsidR="000300B6">
        <w:instrText xml:space="preserve"> REF _Ref131086090 \w \h </w:instrText>
      </w:r>
      <w:r w:rsidR="000300B6">
        <w:fldChar w:fldCharType="separate"/>
      </w:r>
      <w:r w:rsidR="001D69F9">
        <w:t>10.1(c)</w:t>
      </w:r>
      <w:r w:rsidR="000300B6">
        <w:fldChar w:fldCharType="end"/>
      </w:r>
      <w:r>
        <w:t>, the</w:t>
      </w:r>
      <w:r w:rsidRPr="00BE7C3E">
        <w:rPr>
          <w:shd w:val="clear" w:color="auto" w:fill="FFFFFF"/>
        </w:rPr>
        <w:t xml:space="preserve"> </w:t>
      </w:r>
      <w:r>
        <w:rPr>
          <w:shd w:val="clear" w:color="auto" w:fill="FFFFFF"/>
        </w:rPr>
        <w:t>Principal's Representative may:</w:t>
      </w:r>
      <w:bookmarkEnd w:id="568"/>
    </w:p>
    <w:p w14:paraId="0AFC8EA8" w14:textId="77777777" w:rsidR="00DC6DDF" w:rsidRPr="00CD22EE" w:rsidRDefault="00EF541A">
      <w:pPr>
        <w:pStyle w:val="Heading4"/>
        <w:numPr>
          <w:ilvl w:val="3"/>
          <w:numId w:val="8"/>
        </w:numPr>
      </w:pPr>
      <w:r>
        <w:rPr>
          <w:shd w:val="clear" w:color="auto" w:fill="FFFFFF"/>
        </w:rPr>
        <w:t>make</w:t>
      </w:r>
      <w:r w:rsidR="00DC6DDF">
        <w:rPr>
          <w:shd w:val="clear" w:color="auto" w:fill="FFFFFF"/>
        </w:rPr>
        <w:t xml:space="preserve"> an </w:t>
      </w:r>
      <w:r w:rsidR="000D5A59">
        <w:rPr>
          <w:shd w:val="clear" w:color="auto" w:fill="FFFFFF"/>
        </w:rPr>
        <w:t xml:space="preserve">assessment </w:t>
      </w:r>
      <w:r w:rsidR="00DC6DDF">
        <w:rPr>
          <w:shd w:val="clear" w:color="auto" w:fill="FFFFFF"/>
        </w:rPr>
        <w:t xml:space="preserve">in respect of the </w:t>
      </w:r>
      <w:r w:rsidR="000D5A59">
        <w:rPr>
          <w:shd w:val="clear" w:color="auto" w:fill="FFFFFF"/>
        </w:rPr>
        <w:t>Adjustment Entitlement</w:t>
      </w:r>
      <w:r w:rsidR="00DC6DDF">
        <w:rPr>
          <w:shd w:val="clear" w:color="auto" w:fill="FFFFFF"/>
        </w:rPr>
        <w:t xml:space="preserve"> that </w:t>
      </w:r>
      <w:r w:rsidR="000D504E">
        <w:rPr>
          <w:shd w:val="clear" w:color="auto" w:fill="FFFFFF"/>
        </w:rPr>
        <w:t xml:space="preserve">is </w:t>
      </w:r>
      <w:r w:rsidR="00DC6DDF">
        <w:rPr>
          <w:shd w:val="clear" w:color="auto" w:fill="FFFFFF"/>
        </w:rPr>
        <w:t xml:space="preserve">different to the Contractor's Claims; </w:t>
      </w:r>
    </w:p>
    <w:p w14:paraId="15F971DD" w14:textId="77777777" w:rsidR="000D5A59" w:rsidRPr="00782C2F" w:rsidRDefault="000D5A59">
      <w:pPr>
        <w:pStyle w:val="Heading4"/>
        <w:numPr>
          <w:ilvl w:val="3"/>
          <w:numId w:val="8"/>
        </w:numPr>
      </w:pPr>
      <w:r>
        <w:rPr>
          <w:shd w:val="clear" w:color="auto" w:fill="FFFFFF"/>
        </w:rPr>
        <w:t xml:space="preserve">take into account the extent to which the Contractor </w:t>
      </w:r>
      <w:r w:rsidR="00DC6DDF">
        <w:rPr>
          <w:shd w:val="clear" w:color="auto" w:fill="FFFFFF"/>
        </w:rPr>
        <w:t xml:space="preserve">has or </w:t>
      </w:r>
      <w:r>
        <w:rPr>
          <w:shd w:val="clear" w:color="auto" w:fill="FFFFFF"/>
        </w:rPr>
        <w:t>may have contributed to the Adjustment Event or its consequences;</w:t>
      </w:r>
      <w:r w:rsidR="00DC6DDF">
        <w:rPr>
          <w:shd w:val="clear" w:color="auto" w:fill="FFFFFF"/>
        </w:rPr>
        <w:t xml:space="preserve"> and</w:t>
      </w:r>
    </w:p>
    <w:p w14:paraId="1D91F2EB" w14:textId="77777777" w:rsidR="000D5A59" w:rsidRDefault="000D5A59">
      <w:pPr>
        <w:pStyle w:val="Heading4"/>
        <w:numPr>
          <w:ilvl w:val="3"/>
          <w:numId w:val="8"/>
        </w:numPr>
      </w:pPr>
      <w:r>
        <w:rPr>
          <w:shd w:val="clear" w:color="auto" w:fill="FFFFFF"/>
        </w:rPr>
        <w:t xml:space="preserve">take into account any failure by the Contractor to take reasonable steps to </w:t>
      </w:r>
      <w:r w:rsidRPr="00264994">
        <w:t>minimise or mitigate</w:t>
      </w:r>
      <w:r>
        <w:t>:</w:t>
      </w:r>
    </w:p>
    <w:p w14:paraId="0320EDBA" w14:textId="77777777" w:rsidR="000D5A59" w:rsidRDefault="000D5A59">
      <w:pPr>
        <w:pStyle w:val="Heading5"/>
        <w:numPr>
          <w:ilvl w:val="4"/>
          <w:numId w:val="8"/>
        </w:numPr>
      </w:pPr>
      <w:r>
        <w:t xml:space="preserve">the costs of; and </w:t>
      </w:r>
    </w:p>
    <w:p w14:paraId="214CAF92" w14:textId="77777777" w:rsidR="000D5A59" w:rsidRDefault="000D5A59">
      <w:pPr>
        <w:pStyle w:val="Heading5"/>
        <w:numPr>
          <w:ilvl w:val="4"/>
          <w:numId w:val="8"/>
        </w:numPr>
      </w:pPr>
      <w:r>
        <w:t>any delay arising from,</w:t>
      </w:r>
    </w:p>
    <w:p w14:paraId="15F833F5" w14:textId="35E0CE46" w:rsidR="000D5A59" w:rsidRDefault="000D5A59" w:rsidP="00782C2F">
      <w:pPr>
        <w:pStyle w:val="Heading4"/>
        <w:numPr>
          <w:ilvl w:val="0"/>
          <w:numId w:val="0"/>
        </w:numPr>
        <w:ind w:left="2892"/>
      </w:pPr>
      <w:r>
        <w:t>the Adjustment Event.</w:t>
      </w:r>
    </w:p>
    <w:p w14:paraId="6DEE0628" w14:textId="78708E07" w:rsidR="000D5A59" w:rsidRPr="003936CF" w:rsidRDefault="000D504E">
      <w:pPr>
        <w:pStyle w:val="Heading3"/>
        <w:numPr>
          <w:ilvl w:val="2"/>
          <w:numId w:val="8"/>
        </w:numPr>
      </w:pPr>
      <w:bookmarkStart w:id="570" w:name="_Ref73715925"/>
      <w:bookmarkEnd w:id="569"/>
      <w:r>
        <w:t>T</w:t>
      </w:r>
      <w:r w:rsidR="000D5A59">
        <w:t xml:space="preserve">he </w:t>
      </w:r>
      <w:bookmarkStart w:id="571" w:name="_Ref73616616"/>
      <w:bookmarkStart w:id="572" w:name="_Ref101884594"/>
      <w:bookmarkStart w:id="573" w:name="_Ref94708923"/>
      <w:bookmarkEnd w:id="565"/>
      <w:bookmarkEnd w:id="570"/>
      <w:r w:rsidR="000D5A59">
        <w:t xml:space="preserve">table at clause </w:t>
      </w:r>
      <w:r w:rsidR="000D5A59">
        <w:fldChar w:fldCharType="begin"/>
      </w:r>
      <w:r w:rsidR="000D5A59">
        <w:instrText xml:space="preserve"> REF _Ref73617052 \w \h </w:instrText>
      </w:r>
      <w:r w:rsidR="000D5A59">
        <w:fldChar w:fldCharType="separate"/>
      </w:r>
      <w:r w:rsidR="001D69F9">
        <w:t>10.1(f)</w:t>
      </w:r>
      <w:r w:rsidR="000D5A59">
        <w:fldChar w:fldCharType="end"/>
      </w:r>
      <w:r w:rsidR="000D5A59">
        <w:t xml:space="preserve"> (</w:t>
      </w:r>
      <w:r w:rsidR="000D5A59" w:rsidRPr="003936CF">
        <w:rPr>
          <w:b/>
          <w:szCs w:val="20"/>
        </w:rPr>
        <w:t>Adjustment Event Table</w:t>
      </w:r>
      <w:r w:rsidR="000D5A59" w:rsidRPr="003936CF">
        <w:t>)</w:t>
      </w:r>
      <w:bookmarkEnd w:id="571"/>
      <w:r w:rsidR="000D5A59" w:rsidRPr="003936CF">
        <w:t xml:space="preserve"> identifies, in respect of each Adjustment Event:</w:t>
      </w:r>
    </w:p>
    <w:p w14:paraId="5F6F29A9" w14:textId="77777777" w:rsidR="000D5A59" w:rsidRPr="003936CF" w:rsidRDefault="000D5A59">
      <w:pPr>
        <w:pStyle w:val="Heading4"/>
        <w:numPr>
          <w:ilvl w:val="3"/>
          <w:numId w:val="8"/>
        </w:numPr>
      </w:pPr>
      <w:r w:rsidRPr="003936CF">
        <w:t>whether the Adjustment Entitlement is one or more of:</w:t>
      </w:r>
      <w:bookmarkEnd w:id="572"/>
    </w:p>
    <w:p w14:paraId="469E1F6C" w14:textId="20190CF2" w:rsidR="000D5A59" w:rsidRPr="003936CF" w:rsidRDefault="000D5A59">
      <w:pPr>
        <w:pStyle w:val="DefinitionNum2"/>
        <w:numPr>
          <w:ilvl w:val="3"/>
          <w:numId w:val="7"/>
        </w:numPr>
      </w:pPr>
      <w:r w:rsidRPr="003936CF">
        <w:t xml:space="preserve">an increase to the Contract Sum under clause </w:t>
      </w:r>
      <w:r w:rsidRPr="003936CF">
        <w:fldChar w:fldCharType="begin"/>
      </w:r>
      <w:r w:rsidRPr="003936CF">
        <w:instrText xml:space="preserve"> REF _Ref73523445 \r \h  \* MERGEFORMAT </w:instrText>
      </w:r>
      <w:r w:rsidRPr="003936CF">
        <w:fldChar w:fldCharType="separate"/>
      </w:r>
      <w:r w:rsidR="001D69F9">
        <w:t>10.2</w:t>
      </w:r>
      <w:r w:rsidRPr="003936CF">
        <w:fldChar w:fldCharType="end"/>
      </w:r>
      <w:r w:rsidRPr="003936CF">
        <w:t xml:space="preserve">; </w:t>
      </w:r>
    </w:p>
    <w:p w14:paraId="3B2842B5" w14:textId="69F5A861" w:rsidR="000D5A59" w:rsidRPr="003936CF" w:rsidRDefault="000D5A59">
      <w:pPr>
        <w:pStyle w:val="DefinitionNum2"/>
        <w:numPr>
          <w:ilvl w:val="3"/>
          <w:numId w:val="7"/>
        </w:numPr>
      </w:pPr>
      <w:r w:rsidRPr="003936CF">
        <w:t xml:space="preserve">an extension to the Date for Practical Completion under clause </w:t>
      </w:r>
      <w:r w:rsidRPr="003936CF">
        <w:fldChar w:fldCharType="begin"/>
      </w:r>
      <w:r w:rsidRPr="003936CF">
        <w:instrText xml:space="preserve"> REF _Ref73577217 \r \h  \* MERGEFORMAT </w:instrText>
      </w:r>
      <w:r w:rsidRPr="003936CF">
        <w:fldChar w:fldCharType="separate"/>
      </w:r>
      <w:r w:rsidR="001D69F9">
        <w:t>10.3</w:t>
      </w:r>
      <w:r w:rsidRPr="003936CF">
        <w:fldChar w:fldCharType="end"/>
      </w:r>
      <w:r w:rsidRPr="003936CF">
        <w:t xml:space="preserve">; </w:t>
      </w:r>
      <w:r w:rsidR="00F97E53">
        <w:t>or</w:t>
      </w:r>
    </w:p>
    <w:p w14:paraId="1293F6BE" w14:textId="70F5F260" w:rsidR="000D5A59" w:rsidRPr="003936CF" w:rsidRDefault="000D5A59">
      <w:pPr>
        <w:pStyle w:val="DefinitionNum2"/>
        <w:numPr>
          <w:ilvl w:val="3"/>
          <w:numId w:val="7"/>
        </w:numPr>
      </w:pPr>
      <w:r w:rsidRPr="003936CF">
        <w:t xml:space="preserve">an increase to the Contract Sum under clause </w:t>
      </w:r>
      <w:r w:rsidRPr="003936CF">
        <w:fldChar w:fldCharType="begin"/>
      </w:r>
      <w:r w:rsidRPr="003936CF">
        <w:instrText xml:space="preserve"> REF _Ref101856416 \r \h  \* MERGEFORMAT </w:instrText>
      </w:r>
      <w:r w:rsidRPr="003936CF">
        <w:fldChar w:fldCharType="separate"/>
      </w:r>
      <w:r w:rsidR="001D69F9">
        <w:t>10.4</w:t>
      </w:r>
      <w:r w:rsidRPr="003936CF">
        <w:fldChar w:fldCharType="end"/>
      </w:r>
      <w:r w:rsidRPr="003936CF">
        <w:t xml:space="preserve">; </w:t>
      </w:r>
      <w:r w:rsidR="00F71D0E" w:rsidRPr="003936CF">
        <w:t>and</w:t>
      </w:r>
    </w:p>
    <w:p w14:paraId="516D9A75" w14:textId="77777777" w:rsidR="000D5A59" w:rsidRPr="003936CF" w:rsidRDefault="000D5A59">
      <w:pPr>
        <w:pStyle w:val="Heading4"/>
        <w:numPr>
          <w:ilvl w:val="3"/>
          <w:numId w:val="8"/>
        </w:numPr>
      </w:pPr>
      <w:r w:rsidRPr="003936CF">
        <w:rPr>
          <w:shd w:val="clear" w:color="auto" w:fill="FFFFFF"/>
        </w:rPr>
        <w:t xml:space="preserve">the time for </w:t>
      </w:r>
      <w:r w:rsidRPr="003936CF">
        <w:rPr>
          <w:lang w:eastAsia="zh-CN"/>
        </w:rPr>
        <w:t>submitting an Adjustment Notice.</w:t>
      </w:r>
      <w:bookmarkEnd w:id="573"/>
    </w:p>
    <w:p w14:paraId="74CB669F" w14:textId="77777777" w:rsidR="000D504E" w:rsidRDefault="000D504E">
      <w:pPr>
        <w:pStyle w:val="Heading3"/>
        <w:numPr>
          <w:ilvl w:val="2"/>
          <w:numId w:val="8"/>
        </w:numPr>
      </w:pPr>
      <w:bookmarkStart w:id="574" w:name="_Ref73617052"/>
      <w:r>
        <w:lastRenderedPageBreak/>
        <w:t xml:space="preserve">Where the </w:t>
      </w:r>
      <w:r w:rsidR="000D5A59" w:rsidRPr="008D492A">
        <w:t>Adjustment Event Table</w:t>
      </w:r>
      <w:r>
        <w:t xml:space="preserve"> includes a</w:t>
      </w:r>
      <w:r w:rsidR="000D5A59">
        <w:t>:</w:t>
      </w:r>
      <w:bookmarkEnd w:id="574"/>
    </w:p>
    <w:p w14:paraId="3A2CE616" w14:textId="77777777" w:rsidR="004D4887" w:rsidRPr="004D4887" w:rsidRDefault="00CE53FB">
      <w:pPr>
        <w:pStyle w:val="Heading4"/>
        <w:numPr>
          <w:ilvl w:val="3"/>
          <w:numId w:val="8"/>
        </w:numPr>
        <w:rPr>
          <w:rFonts w:cs="Arial"/>
          <w:szCs w:val="20"/>
        </w:rPr>
      </w:pPr>
      <w:r>
        <w:rPr>
          <w:rFonts w:cs="Arial"/>
          <w:szCs w:val="20"/>
        </w:rPr>
        <w:t>"</w:t>
      </w:r>
      <w:r w:rsidR="000D504E" w:rsidRPr="008F2CA7">
        <w:rPr>
          <w:rFonts w:cs="Arial"/>
          <w:szCs w:val="20"/>
        </w:rPr>
        <w:sym w:font="Wingdings" w:char="F0FC"/>
      </w:r>
      <w:r>
        <w:rPr>
          <w:rFonts w:cs="Arial"/>
          <w:szCs w:val="20"/>
        </w:rPr>
        <w:t>"</w:t>
      </w:r>
      <w:r w:rsidR="004D4887" w:rsidRPr="008F2CA7">
        <w:rPr>
          <w:rFonts w:cs="Arial"/>
          <w:szCs w:val="20"/>
        </w:rPr>
        <w:t xml:space="preserve">, the Contractor has the relevant </w:t>
      </w:r>
      <w:r w:rsidR="004D4887" w:rsidRPr="004D4887">
        <w:rPr>
          <w:rFonts w:cs="Arial"/>
          <w:szCs w:val="20"/>
        </w:rPr>
        <w:t xml:space="preserve">Adjustment Entitlement for that Adjustment Event; or </w:t>
      </w:r>
    </w:p>
    <w:p w14:paraId="6783AB70" w14:textId="77777777" w:rsidR="000D5A59" w:rsidRDefault="00CE53FB">
      <w:pPr>
        <w:pStyle w:val="Heading4"/>
        <w:numPr>
          <w:ilvl w:val="3"/>
          <w:numId w:val="8"/>
        </w:numPr>
      </w:pPr>
      <w:r>
        <w:rPr>
          <w:rFonts w:cs="Arial"/>
          <w:szCs w:val="20"/>
        </w:rPr>
        <w:t>"</w:t>
      </w:r>
      <w:r w:rsidR="004D4887" w:rsidRPr="004D4887">
        <w:rPr>
          <w:rFonts w:cs="Arial"/>
          <w:szCs w:val="20"/>
        </w:rPr>
        <w:t>x</w:t>
      </w:r>
      <w:r>
        <w:rPr>
          <w:rFonts w:cs="Arial"/>
          <w:szCs w:val="20"/>
        </w:rPr>
        <w:t>"</w:t>
      </w:r>
      <w:r w:rsidR="004D4887" w:rsidRPr="004D4887">
        <w:rPr>
          <w:rFonts w:cs="Arial"/>
          <w:szCs w:val="20"/>
        </w:rPr>
        <w:t>, the Contractor does not have the relevant Adjustment Entitlement for that Adjustment Event</w:t>
      </w:r>
      <w:r w:rsidR="004D4887">
        <w:t>:</w:t>
      </w:r>
      <w:r w:rsidR="000D5A59">
        <w:t xml:space="preserve"> </w:t>
      </w:r>
    </w:p>
    <w:tbl>
      <w:tblPr>
        <w:tblStyle w:val="TableGrid"/>
        <w:tblpPr w:leftFromText="180" w:rightFromText="180" w:vertAnchor="text" w:tblpX="-5" w:tblpY="1"/>
        <w:tblOverlap w:val="never"/>
        <w:tblW w:w="9781" w:type="dxa"/>
        <w:tblLayout w:type="fixed"/>
        <w:tblLook w:val="04A0" w:firstRow="1" w:lastRow="0" w:firstColumn="1" w:lastColumn="0" w:noHBand="0" w:noVBand="1"/>
      </w:tblPr>
      <w:tblGrid>
        <w:gridCol w:w="567"/>
        <w:gridCol w:w="2405"/>
        <w:gridCol w:w="2410"/>
        <w:gridCol w:w="1564"/>
        <w:gridCol w:w="1417"/>
        <w:gridCol w:w="1418"/>
      </w:tblGrid>
      <w:tr w:rsidR="000D5A59" w:rsidRPr="006F7333" w14:paraId="0D6297AE" w14:textId="77777777" w:rsidTr="00E31362">
        <w:trPr>
          <w:trHeight w:val="278"/>
          <w:tblHeader/>
        </w:trPr>
        <w:tc>
          <w:tcPr>
            <w:tcW w:w="567" w:type="dxa"/>
            <w:vMerge w:val="restart"/>
            <w:shd w:val="clear" w:color="auto" w:fill="95B3D7" w:themeFill="accent1" w:themeFillTint="99"/>
          </w:tcPr>
          <w:bookmarkEnd w:id="419"/>
          <w:p w14:paraId="4154D289" w14:textId="77777777" w:rsidR="000D5A59" w:rsidRPr="006F7333" w:rsidRDefault="000D5A59" w:rsidP="009C2A06">
            <w:pPr>
              <w:spacing w:after="120"/>
              <w:jc w:val="both"/>
              <w:rPr>
                <w:rFonts w:cs="Arial"/>
                <w:b/>
                <w:sz w:val="18"/>
                <w:szCs w:val="18"/>
              </w:rPr>
            </w:pPr>
            <w:r w:rsidRPr="006F7333">
              <w:rPr>
                <w:rFonts w:cs="Arial"/>
                <w:b/>
                <w:sz w:val="18"/>
                <w:szCs w:val="18"/>
              </w:rPr>
              <w:t>No.</w:t>
            </w:r>
          </w:p>
        </w:tc>
        <w:tc>
          <w:tcPr>
            <w:tcW w:w="2405" w:type="dxa"/>
            <w:vMerge w:val="restart"/>
            <w:shd w:val="clear" w:color="auto" w:fill="95B3D7" w:themeFill="accent1" w:themeFillTint="99"/>
          </w:tcPr>
          <w:p w14:paraId="6E1DAC5B" w14:textId="77777777" w:rsidR="000D5A59" w:rsidRPr="006F7333" w:rsidRDefault="000D5A59" w:rsidP="009C2A06">
            <w:pPr>
              <w:spacing w:after="120"/>
              <w:jc w:val="both"/>
              <w:rPr>
                <w:rFonts w:cs="Arial"/>
                <w:b/>
                <w:sz w:val="18"/>
                <w:szCs w:val="18"/>
              </w:rPr>
            </w:pPr>
            <w:r w:rsidRPr="006F7333">
              <w:rPr>
                <w:rFonts w:cs="Arial"/>
                <w:b/>
                <w:sz w:val="18"/>
                <w:szCs w:val="18"/>
              </w:rPr>
              <w:t>Adjustment Event</w:t>
            </w:r>
          </w:p>
        </w:tc>
        <w:tc>
          <w:tcPr>
            <w:tcW w:w="2410" w:type="dxa"/>
            <w:vMerge w:val="restart"/>
            <w:shd w:val="clear" w:color="auto" w:fill="95B3D7" w:themeFill="accent1" w:themeFillTint="99"/>
          </w:tcPr>
          <w:p w14:paraId="036A100E" w14:textId="77777777" w:rsidR="000D5A59" w:rsidRPr="006F7333" w:rsidRDefault="000D5A59" w:rsidP="009C2A06">
            <w:pPr>
              <w:spacing w:after="120"/>
              <w:rPr>
                <w:rFonts w:cs="Arial"/>
                <w:b/>
                <w:sz w:val="18"/>
                <w:szCs w:val="18"/>
              </w:rPr>
            </w:pPr>
            <w:r>
              <w:rPr>
                <w:rFonts w:cs="Arial"/>
                <w:b/>
                <w:sz w:val="18"/>
                <w:szCs w:val="18"/>
              </w:rPr>
              <w:t>T</w:t>
            </w:r>
            <w:r w:rsidRPr="006F1B3D">
              <w:rPr>
                <w:rFonts w:cs="Arial"/>
                <w:b/>
                <w:sz w:val="18"/>
                <w:szCs w:val="18"/>
              </w:rPr>
              <w:t xml:space="preserve">ime for </w:t>
            </w:r>
            <w:r w:rsidR="003D7E25">
              <w:rPr>
                <w:rFonts w:cs="Arial"/>
                <w:b/>
                <w:sz w:val="18"/>
                <w:szCs w:val="18"/>
              </w:rPr>
              <w:t xml:space="preserve">submission of </w:t>
            </w:r>
            <w:r w:rsidRPr="006F1B3D">
              <w:rPr>
                <w:rFonts w:cs="Arial"/>
                <w:b/>
                <w:sz w:val="18"/>
                <w:szCs w:val="18"/>
              </w:rPr>
              <w:t>an Adjustment Notice</w:t>
            </w:r>
          </w:p>
        </w:tc>
        <w:tc>
          <w:tcPr>
            <w:tcW w:w="4399" w:type="dxa"/>
            <w:gridSpan w:val="3"/>
            <w:shd w:val="clear" w:color="auto" w:fill="95B3D7" w:themeFill="accent1" w:themeFillTint="99"/>
            <w:vAlign w:val="center"/>
          </w:tcPr>
          <w:p w14:paraId="16F69945" w14:textId="77777777" w:rsidR="000D5A59" w:rsidRPr="006F7333" w:rsidRDefault="000D5A59" w:rsidP="009C2A06">
            <w:pPr>
              <w:spacing w:after="120"/>
              <w:jc w:val="center"/>
              <w:rPr>
                <w:rFonts w:cs="Arial"/>
                <w:b/>
                <w:sz w:val="18"/>
                <w:szCs w:val="18"/>
              </w:rPr>
            </w:pPr>
            <w:r w:rsidRPr="006F7333">
              <w:rPr>
                <w:rFonts w:cs="Arial"/>
                <w:b/>
                <w:sz w:val="18"/>
                <w:szCs w:val="18"/>
              </w:rPr>
              <w:t>Adjustment Entitlement</w:t>
            </w:r>
            <w:r>
              <w:rPr>
                <w:rFonts w:cs="Arial"/>
                <w:b/>
                <w:sz w:val="18"/>
                <w:szCs w:val="18"/>
              </w:rPr>
              <w:t xml:space="preserve"> </w:t>
            </w:r>
          </w:p>
        </w:tc>
      </w:tr>
      <w:tr w:rsidR="000D5A59" w:rsidRPr="006F7333" w14:paraId="0712E5A2" w14:textId="77777777" w:rsidTr="00E31362">
        <w:trPr>
          <w:trHeight w:val="277"/>
          <w:tblHeader/>
        </w:trPr>
        <w:tc>
          <w:tcPr>
            <w:tcW w:w="567" w:type="dxa"/>
            <w:vMerge/>
            <w:shd w:val="clear" w:color="auto" w:fill="95B3D7" w:themeFill="accent1" w:themeFillTint="99"/>
          </w:tcPr>
          <w:p w14:paraId="1A6196C0" w14:textId="77777777" w:rsidR="000D5A59" w:rsidRPr="006F7333" w:rsidRDefault="000D5A59" w:rsidP="009C2A06">
            <w:pPr>
              <w:spacing w:after="120"/>
              <w:jc w:val="both"/>
              <w:rPr>
                <w:rFonts w:cs="Arial"/>
                <w:b/>
                <w:sz w:val="18"/>
                <w:szCs w:val="18"/>
              </w:rPr>
            </w:pPr>
          </w:p>
        </w:tc>
        <w:tc>
          <w:tcPr>
            <w:tcW w:w="2405" w:type="dxa"/>
            <w:vMerge/>
            <w:shd w:val="clear" w:color="auto" w:fill="95B3D7" w:themeFill="accent1" w:themeFillTint="99"/>
          </w:tcPr>
          <w:p w14:paraId="2CE1017E" w14:textId="77777777" w:rsidR="000D5A59" w:rsidRPr="006F7333" w:rsidRDefault="000D5A59" w:rsidP="009C2A06">
            <w:pPr>
              <w:spacing w:after="120"/>
              <w:jc w:val="both"/>
              <w:rPr>
                <w:rFonts w:cs="Arial"/>
                <w:b/>
                <w:sz w:val="18"/>
                <w:szCs w:val="18"/>
              </w:rPr>
            </w:pPr>
          </w:p>
        </w:tc>
        <w:tc>
          <w:tcPr>
            <w:tcW w:w="2410" w:type="dxa"/>
            <w:vMerge/>
            <w:shd w:val="clear" w:color="auto" w:fill="95B3D7" w:themeFill="accent1" w:themeFillTint="99"/>
          </w:tcPr>
          <w:p w14:paraId="4F030C06" w14:textId="77777777" w:rsidR="000D5A59" w:rsidRPr="006F7333" w:rsidRDefault="000D5A59" w:rsidP="009C2A06">
            <w:pPr>
              <w:spacing w:after="120"/>
              <w:jc w:val="both"/>
              <w:rPr>
                <w:rFonts w:cs="Arial"/>
                <w:b/>
                <w:sz w:val="18"/>
                <w:szCs w:val="18"/>
              </w:rPr>
            </w:pPr>
          </w:p>
        </w:tc>
        <w:tc>
          <w:tcPr>
            <w:tcW w:w="1564" w:type="dxa"/>
            <w:shd w:val="clear" w:color="auto" w:fill="95B3D7" w:themeFill="accent1" w:themeFillTint="99"/>
          </w:tcPr>
          <w:p w14:paraId="42F1266F" w14:textId="56A51395" w:rsidR="000D5A59" w:rsidRPr="006F7333" w:rsidRDefault="000D5A59" w:rsidP="009C2A06">
            <w:pPr>
              <w:spacing w:after="120"/>
              <w:rPr>
                <w:rFonts w:cs="Arial"/>
                <w:b/>
                <w:sz w:val="18"/>
                <w:szCs w:val="18"/>
              </w:rPr>
            </w:pPr>
            <w:r w:rsidRPr="006F7333">
              <w:rPr>
                <w:rFonts w:cs="Arial"/>
                <w:b/>
                <w:sz w:val="18"/>
                <w:szCs w:val="18"/>
              </w:rPr>
              <w:t xml:space="preserve">Adjustment to the Contract Sum for direct costs calculated in accordance with clause </w:t>
            </w:r>
            <w:r w:rsidRPr="006F7333">
              <w:rPr>
                <w:rFonts w:cs="Arial"/>
                <w:b/>
                <w:sz w:val="18"/>
                <w:szCs w:val="18"/>
              </w:rPr>
              <w:fldChar w:fldCharType="begin"/>
            </w:r>
            <w:r w:rsidRPr="006F7333">
              <w:rPr>
                <w:rFonts w:cs="Arial"/>
                <w:b/>
                <w:sz w:val="18"/>
                <w:szCs w:val="18"/>
              </w:rPr>
              <w:instrText xml:space="preserve"> REF _Ref73523445 \w \h  \* MERGEFORMAT </w:instrText>
            </w:r>
            <w:r w:rsidRPr="006F7333">
              <w:rPr>
                <w:rFonts w:cs="Arial"/>
                <w:b/>
                <w:sz w:val="18"/>
                <w:szCs w:val="18"/>
              </w:rPr>
            </w:r>
            <w:r w:rsidRPr="006F7333">
              <w:rPr>
                <w:rFonts w:cs="Arial"/>
                <w:b/>
                <w:sz w:val="18"/>
                <w:szCs w:val="18"/>
              </w:rPr>
              <w:fldChar w:fldCharType="separate"/>
            </w:r>
            <w:r w:rsidR="001D69F9">
              <w:rPr>
                <w:rFonts w:cs="Arial"/>
                <w:b/>
                <w:sz w:val="18"/>
                <w:szCs w:val="18"/>
              </w:rPr>
              <w:t>10.2</w:t>
            </w:r>
            <w:r w:rsidRPr="006F7333">
              <w:rPr>
                <w:rFonts w:cs="Arial"/>
                <w:b/>
                <w:sz w:val="18"/>
                <w:szCs w:val="18"/>
              </w:rPr>
              <w:fldChar w:fldCharType="end"/>
            </w:r>
          </w:p>
        </w:tc>
        <w:tc>
          <w:tcPr>
            <w:tcW w:w="1417" w:type="dxa"/>
            <w:shd w:val="clear" w:color="auto" w:fill="95B3D7" w:themeFill="accent1" w:themeFillTint="99"/>
          </w:tcPr>
          <w:p w14:paraId="47C9BC9A" w14:textId="43F997E0" w:rsidR="000D5A59" w:rsidRPr="006F7333" w:rsidRDefault="000D5A59" w:rsidP="00226EBE">
            <w:pPr>
              <w:spacing w:after="120"/>
              <w:rPr>
                <w:rFonts w:cs="Arial"/>
                <w:b/>
                <w:sz w:val="18"/>
                <w:szCs w:val="18"/>
              </w:rPr>
            </w:pPr>
            <w:r w:rsidRPr="006F7333">
              <w:rPr>
                <w:rFonts w:cs="Arial"/>
                <w:b/>
                <w:sz w:val="18"/>
                <w:szCs w:val="18"/>
              </w:rPr>
              <w:t>Extension of time</w:t>
            </w:r>
            <w:r>
              <w:rPr>
                <w:rFonts w:cs="Arial"/>
                <w:b/>
                <w:sz w:val="18"/>
                <w:szCs w:val="18"/>
              </w:rPr>
              <w:t xml:space="preserve"> </w:t>
            </w:r>
            <w:r w:rsidRPr="006F7333">
              <w:rPr>
                <w:rFonts w:cs="Arial"/>
                <w:b/>
                <w:sz w:val="18"/>
                <w:szCs w:val="18"/>
              </w:rPr>
              <w:t xml:space="preserve">determined in accordance with clause </w:t>
            </w:r>
            <w:r w:rsidRPr="006F7333">
              <w:rPr>
                <w:rFonts w:cs="Arial"/>
                <w:b/>
                <w:sz w:val="18"/>
                <w:szCs w:val="18"/>
              </w:rPr>
              <w:fldChar w:fldCharType="begin"/>
            </w:r>
            <w:r w:rsidRPr="006F7333">
              <w:rPr>
                <w:rFonts w:cs="Arial"/>
                <w:b/>
                <w:sz w:val="18"/>
                <w:szCs w:val="18"/>
              </w:rPr>
              <w:instrText xml:space="preserve"> REF _Ref73577217 \w \h  \* MERGEFORMAT </w:instrText>
            </w:r>
            <w:r w:rsidRPr="006F7333">
              <w:rPr>
                <w:rFonts w:cs="Arial"/>
                <w:b/>
                <w:sz w:val="18"/>
                <w:szCs w:val="18"/>
              </w:rPr>
            </w:r>
            <w:r w:rsidRPr="006F7333">
              <w:rPr>
                <w:rFonts w:cs="Arial"/>
                <w:b/>
                <w:sz w:val="18"/>
                <w:szCs w:val="18"/>
              </w:rPr>
              <w:fldChar w:fldCharType="separate"/>
            </w:r>
            <w:r w:rsidR="001D69F9">
              <w:rPr>
                <w:rFonts w:cs="Arial"/>
                <w:b/>
                <w:sz w:val="18"/>
                <w:szCs w:val="18"/>
              </w:rPr>
              <w:t>10.3</w:t>
            </w:r>
            <w:r w:rsidRPr="006F7333">
              <w:rPr>
                <w:rFonts w:cs="Arial"/>
                <w:b/>
                <w:sz w:val="18"/>
                <w:szCs w:val="18"/>
              </w:rPr>
              <w:fldChar w:fldCharType="end"/>
            </w:r>
          </w:p>
        </w:tc>
        <w:tc>
          <w:tcPr>
            <w:tcW w:w="1418" w:type="dxa"/>
            <w:shd w:val="clear" w:color="auto" w:fill="95B3D7" w:themeFill="accent1" w:themeFillTint="99"/>
          </w:tcPr>
          <w:p w14:paraId="5DE72212" w14:textId="2DC780D0" w:rsidR="000D5A59" w:rsidRPr="006F7333" w:rsidRDefault="000D5A59" w:rsidP="009C2A06">
            <w:pPr>
              <w:spacing w:after="120"/>
              <w:rPr>
                <w:rFonts w:cs="Arial"/>
                <w:b/>
                <w:sz w:val="18"/>
                <w:szCs w:val="18"/>
              </w:rPr>
            </w:pPr>
            <w:r w:rsidRPr="00D86DF1">
              <w:rPr>
                <w:rFonts w:cs="Arial"/>
                <w:b/>
                <w:sz w:val="18"/>
                <w:szCs w:val="18"/>
              </w:rPr>
              <w:t xml:space="preserve">Adjustment to Contract Sum for delay costs calculated in accordance with clause </w:t>
            </w:r>
            <w:r w:rsidRPr="00D86DF1">
              <w:rPr>
                <w:rFonts w:cs="Arial"/>
                <w:b/>
                <w:sz w:val="18"/>
                <w:szCs w:val="18"/>
              </w:rPr>
              <w:fldChar w:fldCharType="begin"/>
            </w:r>
            <w:r w:rsidRPr="00D86DF1">
              <w:rPr>
                <w:rFonts w:cs="Arial"/>
                <w:b/>
                <w:sz w:val="18"/>
                <w:szCs w:val="18"/>
              </w:rPr>
              <w:instrText xml:space="preserve"> REF _Ref73490807 \w \h  \* MERGEFORMAT </w:instrText>
            </w:r>
            <w:r w:rsidRPr="00D86DF1">
              <w:rPr>
                <w:rFonts w:cs="Arial"/>
                <w:b/>
                <w:sz w:val="18"/>
                <w:szCs w:val="18"/>
              </w:rPr>
            </w:r>
            <w:r w:rsidRPr="00D86DF1">
              <w:rPr>
                <w:rFonts w:cs="Arial"/>
                <w:b/>
                <w:sz w:val="18"/>
                <w:szCs w:val="18"/>
              </w:rPr>
              <w:fldChar w:fldCharType="separate"/>
            </w:r>
            <w:r w:rsidR="001D69F9">
              <w:rPr>
                <w:rFonts w:cs="Arial"/>
                <w:b/>
                <w:sz w:val="18"/>
                <w:szCs w:val="18"/>
              </w:rPr>
              <w:t>10.4</w:t>
            </w:r>
            <w:r w:rsidRPr="00D86DF1">
              <w:rPr>
                <w:rFonts w:cs="Arial"/>
                <w:b/>
                <w:sz w:val="18"/>
                <w:szCs w:val="18"/>
              </w:rPr>
              <w:fldChar w:fldCharType="end"/>
            </w:r>
          </w:p>
        </w:tc>
      </w:tr>
      <w:tr w:rsidR="000D5A59" w:rsidRPr="006F7333" w14:paraId="15191881" w14:textId="77777777" w:rsidTr="00E31362">
        <w:tc>
          <w:tcPr>
            <w:tcW w:w="567" w:type="dxa"/>
            <w:shd w:val="clear" w:color="auto" w:fill="DBE5F1" w:themeFill="accent1" w:themeFillTint="33"/>
          </w:tcPr>
          <w:p w14:paraId="7B002A33" w14:textId="77777777" w:rsidR="000D5A59" w:rsidRPr="006F7333" w:rsidRDefault="000D5A59">
            <w:pPr>
              <w:numPr>
                <w:ilvl w:val="0"/>
                <w:numId w:val="16"/>
              </w:numPr>
              <w:spacing w:after="120"/>
              <w:ind w:left="414" w:hanging="357"/>
              <w:rPr>
                <w:rFonts w:cs="Arial"/>
                <w:sz w:val="18"/>
                <w:szCs w:val="18"/>
              </w:rPr>
            </w:pPr>
          </w:p>
        </w:tc>
        <w:tc>
          <w:tcPr>
            <w:tcW w:w="2405" w:type="dxa"/>
          </w:tcPr>
          <w:p w14:paraId="505FE920" w14:textId="3E2C6FE4"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Site access</w:t>
            </w:r>
            <w:r>
              <w:rPr>
                <w:rFonts w:cs="Arial"/>
                <w:sz w:val="18"/>
                <w:szCs w:val="18"/>
              </w:rPr>
              <w:t>)</w:t>
            </w:r>
            <w:r w:rsidRPr="006F7333">
              <w:rPr>
                <w:rFonts w:cs="Arial"/>
                <w:sz w:val="18"/>
                <w:szCs w:val="18"/>
              </w:rPr>
              <w:t xml:space="preserve"> </w:t>
            </w:r>
            <w:r w:rsidR="00F22D74">
              <w:rPr>
                <w:rFonts w:cs="Arial"/>
                <w:sz w:val="18"/>
                <w:szCs w:val="18"/>
              </w:rPr>
              <w:t>Principal f</w:t>
            </w:r>
            <w:r w:rsidRPr="006F7333">
              <w:rPr>
                <w:rFonts w:cs="Arial"/>
                <w:sz w:val="18"/>
                <w:szCs w:val="18"/>
              </w:rPr>
              <w:t>ail</w:t>
            </w:r>
            <w:r w:rsidR="00F22D74">
              <w:rPr>
                <w:rFonts w:cs="Arial"/>
                <w:sz w:val="18"/>
                <w:szCs w:val="18"/>
              </w:rPr>
              <w:t>s</w:t>
            </w:r>
            <w:r w:rsidRPr="006F7333">
              <w:rPr>
                <w:rFonts w:cs="Arial"/>
                <w:sz w:val="18"/>
                <w:szCs w:val="18"/>
              </w:rPr>
              <w:t xml:space="preserve"> to give access in accordance with clause </w:t>
            </w:r>
            <w:r w:rsidRPr="006F7333">
              <w:rPr>
                <w:rFonts w:cs="Arial"/>
                <w:sz w:val="18"/>
                <w:szCs w:val="18"/>
              </w:rPr>
              <w:fldChar w:fldCharType="begin"/>
            </w:r>
            <w:r w:rsidRPr="006F7333">
              <w:rPr>
                <w:rFonts w:cs="Arial"/>
                <w:sz w:val="18"/>
                <w:szCs w:val="18"/>
              </w:rPr>
              <w:instrText xml:space="preserve"> REF _Ref73369482 \w \h  \* MERGEFORMAT </w:instrText>
            </w:r>
            <w:r w:rsidRPr="006F7333">
              <w:rPr>
                <w:rFonts w:cs="Arial"/>
                <w:sz w:val="18"/>
                <w:szCs w:val="18"/>
              </w:rPr>
            </w:r>
            <w:r w:rsidRPr="006F7333">
              <w:rPr>
                <w:rFonts w:cs="Arial"/>
                <w:sz w:val="18"/>
                <w:szCs w:val="18"/>
              </w:rPr>
              <w:fldChar w:fldCharType="separate"/>
            </w:r>
            <w:r w:rsidR="001D69F9">
              <w:rPr>
                <w:rFonts w:cs="Arial"/>
                <w:sz w:val="18"/>
                <w:szCs w:val="18"/>
              </w:rPr>
              <w:t>5.1(a)</w:t>
            </w:r>
            <w:r w:rsidRPr="006F7333">
              <w:rPr>
                <w:rFonts w:cs="Arial"/>
                <w:sz w:val="18"/>
                <w:szCs w:val="18"/>
              </w:rPr>
              <w:fldChar w:fldCharType="end"/>
            </w:r>
            <w:r>
              <w:t xml:space="preserve"> </w:t>
            </w:r>
          </w:p>
        </w:tc>
        <w:tc>
          <w:tcPr>
            <w:tcW w:w="2410" w:type="dxa"/>
            <w:shd w:val="clear" w:color="auto" w:fill="DBE5F1" w:themeFill="accent1" w:themeFillTint="33"/>
          </w:tcPr>
          <w:p w14:paraId="0A7F618C" w14:textId="77777777" w:rsidR="000D5A59" w:rsidRPr="006F7333" w:rsidRDefault="000D5A59" w:rsidP="009C2A06">
            <w:pPr>
              <w:spacing w:after="120"/>
              <w:rPr>
                <w:rFonts w:cs="Arial"/>
                <w:sz w:val="18"/>
                <w:szCs w:val="18"/>
              </w:rPr>
            </w:pPr>
            <w:r>
              <w:rPr>
                <w:rFonts w:cs="Arial"/>
                <w:sz w:val="18"/>
                <w:szCs w:val="18"/>
              </w:rPr>
              <w:t>Within 10 Business Days after the Access Date</w:t>
            </w:r>
          </w:p>
        </w:tc>
        <w:tc>
          <w:tcPr>
            <w:tcW w:w="1564" w:type="dxa"/>
            <w:vAlign w:val="center"/>
          </w:tcPr>
          <w:p w14:paraId="53CDE112"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B"/>
            </w:r>
          </w:p>
        </w:tc>
        <w:tc>
          <w:tcPr>
            <w:tcW w:w="1417" w:type="dxa"/>
            <w:vAlign w:val="center"/>
          </w:tcPr>
          <w:p w14:paraId="1C4045A2"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68BC266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r w:rsidR="000D5A59" w:rsidRPr="006F7333" w14:paraId="73B1A8A3" w14:textId="77777777" w:rsidTr="00E31362">
        <w:tc>
          <w:tcPr>
            <w:tcW w:w="567" w:type="dxa"/>
            <w:shd w:val="clear" w:color="auto" w:fill="DBE5F1" w:themeFill="accent1" w:themeFillTint="33"/>
          </w:tcPr>
          <w:p w14:paraId="7ECDC85A" w14:textId="77777777" w:rsidR="000D5A59" w:rsidRPr="006F7333" w:rsidRDefault="000D5A59">
            <w:pPr>
              <w:numPr>
                <w:ilvl w:val="0"/>
                <w:numId w:val="16"/>
              </w:numPr>
              <w:spacing w:after="120"/>
              <w:ind w:left="414" w:hanging="357"/>
              <w:rPr>
                <w:rFonts w:cs="Arial"/>
                <w:sz w:val="18"/>
                <w:szCs w:val="18"/>
              </w:rPr>
            </w:pPr>
          </w:p>
        </w:tc>
        <w:tc>
          <w:tcPr>
            <w:tcW w:w="2405" w:type="dxa"/>
          </w:tcPr>
          <w:p w14:paraId="378C2D71" w14:textId="6697A20F"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Defects</w:t>
            </w:r>
            <w:r>
              <w:rPr>
                <w:rFonts w:cs="Arial"/>
                <w:sz w:val="18"/>
                <w:szCs w:val="18"/>
              </w:rPr>
              <w:t xml:space="preserve">) </w:t>
            </w:r>
            <w:r w:rsidR="00F22D74">
              <w:rPr>
                <w:rFonts w:cs="Arial"/>
                <w:sz w:val="18"/>
                <w:szCs w:val="18"/>
              </w:rPr>
              <w:t>Contractor c</w:t>
            </w:r>
            <w:r>
              <w:rPr>
                <w:rFonts w:cs="Arial"/>
                <w:sz w:val="18"/>
                <w:szCs w:val="18"/>
              </w:rPr>
              <w:t>onduct</w:t>
            </w:r>
            <w:r w:rsidR="00F22D74">
              <w:rPr>
                <w:rFonts w:cs="Arial"/>
                <w:sz w:val="18"/>
                <w:szCs w:val="18"/>
              </w:rPr>
              <w:t>s</w:t>
            </w:r>
            <w:r>
              <w:rPr>
                <w:rFonts w:cs="Arial"/>
                <w:sz w:val="18"/>
                <w:szCs w:val="18"/>
              </w:rPr>
              <w:t xml:space="preserve"> an </w:t>
            </w:r>
            <w:r w:rsidR="00F22D74">
              <w:rPr>
                <w:rFonts w:cs="Arial"/>
                <w:sz w:val="18"/>
                <w:szCs w:val="18"/>
              </w:rPr>
              <w:t xml:space="preserve">additional </w:t>
            </w:r>
            <w:r w:rsidRPr="006F7333">
              <w:rPr>
                <w:rFonts w:cs="Arial"/>
                <w:sz w:val="18"/>
                <w:szCs w:val="18"/>
              </w:rPr>
              <w:t xml:space="preserve">inspection or test directed by the </w:t>
            </w:r>
            <w:r>
              <w:rPr>
                <w:rFonts w:cs="Arial"/>
                <w:sz w:val="18"/>
                <w:szCs w:val="18"/>
              </w:rPr>
              <w:t>Principal</w:t>
            </w:r>
            <w:r w:rsidRPr="006F7333">
              <w:rPr>
                <w:rFonts w:cs="Arial"/>
                <w:sz w:val="18"/>
                <w:szCs w:val="18"/>
              </w:rPr>
              <w:t xml:space="preserve">'s Representative </w:t>
            </w:r>
            <w:r>
              <w:rPr>
                <w:rFonts w:cs="Arial"/>
                <w:sz w:val="18"/>
                <w:szCs w:val="18"/>
              </w:rPr>
              <w:t xml:space="preserve">under clause </w:t>
            </w:r>
            <w:r w:rsidR="00F71D0E">
              <w:rPr>
                <w:rFonts w:cs="Arial"/>
                <w:sz w:val="18"/>
                <w:szCs w:val="18"/>
              </w:rPr>
              <w:fldChar w:fldCharType="begin"/>
            </w:r>
            <w:r w:rsidR="00F71D0E">
              <w:rPr>
                <w:rFonts w:cs="Arial"/>
                <w:sz w:val="18"/>
                <w:szCs w:val="18"/>
              </w:rPr>
              <w:instrText xml:space="preserve"> REF _Ref105081985 \w \h </w:instrText>
            </w:r>
            <w:r w:rsidR="00F71D0E">
              <w:rPr>
                <w:rFonts w:cs="Arial"/>
                <w:sz w:val="18"/>
                <w:szCs w:val="18"/>
              </w:rPr>
            </w:r>
            <w:r w:rsidR="00F71D0E">
              <w:rPr>
                <w:rFonts w:cs="Arial"/>
                <w:sz w:val="18"/>
                <w:szCs w:val="18"/>
              </w:rPr>
              <w:fldChar w:fldCharType="separate"/>
            </w:r>
            <w:r w:rsidR="001D69F9">
              <w:rPr>
                <w:rFonts w:cs="Arial"/>
                <w:sz w:val="18"/>
                <w:szCs w:val="18"/>
              </w:rPr>
              <w:t>6.4(b)(ii)B</w:t>
            </w:r>
            <w:r w:rsidR="00F71D0E">
              <w:rPr>
                <w:rFonts w:cs="Arial"/>
                <w:sz w:val="18"/>
                <w:szCs w:val="18"/>
              </w:rPr>
              <w:fldChar w:fldCharType="end"/>
            </w:r>
            <w:r w:rsidR="00F71D0E">
              <w:rPr>
                <w:rFonts w:cs="Arial"/>
                <w:sz w:val="18"/>
                <w:szCs w:val="18"/>
              </w:rPr>
              <w:t xml:space="preserve"> </w:t>
            </w:r>
            <w:r w:rsidRPr="006F7333">
              <w:rPr>
                <w:rFonts w:cs="Arial"/>
                <w:sz w:val="18"/>
                <w:szCs w:val="18"/>
              </w:rPr>
              <w:t>that does not disclose a Defect</w:t>
            </w:r>
          </w:p>
        </w:tc>
        <w:tc>
          <w:tcPr>
            <w:tcW w:w="2410" w:type="dxa"/>
            <w:shd w:val="clear" w:color="auto" w:fill="DBE5F1" w:themeFill="accent1" w:themeFillTint="33"/>
          </w:tcPr>
          <w:p w14:paraId="17B80E90" w14:textId="77777777" w:rsidR="000D5A59" w:rsidRPr="006F7333" w:rsidRDefault="000D5A59" w:rsidP="009C2A06">
            <w:pPr>
              <w:spacing w:after="120"/>
              <w:rPr>
                <w:rFonts w:cs="Arial"/>
                <w:sz w:val="18"/>
                <w:szCs w:val="18"/>
              </w:rPr>
            </w:pPr>
            <w:r>
              <w:rPr>
                <w:rFonts w:cs="Arial"/>
                <w:sz w:val="18"/>
                <w:szCs w:val="18"/>
              </w:rPr>
              <w:t xml:space="preserve">Within 10 Business Days after </w:t>
            </w:r>
            <w:r w:rsidRPr="000E3348">
              <w:rPr>
                <w:rFonts w:cs="Arial"/>
                <w:sz w:val="18"/>
                <w:szCs w:val="18"/>
              </w:rPr>
              <w:t xml:space="preserve">the date on which the inspection or test </w:t>
            </w:r>
            <w:r>
              <w:rPr>
                <w:rFonts w:cs="Arial"/>
                <w:sz w:val="18"/>
                <w:szCs w:val="18"/>
              </w:rPr>
              <w:t>i</w:t>
            </w:r>
            <w:r w:rsidRPr="000E3348">
              <w:rPr>
                <w:rFonts w:cs="Arial"/>
                <w:sz w:val="18"/>
                <w:szCs w:val="18"/>
              </w:rPr>
              <w:t>s conducted</w:t>
            </w:r>
          </w:p>
        </w:tc>
        <w:tc>
          <w:tcPr>
            <w:tcW w:w="1564" w:type="dxa"/>
            <w:vAlign w:val="center"/>
          </w:tcPr>
          <w:p w14:paraId="0B135AD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7" w:type="dxa"/>
            <w:vAlign w:val="center"/>
          </w:tcPr>
          <w:p w14:paraId="0091C51A"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8" w:type="dxa"/>
            <w:vAlign w:val="center"/>
          </w:tcPr>
          <w:p w14:paraId="734330BD"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226EBE" w:rsidRPr="006F7333" w14:paraId="62C19E2C" w14:textId="77777777" w:rsidTr="00E31362">
        <w:tc>
          <w:tcPr>
            <w:tcW w:w="567" w:type="dxa"/>
            <w:shd w:val="clear" w:color="auto" w:fill="DBE5F1" w:themeFill="accent1" w:themeFillTint="33"/>
          </w:tcPr>
          <w:p w14:paraId="7923D986" w14:textId="77777777" w:rsidR="00226EBE" w:rsidRPr="006F7333" w:rsidRDefault="00226EBE">
            <w:pPr>
              <w:numPr>
                <w:ilvl w:val="0"/>
                <w:numId w:val="16"/>
              </w:numPr>
              <w:spacing w:after="120"/>
              <w:ind w:left="414" w:hanging="357"/>
              <w:rPr>
                <w:rFonts w:cs="Arial"/>
                <w:sz w:val="18"/>
                <w:szCs w:val="18"/>
              </w:rPr>
            </w:pPr>
          </w:p>
        </w:tc>
        <w:tc>
          <w:tcPr>
            <w:tcW w:w="2405" w:type="dxa"/>
          </w:tcPr>
          <w:p w14:paraId="4DB6A3FB" w14:textId="7739638B" w:rsidR="00226EBE" w:rsidRDefault="00226EBE" w:rsidP="009C2A06">
            <w:pPr>
              <w:spacing w:after="120"/>
              <w:rPr>
                <w:rFonts w:cs="Arial"/>
                <w:sz w:val="18"/>
                <w:szCs w:val="18"/>
              </w:rPr>
            </w:pPr>
            <w:r w:rsidRPr="00A9652D">
              <w:rPr>
                <w:rFonts w:cs="Arial"/>
                <w:sz w:val="18"/>
                <w:szCs w:val="18"/>
              </w:rPr>
              <w:t>(</w:t>
            </w:r>
            <w:r w:rsidRPr="00A9652D">
              <w:rPr>
                <w:rFonts w:cs="Arial"/>
                <w:b/>
                <w:bCs/>
                <w:sz w:val="18"/>
                <w:szCs w:val="18"/>
              </w:rPr>
              <w:t>Acceleration</w:t>
            </w:r>
            <w:r w:rsidRPr="00A9652D">
              <w:rPr>
                <w:rFonts w:cs="Arial"/>
                <w:sz w:val="18"/>
                <w:szCs w:val="18"/>
              </w:rPr>
              <w:t>)</w:t>
            </w:r>
            <w:r>
              <w:rPr>
                <w:rFonts w:cs="Arial"/>
                <w:sz w:val="18"/>
                <w:szCs w:val="18"/>
              </w:rPr>
              <w:t xml:space="preserve"> Where the Adjustment Notice is submitted in accordance with clause </w:t>
            </w:r>
            <w:r>
              <w:rPr>
                <w:rFonts w:cs="Arial"/>
                <w:sz w:val="18"/>
                <w:szCs w:val="18"/>
              </w:rPr>
              <w:fldChar w:fldCharType="begin"/>
            </w:r>
            <w:r>
              <w:rPr>
                <w:rFonts w:cs="Arial"/>
                <w:sz w:val="18"/>
                <w:szCs w:val="18"/>
              </w:rPr>
              <w:instrText xml:space="preserve"> REF _Ref126152166 \w \h </w:instrText>
            </w:r>
            <w:r>
              <w:rPr>
                <w:rFonts w:cs="Arial"/>
                <w:sz w:val="18"/>
                <w:szCs w:val="18"/>
              </w:rPr>
            </w:r>
            <w:r>
              <w:rPr>
                <w:rFonts w:cs="Arial"/>
                <w:sz w:val="18"/>
                <w:szCs w:val="18"/>
              </w:rPr>
              <w:fldChar w:fldCharType="separate"/>
            </w:r>
            <w:r w:rsidR="001D69F9">
              <w:rPr>
                <w:rFonts w:cs="Arial"/>
                <w:sz w:val="18"/>
                <w:szCs w:val="18"/>
              </w:rPr>
              <w:t>7.2(c)(ii)</w:t>
            </w:r>
            <w:r>
              <w:rPr>
                <w:rFonts w:cs="Arial"/>
                <w:sz w:val="18"/>
                <w:szCs w:val="18"/>
              </w:rPr>
              <w:fldChar w:fldCharType="end"/>
            </w:r>
            <w:r>
              <w:rPr>
                <w:rFonts w:cs="Arial"/>
                <w:sz w:val="18"/>
                <w:szCs w:val="18"/>
              </w:rPr>
              <w:t xml:space="preserve"> </w:t>
            </w:r>
            <w:r w:rsidRPr="00A9652D">
              <w:rPr>
                <w:rFonts w:cs="Arial"/>
                <w:sz w:val="18"/>
                <w:szCs w:val="18"/>
              </w:rPr>
              <w:t xml:space="preserve">accelerating the </w:t>
            </w:r>
            <w:r>
              <w:rPr>
                <w:rFonts w:cs="Arial"/>
                <w:sz w:val="18"/>
                <w:szCs w:val="18"/>
              </w:rPr>
              <w:t xml:space="preserve">Contractor's </w:t>
            </w:r>
            <w:r w:rsidRPr="00A9652D">
              <w:rPr>
                <w:rFonts w:cs="Arial"/>
                <w:sz w:val="18"/>
                <w:szCs w:val="18"/>
              </w:rPr>
              <w:t>Activities</w:t>
            </w:r>
            <w:r w:rsidR="00FF242A">
              <w:rPr>
                <w:rFonts w:cs="Arial"/>
                <w:sz w:val="18"/>
                <w:szCs w:val="18"/>
              </w:rPr>
              <w:t xml:space="preserve"> </w:t>
            </w:r>
            <w:r w:rsidRPr="00A9652D">
              <w:rPr>
                <w:rFonts w:cs="Arial"/>
                <w:sz w:val="18"/>
                <w:szCs w:val="18"/>
              </w:rPr>
              <w:t xml:space="preserve">under clause </w:t>
            </w:r>
            <w:r>
              <w:rPr>
                <w:rFonts w:cs="Arial"/>
                <w:sz w:val="18"/>
                <w:szCs w:val="18"/>
              </w:rPr>
              <w:fldChar w:fldCharType="begin"/>
            </w:r>
            <w:r>
              <w:rPr>
                <w:rFonts w:cs="Arial"/>
                <w:sz w:val="18"/>
                <w:szCs w:val="18"/>
              </w:rPr>
              <w:instrText xml:space="preserve"> REF _Ref89268756 \w \h </w:instrText>
            </w:r>
            <w:r>
              <w:rPr>
                <w:rFonts w:cs="Arial"/>
                <w:sz w:val="18"/>
                <w:szCs w:val="18"/>
              </w:rPr>
            </w:r>
            <w:r>
              <w:rPr>
                <w:rFonts w:cs="Arial"/>
                <w:sz w:val="18"/>
                <w:szCs w:val="18"/>
              </w:rPr>
              <w:fldChar w:fldCharType="separate"/>
            </w:r>
            <w:r w:rsidR="001D69F9">
              <w:rPr>
                <w:rFonts w:cs="Arial"/>
                <w:sz w:val="18"/>
                <w:szCs w:val="18"/>
              </w:rPr>
              <w:t>7.2(b)</w:t>
            </w:r>
            <w:r>
              <w:rPr>
                <w:rFonts w:cs="Arial"/>
                <w:sz w:val="18"/>
                <w:szCs w:val="18"/>
              </w:rPr>
              <w:fldChar w:fldCharType="end"/>
            </w:r>
            <w:r>
              <w:rPr>
                <w:rFonts w:cs="Arial"/>
                <w:sz w:val="18"/>
                <w:szCs w:val="18"/>
              </w:rPr>
              <w:t xml:space="preserve"> </w:t>
            </w:r>
          </w:p>
          <w:p w14:paraId="6F5CDA12" w14:textId="5E50681A" w:rsidR="00723847" w:rsidRDefault="00723847" w:rsidP="009C2A06">
            <w:pPr>
              <w:spacing w:after="120"/>
              <w:rPr>
                <w:rFonts w:cs="Arial"/>
                <w:sz w:val="18"/>
                <w:szCs w:val="18"/>
              </w:rPr>
            </w:pPr>
          </w:p>
        </w:tc>
        <w:tc>
          <w:tcPr>
            <w:tcW w:w="2410" w:type="dxa"/>
            <w:shd w:val="clear" w:color="auto" w:fill="DBE5F1" w:themeFill="accent1" w:themeFillTint="33"/>
          </w:tcPr>
          <w:p w14:paraId="5826D00F" w14:textId="546E13FF" w:rsidR="00226EBE" w:rsidRDefault="00226EBE" w:rsidP="009C2A06">
            <w:pPr>
              <w:spacing w:after="120"/>
              <w:rPr>
                <w:rFonts w:cs="Arial"/>
                <w:sz w:val="18"/>
                <w:szCs w:val="18"/>
              </w:rPr>
            </w:pPr>
            <w:r w:rsidRPr="00A9652D">
              <w:rPr>
                <w:rFonts w:cs="Arial"/>
                <w:sz w:val="18"/>
                <w:szCs w:val="18"/>
              </w:rPr>
              <w:t xml:space="preserve">Within 10 Business Days after the date </w:t>
            </w:r>
            <w:r>
              <w:rPr>
                <w:rFonts w:cs="Arial"/>
                <w:sz w:val="18"/>
                <w:szCs w:val="18"/>
              </w:rPr>
              <w:t xml:space="preserve">on which </w:t>
            </w:r>
            <w:r w:rsidRPr="00A9652D">
              <w:rPr>
                <w:rFonts w:cs="Arial"/>
                <w:sz w:val="18"/>
                <w:szCs w:val="18"/>
              </w:rPr>
              <w:t xml:space="preserve">the </w:t>
            </w:r>
            <w:r w:rsidRPr="00A9652D">
              <w:rPr>
                <w:sz w:val="18"/>
                <w:szCs w:val="18"/>
              </w:rPr>
              <w:t>Principal's Representative</w:t>
            </w:r>
            <w:r>
              <w:rPr>
                <w:sz w:val="18"/>
                <w:szCs w:val="18"/>
              </w:rPr>
              <w:t>'s request</w:t>
            </w:r>
            <w:r>
              <w:rPr>
                <w:rFonts w:cs="Arial"/>
                <w:sz w:val="18"/>
                <w:szCs w:val="18"/>
              </w:rPr>
              <w:t xml:space="preserve"> is given </w:t>
            </w:r>
            <w:r w:rsidRPr="00A9652D">
              <w:rPr>
                <w:sz w:val="18"/>
                <w:szCs w:val="18"/>
              </w:rPr>
              <w:t xml:space="preserve">under clause </w:t>
            </w:r>
            <w:r>
              <w:rPr>
                <w:rFonts w:cs="Arial"/>
                <w:sz w:val="18"/>
                <w:szCs w:val="18"/>
              </w:rPr>
              <w:fldChar w:fldCharType="begin"/>
            </w:r>
            <w:r>
              <w:rPr>
                <w:rFonts w:cs="Arial"/>
                <w:sz w:val="18"/>
                <w:szCs w:val="18"/>
              </w:rPr>
              <w:instrText xml:space="preserve"> REF _Ref89268756 \w \h </w:instrText>
            </w:r>
            <w:r>
              <w:rPr>
                <w:rFonts w:cs="Arial"/>
                <w:sz w:val="18"/>
                <w:szCs w:val="18"/>
              </w:rPr>
            </w:r>
            <w:r>
              <w:rPr>
                <w:rFonts w:cs="Arial"/>
                <w:sz w:val="18"/>
                <w:szCs w:val="18"/>
              </w:rPr>
              <w:fldChar w:fldCharType="separate"/>
            </w:r>
            <w:r w:rsidR="001D69F9">
              <w:rPr>
                <w:rFonts w:cs="Arial"/>
                <w:sz w:val="18"/>
                <w:szCs w:val="18"/>
              </w:rPr>
              <w:t>7.2(b)</w:t>
            </w:r>
            <w:r>
              <w:rPr>
                <w:rFonts w:cs="Arial"/>
                <w:sz w:val="18"/>
                <w:szCs w:val="18"/>
              </w:rPr>
              <w:fldChar w:fldCharType="end"/>
            </w:r>
            <w:r>
              <w:rPr>
                <w:rFonts w:cs="Arial"/>
                <w:sz w:val="18"/>
                <w:szCs w:val="18"/>
              </w:rPr>
              <w:t xml:space="preserve"> </w:t>
            </w:r>
          </w:p>
        </w:tc>
        <w:tc>
          <w:tcPr>
            <w:tcW w:w="1564" w:type="dxa"/>
            <w:vAlign w:val="center"/>
          </w:tcPr>
          <w:p w14:paraId="6408C276" w14:textId="31C1B7C4"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7" w:type="dxa"/>
            <w:vAlign w:val="center"/>
          </w:tcPr>
          <w:p w14:paraId="3F19221A" w14:textId="786041D3"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B"/>
            </w:r>
          </w:p>
        </w:tc>
        <w:tc>
          <w:tcPr>
            <w:tcW w:w="1418" w:type="dxa"/>
            <w:vAlign w:val="center"/>
          </w:tcPr>
          <w:p w14:paraId="423E153D" w14:textId="12845ED9"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B"/>
            </w:r>
          </w:p>
        </w:tc>
      </w:tr>
      <w:tr w:rsidR="001709F5" w:rsidRPr="006F7333" w14:paraId="2D4E5B31" w14:textId="77777777" w:rsidTr="00E31362">
        <w:tc>
          <w:tcPr>
            <w:tcW w:w="567" w:type="dxa"/>
            <w:shd w:val="clear" w:color="auto" w:fill="DBE5F1" w:themeFill="accent1" w:themeFillTint="33"/>
          </w:tcPr>
          <w:p w14:paraId="019F62D7" w14:textId="77777777" w:rsidR="001709F5" w:rsidRPr="006F7333" w:rsidRDefault="001709F5">
            <w:pPr>
              <w:numPr>
                <w:ilvl w:val="0"/>
                <w:numId w:val="16"/>
              </w:numPr>
              <w:spacing w:after="120"/>
              <w:ind w:left="414" w:hanging="357"/>
              <w:rPr>
                <w:rFonts w:cs="Arial"/>
                <w:sz w:val="18"/>
                <w:szCs w:val="18"/>
              </w:rPr>
            </w:pPr>
          </w:p>
        </w:tc>
        <w:tc>
          <w:tcPr>
            <w:tcW w:w="2405" w:type="dxa"/>
          </w:tcPr>
          <w:p w14:paraId="5A9F7BB0" w14:textId="173F07E1" w:rsidR="001709F5" w:rsidRPr="003936CF" w:rsidRDefault="001709F5" w:rsidP="009C2A06">
            <w:pPr>
              <w:spacing w:after="120"/>
              <w:rPr>
                <w:rFonts w:cs="Arial"/>
                <w:sz w:val="18"/>
                <w:szCs w:val="18"/>
                <w:highlight w:val="yellow"/>
              </w:rPr>
            </w:pPr>
            <w:r w:rsidRPr="003936CF">
              <w:rPr>
                <w:rFonts w:cs="Arial"/>
                <w:sz w:val="18"/>
                <w:szCs w:val="18"/>
              </w:rPr>
              <w:t>(</w:t>
            </w:r>
            <w:r w:rsidRPr="003936CF">
              <w:rPr>
                <w:rFonts w:cs="Arial"/>
                <w:b/>
                <w:bCs/>
                <w:sz w:val="18"/>
                <w:szCs w:val="18"/>
              </w:rPr>
              <w:t>Variation</w:t>
            </w:r>
            <w:r w:rsidRPr="003936CF">
              <w:rPr>
                <w:rFonts w:cs="Arial"/>
                <w:sz w:val="18"/>
                <w:szCs w:val="18"/>
              </w:rPr>
              <w:t xml:space="preserve">) </w:t>
            </w:r>
            <w:r w:rsidR="0065662D" w:rsidRPr="0065662D">
              <w:rPr>
                <w:rFonts w:cs="Arial"/>
                <w:sz w:val="18"/>
                <w:szCs w:val="18"/>
              </w:rPr>
              <w:t>Requirement</w:t>
            </w:r>
            <w:r w:rsidR="00100F28">
              <w:rPr>
                <w:rFonts w:cs="Arial"/>
                <w:sz w:val="18"/>
                <w:szCs w:val="18"/>
              </w:rPr>
              <w:t xml:space="preserve"> </w:t>
            </w:r>
            <w:r w:rsidR="0065662D" w:rsidRPr="0065662D">
              <w:rPr>
                <w:rFonts w:cs="Arial"/>
                <w:sz w:val="18"/>
                <w:szCs w:val="18"/>
              </w:rPr>
              <w:t xml:space="preserve">under clause </w:t>
            </w:r>
            <w:r w:rsidR="0065662D">
              <w:rPr>
                <w:rFonts w:cs="Arial"/>
                <w:sz w:val="18"/>
                <w:szCs w:val="18"/>
              </w:rPr>
              <w:fldChar w:fldCharType="begin"/>
            </w:r>
            <w:r w:rsidR="0065662D">
              <w:rPr>
                <w:rFonts w:cs="Arial"/>
                <w:sz w:val="18"/>
                <w:szCs w:val="18"/>
              </w:rPr>
              <w:instrText xml:space="preserve"> REF _Ref127884844 \w \h </w:instrText>
            </w:r>
            <w:r w:rsidR="0065662D">
              <w:rPr>
                <w:rFonts w:cs="Arial"/>
                <w:sz w:val="18"/>
                <w:szCs w:val="18"/>
              </w:rPr>
            </w:r>
            <w:r w:rsidR="0065662D">
              <w:rPr>
                <w:rFonts w:cs="Arial"/>
                <w:sz w:val="18"/>
                <w:szCs w:val="18"/>
              </w:rPr>
              <w:fldChar w:fldCharType="separate"/>
            </w:r>
            <w:r w:rsidR="001D69F9">
              <w:rPr>
                <w:rFonts w:cs="Arial"/>
                <w:sz w:val="18"/>
                <w:szCs w:val="18"/>
              </w:rPr>
              <w:t>9.1(b)</w:t>
            </w:r>
            <w:r w:rsidR="0065662D">
              <w:rPr>
                <w:rFonts w:cs="Arial"/>
                <w:sz w:val="18"/>
                <w:szCs w:val="18"/>
              </w:rPr>
              <w:fldChar w:fldCharType="end"/>
            </w:r>
            <w:r w:rsidR="0065662D" w:rsidRPr="0065662D">
              <w:rPr>
                <w:rFonts w:cs="Arial"/>
                <w:sz w:val="18"/>
                <w:szCs w:val="18"/>
              </w:rPr>
              <w:t xml:space="preserve"> </w:t>
            </w:r>
            <w:r w:rsidR="00B66E2A">
              <w:rPr>
                <w:rFonts w:cs="Arial"/>
                <w:sz w:val="18"/>
                <w:szCs w:val="18"/>
              </w:rPr>
              <w:t xml:space="preserve">for Contractor </w:t>
            </w:r>
            <w:r w:rsidR="0065662D" w:rsidRPr="0065662D">
              <w:rPr>
                <w:rFonts w:cs="Arial"/>
                <w:sz w:val="18"/>
                <w:szCs w:val="18"/>
              </w:rPr>
              <w:t xml:space="preserve">to submit Adjustment Notice after issue </w:t>
            </w:r>
            <w:r w:rsidR="00F71D0E" w:rsidRPr="003936CF">
              <w:rPr>
                <w:rFonts w:cs="Arial"/>
                <w:sz w:val="18"/>
                <w:szCs w:val="18"/>
              </w:rPr>
              <w:t xml:space="preserve">of </w:t>
            </w:r>
            <w:r w:rsidRPr="003936CF">
              <w:rPr>
                <w:rFonts w:cs="Arial"/>
                <w:sz w:val="18"/>
                <w:szCs w:val="18"/>
              </w:rPr>
              <w:t xml:space="preserve">a Variation Request under clause </w:t>
            </w:r>
            <w:r w:rsidRPr="003936CF">
              <w:rPr>
                <w:rFonts w:cs="Arial"/>
                <w:sz w:val="18"/>
                <w:szCs w:val="18"/>
              </w:rPr>
              <w:fldChar w:fldCharType="begin"/>
            </w:r>
            <w:r w:rsidRPr="003936CF">
              <w:rPr>
                <w:rFonts w:cs="Arial"/>
                <w:sz w:val="18"/>
                <w:szCs w:val="18"/>
              </w:rPr>
              <w:instrText xml:space="preserve"> REF _Ref100829880 \w \h  \* MERGEFORMAT </w:instrText>
            </w:r>
            <w:r w:rsidRPr="003936CF">
              <w:rPr>
                <w:rFonts w:cs="Arial"/>
                <w:sz w:val="18"/>
                <w:szCs w:val="18"/>
              </w:rPr>
            </w:r>
            <w:r w:rsidRPr="003936CF">
              <w:rPr>
                <w:rFonts w:cs="Arial"/>
                <w:sz w:val="18"/>
                <w:szCs w:val="18"/>
              </w:rPr>
              <w:fldChar w:fldCharType="separate"/>
            </w:r>
            <w:r w:rsidR="001D69F9">
              <w:rPr>
                <w:rFonts w:cs="Arial"/>
                <w:sz w:val="18"/>
                <w:szCs w:val="18"/>
              </w:rPr>
              <w:t>9.1(a)</w:t>
            </w:r>
            <w:r w:rsidRPr="003936CF">
              <w:rPr>
                <w:rFonts w:cs="Arial"/>
                <w:sz w:val="18"/>
                <w:szCs w:val="18"/>
              </w:rPr>
              <w:fldChar w:fldCharType="end"/>
            </w:r>
            <w:r w:rsidRPr="003936CF">
              <w:rPr>
                <w:rFonts w:cs="Arial"/>
                <w:sz w:val="18"/>
                <w:szCs w:val="18"/>
              </w:rPr>
              <w:t xml:space="preserve"> </w:t>
            </w:r>
          </w:p>
        </w:tc>
        <w:tc>
          <w:tcPr>
            <w:tcW w:w="2410" w:type="dxa"/>
            <w:shd w:val="clear" w:color="auto" w:fill="DBE5F1" w:themeFill="accent1" w:themeFillTint="33"/>
          </w:tcPr>
          <w:p w14:paraId="335907E0" w14:textId="636C8BC4" w:rsidR="001709F5" w:rsidRPr="003936CF" w:rsidRDefault="001709F5" w:rsidP="009C2A06">
            <w:pPr>
              <w:spacing w:after="120"/>
              <w:rPr>
                <w:rFonts w:cs="Arial"/>
                <w:sz w:val="18"/>
                <w:szCs w:val="18"/>
              </w:rPr>
            </w:pPr>
            <w:r w:rsidRPr="003936CF">
              <w:rPr>
                <w:rFonts w:cs="Arial"/>
                <w:sz w:val="18"/>
                <w:szCs w:val="18"/>
              </w:rPr>
              <w:t>Within 5 Business Days after receipt of a Variation Request</w:t>
            </w:r>
            <w:r w:rsidR="00F71D0E" w:rsidRPr="003936CF">
              <w:rPr>
                <w:rFonts w:cs="Arial"/>
                <w:sz w:val="18"/>
                <w:szCs w:val="18"/>
              </w:rPr>
              <w:t xml:space="preserve"> under clause </w:t>
            </w:r>
            <w:r w:rsidR="00F71D0E" w:rsidRPr="003936CF">
              <w:rPr>
                <w:rFonts w:cs="Arial"/>
                <w:sz w:val="18"/>
                <w:szCs w:val="18"/>
              </w:rPr>
              <w:fldChar w:fldCharType="begin"/>
            </w:r>
            <w:r w:rsidR="00F71D0E" w:rsidRPr="003936CF">
              <w:rPr>
                <w:rFonts w:cs="Arial"/>
                <w:sz w:val="18"/>
                <w:szCs w:val="18"/>
              </w:rPr>
              <w:instrText xml:space="preserve"> REF _Ref100829880 \w \h  \* MERGEFORMAT </w:instrText>
            </w:r>
            <w:r w:rsidR="00F71D0E" w:rsidRPr="003936CF">
              <w:rPr>
                <w:rFonts w:cs="Arial"/>
                <w:sz w:val="18"/>
                <w:szCs w:val="18"/>
              </w:rPr>
            </w:r>
            <w:r w:rsidR="00F71D0E" w:rsidRPr="003936CF">
              <w:rPr>
                <w:rFonts w:cs="Arial"/>
                <w:sz w:val="18"/>
                <w:szCs w:val="18"/>
              </w:rPr>
              <w:fldChar w:fldCharType="separate"/>
            </w:r>
            <w:r w:rsidR="001D69F9">
              <w:rPr>
                <w:rFonts w:cs="Arial"/>
                <w:sz w:val="18"/>
                <w:szCs w:val="18"/>
              </w:rPr>
              <w:t>9.1(a)</w:t>
            </w:r>
            <w:r w:rsidR="00F71D0E" w:rsidRPr="003936CF">
              <w:rPr>
                <w:rFonts w:cs="Arial"/>
                <w:sz w:val="18"/>
                <w:szCs w:val="18"/>
              </w:rPr>
              <w:fldChar w:fldCharType="end"/>
            </w:r>
            <w:r w:rsidR="00F71D0E" w:rsidRPr="003936CF">
              <w:rPr>
                <w:rFonts w:cs="Arial"/>
                <w:sz w:val="18"/>
                <w:szCs w:val="18"/>
              </w:rPr>
              <w:t xml:space="preserve"> </w:t>
            </w:r>
            <w:r w:rsidRPr="003936CF">
              <w:rPr>
                <w:rFonts w:cs="Arial"/>
                <w:sz w:val="18"/>
                <w:szCs w:val="18"/>
              </w:rPr>
              <w:t xml:space="preserve"> </w:t>
            </w:r>
          </w:p>
        </w:tc>
        <w:tc>
          <w:tcPr>
            <w:tcW w:w="1564" w:type="dxa"/>
            <w:vAlign w:val="center"/>
          </w:tcPr>
          <w:p w14:paraId="798FE1C1"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1FD4B0F6"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c>
          <w:tcPr>
            <w:tcW w:w="1418" w:type="dxa"/>
            <w:vAlign w:val="center"/>
          </w:tcPr>
          <w:p w14:paraId="3D958CFB"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r>
      <w:tr w:rsidR="000D5A59" w:rsidRPr="006F7333" w14:paraId="2BA87785" w14:textId="77777777" w:rsidTr="00E31362">
        <w:tc>
          <w:tcPr>
            <w:tcW w:w="567" w:type="dxa"/>
            <w:shd w:val="clear" w:color="auto" w:fill="DBE5F1" w:themeFill="accent1" w:themeFillTint="33"/>
          </w:tcPr>
          <w:p w14:paraId="320D30C2" w14:textId="77777777" w:rsidR="000D5A59" w:rsidRPr="006F7333" w:rsidRDefault="000D5A59">
            <w:pPr>
              <w:numPr>
                <w:ilvl w:val="0"/>
                <w:numId w:val="16"/>
              </w:numPr>
              <w:spacing w:after="120"/>
              <w:ind w:left="414" w:hanging="357"/>
              <w:rPr>
                <w:rFonts w:cs="Arial"/>
                <w:sz w:val="18"/>
                <w:szCs w:val="18"/>
              </w:rPr>
            </w:pPr>
            <w:bookmarkStart w:id="575" w:name="_Ref73716221"/>
          </w:p>
        </w:tc>
        <w:bookmarkEnd w:id="575"/>
        <w:tc>
          <w:tcPr>
            <w:tcW w:w="2405" w:type="dxa"/>
          </w:tcPr>
          <w:p w14:paraId="3F1440AB" w14:textId="7F950DB4"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Variation</w:t>
            </w:r>
            <w:r>
              <w:rPr>
                <w:rFonts w:cs="Arial"/>
                <w:sz w:val="18"/>
                <w:szCs w:val="18"/>
              </w:rPr>
              <w:t>)</w:t>
            </w:r>
            <w:r w:rsidRPr="006F7333">
              <w:rPr>
                <w:rFonts w:cs="Arial"/>
                <w:sz w:val="18"/>
                <w:szCs w:val="18"/>
              </w:rPr>
              <w:t xml:space="preserve"> </w:t>
            </w:r>
            <w:r w:rsidR="00B66E2A">
              <w:rPr>
                <w:rFonts w:cs="Arial"/>
                <w:sz w:val="18"/>
                <w:szCs w:val="18"/>
              </w:rPr>
              <w:t>Contractor r</w:t>
            </w:r>
            <w:r w:rsidR="00F71D0E">
              <w:rPr>
                <w:rFonts w:cs="Arial"/>
                <w:sz w:val="18"/>
                <w:szCs w:val="18"/>
              </w:rPr>
              <w:t xml:space="preserve">eceipt </w:t>
            </w:r>
            <w:r w:rsidR="001709F5">
              <w:rPr>
                <w:rFonts w:cs="Arial"/>
                <w:sz w:val="18"/>
                <w:szCs w:val="18"/>
              </w:rPr>
              <w:t>of</w:t>
            </w:r>
            <w:r>
              <w:rPr>
                <w:rFonts w:cs="Arial"/>
                <w:sz w:val="18"/>
                <w:szCs w:val="18"/>
              </w:rPr>
              <w:t xml:space="preserve"> a </w:t>
            </w:r>
            <w:r w:rsidRPr="006F7333">
              <w:rPr>
                <w:rFonts w:cs="Arial"/>
                <w:sz w:val="18"/>
                <w:szCs w:val="18"/>
              </w:rPr>
              <w:t>Variation Order</w:t>
            </w:r>
            <w:r>
              <w:rPr>
                <w:rFonts w:cs="Arial"/>
                <w:sz w:val="18"/>
                <w:szCs w:val="18"/>
              </w:rPr>
              <w:t xml:space="preserve"> </w:t>
            </w:r>
            <w:r w:rsidRPr="00386FA7">
              <w:rPr>
                <w:rFonts w:cs="Arial"/>
                <w:sz w:val="18"/>
                <w:szCs w:val="18"/>
              </w:rPr>
              <w:t xml:space="preserve">under clause </w:t>
            </w:r>
            <w:r w:rsidR="00F71D0E" w:rsidRPr="004D4887">
              <w:rPr>
                <w:rFonts w:cs="Arial"/>
                <w:sz w:val="18"/>
                <w:szCs w:val="18"/>
              </w:rPr>
              <w:fldChar w:fldCharType="begin"/>
            </w:r>
            <w:r w:rsidR="00F71D0E" w:rsidRPr="004D4887">
              <w:rPr>
                <w:rFonts w:cs="Arial"/>
                <w:sz w:val="18"/>
                <w:szCs w:val="18"/>
              </w:rPr>
              <w:instrText xml:space="preserve"> REF _Ref127893176 \w \h </w:instrText>
            </w:r>
            <w:r w:rsidR="004D4887">
              <w:rPr>
                <w:rFonts w:cs="Arial"/>
                <w:sz w:val="18"/>
                <w:szCs w:val="18"/>
              </w:rPr>
              <w:instrText xml:space="preserve"> \* MERGEFORMAT </w:instrText>
            </w:r>
            <w:r w:rsidR="00F71D0E" w:rsidRPr="004D4887">
              <w:rPr>
                <w:rFonts w:cs="Arial"/>
                <w:sz w:val="18"/>
                <w:szCs w:val="18"/>
              </w:rPr>
            </w:r>
            <w:r w:rsidR="00F71D0E" w:rsidRPr="004D4887">
              <w:rPr>
                <w:rFonts w:cs="Arial"/>
                <w:sz w:val="18"/>
                <w:szCs w:val="18"/>
              </w:rPr>
              <w:fldChar w:fldCharType="separate"/>
            </w:r>
            <w:r w:rsidR="001D69F9">
              <w:rPr>
                <w:rFonts w:cs="Arial"/>
                <w:sz w:val="18"/>
                <w:szCs w:val="18"/>
              </w:rPr>
              <w:t>9.1(d)</w:t>
            </w:r>
            <w:r w:rsidR="00F71D0E" w:rsidRPr="004D4887">
              <w:rPr>
                <w:rFonts w:cs="Arial"/>
                <w:sz w:val="18"/>
                <w:szCs w:val="18"/>
              </w:rPr>
              <w:fldChar w:fldCharType="end"/>
            </w:r>
            <w:r w:rsidRPr="004D4887">
              <w:rPr>
                <w:rFonts w:cs="Arial"/>
                <w:sz w:val="18"/>
                <w:szCs w:val="18"/>
              </w:rPr>
              <w:t xml:space="preserve"> </w:t>
            </w:r>
            <w:r w:rsidRPr="004D4887">
              <w:rPr>
                <w:sz w:val="18"/>
                <w:szCs w:val="18"/>
              </w:rPr>
              <w:t xml:space="preserve">(including </w:t>
            </w:r>
            <w:r w:rsidR="00B66E29" w:rsidRPr="008F2CA7">
              <w:rPr>
                <w:sz w:val="18"/>
                <w:szCs w:val="18"/>
              </w:rPr>
              <w:t xml:space="preserve">a Variation Order </w:t>
            </w:r>
            <w:r w:rsidR="00B66E29" w:rsidRPr="004D4887">
              <w:rPr>
                <w:sz w:val="18"/>
                <w:szCs w:val="18"/>
              </w:rPr>
              <w:t xml:space="preserve">given </w:t>
            </w:r>
            <w:r w:rsidRPr="004D4887">
              <w:rPr>
                <w:sz w:val="18"/>
                <w:szCs w:val="18"/>
              </w:rPr>
              <w:t>in response to a request by the Contractor under</w:t>
            </w:r>
            <w:r w:rsidRPr="0060252E">
              <w:rPr>
                <w:sz w:val="18"/>
                <w:szCs w:val="18"/>
              </w:rPr>
              <w:t xml:space="preserve"> clause </w:t>
            </w:r>
            <w:r w:rsidRPr="000E3348">
              <w:rPr>
                <w:sz w:val="18"/>
                <w:szCs w:val="18"/>
              </w:rPr>
              <w:fldChar w:fldCharType="begin"/>
            </w:r>
            <w:r w:rsidRPr="000E3348">
              <w:rPr>
                <w:sz w:val="18"/>
                <w:szCs w:val="18"/>
              </w:rPr>
              <w:instrText xml:space="preserve"> REF _Ref105072558 \w \h </w:instrText>
            </w:r>
            <w:r>
              <w:rPr>
                <w:sz w:val="18"/>
                <w:szCs w:val="18"/>
              </w:rPr>
              <w:instrText xml:space="preserve"> \* MERGEFORMAT </w:instrText>
            </w:r>
            <w:r w:rsidRPr="000E3348">
              <w:rPr>
                <w:sz w:val="18"/>
                <w:szCs w:val="18"/>
              </w:rPr>
            </w:r>
            <w:r w:rsidRPr="000E3348">
              <w:rPr>
                <w:sz w:val="18"/>
                <w:szCs w:val="18"/>
              </w:rPr>
              <w:fldChar w:fldCharType="separate"/>
            </w:r>
            <w:r w:rsidR="001D69F9">
              <w:rPr>
                <w:sz w:val="18"/>
                <w:szCs w:val="18"/>
              </w:rPr>
              <w:t>9.1(h)</w:t>
            </w:r>
            <w:r w:rsidRPr="000E3348">
              <w:rPr>
                <w:sz w:val="18"/>
                <w:szCs w:val="18"/>
              </w:rPr>
              <w:fldChar w:fldCharType="end"/>
            </w:r>
            <w:r w:rsidRPr="00D319AF">
              <w:rPr>
                <w:sz w:val="18"/>
                <w:szCs w:val="18"/>
              </w:rPr>
              <w:t xml:space="preserve"> </w:t>
            </w:r>
            <w:r w:rsidR="00B66E29">
              <w:rPr>
                <w:sz w:val="18"/>
                <w:szCs w:val="18"/>
              </w:rPr>
              <w:t xml:space="preserve">and </w:t>
            </w:r>
            <w:r w:rsidRPr="00D319AF">
              <w:rPr>
                <w:sz w:val="18"/>
                <w:szCs w:val="18"/>
              </w:rPr>
              <w:t>t</w:t>
            </w:r>
            <w:r w:rsidRPr="0060252E">
              <w:rPr>
                <w:sz w:val="18"/>
                <w:szCs w:val="18"/>
              </w:rPr>
              <w:t>hat expressly states the Contractor may submit an Adjustment Notice)</w:t>
            </w:r>
            <w:r w:rsidR="00F23C6A">
              <w:rPr>
                <w:sz w:val="18"/>
                <w:szCs w:val="18"/>
              </w:rPr>
              <w:t xml:space="preserve"> or receipt of a deemed Variation Order under clause </w:t>
            </w:r>
            <w:r w:rsidR="00F23C6A">
              <w:rPr>
                <w:sz w:val="18"/>
                <w:szCs w:val="18"/>
              </w:rPr>
              <w:fldChar w:fldCharType="begin"/>
            </w:r>
            <w:r w:rsidR="00F23C6A">
              <w:rPr>
                <w:sz w:val="18"/>
                <w:szCs w:val="18"/>
              </w:rPr>
              <w:instrText xml:space="preserve"> REF _Ref140698144 \w \h </w:instrText>
            </w:r>
            <w:r w:rsidR="00F23C6A">
              <w:rPr>
                <w:sz w:val="18"/>
                <w:szCs w:val="18"/>
              </w:rPr>
            </w:r>
            <w:r w:rsidR="00F23C6A">
              <w:rPr>
                <w:sz w:val="18"/>
                <w:szCs w:val="18"/>
              </w:rPr>
              <w:fldChar w:fldCharType="separate"/>
            </w:r>
            <w:r w:rsidR="001D69F9">
              <w:rPr>
                <w:sz w:val="18"/>
                <w:szCs w:val="18"/>
              </w:rPr>
              <w:t>11.1(c)</w:t>
            </w:r>
            <w:r w:rsidR="00F23C6A">
              <w:rPr>
                <w:sz w:val="18"/>
                <w:szCs w:val="18"/>
              </w:rPr>
              <w:fldChar w:fldCharType="end"/>
            </w:r>
            <w:r>
              <w:rPr>
                <w:sz w:val="18"/>
                <w:szCs w:val="18"/>
              </w:rPr>
              <w:t xml:space="preserve"> </w:t>
            </w:r>
          </w:p>
        </w:tc>
        <w:tc>
          <w:tcPr>
            <w:tcW w:w="2410" w:type="dxa"/>
            <w:shd w:val="clear" w:color="auto" w:fill="DBE5F1" w:themeFill="accent1" w:themeFillTint="33"/>
          </w:tcPr>
          <w:p w14:paraId="0701B0D3" w14:textId="77777777" w:rsidR="000D5A59" w:rsidRPr="006F7333" w:rsidRDefault="000D5A59" w:rsidP="009C2A06">
            <w:pPr>
              <w:spacing w:after="120"/>
              <w:rPr>
                <w:rFonts w:cs="Arial"/>
                <w:sz w:val="18"/>
                <w:szCs w:val="18"/>
              </w:rPr>
            </w:pPr>
            <w:r>
              <w:rPr>
                <w:rFonts w:cs="Arial"/>
                <w:sz w:val="18"/>
                <w:szCs w:val="18"/>
              </w:rPr>
              <w:t xml:space="preserve">Within 10 Business Days after </w:t>
            </w:r>
            <w:r w:rsidRPr="0060252E">
              <w:rPr>
                <w:sz w:val="18"/>
                <w:szCs w:val="18"/>
              </w:rPr>
              <w:t xml:space="preserve">the date on which the Variation Order </w:t>
            </w:r>
            <w:r>
              <w:rPr>
                <w:sz w:val="18"/>
                <w:szCs w:val="18"/>
              </w:rPr>
              <w:t>i</w:t>
            </w:r>
            <w:r w:rsidRPr="0060252E">
              <w:rPr>
                <w:sz w:val="18"/>
                <w:szCs w:val="18"/>
              </w:rPr>
              <w:t>s</w:t>
            </w:r>
            <w:r w:rsidRPr="0060252E">
              <w:rPr>
                <w:sz w:val="18"/>
                <w:szCs w:val="18"/>
                <w:lang w:eastAsia="zh-CN"/>
              </w:rPr>
              <w:t xml:space="preserve"> </w:t>
            </w:r>
            <w:r w:rsidRPr="0060252E">
              <w:rPr>
                <w:sz w:val="18"/>
                <w:szCs w:val="18"/>
              </w:rPr>
              <w:t>given</w:t>
            </w:r>
            <w:r>
              <w:rPr>
                <w:rFonts w:cs="Arial"/>
                <w:sz w:val="18"/>
                <w:szCs w:val="18"/>
              </w:rPr>
              <w:t xml:space="preserve"> </w:t>
            </w:r>
          </w:p>
        </w:tc>
        <w:tc>
          <w:tcPr>
            <w:tcW w:w="1564" w:type="dxa"/>
            <w:vAlign w:val="center"/>
          </w:tcPr>
          <w:p w14:paraId="66E933D1"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1B75B65D"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8" w:type="dxa"/>
            <w:vAlign w:val="center"/>
          </w:tcPr>
          <w:p w14:paraId="0DE1D4AC"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r>
      <w:tr w:rsidR="000D5A59" w:rsidRPr="006F7333" w14:paraId="1DFE2C92" w14:textId="77777777" w:rsidTr="00E31362">
        <w:tc>
          <w:tcPr>
            <w:tcW w:w="567" w:type="dxa"/>
            <w:shd w:val="clear" w:color="auto" w:fill="DBE5F1" w:themeFill="accent1" w:themeFillTint="33"/>
          </w:tcPr>
          <w:p w14:paraId="78FDE328" w14:textId="77777777" w:rsidR="000D5A59" w:rsidRPr="006F7333" w:rsidRDefault="000D5A59">
            <w:pPr>
              <w:numPr>
                <w:ilvl w:val="0"/>
                <w:numId w:val="16"/>
              </w:numPr>
              <w:spacing w:after="120"/>
              <w:ind w:left="414" w:hanging="357"/>
              <w:rPr>
                <w:rFonts w:cs="Arial"/>
                <w:sz w:val="18"/>
                <w:szCs w:val="18"/>
              </w:rPr>
            </w:pPr>
          </w:p>
        </w:tc>
        <w:tc>
          <w:tcPr>
            <w:tcW w:w="2405" w:type="dxa"/>
          </w:tcPr>
          <w:p w14:paraId="3F007E6D" w14:textId="77777777" w:rsidR="000D5A59" w:rsidRDefault="000D5A59" w:rsidP="009C2A06">
            <w:pPr>
              <w:spacing w:after="120"/>
              <w:rPr>
                <w:rFonts w:cs="Arial"/>
                <w:sz w:val="18"/>
                <w:szCs w:val="18"/>
              </w:rPr>
            </w:pPr>
            <w:r>
              <w:rPr>
                <w:rFonts w:cs="Arial"/>
                <w:sz w:val="18"/>
                <w:szCs w:val="18"/>
              </w:rPr>
              <w:t>(</w:t>
            </w:r>
            <w:r w:rsidRPr="003C250E">
              <w:rPr>
                <w:rFonts w:cs="Arial"/>
                <w:b/>
                <w:bCs/>
                <w:sz w:val="18"/>
                <w:szCs w:val="18"/>
              </w:rPr>
              <w:t>Provisional Sum</w:t>
            </w:r>
            <w:r>
              <w:rPr>
                <w:rFonts w:cs="Arial"/>
                <w:sz w:val="18"/>
                <w:szCs w:val="18"/>
              </w:rPr>
              <w:t xml:space="preserve">) Contractor </w:t>
            </w:r>
            <w:r w:rsidRPr="00C52425">
              <w:rPr>
                <w:rFonts w:cs="Arial"/>
                <w:sz w:val="18"/>
                <w:szCs w:val="18"/>
              </w:rPr>
              <w:t>incur</w:t>
            </w:r>
            <w:r>
              <w:rPr>
                <w:rFonts w:cs="Arial"/>
                <w:sz w:val="18"/>
                <w:szCs w:val="18"/>
              </w:rPr>
              <w:t>s</w:t>
            </w:r>
            <w:r w:rsidRPr="00C52425">
              <w:rPr>
                <w:rFonts w:cs="Arial"/>
                <w:sz w:val="18"/>
                <w:szCs w:val="18"/>
              </w:rPr>
              <w:t xml:space="preserve"> costs exce</w:t>
            </w:r>
            <w:r>
              <w:rPr>
                <w:rFonts w:cs="Arial"/>
                <w:sz w:val="18"/>
                <w:szCs w:val="18"/>
              </w:rPr>
              <w:t>eding</w:t>
            </w:r>
            <w:r w:rsidRPr="00C52425">
              <w:rPr>
                <w:rFonts w:cs="Arial"/>
                <w:sz w:val="18"/>
                <w:szCs w:val="18"/>
              </w:rPr>
              <w:t xml:space="preserve"> the Provisional Sum</w:t>
            </w:r>
          </w:p>
        </w:tc>
        <w:tc>
          <w:tcPr>
            <w:tcW w:w="2410" w:type="dxa"/>
            <w:shd w:val="clear" w:color="auto" w:fill="DBE5F1" w:themeFill="accent1" w:themeFillTint="33"/>
          </w:tcPr>
          <w:p w14:paraId="10FEF00C" w14:textId="4F8D366B" w:rsidR="000D5A59" w:rsidRDefault="000D5A59" w:rsidP="009C2A06">
            <w:pPr>
              <w:spacing w:after="120"/>
              <w:rPr>
                <w:rFonts w:cs="Arial"/>
                <w:sz w:val="18"/>
                <w:szCs w:val="18"/>
              </w:rPr>
            </w:pPr>
            <w:r>
              <w:rPr>
                <w:rFonts w:cs="Arial"/>
                <w:sz w:val="18"/>
                <w:szCs w:val="18"/>
              </w:rPr>
              <w:t>Within 10 Business Days after the date on which notice is given under</w:t>
            </w:r>
            <w:r w:rsidRPr="0060252E">
              <w:rPr>
                <w:sz w:val="18"/>
                <w:szCs w:val="18"/>
              </w:rPr>
              <w:t xml:space="preserve"> clause</w:t>
            </w:r>
            <w:r>
              <w:rPr>
                <w:sz w:val="18"/>
                <w:szCs w:val="18"/>
              </w:rPr>
              <w:t xml:space="preserve"> </w:t>
            </w:r>
            <w:r>
              <w:rPr>
                <w:sz w:val="18"/>
                <w:szCs w:val="18"/>
              </w:rPr>
              <w:fldChar w:fldCharType="begin"/>
            </w:r>
            <w:r>
              <w:rPr>
                <w:sz w:val="18"/>
                <w:szCs w:val="18"/>
              </w:rPr>
              <w:instrText xml:space="preserve"> REF _Ref106833751 \w \h  \* MERGEFORMAT </w:instrText>
            </w:r>
            <w:r>
              <w:rPr>
                <w:sz w:val="18"/>
                <w:szCs w:val="18"/>
              </w:rPr>
            </w:r>
            <w:r>
              <w:rPr>
                <w:sz w:val="18"/>
                <w:szCs w:val="18"/>
              </w:rPr>
              <w:fldChar w:fldCharType="separate"/>
            </w:r>
            <w:r w:rsidR="001D69F9">
              <w:rPr>
                <w:sz w:val="18"/>
                <w:szCs w:val="18"/>
              </w:rPr>
              <w:t>9.2(c)(ii)</w:t>
            </w:r>
            <w:r>
              <w:rPr>
                <w:sz w:val="18"/>
                <w:szCs w:val="18"/>
              </w:rPr>
              <w:fldChar w:fldCharType="end"/>
            </w:r>
          </w:p>
        </w:tc>
        <w:tc>
          <w:tcPr>
            <w:tcW w:w="1564" w:type="dxa"/>
            <w:vAlign w:val="center"/>
          </w:tcPr>
          <w:p w14:paraId="1F4BA4AC"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33F929A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8" w:type="dxa"/>
            <w:vAlign w:val="center"/>
          </w:tcPr>
          <w:p w14:paraId="78C0F82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5D87DDA" w14:textId="77777777" w:rsidTr="00E31362">
        <w:tc>
          <w:tcPr>
            <w:tcW w:w="567" w:type="dxa"/>
            <w:shd w:val="clear" w:color="auto" w:fill="DBE5F1" w:themeFill="accent1" w:themeFillTint="33"/>
          </w:tcPr>
          <w:p w14:paraId="3B009C81" w14:textId="77777777" w:rsidR="000D5A59" w:rsidRPr="006F7333" w:rsidRDefault="000D5A59">
            <w:pPr>
              <w:numPr>
                <w:ilvl w:val="0"/>
                <w:numId w:val="16"/>
              </w:numPr>
              <w:spacing w:after="120"/>
              <w:ind w:left="414" w:hanging="357"/>
              <w:rPr>
                <w:rFonts w:cs="Arial"/>
                <w:sz w:val="18"/>
                <w:szCs w:val="18"/>
              </w:rPr>
            </w:pPr>
          </w:p>
        </w:tc>
        <w:tc>
          <w:tcPr>
            <w:tcW w:w="2405" w:type="dxa"/>
          </w:tcPr>
          <w:p w14:paraId="2180D4EF" w14:textId="36C954B9" w:rsidR="000D5A59" w:rsidRPr="00CD22EE" w:rsidRDefault="000D5A59" w:rsidP="009C2A06">
            <w:pPr>
              <w:spacing w:after="120"/>
              <w:rPr>
                <w:rFonts w:cs="Arial"/>
                <w:sz w:val="18"/>
                <w:szCs w:val="18"/>
                <w:highlight w:val="yellow"/>
              </w:rPr>
            </w:pPr>
            <w:r w:rsidRPr="003936CF">
              <w:rPr>
                <w:rFonts w:cs="Arial"/>
                <w:sz w:val="18"/>
                <w:szCs w:val="18"/>
              </w:rPr>
              <w:t>(</w:t>
            </w:r>
            <w:r w:rsidRPr="003936CF">
              <w:rPr>
                <w:rFonts w:cs="Arial"/>
                <w:b/>
                <w:bCs/>
                <w:sz w:val="18"/>
                <w:szCs w:val="18"/>
              </w:rPr>
              <w:t>Latent Conditions</w:t>
            </w:r>
            <w:r w:rsidRPr="003936CF">
              <w:rPr>
                <w:rFonts w:cs="Arial"/>
                <w:sz w:val="18"/>
                <w:szCs w:val="18"/>
              </w:rPr>
              <w:t xml:space="preserve">) </w:t>
            </w:r>
            <w:r w:rsidR="00B66E29" w:rsidRPr="003936CF">
              <w:rPr>
                <w:rFonts w:cs="Arial"/>
                <w:sz w:val="18"/>
                <w:szCs w:val="18"/>
              </w:rPr>
              <w:t xml:space="preserve">Principal's Representative has given notice under clause </w:t>
            </w:r>
            <w:r w:rsidR="00B66E29" w:rsidRPr="003936CF">
              <w:rPr>
                <w:rFonts w:cs="Arial"/>
                <w:sz w:val="18"/>
                <w:szCs w:val="18"/>
              </w:rPr>
              <w:fldChar w:fldCharType="begin"/>
            </w:r>
            <w:r w:rsidR="00B66E29" w:rsidRPr="003936CF">
              <w:rPr>
                <w:rFonts w:cs="Arial"/>
                <w:sz w:val="18"/>
                <w:szCs w:val="18"/>
              </w:rPr>
              <w:instrText xml:space="preserve"> REF _Ref100831809 \w \h </w:instrText>
            </w:r>
            <w:r w:rsidR="003936CF">
              <w:rPr>
                <w:rFonts w:cs="Arial"/>
                <w:sz w:val="18"/>
                <w:szCs w:val="18"/>
              </w:rPr>
              <w:instrText xml:space="preserve"> \* MERGEFORMAT </w:instrText>
            </w:r>
            <w:r w:rsidR="00B66E29" w:rsidRPr="003936CF">
              <w:rPr>
                <w:rFonts w:cs="Arial"/>
                <w:sz w:val="18"/>
                <w:szCs w:val="18"/>
              </w:rPr>
            </w:r>
            <w:r w:rsidR="00B66E29" w:rsidRPr="003936CF">
              <w:rPr>
                <w:rFonts w:cs="Arial"/>
                <w:sz w:val="18"/>
                <w:szCs w:val="18"/>
              </w:rPr>
              <w:fldChar w:fldCharType="separate"/>
            </w:r>
            <w:r w:rsidR="001D69F9">
              <w:rPr>
                <w:rFonts w:cs="Arial"/>
                <w:sz w:val="18"/>
                <w:szCs w:val="18"/>
              </w:rPr>
              <w:t>9.3(c)(i)</w:t>
            </w:r>
            <w:r w:rsidR="00B66E29" w:rsidRPr="003936CF">
              <w:rPr>
                <w:rFonts w:cs="Arial"/>
                <w:sz w:val="18"/>
                <w:szCs w:val="18"/>
              </w:rPr>
              <w:fldChar w:fldCharType="end"/>
            </w:r>
            <w:r w:rsidR="00B66E29" w:rsidRPr="003936CF">
              <w:rPr>
                <w:rFonts w:cs="Arial"/>
                <w:sz w:val="18"/>
                <w:szCs w:val="18"/>
              </w:rPr>
              <w:t xml:space="preserve"> agreeing that a Latent Condition has been encountered, d</w:t>
            </w:r>
            <w:r w:rsidRPr="003936CF">
              <w:rPr>
                <w:rFonts w:cs="Arial"/>
                <w:sz w:val="18"/>
                <w:szCs w:val="18"/>
              </w:rPr>
              <w:t xml:space="preserve">ealing with </w:t>
            </w:r>
            <w:r w:rsidR="00867E9E" w:rsidRPr="003936CF">
              <w:rPr>
                <w:rFonts w:cs="Arial"/>
                <w:sz w:val="18"/>
                <w:szCs w:val="18"/>
              </w:rPr>
              <w:t>the</w:t>
            </w:r>
            <w:r w:rsidRPr="003936CF">
              <w:rPr>
                <w:rFonts w:cs="Arial"/>
                <w:sz w:val="18"/>
                <w:szCs w:val="18"/>
              </w:rPr>
              <w:t xml:space="preserve"> Latent Condition pursuant to a direction given under clause </w:t>
            </w:r>
            <w:r w:rsidRPr="003936CF">
              <w:rPr>
                <w:sz w:val="18"/>
                <w:szCs w:val="18"/>
              </w:rPr>
              <w:fldChar w:fldCharType="begin"/>
            </w:r>
            <w:r w:rsidRPr="003936CF">
              <w:rPr>
                <w:sz w:val="18"/>
                <w:szCs w:val="18"/>
              </w:rPr>
              <w:instrText xml:space="preserve"> REF _Ref104220716 \w \h  \* MERGEFORMAT </w:instrText>
            </w:r>
            <w:r w:rsidRPr="003936CF">
              <w:rPr>
                <w:sz w:val="18"/>
                <w:szCs w:val="18"/>
              </w:rPr>
            </w:r>
            <w:r w:rsidRPr="003936CF">
              <w:rPr>
                <w:sz w:val="18"/>
                <w:szCs w:val="18"/>
              </w:rPr>
              <w:fldChar w:fldCharType="separate"/>
            </w:r>
            <w:r w:rsidR="001D69F9">
              <w:rPr>
                <w:sz w:val="18"/>
                <w:szCs w:val="18"/>
              </w:rPr>
              <w:t>9.3(c)(ii)</w:t>
            </w:r>
            <w:r w:rsidRPr="003936CF">
              <w:rPr>
                <w:sz w:val="18"/>
                <w:szCs w:val="18"/>
              </w:rPr>
              <w:fldChar w:fldCharType="end"/>
            </w:r>
            <w:r w:rsidRPr="003936CF">
              <w:t xml:space="preserve"> </w:t>
            </w:r>
          </w:p>
        </w:tc>
        <w:tc>
          <w:tcPr>
            <w:tcW w:w="2410" w:type="dxa"/>
            <w:shd w:val="clear" w:color="auto" w:fill="DBE5F1" w:themeFill="accent1" w:themeFillTint="33"/>
          </w:tcPr>
          <w:p w14:paraId="6675A705" w14:textId="50000CB0" w:rsidR="000D5A59" w:rsidRPr="006F7333" w:rsidRDefault="000D5A59" w:rsidP="009C2A06">
            <w:pPr>
              <w:spacing w:after="120"/>
              <w:rPr>
                <w:rFonts w:cs="Arial"/>
                <w:sz w:val="18"/>
                <w:szCs w:val="18"/>
              </w:rPr>
            </w:pPr>
            <w:r>
              <w:rPr>
                <w:rFonts w:cs="Arial"/>
                <w:sz w:val="18"/>
                <w:szCs w:val="18"/>
              </w:rPr>
              <w:t xml:space="preserve">Within 10 Business Days after the </w:t>
            </w:r>
            <w:r w:rsidRPr="0060252E">
              <w:rPr>
                <w:sz w:val="18"/>
                <w:szCs w:val="18"/>
              </w:rPr>
              <w:t>date on which the Principal’s Representative g</w:t>
            </w:r>
            <w:r>
              <w:rPr>
                <w:sz w:val="18"/>
                <w:szCs w:val="18"/>
              </w:rPr>
              <w:t>i</w:t>
            </w:r>
            <w:r w:rsidRPr="0060252E">
              <w:rPr>
                <w:sz w:val="18"/>
                <w:szCs w:val="18"/>
              </w:rPr>
              <w:t>ve</w:t>
            </w:r>
            <w:r>
              <w:rPr>
                <w:sz w:val="18"/>
                <w:szCs w:val="18"/>
              </w:rPr>
              <w:t>s</w:t>
            </w:r>
            <w:r w:rsidRPr="0060252E">
              <w:rPr>
                <w:sz w:val="18"/>
                <w:szCs w:val="18"/>
              </w:rPr>
              <w:t xml:space="preserve"> notice under clause </w:t>
            </w:r>
            <w:r w:rsidR="00B66E29" w:rsidRPr="00CD22EE">
              <w:rPr>
                <w:sz w:val="18"/>
                <w:szCs w:val="18"/>
              </w:rPr>
              <w:fldChar w:fldCharType="begin"/>
            </w:r>
            <w:r w:rsidR="00B66E29" w:rsidRPr="00CD22EE">
              <w:rPr>
                <w:sz w:val="18"/>
                <w:szCs w:val="18"/>
              </w:rPr>
              <w:instrText xml:space="preserve"> REF _Ref100831809 \w \h </w:instrText>
            </w:r>
            <w:r w:rsidR="00B66E29">
              <w:rPr>
                <w:sz w:val="18"/>
                <w:szCs w:val="18"/>
              </w:rPr>
              <w:instrText xml:space="preserve"> \* MERGEFORMAT </w:instrText>
            </w:r>
            <w:r w:rsidR="00B66E29" w:rsidRPr="00CD22EE">
              <w:rPr>
                <w:sz w:val="18"/>
                <w:szCs w:val="18"/>
              </w:rPr>
            </w:r>
            <w:r w:rsidR="00B66E29" w:rsidRPr="00CD22EE">
              <w:rPr>
                <w:sz w:val="18"/>
                <w:szCs w:val="18"/>
              </w:rPr>
              <w:fldChar w:fldCharType="separate"/>
            </w:r>
            <w:r w:rsidR="001D69F9">
              <w:rPr>
                <w:sz w:val="18"/>
                <w:szCs w:val="18"/>
              </w:rPr>
              <w:t>9.3(c)(i)</w:t>
            </w:r>
            <w:r w:rsidR="00B66E29" w:rsidRPr="00CD22EE">
              <w:rPr>
                <w:sz w:val="18"/>
                <w:szCs w:val="18"/>
              </w:rPr>
              <w:fldChar w:fldCharType="end"/>
            </w:r>
          </w:p>
        </w:tc>
        <w:tc>
          <w:tcPr>
            <w:tcW w:w="1564" w:type="dxa"/>
            <w:vAlign w:val="center"/>
          </w:tcPr>
          <w:p w14:paraId="4A954E9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7" w:type="dxa"/>
            <w:vAlign w:val="center"/>
          </w:tcPr>
          <w:p w14:paraId="5CF6018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64A4803D"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r w:rsidR="000D5A59" w:rsidRPr="009859B7" w14:paraId="640DC9F7" w14:textId="77777777" w:rsidTr="00E31362">
        <w:tc>
          <w:tcPr>
            <w:tcW w:w="567" w:type="dxa"/>
            <w:shd w:val="clear" w:color="auto" w:fill="DBE5F1" w:themeFill="accent1" w:themeFillTint="33"/>
          </w:tcPr>
          <w:p w14:paraId="2D60D7EF" w14:textId="77777777" w:rsidR="000D5A59" w:rsidRPr="009859B7" w:rsidRDefault="000D5A59">
            <w:pPr>
              <w:numPr>
                <w:ilvl w:val="0"/>
                <w:numId w:val="16"/>
              </w:numPr>
              <w:spacing w:after="120"/>
              <w:ind w:left="414" w:hanging="357"/>
              <w:rPr>
                <w:rFonts w:cs="Arial"/>
                <w:sz w:val="18"/>
                <w:szCs w:val="18"/>
              </w:rPr>
            </w:pPr>
          </w:p>
        </w:tc>
        <w:tc>
          <w:tcPr>
            <w:tcW w:w="2405" w:type="dxa"/>
          </w:tcPr>
          <w:p w14:paraId="7748A717" w14:textId="61426155" w:rsidR="000D5A59" w:rsidRPr="003936CF" w:rsidRDefault="000D5A59" w:rsidP="009C2A06">
            <w:pPr>
              <w:spacing w:after="120"/>
              <w:rPr>
                <w:rFonts w:cs="Arial"/>
                <w:sz w:val="18"/>
                <w:szCs w:val="18"/>
              </w:rPr>
            </w:pPr>
            <w:r w:rsidRPr="003936CF">
              <w:rPr>
                <w:rFonts w:cs="Arial"/>
                <w:sz w:val="18"/>
                <w:szCs w:val="18"/>
              </w:rPr>
              <w:t>(</w:t>
            </w:r>
            <w:r w:rsidRPr="003936CF">
              <w:rPr>
                <w:rFonts w:cs="Arial"/>
                <w:b/>
                <w:bCs/>
                <w:sz w:val="18"/>
                <w:szCs w:val="18"/>
              </w:rPr>
              <w:t>Suspension</w:t>
            </w:r>
            <w:r w:rsidRPr="003936CF">
              <w:rPr>
                <w:rFonts w:cs="Arial"/>
                <w:sz w:val="18"/>
                <w:szCs w:val="18"/>
              </w:rPr>
              <w:t xml:space="preserve">) Principal’s </w:t>
            </w:r>
            <w:r w:rsidRPr="003936CF">
              <w:rPr>
                <w:sz w:val="18"/>
                <w:szCs w:val="18"/>
              </w:rPr>
              <w:t>Representative</w:t>
            </w:r>
            <w:r w:rsidR="00F75B9B">
              <w:rPr>
                <w:sz w:val="18"/>
                <w:szCs w:val="18"/>
              </w:rPr>
              <w:t xml:space="preserve"> directs a suspension</w:t>
            </w:r>
            <w:r w:rsidRPr="003936CF">
              <w:rPr>
                <w:sz w:val="18"/>
                <w:szCs w:val="18"/>
              </w:rPr>
              <w:t xml:space="preserve"> under clause </w:t>
            </w:r>
            <w:r w:rsidRPr="003936CF">
              <w:rPr>
                <w:sz w:val="18"/>
                <w:szCs w:val="18"/>
              </w:rPr>
              <w:fldChar w:fldCharType="begin"/>
            </w:r>
            <w:r w:rsidRPr="003936CF">
              <w:rPr>
                <w:sz w:val="18"/>
                <w:szCs w:val="18"/>
              </w:rPr>
              <w:instrText xml:space="preserve"> REF _Ref73912580 \w \h  \* MERGEFORMAT </w:instrText>
            </w:r>
            <w:r w:rsidRPr="003936CF">
              <w:rPr>
                <w:sz w:val="18"/>
                <w:szCs w:val="18"/>
              </w:rPr>
            </w:r>
            <w:r w:rsidRPr="003936CF">
              <w:rPr>
                <w:sz w:val="18"/>
                <w:szCs w:val="18"/>
              </w:rPr>
              <w:fldChar w:fldCharType="separate"/>
            </w:r>
            <w:r w:rsidR="001D69F9">
              <w:rPr>
                <w:sz w:val="18"/>
                <w:szCs w:val="18"/>
              </w:rPr>
              <w:t>9.4(a)</w:t>
            </w:r>
            <w:r w:rsidRPr="003936CF">
              <w:rPr>
                <w:sz w:val="18"/>
                <w:szCs w:val="18"/>
              </w:rPr>
              <w:fldChar w:fldCharType="end"/>
            </w:r>
            <w:r w:rsidRPr="003936CF">
              <w:rPr>
                <w:sz w:val="18"/>
                <w:szCs w:val="18"/>
              </w:rPr>
              <w:t xml:space="preserve"> </w:t>
            </w:r>
            <w:r w:rsidR="0041457D">
              <w:rPr>
                <w:sz w:val="18"/>
                <w:szCs w:val="18"/>
              </w:rPr>
              <w:t>and</w:t>
            </w:r>
            <w:r w:rsidRPr="003936CF">
              <w:rPr>
                <w:sz w:val="18"/>
                <w:szCs w:val="18"/>
              </w:rPr>
              <w:t xml:space="preserve"> </w:t>
            </w:r>
            <w:r w:rsidR="0041457D">
              <w:rPr>
                <w:sz w:val="18"/>
                <w:szCs w:val="18"/>
              </w:rPr>
              <w:t xml:space="preserve">the Contractor is permitted to submit an Adjustment Notice under </w:t>
            </w:r>
            <w:r w:rsidRPr="003936CF">
              <w:rPr>
                <w:sz w:val="18"/>
                <w:szCs w:val="18"/>
              </w:rPr>
              <w:t xml:space="preserve">clause </w:t>
            </w:r>
            <w:r w:rsidR="0041457D">
              <w:rPr>
                <w:sz w:val="18"/>
                <w:szCs w:val="18"/>
              </w:rPr>
              <w:fldChar w:fldCharType="begin"/>
            </w:r>
            <w:r w:rsidR="0041457D">
              <w:rPr>
                <w:sz w:val="18"/>
                <w:szCs w:val="18"/>
              </w:rPr>
              <w:instrText xml:space="preserve"> REF _Ref73574728 \w \h </w:instrText>
            </w:r>
            <w:r w:rsidR="0041457D">
              <w:rPr>
                <w:sz w:val="18"/>
                <w:szCs w:val="18"/>
              </w:rPr>
            </w:r>
            <w:r w:rsidR="0041457D">
              <w:rPr>
                <w:sz w:val="18"/>
                <w:szCs w:val="18"/>
              </w:rPr>
              <w:fldChar w:fldCharType="separate"/>
            </w:r>
            <w:r w:rsidR="001D69F9">
              <w:rPr>
                <w:sz w:val="18"/>
                <w:szCs w:val="18"/>
              </w:rPr>
              <w:t>9.4(b)</w:t>
            </w:r>
            <w:r w:rsidR="0041457D">
              <w:rPr>
                <w:sz w:val="18"/>
                <w:szCs w:val="18"/>
              </w:rPr>
              <w:fldChar w:fldCharType="end"/>
            </w:r>
          </w:p>
        </w:tc>
        <w:tc>
          <w:tcPr>
            <w:tcW w:w="2410" w:type="dxa"/>
            <w:shd w:val="clear" w:color="auto" w:fill="DBE5F1" w:themeFill="accent1" w:themeFillTint="33"/>
          </w:tcPr>
          <w:p w14:paraId="393F1132" w14:textId="01D41915" w:rsidR="000D5A59" w:rsidRPr="009859B7" w:rsidRDefault="000D5A59" w:rsidP="009C2A06">
            <w:pPr>
              <w:spacing w:after="120"/>
              <w:rPr>
                <w:rFonts w:cs="Arial"/>
                <w:sz w:val="18"/>
                <w:szCs w:val="18"/>
              </w:rPr>
            </w:pPr>
            <w:r>
              <w:rPr>
                <w:rFonts w:cs="Arial"/>
                <w:sz w:val="18"/>
                <w:szCs w:val="18"/>
              </w:rPr>
              <w:t xml:space="preserve">Within 10 Business Days after the date on which the </w:t>
            </w:r>
            <w:r w:rsidRPr="0060252E">
              <w:rPr>
                <w:sz w:val="18"/>
                <w:szCs w:val="18"/>
              </w:rPr>
              <w:t xml:space="preserve">Principal's Representative </w:t>
            </w:r>
            <w:r>
              <w:rPr>
                <w:sz w:val="18"/>
                <w:szCs w:val="18"/>
              </w:rPr>
              <w:t xml:space="preserve">gives the </w:t>
            </w:r>
            <w:r w:rsidRPr="0060252E">
              <w:rPr>
                <w:sz w:val="18"/>
                <w:szCs w:val="18"/>
              </w:rPr>
              <w:t>Contractor</w:t>
            </w:r>
            <w:r>
              <w:rPr>
                <w:sz w:val="18"/>
                <w:szCs w:val="18"/>
              </w:rPr>
              <w:t xml:space="preserve"> a direction under </w:t>
            </w:r>
            <w:r w:rsidRPr="0060252E">
              <w:rPr>
                <w:sz w:val="18"/>
                <w:szCs w:val="18"/>
              </w:rPr>
              <w:t xml:space="preserve">clause </w:t>
            </w:r>
            <w:r w:rsidRPr="0060252E">
              <w:rPr>
                <w:sz w:val="18"/>
                <w:szCs w:val="18"/>
              </w:rPr>
              <w:fldChar w:fldCharType="begin"/>
            </w:r>
            <w:r w:rsidRPr="0060252E">
              <w:rPr>
                <w:sz w:val="18"/>
                <w:szCs w:val="18"/>
              </w:rPr>
              <w:instrText xml:space="preserve"> REF _Ref73912580 \w \h </w:instrText>
            </w:r>
            <w:r>
              <w:rPr>
                <w:sz w:val="18"/>
                <w:szCs w:val="18"/>
              </w:rPr>
              <w:instrText xml:space="preserve"> \* MERGEFORMAT </w:instrText>
            </w:r>
            <w:r w:rsidRPr="0060252E">
              <w:rPr>
                <w:sz w:val="18"/>
                <w:szCs w:val="18"/>
              </w:rPr>
            </w:r>
            <w:r w:rsidRPr="0060252E">
              <w:rPr>
                <w:sz w:val="18"/>
                <w:szCs w:val="18"/>
              </w:rPr>
              <w:fldChar w:fldCharType="separate"/>
            </w:r>
            <w:r w:rsidR="001D69F9">
              <w:rPr>
                <w:sz w:val="18"/>
                <w:szCs w:val="18"/>
              </w:rPr>
              <w:t>9.4(a)</w:t>
            </w:r>
            <w:r w:rsidRPr="0060252E">
              <w:rPr>
                <w:sz w:val="18"/>
                <w:szCs w:val="18"/>
              </w:rPr>
              <w:fldChar w:fldCharType="end"/>
            </w:r>
            <w:r>
              <w:rPr>
                <w:sz w:val="18"/>
                <w:szCs w:val="18"/>
              </w:rPr>
              <w:t xml:space="preserve"> </w:t>
            </w:r>
            <w:r w:rsidRPr="0060252E">
              <w:rPr>
                <w:sz w:val="18"/>
                <w:szCs w:val="18"/>
              </w:rPr>
              <w:t>to recommence performance of the suspended Contractor’s</w:t>
            </w:r>
            <w:r>
              <w:rPr>
                <w:sz w:val="18"/>
                <w:szCs w:val="18"/>
              </w:rPr>
              <w:t xml:space="preserve"> </w:t>
            </w:r>
            <w:r w:rsidRPr="0060252E">
              <w:rPr>
                <w:sz w:val="18"/>
                <w:szCs w:val="18"/>
              </w:rPr>
              <w:t>Activities</w:t>
            </w:r>
          </w:p>
        </w:tc>
        <w:tc>
          <w:tcPr>
            <w:tcW w:w="1564" w:type="dxa"/>
            <w:vAlign w:val="center"/>
          </w:tcPr>
          <w:p w14:paraId="43837E1C"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7" w:type="dxa"/>
            <w:vAlign w:val="center"/>
          </w:tcPr>
          <w:p w14:paraId="2689D4EF"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10BAA9B9"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B"/>
            </w:r>
          </w:p>
        </w:tc>
      </w:tr>
      <w:tr w:rsidR="000D5A59" w:rsidRPr="006F7333" w14:paraId="5B7B4D3D" w14:textId="77777777" w:rsidTr="00E31362">
        <w:tc>
          <w:tcPr>
            <w:tcW w:w="567" w:type="dxa"/>
            <w:shd w:val="clear" w:color="auto" w:fill="DBE5F1" w:themeFill="accent1" w:themeFillTint="33"/>
          </w:tcPr>
          <w:p w14:paraId="0009E592" w14:textId="77777777" w:rsidR="000D5A59" w:rsidRPr="006F7333" w:rsidRDefault="000D5A59">
            <w:pPr>
              <w:numPr>
                <w:ilvl w:val="0"/>
                <w:numId w:val="16"/>
              </w:numPr>
              <w:spacing w:after="120"/>
              <w:ind w:left="414" w:hanging="357"/>
              <w:rPr>
                <w:rFonts w:cs="Arial"/>
                <w:sz w:val="18"/>
                <w:szCs w:val="18"/>
              </w:rPr>
            </w:pPr>
          </w:p>
        </w:tc>
        <w:tc>
          <w:tcPr>
            <w:tcW w:w="2405" w:type="dxa"/>
          </w:tcPr>
          <w:p w14:paraId="16B8C78A" w14:textId="778F4D46" w:rsidR="000D5A59" w:rsidRPr="003936CF" w:rsidRDefault="000D5A59" w:rsidP="009C2A06">
            <w:pPr>
              <w:spacing w:after="120"/>
              <w:rPr>
                <w:rFonts w:cs="Arial"/>
                <w:sz w:val="18"/>
                <w:szCs w:val="18"/>
              </w:rPr>
            </w:pPr>
            <w:r w:rsidRPr="003936CF">
              <w:rPr>
                <w:rFonts w:cs="Arial"/>
                <w:sz w:val="18"/>
                <w:szCs w:val="18"/>
              </w:rPr>
              <w:t>(</w:t>
            </w:r>
            <w:r w:rsidRPr="003936CF">
              <w:rPr>
                <w:rFonts w:cs="Arial"/>
                <w:b/>
                <w:bCs/>
                <w:sz w:val="18"/>
                <w:szCs w:val="18"/>
              </w:rPr>
              <w:t>Suspension</w:t>
            </w:r>
            <w:r w:rsidRPr="003936CF">
              <w:rPr>
                <w:rFonts w:cs="Arial"/>
                <w:sz w:val="18"/>
                <w:szCs w:val="18"/>
              </w:rPr>
              <w:t>)</w:t>
            </w:r>
            <w:r w:rsidR="00363F81" w:rsidRPr="003936CF">
              <w:rPr>
                <w:rFonts w:cs="Arial"/>
                <w:sz w:val="18"/>
                <w:szCs w:val="18"/>
              </w:rPr>
              <w:t xml:space="preserve"> </w:t>
            </w:r>
            <w:r w:rsidR="00F75B9B">
              <w:rPr>
                <w:rFonts w:cs="Arial"/>
                <w:sz w:val="18"/>
                <w:szCs w:val="18"/>
              </w:rPr>
              <w:t xml:space="preserve">Contractor </w:t>
            </w:r>
            <w:r w:rsidR="00363F81" w:rsidRPr="003936CF">
              <w:rPr>
                <w:rFonts w:cs="Arial"/>
                <w:sz w:val="18"/>
                <w:szCs w:val="18"/>
              </w:rPr>
              <w:t>s</w:t>
            </w:r>
            <w:r w:rsidRPr="003936CF">
              <w:rPr>
                <w:rFonts w:cs="Arial"/>
                <w:sz w:val="18"/>
                <w:szCs w:val="18"/>
              </w:rPr>
              <w:t>uspen</w:t>
            </w:r>
            <w:r w:rsidR="00F75B9B">
              <w:rPr>
                <w:rFonts w:cs="Arial"/>
                <w:sz w:val="18"/>
                <w:szCs w:val="18"/>
              </w:rPr>
              <w:t>ds</w:t>
            </w:r>
            <w:r w:rsidRPr="003936CF">
              <w:rPr>
                <w:rFonts w:cs="Arial"/>
                <w:sz w:val="18"/>
                <w:szCs w:val="18"/>
              </w:rPr>
              <w:t xml:space="preserve"> the Contractor’s Activities </w:t>
            </w:r>
            <w:r w:rsidR="00363F81" w:rsidRPr="003936CF">
              <w:rPr>
                <w:rFonts w:cs="Arial"/>
                <w:sz w:val="18"/>
                <w:szCs w:val="18"/>
              </w:rPr>
              <w:t xml:space="preserve">under clause </w:t>
            </w:r>
            <w:r w:rsidR="00A423C1">
              <w:rPr>
                <w:rFonts w:cs="Arial"/>
                <w:sz w:val="18"/>
                <w:szCs w:val="18"/>
              </w:rPr>
              <w:fldChar w:fldCharType="begin"/>
            </w:r>
            <w:r w:rsidR="00A423C1">
              <w:rPr>
                <w:rFonts w:cs="Arial"/>
                <w:sz w:val="18"/>
                <w:szCs w:val="18"/>
              </w:rPr>
              <w:instrText xml:space="preserve"> REF _Ref131063644 \w \h </w:instrText>
            </w:r>
            <w:r w:rsidR="00A423C1">
              <w:rPr>
                <w:rFonts w:cs="Arial"/>
                <w:sz w:val="18"/>
                <w:szCs w:val="18"/>
              </w:rPr>
            </w:r>
            <w:r w:rsidR="00A423C1">
              <w:rPr>
                <w:rFonts w:cs="Arial"/>
                <w:sz w:val="18"/>
                <w:szCs w:val="18"/>
              </w:rPr>
              <w:fldChar w:fldCharType="separate"/>
            </w:r>
            <w:r w:rsidR="001D69F9">
              <w:rPr>
                <w:rFonts w:cs="Arial"/>
                <w:sz w:val="18"/>
                <w:szCs w:val="18"/>
              </w:rPr>
              <w:t>9.4(d)</w:t>
            </w:r>
            <w:r w:rsidR="00A423C1">
              <w:rPr>
                <w:rFonts w:cs="Arial"/>
                <w:sz w:val="18"/>
                <w:szCs w:val="18"/>
              </w:rPr>
              <w:fldChar w:fldCharType="end"/>
            </w:r>
            <w:r w:rsidR="00A423C1" w:rsidRPr="003936CF" w:rsidDel="00A423C1">
              <w:rPr>
                <w:rFonts w:cs="Arial"/>
                <w:sz w:val="18"/>
                <w:szCs w:val="18"/>
              </w:rPr>
              <w:t xml:space="preserve"> </w:t>
            </w:r>
          </w:p>
        </w:tc>
        <w:tc>
          <w:tcPr>
            <w:tcW w:w="2410" w:type="dxa"/>
            <w:shd w:val="clear" w:color="auto" w:fill="DBE5F1" w:themeFill="accent1" w:themeFillTint="33"/>
          </w:tcPr>
          <w:p w14:paraId="530956B2" w14:textId="77777777" w:rsidR="000D5A59" w:rsidRDefault="000D5A59" w:rsidP="009C2A06">
            <w:pPr>
              <w:spacing w:after="120"/>
              <w:rPr>
                <w:sz w:val="18"/>
                <w:szCs w:val="18"/>
              </w:rPr>
            </w:pPr>
            <w:r>
              <w:rPr>
                <w:rFonts w:cs="Arial"/>
                <w:sz w:val="18"/>
                <w:szCs w:val="18"/>
              </w:rPr>
              <w:t>Within 10 Business Days after the</w:t>
            </w:r>
            <w:r w:rsidRPr="0060252E">
              <w:rPr>
                <w:sz w:val="18"/>
                <w:szCs w:val="18"/>
              </w:rPr>
              <w:t xml:space="preserve"> </w:t>
            </w:r>
            <w:r w:rsidRPr="0060252E">
              <w:rPr>
                <w:sz w:val="18"/>
                <w:szCs w:val="18"/>
                <w:lang w:eastAsia="zh-CN"/>
              </w:rPr>
              <w:t xml:space="preserve">date on which the Contractor </w:t>
            </w:r>
            <w:r w:rsidRPr="0060252E">
              <w:rPr>
                <w:sz w:val="18"/>
                <w:szCs w:val="18"/>
              </w:rPr>
              <w:t>recommence</w:t>
            </w:r>
            <w:r>
              <w:rPr>
                <w:sz w:val="18"/>
                <w:szCs w:val="18"/>
              </w:rPr>
              <w:t>s</w:t>
            </w:r>
            <w:r w:rsidRPr="0060252E">
              <w:rPr>
                <w:sz w:val="18"/>
                <w:szCs w:val="18"/>
              </w:rPr>
              <w:t xml:space="preserve"> performance of the suspended Contractor’s Activities</w:t>
            </w:r>
          </w:p>
          <w:p w14:paraId="49CBC722" w14:textId="50C5E5AF" w:rsidR="00723847" w:rsidRPr="006F7333" w:rsidRDefault="00723847" w:rsidP="009C2A06">
            <w:pPr>
              <w:spacing w:after="120"/>
              <w:rPr>
                <w:rFonts w:cs="Arial"/>
                <w:sz w:val="18"/>
                <w:szCs w:val="18"/>
              </w:rPr>
            </w:pPr>
          </w:p>
        </w:tc>
        <w:tc>
          <w:tcPr>
            <w:tcW w:w="1564" w:type="dxa"/>
            <w:vAlign w:val="center"/>
          </w:tcPr>
          <w:p w14:paraId="29A34E38"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78FC8D1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0BBC8D09"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2E382320" w14:textId="77777777" w:rsidTr="00E31362">
        <w:tc>
          <w:tcPr>
            <w:tcW w:w="567" w:type="dxa"/>
            <w:shd w:val="clear" w:color="auto" w:fill="DBE5F1" w:themeFill="accent1" w:themeFillTint="33"/>
          </w:tcPr>
          <w:p w14:paraId="244EF521" w14:textId="77777777" w:rsidR="000D5A59" w:rsidRPr="006F7333" w:rsidRDefault="000D5A59">
            <w:pPr>
              <w:numPr>
                <w:ilvl w:val="0"/>
                <w:numId w:val="16"/>
              </w:numPr>
              <w:spacing w:after="120"/>
              <w:ind w:left="414" w:hanging="357"/>
              <w:rPr>
                <w:rFonts w:cs="Arial"/>
                <w:sz w:val="18"/>
                <w:szCs w:val="18"/>
              </w:rPr>
            </w:pPr>
          </w:p>
        </w:tc>
        <w:tc>
          <w:tcPr>
            <w:tcW w:w="2405" w:type="dxa"/>
          </w:tcPr>
          <w:p w14:paraId="041EAFE9" w14:textId="77777777"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Force Majeure Event</w:t>
            </w:r>
            <w:r>
              <w:rPr>
                <w:rFonts w:cs="Arial"/>
                <w:sz w:val="18"/>
                <w:szCs w:val="18"/>
              </w:rPr>
              <w:t xml:space="preserve">) </w:t>
            </w:r>
            <w:r w:rsidR="00FF3151">
              <w:rPr>
                <w:rFonts w:cs="Arial"/>
                <w:sz w:val="18"/>
                <w:szCs w:val="18"/>
              </w:rPr>
              <w:t>A</w:t>
            </w:r>
            <w:r>
              <w:rPr>
                <w:rFonts w:cs="Arial"/>
                <w:sz w:val="18"/>
                <w:szCs w:val="18"/>
              </w:rPr>
              <w:t xml:space="preserve"> Force Majeure Event</w:t>
            </w:r>
            <w:r w:rsidR="00FF3151">
              <w:rPr>
                <w:rFonts w:cs="Arial"/>
                <w:sz w:val="18"/>
                <w:szCs w:val="18"/>
              </w:rPr>
              <w:t xml:space="preserve"> occurs </w:t>
            </w:r>
          </w:p>
        </w:tc>
        <w:tc>
          <w:tcPr>
            <w:tcW w:w="2410" w:type="dxa"/>
            <w:shd w:val="clear" w:color="auto" w:fill="DBE5F1" w:themeFill="accent1" w:themeFillTint="33"/>
          </w:tcPr>
          <w:p w14:paraId="284F249C" w14:textId="0088F1C3" w:rsidR="000D5A59" w:rsidRPr="006F7333" w:rsidRDefault="000D5A59" w:rsidP="009C2A06">
            <w:pPr>
              <w:spacing w:after="120"/>
              <w:rPr>
                <w:rFonts w:cs="Arial"/>
                <w:sz w:val="18"/>
                <w:szCs w:val="18"/>
              </w:rPr>
            </w:pPr>
            <w:r>
              <w:rPr>
                <w:rFonts w:cs="Arial"/>
                <w:sz w:val="18"/>
                <w:szCs w:val="18"/>
              </w:rPr>
              <w:t xml:space="preserve">Within 10 Business Days after the </w:t>
            </w:r>
            <w:r w:rsidRPr="0060252E">
              <w:rPr>
                <w:sz w:val="18"/>
                <w:szCs w:val="18"/>
                <w:lang w:eastAsia="zh-CN"/>
              </w:rPr>
              <w:t xml:space="preserve">date on which notice </w:t>
            </w:r>
            <w:r>
              <w:rPr>
                <w:sz w:val="18"/>
                <w:szCs w:val="18"/>
                <w:lang w:eastAsia="zh-CN"/>
              </w:rPr>
              <w:t>i</w:t>
            </w:r>
            <w:r w:rsidRPr="0060252E">
              <w:rPr>
                <w:sz w:val="18"/>
                <w:szCs w:val="18"/>
                <w:lang w:eastAsia="zh-CN"/>
              </w:rPr>
              <w:t>s given by t</w:t>
            </w:r>
            <w:r w:rsidRPr="0060252E">
              <w:rPr>
                <w:sz w:val="18"/>
                <w:szCs w:val="18"/>
              </w:rPr>
              <w:t xml:space="preserve">he Principal’s Representative under clause </w:t>
            </w:r>
            <w:r w:rsidRPr="0060252E">
              <w:rPr>
                <w:sz w:val="18"/>
                <w:szCs w:val="18"/>
              </w:rPr>
              <w:fldChar w:fldCharType="begin"/>
            </w:r>
            <w:r w:rsidRPr="0060252E">
              <w:rPr>
                <w:sz w:val="18"/>
                <w:szCs w:val="18"/>
              </w:rPr>
              <w:instrText xml:space="preserve"> REF _Ref105058720 \w \h </w:instrText>
            </w:r>
            <w:r>
              <w:rPr>
                <w:sz w:val="18"/>
                <w:szCs w:val="18"/>
              </w:rPr>
              <w:instrText xml:space="preserve"> \* MERGEFORMAT </w:instrText>
            </w:r>
            <w:r w:rsidRPr="0060252E">
              <w:rPr>
                <w:sz w:val="18"/>
                <w:szCs w:val="18"/>
              </w:rPr>
            </w:r>
            <w:r w:rsidRPr="0060252E">
              <w:rPr>
                <w:sz w:val="18"/>
                <w:szCs w:val="18"/>
              </w:rPr>
              <w:fldChar w:fldCharType="separate"/>
            </w:r>
            <w:r w:rsidR="001D69F9">
              <w:rPr>
                <w:sz w:val="18"/>
                <w:szCs w:val="18"/>
              </w:rPr>
              <w:t>9.5(c)</w:t>
            </w:r>
            <w:r w:rsidRPr="0060252E">
              <w:rPr>
                <w:sz w:val="18"/>
                <w:szCs w:val="18"/>
              </w:rPr>
              <w:fldChar w:fldCharType="end"/>
            </w:r>
            <w:r w:rsidRPr="0060252E">
              <w:rPr>
                <w:sz w:val="18"/>
                <w:szCs w:val="18"/>
              </w:rPr>
              <w:t xml:space="preserve"> lifting a suspension of </w:t>
            </w:r>
            <w:r w:rsidRPr="0060252E">
              <w:rPr>
                <w:sz w:val="18"/>
                <w:szCs w:val="18"/>
                <w:lang w:eastAsia="zh-CN"/>
              </w:rPr>
              <w:t xml:space="preserve">obligations under clause </w:t>
            </w:r>
            <w:r w:rsidRPr="0060252E">
              <w:rPr>
                <w:sz w:val="18"/>
                <w:szCs w:val="18"/>
                <w:lang w:eastAsia="zh-CN"/>
              </w:rPr>
              <w:fldChar w:fldCharType="begin"/>
            </w:r>
            <w:r w:rsidRPr="0060252E">
              <w:rPr>
                <w:sz w:val="18"/>
                <w:szCs w:val="18"/>
                <w:lang w:eastAsia="zh-CN"/>
              </w:rPr>
              <w:instrText xml:space="preserve"> REF _Ref101196940 \w \h </w:instrText>
            </w:r>
            <w:r>
              <w:rPr>
                <w:sz w:val="18"/>
                <w:szCs w:val="18"/>
                <w:lang w:eastAsia="zh-CN"/>
              </w:rPr>
              <w:instrText xml:space="preserve"> \* MERGEFORMAT </w:instrText>
            </w:r>
            <w:r w:rsidRPr="0060252E">
              <w:rPr>
                <w:sz w:val="18"/>
                <w:szCs w:val="18"/>
                <w:lang w:eastAsia="zh-CN"/>
              </w:rPr>
            </w:r>
            <w:r w:rsidRPr="0060252E">
              <w:rPr>
                <w:sz w:val="18"/>
                <w:szCs w:val="18"/>
                <w:lang w:eastAsia="zh-CN"/>
              </w:rPr>
              <w:fldChar w:fldCharType="separate"/>
            </w:r>
            <w:r w:rsidR="001D69F9">
              <w:rPr>
                <w:sz w:val="18"/>
                <w:szCs w:val="18"/>
                <w:lang w:eastAsia="zh-CN"/>
              </w:rPr>
              <w:t>9.5(b)(ii)</w:t>
            </w:r>
            <w:r w:rsidRPr="0060252E">
              <w:rPr>
                <w:sz w:val="18"/>
                <w:szCs w:val="18"/>
                <w:lang w:eastAsia="zh-CN"/>
              </w:rPr>
              <w:fldChar w:fldCharType="end"/>
            </w:r>
          </w:p>
        </w:tc>
        <w:tc>
          <w:tcPr>
            <w:tcW w:w="1564" w:type="dxa"/>
            <w:vAlign w:val="center"/>
          </w:tcPr>
          <w:p w14:paraId="7F3C3987"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4477ED79"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47DE177E"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6945D67" w14:textId="77777777" w:rsidTr="00E31362">
        <w:tc>
          <w:tcPr>
            <w:tcW w:w="567" w:type="dxa"/>
            <w:shd w:val="clear" w:color="auto" w:fill="DBE5F1" w:themeFill="accent1" w:themeFillTint="33"/>
          </w:tcPr>
          <w:p w14:paraId="3AA8611C" w14:textId="77777777" w:rsidR="000D5A59" w:rsidRPr="006F7333" w:rsidRDefault="000D5A59">
            <w:pPr>
              <w:numPr>
                <w:ilvl w:val="0"/>
                <w:numId w:val="16"/>
              </w:numPr>
              <w:spacing w:after="120"/>
              <w:ind w:left="414" w:hanging="357"/>
              <w:rPr>
                <w:rFonts w:cs="Arial"/>
                <w:sz w:val="18"/>
                <w:szCs w:val="18"/>
              </w:rPr>
            </w:pPr>
          </w:p>
        </w:tc>
        <w:tc>
          <w:tcPr>
            <w:tcW w:w="2405" w:type="dxa"/>
          </w:tcPr>
          <w:p w14:paraId="68A24AE2" w14:textId="726F2826"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 xml:space="preserve">Industrial </w:t>
            </w:r>
            <w:r w:rsidR="009B36C9" w:rsidRPr="003D1752">
              <w:rPr>
                <w:rFonts w:cs="Arial"/>
                <w:b/>
                <w:bCs/>
                <w:sz w:val="18"/>
                <w:szCs w:val="18"/>
              </w:rPr>
              <w:t>Condition</w:t>
            </w:r>
            <w:r w:rsidRPr="003D1752">
              <w:rPr>
                <w:rFonts w:cs="Arial"/>
                <w:sz w:val="18"/>
                <w:szCs w:val="18"/>
              </w:rPr>
              <w:t xml:space="preserve">) </w:t>
            </w:r>
            <w:r w:rsidR="00FF3151" w:rsidRPr="003D1752">
              <w:rPr>
                <w:rFonts w:cs="Arial"/>
                <w:sz w:val="18"/>
                <w:szCs w:val="18"/>
              </w:rPr>
              <w:t>An</w:t>
            </w:r>
            <w:r w:rsidRPr="003D1752">
              <w:rPr>
                <w:rFonts w:cs="Arial"/>
                <w:sz w:val="18"/>
                <w:szCs w:val="18"/>
              </w:rPr>
              <w:t xml:space="preserve"> Industrial </w:t>
            </w:r>
            <w:r w:rsidR="009B36C9" w:rsidRPr="003D1752">
              <w:rPr>
                <w:rFonts w:cs="Arial"/>
                <w:sz w:val="18"/>
                <w:szCs w:val="18"/>
              </w:rPr>
              <w:t>Condition</w:t>
            </w:r>
            <w:r w:rsidRPr="003D1752">
              <w:rPr>
                <w:rFonts w:cs="Arial"/>
                <w:sz w:val="18"/>
                <w:szCs w:val="18"/>
              </w:rPr>
              <w:t xml:space="preserve"> </w:t>
            </w:r>
            <w:r w:rsidR="00FF3151" w:rsidRPr="003D1752">
              <w:rPr>
                <w:rFonts w:cs="Arial"/>
                <w:sz w:val="18"/>
                <w:szCs w:val="18"/>
              </w:rPr>
              <w:t>occurs</w:t>
            </w:r>
            <w:r w:rsidR="00AC23C1" w:rsidRPr="003D1752">
              <w:t xml:space="preserve"> </w:t>
            </w:r>
            <w:r w:rsidR="00AC23C1" w:rsidRPr="00A32388">
              <w:rPr>
                <w:rFonts w:cs="Arial"/>
                <w:sz w:val="18"/>
                <w:szCs w:val="18"/>
              </w:rPr>
              <w:t>on or before the Date for Practical Completion</w:t>
            </w:r>
          </w:p>
        </w:tc>
        <w:tc>
          <w:tcPr>
            <w:tcW w:w="2410" w:type="dxa"/>
            <w:shd w:val="clear" w:color="auto" w:fill="DBE5F1" w:themeFill="accent1" w:themeFillTint="33"/>
          </w:tcPr>
          <w:p w14:paraId="1A446E80" w14:textId="474FDB5C" w:rsidR="00E31362" w:rsidRPr="00677968" w:rsidRDefault="000D5A59" w:rsidP="009C2A06">
            <w:pPr>
              <w:spacing w:after="120"/>
              <w:rPr>
                <w:sz w:val="18"/>
                <w:szCs w:val="18"/>
                <w:lang w:eastAsia="zh-CN"/>
              </w:rPr>
            </w:pPr>
            <w:r>
              <w:rPr>
                <w:rFonts w:cs="Arial"/>
                <w:sz w:val="18"/>
                <w:szCs w:val="18"/>
              </w:rPr>
              <w:t>Within 10 Business Days after the</w:t>
            </w:r>
            <w:r w:rsidRPr="0060252E">
              <w:rPr>
                <w:sz w:val="18"/>
                <w:szCs w:val="18"/>
              </w:rPr>
              <w:t xml:space="preserve"> date on which the Contractor first became aware of the </w:t>
            </w:r>
            <w:r>
              <w:rPr>
                <w:rFonts w:cs="Arial"/>
                <w:sz w:val="18"/>
                <w:szCs w:val="18"/>
              </w:rPr>
              <w:t xml:space="preserve">Industrial </w:t>
            </w:r>
            <w:r w:rsidR="009B36C9">
              <w:rPr>
                <w:rFonts w:cs="Arial"/>
                <w:sz w:val="18"/>
                <w:szCs w:val="18"/>
              </w:rPr>
              <w:t>Condition</w:t>
            </w:r>
            <w:r>
              <w:rPr>
                <w:rFonts w:cs="Arial"/>
                <w:sz w:val="18"/>
                <w:szCs w:val="18"/>
              </w:rPr>
              <w:t xml:space="preserve"> </w:t>
            </w:r>
            <w:r w:rsidRPr="0060252E">
              <w:rPr>
                <w:sz w:val="18"/>
                <w:szCs w:val="18"/>
                <w:lang w:eastAsia="zh-CN"/>
              </w:rPr>
              <w:t xml:space="preserve">(or </w:t>
            </w:r>
            <w:r w:rsidRPr="0060252E">
              <w:rPr>
                <w:sz w:val="18"/>
                <w:szCs w:val="18"/>
              </w:rPr>
              <w:t xml:space="preserve">the date on which </w:t>
            </w:r>
            <w:r w:rsidRPr="0060252E">
              <w:rPr>
                <w:sz w:val="18"/>
                <w:szCs w:val="18"/>
                <w:lang w:eastAsia="zh-CN"/>
              </w:rPr>
              <w:t xml:space="preserve">a Competent Contractor could reasonably have first become aware of the </w:t>
            </w:r>
            <w:r>
              <w:rPr>
                <w:rFonts w:cs="Arial"/>
                <w:sz w:val="18"/>
                <w:szCs w:val="18"/>
              </w:rPr>
              <w:t>Industrial</w:t>
            </w:r>
            <w:r w:rsidR="009B36C9">
              <w:rPr>
                <w:rFonts w:cs="Arial"/>
                <w:sz w:val="18"/>
                <w:szCs w:val="18"/>
              </w:rPr>
              <w:t xml:space="preserve"> Condition</w:t>
            </w:r>
            <w:r w:rsidRPr="0060252E">
              <w:rPr>
                <w:sz w:val="18"/>
                <w:szCs w:val="18"/>
                <w:lang w:eastAsia="zh-CN"/>
              </w:rPr>
              <w:t>, whichever is earlier)</w:t>
            </w:r>
          </w:p>
        </w:tc>
        <w:tc>
          <w:tcPr>
            <w:tcW w:w="1564" w:type="dxa"/>
            <w:vAlign w:val="center"/>
          </w:tcPr>
          <w:p w14:paraId="4E4FD5BA"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67C7275F"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5E3E4971"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FD0C032" w14:textId="77777777" w:rsidTr="00E31362">
        <w:tc>
          <w:tcPr>
            <w:tcW w:w="567" w:type="dxa"/>
            <w:shd w:val="clear" w:color="auto" w:fill="DBE5F1" w:themeFill="accent1" w:themeFillTint="33"/>
          </w:tcPr>
          <w:p w14:paraId="54CFFABB" w14:textId="77777777" w:rsidR="000D5A59" w:rsidRPr="006F7333" w:rsidRDefault="000D5A59">
            <w:pPr>
              <w:numPr>
                <w:ilvl w:val="0"/>
                <w:numId w:val="16"/>
              </w:numPr>
              <w:spacing w:after="120"/>
              <w:ind w:left="414" w:hanging="357"/>
              <w:rPr>
                <w:rFonts w:cs="Arial"/>
                <w:sz w:val="18"/>
                <w:szCs w:val="18"/>
              </w:rPr>
            </w:pPr>
            <w:bookmarkStart w:id="576" w:name="_Ref127722356"/>
          </w:p>
        </w:tc>
        <w:bookmarkEnd w:id="576"/>
        <w:tc>
          <w:tcPr>
            <w:tcW w:w="2405" w:type="dxa"/>
          </w:tcPr>
          <w:p w14:paraId="49D2A842" w14:textId="77777777" w:rsidR="000D5A59" w:rsidRPr="003D1752" w:rsidRDefault="000D5A59" w:rsidP="009C2A06">
            <w:pPr>
              <w:spacing w:after="120"/>
              <w:rPr>
                <w:sz w:val="18"/>
                <w:szCs w:val="18"/>
              </w:rPr>
            </w:pPr>
            <w:r w:rsidRPr="003D1752">
              <w:rPr>
                <w:sz w:val="18"/>
                <w:szCs w:val="18"/>
              </w:rPr>
              <w:t>(</w:t>
            </w:r>
            <w:r w:rsidRPr="003D1752">
              <w:rPr>
                <w:b/>
                <w:bCs/>
                <w:sz w:val="18"/>
                <w:szCs w:val="18"/>
              </w:rPr>
              <w:t>Acts of Prevention</w:t>
            </w:r>
            <w:r w:rsidRPr="003D1752">
              <w:rPr>
                <w:sz w:val="18"/>
                <w:szCs w:val="18"/>
              </w:rPr>
              <w:t xml:space="preserve">) </w:t>
            </w:r>
            <w:r w:rsidR="00860E63" w:rsidRPr="003D1752">
              <w:rPr>
                <w:sz w:val="18"/>
                <w:szCs w:val="18"/>
              </w:rPr>
              <w:t xml:space="preserve">An </w:t>
            </w:r>
            <w:r w:rsidRPr="003D1752">
              <w:rPr>
                <w:sz w:val="18"/>
                <w:szCs w:val="18"/>
              </w:rPr>
              <w:t xml:space="preserve">Act of Prevention </w:t>
            </w:r>
            <w:r w:rsidR="00860E63" w:rsidRPr="003D1752">
              <w:rPr>
                <w:sz w:val="18"/>
                <w:szCs w:val="18"/>
              </w:rPr>
              <w:t xml:space="preserve">occurs, </w:t>
            </w:r>
            <w:r w:rsidRPr="003D1752">
              <w:rPr>
                <w:sz w:val="18"/>
                <w:szCs w:val="18"/>
              </w:rPr>
              <w:t>other than Acts of Prevention the subject of another item in th</w:t>
            </w:r>
            <w:r w:rsidR="00363F81" w:rsidRPr="003D1752">
              <w:rPr>
                <w:sz w:val="18"/>
                <w:szCs w:val="18"/>
              </w:rPr>
              <w:t>e</w:t>
            </w:r>
            <w:r w:rsidRPr="003D1752">
              <w:rPr>
                <w:sz w:val="18"/>
                <w:szCs w:val="18"/>
              </w:rPr>
              <w:t xml:space="preserve"> </w:t>
            </w:r>
            <w:r w:rsidR="00363F81" w:rsidRPr="003D1752">
              <w:rPr>
                <w:sz w:val="18"/>
                <w:szCs w:val="18"/>
              </w:rPr>
              <w:t xml:space="preserve">Adjustment Event </w:t>
            </w:r>
            <w:r w:rsidRPr="003D1752">
              <w:rPr>
                <w:sz w:val="18"/>
                <w:szCs w:val="18"/>
              </w:rPr>
              <w:t xml:space="preserve">Table </w:t>
            </w:r>
          </w:p>
        </w:tc>
        <w:tc>
          <w:tcPr>
            <w:tcW w:w="2410" w:type="dxa"/>
            <w:shd w:val="clear" w:color="auto" w:fill="DBE5F1" w:themeFill="accent1" w:themeFillTint="33"/>
          </w:tcPr>
          <w:p w14:paraId="318DBB07" w14:textId="77777777" w:rsidR="000D5A59" w:rsidRPr="006F7333"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w:t>
            </w:r>
            <w:r>
              <w:rPr>
                <w:sz w:val="18"/>
                <w:szCs w:val="18"/>
              </w:rPr>
              <w:t xml:space="preserve">Act of Prevention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w:t>
            </w:r>
            <w:r w:rsidRPr="000E3348">
              <w:rPr>
                <w:sz w:val="18"/>
                <w:szCs w:val="18"/>
                <w:lang w:eastAsia="zh-CN"/>
              </w:rPr>
              <w:lastRenderedPageBreak/>
              <w:t xml:space="preserve">become aware of the </w:t>
            </w:r>
            <w:r>
              <w:rPr>
                <w:sz w:val="18"/>
                <w:szCs w:val="18"/>
              </w:rPr>
              <w:t>Act of Prevention</w:t>
            </w:r>
            <w:r w:rsidRPr="000E3348">
              <w:rPr>
                <w:sz w:val="18"/>
                <w:szCs w:val="18"/>
                <w:lang w:eastAsia="zh-CN"/>
              </w:rPr>
              <w:t>, whichever is earlier)</w:t>
            </w:r>
          </w:p>
        </w:tc>
        <w:tc>
          <w:tcPr>
            <w:tcW w:w="1564" w:type="dxa"/>
            <w:vAlign w:val="center"/>
          </w:tcPr>
          <w:p w14:paraId="254CC739" w14:textId="77777777" w:rsidR="000D5A59" w:rsidRPr="00C17144" w:rsidRDefault="000D5A59" w:rsidP="009C2A06">
            <w:pPr>
              <w:spacing w:after="120"/>
              <w:jc w:val="center"/>
              <w:rPr>
                <w:rFonts w:cs="Arial"/>
                <w:sz w:val="24"/>
                <w:szCs w:val="24"/>
              </w:rPr>
            </w:pPr>
            <w:r w:rsidRPr="00C17144">
              <w:rPr>
                <w:rFonts w:cs="Arial"/>
                <w:sz w:val="24"/>
                <w:szCs w:val="24"/>
                <w:lang w:eastAsia="en-AU"/>
              </w:rPr>
              <w:lastRenderedPageBreak/>
              <w:sym w:font="Wingdings" w:char="F0FB"/>
            </w:r>
          </w:p>
        </w:tc>
        <w:tc>
          <w:tcPr>
            <w:tcW w:w="1417" w:type="dxa"/>
            <w:vAlign w:val="center"/>
          </w:tcPr>
          <w:p w14:paraId="0D839AB8"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0CD3437D"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r>
      <w:tr w:rsidR="000D5A59" w:rsidRPr="00847249" w14:paraId="66FA1FDE" w14:textId="77777777" w:rsidTr="00E31362">
        <w:tc>
          <w:tcPr>
            <w:tcW w:w="567" w:type="dxa"/>
            <w:shd w:val="clear" w:color="auto" w:fill="DBE5F1" w:themeFill="accent1" w:themeFillTint="33"/>
          </w:tcPr>
          <w:p w14:paraId="2669F0F8" w14:textId="77777777" w:rsidR="000D5A59" w:rsidRPr="00847249" w:rsidRDefault="000D5A59">
            <w:pPr>
              <w:numPr>
                <w:ilvl w:val="0"/>
                <w:numId w:val="16"/>
              </w:numPr>
              <w:spacing w:after="120"/>
              <w:ind w:left="414" w:hanging="357"/>
              <w:rPr>
                <w:rFonts w:cs="Arial"/>
                <w:sz w:val="18"/>
                <w:szCs w:val="18"/>
              </w:rPr>
            </w:pPr>
          </w:p>
        </w:tc>
        <w:tc>
          <w:tcPr>
            <w:tcW w:w="2405" w:type="dxa"/>
          </w:tcPr>
          <w:p w14:paraId="494E136A" w14:textId="08CAB336"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Delay Events</w:t>
            </w:r>
            <w:r w:rsidRPr="003D1752">
              <w:rPr>
                <w:rFonts w:cs="Arial"/>
                <w:sz w:val="18"/>
                <w:szCs w:val="18"/>
              </w:rPr>
              <w:t xml:space="preserve">) </w:t>
            </w:r>
            <w:r w:rsidR="00860E63" w:rsidRPr="003D1752">
              <w:rPr>
                <w:sz w:val="18"/>
                <w:szCs w:val="18"/>
              </w:rPr>
              <w:t>An</w:t>
            </w:r>
            <w:r w:rsidRPr="003D1752">
              <w:rPr>
                <w:sz w:val="18"/>
                <w:szCs w:val="18"/>
              </w:rPr>
              <w:t xml:space="preserve"> event </w:t>
            </w:r>
            <w:r w:rsidR="008543CB" w:rsidRPr="00A32388">
              <w:rPr>
                <w:sz w:val="18"/>
                <w:szCs w:val="18"/>
              </w:rPr>
              <w:t>specified</w:t>
            </w:r>
            <w:r w:rsidRPr="003D1752">
              <w:rPr>
                <w:sz w:val="18"/>
                <w:szCs w:val="18"/>
              </w:rPr>
              <w:t xml:space="preserve"> in Item </w:t>
            </w:r>
            <w:r w:rsidRPr="003D1752">
              <w:rPr>
                <w:sz w:val="18"/>
                <w:szCs w:val="18"/>
              </w:rPr>
              <w:fldChar w:fldCharType="begin"/>
            </w:r>
            <w:r w:rsidRPr="003D1752">
              <w:rPr>
                <w:sz w:val="18"/>
                <w:szCs w:val="18"/>
              </w:rPr>
              <w:instrText xml:space="preserve"> REF _Ref88042049 \r \h  \* MERGEFORMAT </w:instrText>
            </w:r>
            <w:r w:rsidRPr="003D1752">
              <w:rPr>
                <w:sz w:val="18"/>
                <w:szCs w:val="18"/>
              </w:rPr>
            </w:r>
            <w:r w:rsidRPr="003D1752">
              <w:rPr>
                <w:sz w:val="18"/>
                <w:szCs w:val="18"/>
              </w:rPr>
              <w:fldChar w:fldCharType="separate"/>
            </w:r>
            <w:r w:rsidR="001D69F9">
              <w:rPr>
                <w:sz w:val="18"/>
                <w:szCs w:val="18"/>
              </w:rPr>
              <w:t>35</w:t>
            </w:r>
            <w:r w:rsidRPr="003D1752">
              <w:rPr>
                <w:sz w:val="18"/>
                <w:szCs w:val="18"/>
              </w:rPr>
              <w:fldChar w:fldCharType="end"/>
            </w:r>
            <w:r w:rsidRPr="003D1752">
              <w:rPr>
                <w:rFonts w:cs="Arial"/>
                <w:sz w:val="18"/>
                <w:szCs w:val="18"/>
              </w:rPr>
              <w:t xml:space="preserve"> </w:t>
            </w:r>
            <w:r w:rsidRPr="003D1752">
              <w:rPr>
                <w:sz w:val="18"/>
                <w:szCs w:val="18"/>
              </w:rPr>
              <w:t xml:space="preserve">to constitute a </w:t>
            </w:r>
            <w:r w:rsidRPr="003D1752">
              <w:rPr>
                <w:rFonts w:cs="Arial"/>
                <w:sz w:val="18"/>
                <w:szCs w:val="18"/>
              </w:rPr>
              <w:t>Delay Event</w:t>
            </w:r>
            <w:r w:rsidR="00860E63" w:rsidRPr="003D1752">
              <w:rPr>
                <w:rFonts w:cs="Arial"/>
                <w:sz w:val="18"/>
                <w:szCs w:val="18"/>
              </w:rPr>
              <w:t xml:space="preserve"> </w:t>
            </w:r>
            <w:r w:rsidRPr="003D1752">
              <w:rPr>
                <w:rFonts w:cs="Arial"/>
                <w:sz w:val="18"/>
                <w:szCs w:val="18"/>
              </w:rPr>
              <w:t>(excluding Compensable Delay Events)</w:t>
            </w:r>
            <w:r w:rsidR="00860E63" w:rsidRPr="003D1752">
              <w:rPr>
                <w:rFonts w:cs="Arial"/>
                <w:sz w:val="18"/>
                <w:szCs w:val="18"/>
              </w:rPr>
              <w:t xml:space="preserve"> occurs </w:t>
            </w:r>
          </w:p>
        </w:tc>
        <w:tc>
          <w:tcPr>
            <w:tcW w:w="2410" w:type="dxa"/>
            <w:shd w:val="clear" w:color="auto" w:fill="DBE5F1" w:themeFill="accent1" w:themeFillTint="33"/>
          </w:tcPr>
          <w:p w14:paraId="534BA19F" w14:textId="77777777" w:rsidR="000D5A59" w:rsidRPr="00847249"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Delay Event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become aware of the </w:t>
            </w:r>
            <w:r w:rsidRPr="000E3348">
              <w:rPr>
                <w:sz w:val="18"/>
                <w:szCs w:val="18"/>
              </w:rPr>
              <w:t>Delay Event</w:t>
            </w:r>
            <w:r w:rsidRPr="000E3348">
              <w:rPr>
                <w:sz w:val="18"/>
                <w:szCs w:val="18"/>
                <w:lang w:eastAsia="zh-CN"/>
              </w:rPr>
              <w:t>, whichever is earlier)</w:t>
            </w:r>
          </w:p>
        </w:tc>
        <w:tc>
          <w:tcPr>
            <w:tcW w:w="1564" w:type="dxa"/>
            <w:vAlign w:val="center"/>
          </w:tcPr>
          <w:p w14:paraId="178441FB"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47E3FF44"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10C4BFAE"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2199D320" w14:textId="77777777" w:rsidTr="00E31362">
        <w:tc>
          <w:tcPr>
            <w:tcW w:w="567" w:type="dxa"/>
            <w:shd w:val="clear" w:color="auto" w:fill="DBE5F1" w:themeFill="accent1" w:themeFillTint="33"/>
          </w:tcPr>
          <w:p w14:paraId="24A5878E" w14:textId="77777777" w:rsidR="000D5A59" w:rsidRPr="006F7333" w:rsidRDefault="000D5A59" w:rsidP="00A32388">
            <w:pPr>
              <w:numPr>
                <w:ilvl w:val="0"/>
                <w:numId w:val="16"/>
              </w:numPr>
              <w:spacing w:after="120"/>
              <w:ind w:left="414" w:hanging="357"/>
              <w:rPr>
                <w:rFonts w:cs="Arial"/>
                <w:sz w:val="18"/>
                <w:szCs w:val="18"/>
              </w:rPr>
            </w:pPr>
          </w:p>
        </w:tc>
        <w:tc>
          <w:tcPr>
            <w:tcW w:w="2405" w:type="dxa"/>
          </w:tcPr>
          <w:p w14:paraId="7D4E0862" w14:textId="4BEC8A7E"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Delay Events</w:t>
            </w:r>
            <w:r w:rsidRPr="003D1752">
              <w:rPr>
                <w:rFonts w:cs="Arial"/>
                <w:sz w:val="18"/>
                <w:szCs w:val="18"/>
              </w:rPr>
              <w:t xml:space="preserve">) </w:t>
            </w:r>
            <w:r w:rsidR="00860E63" w:rsidRPr="003D1752">
              <w:rPr>
                <w:sz w:val="18"/>
                <w:szCs w:val="18"/>
              </w:rPr>
              <w:t>A</w:t>
            </w:r>
            <w:r w:rsidRPr="003D1752">
              <w:rPr>
                <w:sz w:val="18"/>
                <w:szCs w:val="18"/>
              </w:rPr>
              <w:t xml:space="preserve"> Delay Event </w:t>
            </w:r>
            <w:r w:rsidR="008543CB" w:rsidRPr="00A32388">
              <w:rPr>
                <w:sz w:val="18"/>
                <w:szCs w:val="18"/>
              </w:rPr>
              <w:t>specified</w:t>
            </w:r>
            <w:r w:rsidRPr="003D1752">
              <w:rPr>
                <w:sz w:val="18"/>
                <w:szCs w:val="18"/>
              </w:rPr>
              <w:t xml:space="preserve"> in Item </w:t>
            </w:r>
            <w:r w:rsidRPr="003D1752">
              <w:rPr>
                <w:sz w:val="18"/>
                <w:szCs w:val="18"/>
              </w:rPr>
              <w:fldChar w:fldCharType="begin"/>
            </w:r>
            <w:r w:rsidRPr="003D1752">
              <w:rPr>
                <w:sz w:val="18"/>
                <w:szCs w:val="18"/>
              </w:rPr>
              <w:instrText xml:space="preserve"> REF _Ref88039533 \r \h  \* MERGEFORMAT </w:instrText>
            </w:r>
            <w:r w:rsidRPr="003D1752">
              <w:rPr>
                <w:sz w:val="18"/>
                <w:szCs w:val="18"/>
              </w:rPr>
            </w:r>
            <w:r w:rsidRPr="003D1752">
              <w:rPr>
                <w:sz w:val="18"/>
                <w:szCs w:val="18"/>
              </w:rPr>
              <w:fldChar w:fldCharType="separate"/>
            </w:r>
            <w:r w:rsidR="001D69F9">
              <w:rPr>
                <w:sz w:val="18"/>
                <w:szCs w:val="18"/>
              </w:rPr>
              <w:t>36</w:t>
            </w:r>
            <w:r w:rsidRPr="003D1752">
              <w:rPr>
                <w:sz w:val="18"/>
                <w:szCs w:val="18"/>
              </w:rPr>
              <w:fldChar w:fldCharType="end"/>
            </w:r>
            <w:r w:rsidRPr="003D1752">
              <w:rPr>
                <w:sz w:val="18"/>
                <w:szCs w:val="18"/>
              </w:rPr>
              <w:t xml:space="preserve"> to constitute a </w:t>
            </w:r>
            <w:r w:rsidRPr="003D1752">
              <w:rPr>
                <w:rFonts w:cs="Arial"/>
                <w:sz w:val="18"/>
                <w:szCs w:val="18"/>
              </w:rPr>
              <w:t xml:space="preserve">Compensable Delay Event </w:t>
            </w:r>
            <w:r w:rsidR="00860E63" w:rsidRPr="003D1752">
              <w:rPr>
                <w:rFonts w:cs="Arial"/>
                <w:sz w:val="18"/>
                <w:szCs w:val="18"/>
              </w:rPr>
              <w:t xml:space="preserve">occurs </w:t>
            </w:r>
          </w:p>
        </w:tc>
        <w:tc>
          <w:tcPr>
            <w:tcW w:w="2410" w:type="dxa"/>
            <w:shd w:val="clear" w:color="auto" w:fill="DBE5F1" w:themeFill="accent1" w:themeFillTint="33"/>
          </w:tcPr>
          <w:p w14:paraId="35A4817A" w14:textId="77777777" w:rsidR="000D5A59" w:rsidRPr="002D5FF0"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Delay Event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become aware of the </w:t>
            </w:r>
            <w:r w:rsidRPr="000E3348">
              <w:rPr>
                <w:sz w:val="18"/>
                <w:szCs w:val="18"/>
              </w:rPr>
              <w:t>Delay Event</w:t>
            </w:r>
            <w:r w:rsidRPr="000E3348">
              <w:rPr>
                <w:sz w:val="18"/>
                <w:szCs w:val="18"/>
                <w:lang w:eastAsia="zh-CN"/>
              </w:rPr>
              <w:t>, whichever is earlier)</w:t>
            </w:r>
          </w:p>
        </w:tc>
        <w:tc>
          <w:tcPr>
            <w:tcW w:w="1564" w:type="dxa"/>
            <w:vAlign w:val="center"/>
          </w:tcPr>
          <w:p w14:paraId="0307F22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62E07011"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57383017"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bl>
    <w:p w14:paraId="25453444" w14:textId="77777777" w:rsidR="000D5A59" w:rsidRPr="0090349A" w:rsidRDefault="000D5A59" w:rsidP="000D5A59">
      <w:pPr>
        <w:spacing w:after="0"/>
      </w:pPr>
    </w:p>
    <w:p w14:paraId="6AF2CCAC" w14:textId="77777777" w:rsidR="000D5A59" w:rsidRDefault="000D5A59">
      <w:pPr>
        <w:pStyle w:val="Heading2"/>
        <w:numPr>
          <w:ilvl w:val="1"/>
          <w:numId w:val="8"/>
        </w:numPr>
      </w:pPr>
      <w:bookmarkStart w:id="577" w:name="_Ref73523445"/>
      <w:bookmarkStart w:id="578" w:name="_Ref104281235"/>
      <w:bookmarkStart w:id="579" w:name="_Toc105070878"/>
      <w:bookmarkStart w:id="580" w:name="_Ref127888348"/>
      <w:bookmarkStart w:id="581" w:name="_Toc216778841"/>
      <w:r>
        <w:t>Adjustments to Contract Sum for direct costs</w:t>
      </w:r>
      <w:bookmarkEnd w:id="577"/>
      <w:bookmarkEnd w:id="578"/>
      <w:bookmarkEnd w:id="579"/>
      <w:bookmarkEnd w:id="580"/>
      <w:bookmarkEnd w:id="581"/>
    </w:p>
    <w:p w14:paraId="7FA2D69F" w14:textId="77777777" w:rsidR="000D5A59" w:rsidRDefault="000D5A59">
      <w:pPr>
        <w:pStyle w:val="Heading3"/>
        <w:numPr>
          <w:ilvl w:val="2"/>
          <w:numId w:val="8"/>
        </w:numPr>
      </w:pPr>
      <w:r>
        <w:t>I</w:t>
      </w:r>
      <w:r w:rsidRPr="00A939A4">
        <w:t>f</w:t>
      </w:r>
      <w:r w:rsidR="00043A9F">
        <w:t xml:space="preserve"> the Contractor is entitled to an adjustment to the Contract Sum for direct costs incurred due to the Adjustment Event, </w:t>
      </w:r>
      <w:bookmarkStart w:id="582" w:name="_Ref127828841"/>
      <w:bookmarkStart w:id="583" w:name="_Hlk49513022"/>
      <w:r>
        <w:t>the</w:t>
      </w:r>
      <w:r w:rsidR="003D7E25">
        <w:t xml:space="preserve"> </w:t>
      </w:r>
      <w:r>
        <w:t>Principal's Representative</w:t>
      </w:r>
      <w:r w:rsidR="003D7E25">
        <w:t xml:space="preserve"> will </w:t>
      </w:r>
      <w:r>
        <w:t>adjust</w:t>
      </w:r>
      <w:r w:rsidR="003D7E25">
        <w:t xml:space="preserve"> the</w:t>
      </w:r>
      <w:r>
        <w:t xml:space="preserve"> Contract Sum by the direct costs incurred or saved by the Contractor as a direct result of the Adjustment Event, determined as follows</w:t>
      </w:r>
      <w:r w:rsidRPr="00A939A4">
        <w:t>:</w:t>
      </w:r>
      <w:bookmarkEnd w:id="582"/>
    </w:p>
    <w:p w14:paraId="25108095" w14:textId="16D5A48B" w:rsidR="000D5A59" w:rsidRDefault="000D5A59">
      <w:pPr>
        <w:pStyle w:val="Heading4"/>
        <w:numPr>
          <w:ilvl w:val="3"/>
          <w:numId w:val="8"/>
        </w:numPr>
      </w:pPr>
      <w:bookmarkStart w:id="584" w:name="_Ref104281157"/>
      <w:r>
        <w:t xml:space="preserve">if applicable rates or prices are </w:t>
      </w:r>
      <w:r w:rsidR="00C07273">
        <w:t>specified</w:t>
      </w:r>
      <w:r>
        <w:t xml:space="preserve"> in the Contract, by using those rates and prices; or</w:t>
      </w:r>
      <w:bookmarkEnd w:id="584"/>
    </w:p>
    <w:p w14:paraId="0521A07C" w14:textId="5774747B" w:rsidR="000D5A59" w:rsidRDefault="000D5A59">
      <w:pPr>
        <w:pStyle w:val="Heading4"/>
        <w:numPr>
          <w:ilvl w:val="3"/>
          <w:numId w:val="8"/>
        </w:numPr>
      </w:pPr>
      <w:bookmarkStart w:id="585" w:name="_Ref104281181"/>
      <w:r>
        <w:t xml:space="preserve">if there are no applicable rates or prices </w:t>
      </w:r>
      <w:r w:rsidR="00C07273">
        <w:t>specified</w:t>
      </w:r>
      <w:r>
        <w:t xml:space="preserve"> in the Contract, by </w:t>
      </w:r>
      <w:r w:rsidR="00631A9E">
        <w:t xml:space="preserve">the Principal's Representative </w:t>
      </w:r>
      <w:r>
        <w:t xml:space="preserve">assessing the </w:t>
      </w:r>
      <w:r w:rsidRPr="00A939A4">
        <w:t>direct cost</w:t>
      </w:r>
      <w:r>
        <w:t>s reasonably incurred or saved by</w:t>
      </w:r>
      <w:r w:rsidRPr="00A939A4">
        <w:t xml:space="preserve"> the Contractor</w:t>
      </w:r>
      <w:r>
        <w:t xml:space="preserve"> </w:t>
      </w:r>
      <w:r w:rsidRPr="00A939A4">
        <w:t xml:space="preserve">including labour, </w:t>
      </w:r>
      <w:r>
        <w:t>plant</w:t>
      </w:r>
      <w:r w:rsidR="00043A9F">
        <w:t>,</w:t>
      </w:r>
      <w:r>
        <w:t xml:space="preserve"> m</w:t>
      </w:r>
      <w:r w:rsidRPr="007C7000">
        <w:t>aterials</w:t>
      </w:r>
      <w:r w:rsidRPr="00A939A4">
        <w:t xml:space="preserve"> </w:t>
      </w:r>
      <w:r w:rsidR="00043A9F">
        <w:t xml:space="preserve">and preliminaries </w:t>
      </w:r>
      <w:r w:rsidRPr="00A939A4">
        <w:t>(</w:t>
      </w:r>
      <w:r>
        <w:t xml:space="preserve">but not including anything included in the definition of </w:t>
      </w:r>
      <w:r w:rsidRPr="007C7000">
        <w:t>Contractor’s Margin</w:t>
      </w:r>
      <w:r w:rsidRPr="00A939A4">
        <w:t>)</w:t>
      </w:r>
      <w:r>
        <w:t>,</w:t>
      </w:r>
      <w:bookmarkEnd w:id="585"/>
    </w:p>
    <w:p w14:paraId="76166C0B" w14:textId="77777777" w:rsidR="000D5A59" w:rsidRPr="00100F28" w:rsidRDefault="000D5A59">
      <w:pPr>
        <w:pStyle w:val="IndentParaLevel2"/>
      </w:pPr>
      <w:r>
        <w:t xml:space="preserve">to which </w:t>
      </w:r>
      <w:r w:rsidR="00363F81" w:rsidRPr="00100F28">
        <w:t>(</w:t>
      </w:r>
      <w:r w:rsidRPr="00100F28">
        <w:t>except in relation to any Provisional Sums</w:t>
      </w:r>
      <w:r w:rsidR="00363F81" w:rsidRPr="00100F28">
        <w:t>)</w:t>
      </w:r>
      <w:r w:rsidRPr="00100F28">
        <w:t xml:space="preserve">: </w:t>
      </w:r>
    </w:p>
    <w:p w14:paraId="553BC846" w14:textId="77777777" w:rsidR="000D5A59" w:rsidRPr="00723847" w:rsidRDefault="00631A9E">
      <w:pPr>
        <w:pStyle w:val="Heading4"/>
        <w:numPr>
          <w:ilvl w:val="3"/>
          <w:numId w:val="8"/>
        </w:numPr>
      </w:pPr>
      <w:r w:rsidRPr="00100F28">
        <w:t xml:space="preserve">where there is an </w:t>
      </w:r>
      <w:r w:rsidR="000D5A59" w:rsidRPr="00100F28">
        <w:t>increase to the Contract Sum</w:t>
      </w:r>
      <w:r w:rsidRPr="00100F28">
        <w:t xml:space="preserve">, </w:t>
      </w:r>
      <w:r w:rsidR="000D5A59" w:rsidRPr="00723847">
        <w:t xml:space="preserve">must be added a further amount calculated </w:t>
      </w:r>
      <w:r w:rsidR="00363F81" w:rsidRPr="00723847">
        <w:t>by applying the Contractor’s Margin</w:t>
      </w:r>
      <w:r w:rsidR="000D5A59" w:rsidRPr="00723847">
        <w:t xml:space="preserve"> </w:t>
      </w:r>
      <w:r w:rsidR="00363F81" w:rsidRPr="00723847">
        <w:t xml:space="preserve">to </w:t>
      </w:r>
      <w:r w:rsidR="000D5A59" w:rsidRPr="00723847">
        <w:t xml:space="preserve">the total of the </w:t>
      </w:r>
      <w:r w:rsidR="00363F81" w:rsidRPr="00723847">
        <w:t xml:space="preserve">direct </w:t>
      </w:r>
      <w:r w:rsidR="000D5A59" w:rsidRPr="00723847">
        <w:t xml:space="preserve">costs </w:t>
      </w:r>
      <w:r w:rsidR="00363F81" w:rsidRPr="00723847">
        <w:t>determined by the Principal's Representative;</w:t>
      </w:r>
      <w:r w:rsidR="000D5A59" w:rsidRPr="00723847">
        <w:t xml:space="preserve"> or</w:t>
      </w:r>
    </w:p>
    <w:p w14:paraId="717EFD05" w14:textId="77777777" w:rsidR="000D5A59" w:rsidRPr="00723847" w:rsidRDefault="00631A9E" w:rsidP="007F797E">
      <w:pPr>
        <w:pStyle w:val="Heading4"/>
        <w:numPr>
          <w:ilvl w:val="3"/>
          <w:numId w:val="8"/>
        </w:numPr>
      </w:pPr>
      <w:r w:rsidRPr="00723847">
        <w:t xml:space="preserve">where there is a </w:t>
      </w:r>
      <w:r w:rsidR="000D5A59" w:rsidRPr="00723847">
        <w:t>reduction to the Contract Sum</w:t>
      </w:r>
      <w:r w:rsidRPr="00723847">
        <w:t>,</w:t>
      </w:r>
      <w:r w:rsidR="000D5A59" w:rsidRPr="00723847">
        <w:t xml:space="preserve"> must be added a further amount </w:t>
      </w:r>
      <w:r w:rsidR="00363F81" w:rsidRPr="00723847">
        <w:t xml:space="preserve">calculated by applying 50% of the </w:t>
      </w:r>
      <w:r w:rsidR="00043A9F" w:rsidRPr="00723847">
        <w:t>Contractor's</w:t>
      </w:r>
      <w:r w:rsidR="00363F81" w:rsidRPr="00723847">
        <w:t xml:space="preserve"> Margin to the total of the direct costs determined by the Principal's Representative</w:t>
      </w:r>
      <w:r w:rsidR="000D5A59" w:rsidRPr="00723847">
        <w:t xml:space="preserve">.  </w:t>
      </w:r>
    </w:p>
    <w:p w14:paraId="2FBD8F9F" w14:textId="6112F5AE" w:rsidR="000D5A59" w:rsidRPr="00723847" w:rsidRDefault="000D5A59">
      <w:pPr>
        <w:pStyle w:val="Heading3"/>
        <w:numPr>
          <w:ilvl w:val="2"/>
          <w:numId w:val="8"/>
        </w:numPr>
        <w:rPr>
          <w:b/>
        </w:rPr>
      </w:pPr>
      <w:r w:rsidRPr="00723847">
        <w:t xml:space="preserve">The direct costs calculated under this clause </w:t>
      </w:r>
      <w:r w:rsidRPr="00723847">
        <w:fldChar w:fldCharType="begin"/>
      </w:r>
      <w:r w:rsidRPr="00723847">
        <w:instrText xml:space="preserve"> REF _Ref104281235 \w \h </w:instrText>
      </w:r>
      <w:r w:rsidR="00723847">
        <w:instrText xml:space="preserve"> \* MERGEFORMAT </w:instrText>
      </w:r>
      <w:r w:rsidRPr="00723847">
        <w:fldChar w:fldCharType="separate"/>
      </w:r>
      <w:r w:rsidR="001D69F9">
        <w:t>10.2</w:t>
      </w:r>
      <w:r w:rsidRPr="00723847">
        <w:fldChar w:fldCharType="end"/>
      </w:r>
      <w:r w:rsidR="00AF45D4" w:rsidRPr="00723847">
        <w:t xml:space="preserve"> </w:t>
      </w:r>
      <w:r w:rsidRPr="00723847">
        <w:t xml:space="preserve">will exclude any costs incurred or likely to be incurred by the Contractor on account of any delay in </w:t>
      </w:r>
      <w:r w:rsidR="00AF45D4" w:rsidRPr="00723847">
        <w:t xml:space="preserve">achieving </w:t>
      </w:r>
      <w:r w:rsidRPr="00723847">
        <w:t>Practical Completion.</w:t>
      </w:r>
    </w:p>
    <w:p w14:paraId="163B8255" w14:textId="77777777" w:rsidR="000D5A59" w:rsidRPr="00723847" w:rsidRDefault="000D5A59">
      <w:pPr>
        <w:pStyle w:val="Heading2"/>
        <w:numPr>
          <w:ilvl w:val="1"/>
          <w:numId w:val="8"/>
        </w:numPr>
      </w:pPr>
      <w:bookmarkStart w:id="586" w:name="_Ref73577217"/>
      <w:bookmarkStart w:id="587" w:name="_Toc105070879"/>
      <w:bookmarkStart w:id="588" w:name="_Toc216778842"/>
      <w:bookmarkEnd w:id="583"/>
      <w:r w:rsidRPr="00723847">
        <w:lastRenderedPageBreak/>
        <w:t>Adjustments to the Date for Practical Completion</w:t>
      </w:r>
      <w:bookmarkEnd w:id="586"/>
      <w:bookmarkEnd w:id="587"/>
      <w:bookmarkEnd w:id="588"/>
    </w:p>
    <w:p w14:paraId="0403B9DE" w14:textId="4E06CA03" w:rsidR="000D5A59" w:rsidRPr="00723847" w:rsidRDefault="000D5A59">
      <w:pPr>
        <w:pStyle w:val="Heading3"/>
        <w:numPr>
          <w:ilvl w:val="2"/>
          <w:numId w:val="8"/>
        </w:numPr>
        <w:rPr>
          <w:lang w:eastAsia="zh-CN"/>
        </w:rPr>
      </w:pPr>
      <w:bookmarkStart w:id="589" w:name="_Ref104287827"/>
      <w:bookmarkStart w:id="590" w:name="_Ref73576792"/>
      <w:bookmarkStart w:id="591" w:name="_Ref97303215"/>
      <w:r w:rsidRPr="00723847">
        <w:t>If, in respect of any Delay Event</w:t>
      </w:r>
      <w:r w:rsidR="007118AA" w:rsidRPr="00723847">
        <w:t>,</w:t>
      </w:r>
      <w:r w:rsidR="00183F72" w:rsidRPr="00723847">
        <w:t xml:space="preserve"> the</w:t>
      </w:r>
      <w:r w:rsidR="000A7A69" w:rsidRPr="00723847">
        <w:t xml:space="preserve"> Contractor</w:t>
      </w:r>
      <w:r w:rsidR="00047630" w:rsidRPr="00723847">
        <w:t xml:space="preserve"> has been or will be delayed in achieving Practical Completion by the Date for Practical Completion by the Delay Event</w:t>
      </w:r>
      <w:r w:rsidR="000A7A69" w:rsidRPr="00723847">
        <w:t xml:space="preserve">, </w:t>
      </w:r>
      <w:bookmarkEnd w:id="589"/>
      <w:r w:rsidRPr="00723847">
        <w:t xml:space="preserve">the Principal's Representative must, </w:t>
      </w:r>
      <w:r w:rsidRPr="00723847">
        <w:rPr>
          <w:lang w:eastAsia="zh-CN"/>
        </w:rPr>
        <w:t>within</w:t>
      </w:r>
      <w:r w:rsidRPr="00723847">
        <w:t xml:space="preserve"> 20</w:t>
      </w:r>
      <w:r w:rsidRPr="00723847">
        <w:rPr>
          <w:lang w:eastAsia="zh-CN"/>
        </w:rPr>
        <w:t xml:space="preserve"> Business Days after receipt of the </w:t>
      </w:r>
      <w:r w:rsidR="000A7A69" w:rsidRPr="00723847">
        <w:rPr>
          <w:lang w:eastAsia="zh-CN"/>
        </w:rPr>
        <w:t xml:space="preserve">relevant </w:t>
      </w:r>
      <w:r w:rsidRPr="00723847">
        <w:rPr>
          <w:lang w:eastAsia="zh-CN"/>
        </w:rPr>
        <w:t>Adjustment Notice</w:t>
      </w:r>
      <w:r w:rsidR="000A7A69" w:rsidRPr="00723847">
        <w:rPr>
          <w:lang w:eastAsia="zh-CN"/>
        </w:rPr>
        <w:t xml:space="preserve"> for that Delay Event</w:t>
      </w:r>
      <w:r w:rsidRPr="00723847">
        <w:rPr>
          <w:lang w:eastAsia="zh-CN"/>
        </w:rPr>
        <w:t>,</w:t>
      </w:r>
      <w:r w:rsidRPr="00723847">
        <w:t xml:space="preserve"> determine the number of </w:t>
      </w:r>
      <w:r w:rsidR="00497A26" w:rsidRPr="00723847">
        <w:t>d</w:t>
      </w:r>
      <w:r w:rsidRPr="00723847">
        <w:t xml:space="preserve">ays by which the Delay Event has delayed or </w:t>
      </w:r>
      <w:r w:rsidR="000A7A69" w:rsidRPr="00723847">
        <w:t>will</w:t>
      </w:r>
      <w:r w:rsidRPr="00723847">
        <w:t xml:space="preserve"> delay the Contractor in </w:t>
      </w:r>
      <w:r w:rsidR="00047630" w:rsidRPr="00723847">
        <w:t>achieving</w:t>
      </w:r>
      <w:r w:rsidRPr="00723847">
        <w:t xml:space="preserve"> Practical Completion</w:t>
      </w:r>
      <w:r w:rsidR="00047630" w:rsidRPr="00723847">
        <w:t xml:space="preserve"> by the Date for Practical Completion</w:t>
      </w:r>
      <w:r w:rsidRPr="00723847">
        <w:t xml:space="preserve">, and extend </w:t>
      </w:r>
      <w:r w:rsidR="00183F72" w:rsidRPr="00723847">
        <w:t>the</w:t>
      </w:r>
      <w:r w:rsidRPr="00723847">
        <w:t xml:space="preserve"> Date for Practical Completion by that </w:t>
      </w:r>
      <w:r w:rsidR="00497A26" w:rsidRPr="00723847">
        <w:t>period</w:t>
      </w:r>
      <w:r w:rsidRPr="00723847">
        <w:t>.</w:t>
      </w:r>
    </w:p>
    <w:p w14:paraId="1DFE3BF6" w14:textId="41215A86" w:rsidR="000D5A59" w:rsidRPr="00723847" w:rsidRDefault="00183F72">
      <w:pPr>
        <w:pStyle w:val="Heading3"/>
        <w:numPr>
          <w:ilvl w:val="2"/>
          <w:numId w:val="8"/>
        </w:numPr>
      </w:pPr>
      <w:bookmarkStart w:id="592" w:name="_Ref74398759"/>
      <w:bookmarkEnd w:id="590"/>
      <w:bookmarkEnd w:id="591"/>
      <w:r w:rsidRPr="00723847">
        <w:t>The Principal may, w</w:t>
      </w:r>
      <w:r w:rsidR="000D5A59" w:rsidRPr="00723847">
        <w:t xml:space="preserve">hether or not the Contractor has </w:t>
      </w:r>
      <w:r w:rsidR="000D5A59" w:rsidRPr="00723847">
        <w:rPr>
          <w:lang w:eastAsia="zh-CN"/>
        </w:rPr>
        <w:t xml:space="preserve">given an Adjustment Notice in accordance with clause </w:t>
      </w:r>
      <w:r w:rsidR="000D5A59" w:rsidRPr="00723847">
        <w:rPr>
          <w:lang w:eastAsia="zh-CN"/>
        </w:rPr>
        <w:fldChar w:fldCharType="begin"/>
      </w:r>
      <w:r w:rsidR="000D5A59" w:rsidRPr="00723847">
        <w:rPr>
          <w:lang w:eastAsia="zh-CN"/>
        </w:rPr>
        <w:instrText xml:space="preserve"> REF _Ref73475646 \w \h </w:instrText>
      </w:r>
      <w:r w:rsidR="00723847">
        <w:rPr>
          <w:lang w:eastAsia="zh-CN"/>
        </w:rPr>
        <w:instrText xml:space="preserve"> \* MERGEFORMAT </w:instrText>
      </w:r>
      <w:r w:rsidR="000D5A59" w:rsidRPr="00723847">
        <w:rPr>
          <w:lang w:eastAsia="zh-CN"/>
        </w:rPr>
      </w:r>
      <w:r w:rsidR="000D5A59" w:rsidRPr="00723847">
        <w:rPr>
          <w:lang w:eastAsia="zh-CN"/>
        </w:rPr>
        <w:fldChar w:fldCharType="separate"/>
      </w:r>
      <w:r w:rsidR="001D69F9">
        <w:rPr>
          <w:lang w:eastAsia="zh-CN"/>
        </w:rPr>
        <w:t>9.6</w:t>
      </w:r>
      <w:r w:rsidR="000D5A59" w:rsidRPr="00723847">
        <w:rPr>
          <w:lang w:eastAsia="zh-CN"/>
        </w:rPr>
        <w:fldChar w:fldCharType="end"/>
      </w:r>
      <w:r w:rsidR="000D5A59" w:rsidRPr="00723847">
        <w:rPr>
          <w:lang w:eastAsia="zh-CN"/>
        </w:rPr>
        <w:t xml:space="preserve"> </w:t>
      </w:r>
      <w:r w:rsidR="000D5A59" w:rsidRPr="00723847">
        <w:t>or is</w:t>
      </w:r>
      <w:r w:rsidRPr="00723847">
        <w:t xml:space="preserve"> otherwise</w:t>
      </w:r>
      <w:r w:rsidR="000D5A59" w:rsidRPr="00723847">
        <w:t xml:space="preserve"> entitled to make a Claim for an extension of time, </w:t>
      </w:r>
      <w:bookmarkStart w:id="593" w:name="_Hlk104283425"/>
      <w:r w:rsidR="005B1B12" w:rsidRPr="00723847">
        <w:t>a</w:t>
      </w:r>
      <w:r w:rsidR="000D5A59" w:rsidRPr="00723847">
        <w:t>t any time and from time to time, extend the Date for Practical Completion</w:t>
      </w:r>
      <w:bookmarkEnd w:id="593"/>
      <w:r w:rsidR="000D5A59" w:rsidRPr="00723847">
        <w:t>.</w:t>
      </w:r>
      <w:bookmarkEnd w:id="592"/>
      <w:r w:rsidR="000D5A59" w:rsidRPr="00723847">
        <w:t xml:space="preserve"> </w:t>
      </w:r>
    </w:p>
    <w:p w14:paraId="3D4F1CB1" w14:textId="64D4A022" w:rsidR="000D5A59" w:rsidRPr="00723847" w:rsidRDefault="000D5A59">
      <w:pPr>
        <w:pStyle w:val="Heading3"/>
        <w:numPr>
          <w:ilvl w:val="2"/>
          <w:numId w:val="8"/>
        </w:numPr>
      </w:pPr>
      <w:r w:rsidRPr="00723847">
        <w:t>The Principal</w:t>
      </w:r>
      <w:r w:rsidR="005B1B12" w:rsidRPr="00723847">
        <w:t xml:space="preserve"> is not obliged to exercise its</w:t>
      </w:r>
      <w:r w:rsidRPr="00723847">
        <w:t xml:space="preserve"> discretion under clause </w:t>
      </w:r>
      <w:r w:rsidRPr="00723847">
        <w:fldChar w:fldCharType="begin"/>
      </w:r>
      <w:r w:rsidRPr="00723847">
        <w:instrText xml:space="preserve"> REF _Ref74398759 \w \h </w:instrText>
      </w:r>
      <w:r w:rsidR="00723847">
        <w:instrText xml:space="preserve"> \* MERGEFORMAT </w:instrText>
      </w:r>
      <w:r w:rsidRPr="00723847">
        <w:fldChar w:fldCharType="separate"/>
      </w:r>
      <w:r w:rsidR="001D69F9">
        <w:t>10.3(b)</w:t>
      </w:r>
      <w:r w:rsidRPr="00723847">
        <w:fldChar w:fldCharType="end"/>
      </w:r>
      <w:r w:rsidRPr="00723847">
        <w:t xml:space="preserve"> for the benefit of the Contractor and a delay or failure by the Principal's Representative to grant an extension of time in accordance with clause </w:t>
      </w:r>
      <w:r w:rsidRPr="00723847">
        <w:fldChar w:fldCharType="begin"/>
      </w:r>
      <w:r w:rsidRPr="00723847">
        <w:instrText xml:space="preserve"> REF _Ref104287827 \w \h </w:instrText>
      </w:r>
      <w:r w:rsidR="00723847">
        <w:instrText xml:space="preserve"> \* MERGEFORMAT </w:instrText>
      </w:r>
      <w:r w:rsidRPr="00723847">
        <w:fldChar w:fldCharType="separate"/>
      </w:r>
      <w:r w:rsidR="001D69F9">
        <w:t>10.3(a)</w:t>
      </w:r>
      <w:r w:rsidRPr="00723847">
        <w:fldChar w:fldCharType="end"/>
      </w:r>
      <w:r w:rsidRPr="00723847">
        <w:t>, or at all, will not cause the Date for Practical Completion to be set at large.</w:t>
      </w:r>
    </w:p>
    <w:p w14:paraId="1F0C815A" w14:textId="77777777" w:rsidR="000D5A59" w:rsidRPr="00723847" w:rsidRDefault="000D5A59">
      <w:pPr>
        <w:pStyle w:val="Heading2"/>
        <w:numPr>
          <w:ilvl w:val="1"/>
          <w:numId w:val="8"/>
        </w:numPr>
      </w:pPr>
      <w:bookmarkStart w:id="594" w:name="_Ref73490807"/>
      <w:bookmarkStart w:id="595" w:name="_Ref73523361"/>
      <w:bookmarkStart w:id="596" w:name="_Ref101856416"/>
      <w:bookmarkStart w:id="597" w:name="_Toc105070880"/>
      <w:bookmarkStart w:id="598" w:name="_Toc216778843"/>
      <w:r w:rsidRPr="00723847">
        <w:t xml:space="preserve">Adjustments to the Contract Sum for delay </w:t>
      </w:r>
      <w:bookmarkEnd w:id="594"/>
      <w:bookmarkEnd w:id="595"/>
      <w:r w:rsidRPr="00723847">
        <w:t>costs</w:t>
      </w:r>
      <w:bookmarkEnd w:id="596"/>
      <w:bookmarkEnd w:id="597"/>
      <w:bookmarkEnd w:id="598"/>
    </w:p>
    <w:p w14:paraId="3DCB2560" w14:textId="77777777" w:rsidR="000D5A59" w:rsidRPr="00723847" w:rsidRDefault="000D5A59">
      <w:pPr>
        <w:pStyle w:val="Heading3"/>
        <w:numPr>
          <w:ilvl w:val="2"/>
          <w:numId w:val="8"/>
        </w:numPr>
      </w:pPr>
      <w:r w:rsidRPr="00723847">
        <w:t>If, in respect of any Compensable Delay Event, the Contractor:</w:t>
      </w:r>
    </w:p>
    <w:p w14:paraId="356598E3" w14:textId="04205FF6" w:rsidR="000D5A59" w:rsidRPr="00723847" w:rsidRDefault="000D5A59">
      <w:pPr>
        <w:pStyle w:val="Heading4"/>
        <w:numPr>
          <w:ilvl w:val="3"/>
          <w:numId w:val="8"/>
        </w:numPr>
      </w:pPr>
      <w:r w:rsidRPr="00723847">
        <w:t xml:space="preserve">has been granted an extension of time </w:t>
      </w:r>
      <w:r w:rsidR="00AC170A" w:rsidRPr="00723847">
        <w:t xml:space="preserve">to the Date for Practical Completion </w:t>
      </w:r>
      <w:r w:rsidRPr="00723847">
        <w:t>in respect of that Compensable Delay Event; and</w:t>
      </w:r>
    </w:p>
    <w:p w14:paraId="15A6FB1C" w14:textId="77777777" w:rsidR="000D5A59" w:rsidRPr="00723847" w:rsidRDefault="000D5A59">
      <w:pPr>
        <w:pStyle w:val="Heading4"/>
        <w:numPr>
          <w:ilvl w:val="3"/>
          <w:numId w:val="8"/>
        </w:numPr>
      </w:pPr>
      <w:r w:rsidRPr="00723847">
        <w:t>has</w:t>
      </w:r>
      <w:r w:rsidR="005B1B12" w:rsidRPr="00723847">
        <w:t xml:space="preserve"> otherwise complied with the</w:t>
      </w:r>
      <w:r w:rsidRPr="00723847">
        <w:t xml:space="preserve"> requirements of </w:t>
      </w:r>
      <w:r w:rsidR="00DC6DDF" w:rsidRPr="00723847">
        <w:t>the Contract</w:t>
      </w:r>
      <w:r w:rsidRPr="00723847">
        <w:t xml:space="preserve"> for relief in respect of the Compensable Delay Event, </w:t>
      </w:r>
    </w:p>
    <w:p w14:paraId="41FC0EF4" w14:textId="328AA71B" w:rsidR="000D5A59" w:rsidRDefault="000D5A59" w:rsidP="000D5A59">
      <w:pPr>
        <w:pStyle w:val="Heading4"/>
        <w:numPr>
          <w:ilvl w:val="0"/>
          <w:numId w:val="0"/>
        </w:numPr>
        <w:ind w:left="1928"/>
        <w:rPr>
          <w:lang w:eastAsia="zh-CN"/>
        </w:rPr>
      </w:pPr>
      <w:r w:rsidRPr="00723847">
        <w:t xml:space="preserve">the Principal's Representative must increase </w:t>
      </w:r>
      <w:r w:rsidR="00E77813" w:rsidRPr="00723847">
        <w:t xml:space="preserve">the </w:t>
      </w:r>
      <w:r w:rsidRPr="00723847">
        <w:t xml:space="preserve">Contract Sum by the value of the extra direct costs reasonably </w:t>
      </w:r>
      <w:r w:rsidR="00AC170A" w:rsidRPr="00723847">
        <w:t xml:space="preserve">and actually </w:t>
      </w:r>
      <w:r w:rsidRPr="00723847">
        <w:t>incurred by the Contractor on account of the delay</w:t>
      </w:r>
      <w:r w:rsidR="007118AA" w:rsidRPr="00723847">
        <w:t xml:space="preserve"> for each </w:t>
      </w:r>
      <w:r w:rsidR="00F348D7" w:rsidRPr="00723847">
        <w:t>Working D</w:t>
      </w:r>
      <w:r w:rsidR="007118AA" w:rsidRPr="00723847">
        <w:t>ay by which</w:t>
      </w:r>
      <w:r w:rsidRPr="00723847">
        <w:t xml:space="preserve"> </w:t>
      </w:r>
      <w:bookmarkStart w:id="599" w:name="_Hlk123591118"/>
      <w:r w:rsidR="00E77813" w:rsidRPr="00723847">
        <w:t>the Date for Practical Completion</w:t>
      </w:r>
      <w:r w:rsidR="007118AA" w:rsidRPr="00723847">
        <w:t xml:space="preserve"> is extended</w:t>
      </w:r>
      <w:r w:rsidRPr="00723847">
        <w:t xml:space="preserve"> due to the</w:t>
      </w:r>
      <w:r w:rsidR="007118AA" w:rsidRPr="00723847">
        <w:t xml:space="preserve"> </w:t>
      </w:r>
      <w:r w:rsidRPr="00723847">
        <w:t>Compensable Delay Event</w:t>
      </w:r>
      <w:r w:rsidRPr="00723847">
        <w:rPr>
          <w:lang w:eastAsia="zh-CN"/>
        </w:rPr>
        <w:t xml:space="preserve">, </w:t>
      </w:r>
      <w:r w:rsidR="00E74F52" w:rsidRPr="00723847">
        <w:t xml:space="preserve">except </w:t>
      </w:r>
      <w:r w:rsidRPr="00723847">
        <w:rPr>
          <w:lang w:eastAsia="zh-CN"/>
        </w:rPr>
        <w:t>that those costs</w:t>
      </w:r>
      <w:r w:rsidR="000A7A69" w:rsidRPr="00723847">
        <w:rPr>
          <w:lang w:eastAsia="zh-CN"/>
        </w:rPr>
        <w:t xml:space="preserve"> must not</w:t>
      </w:r>
      <w:r w:rsidRPr="00723847">
        <w:rPr>
          <w:lang w:eastAsia="zh-CN"/>
        </w:rPr>
        <w:t>:</w:t>
      </w:r>
      <w:r w:rsidR="007118AA">
        <w:rPr>
          <w:lang w:eastAsia="zh-CN"/>
        </w:rPr>
        <w:t xml:space="preserve"> </w:t>
      </w:r>
    </w:p>
    <w:p w14:paraId="7DD67FCD" w14:textId="77777777" w:rsidR="000D5A59" w:rsidRDefault="000D5A59">
      <w:pPr>
        <w:pStyle w:val="Heading4"/>
        <w:numPr>
          <w:ilvl w:val="3"/>
          <w:numId w:val="8"/>
        </w:numPr>
        <w:rPr>
          <w:lang w:eastAsia="zh-CN"/>
        </w:rPr>
      </w:pPr>
      <w:r>
        <w:rPr>
          <w:lang w:eastAsia="zh-CN"/>
        </w:rPr>
        <w:t xml:space="preserve">exceed the Delay Costs Cap per Working Day; </w:t>
      </w:r>
    </w:p>
    <w:bookmarkEnd w:id="599"/>
    <w:p w14:paraId="28F1E185" w14:textId="77777777" w:rsidR="000D5A59" w:rsidRDefault="000D5A59">
      <w:pPr>
        <w:pStyle w:val="Heading4"/>
        <w:numPr>
          <w:ilvl w:val="3"/>
          <w:numId w:val="8"/>
        </w:numPr>
        <w:rPr>
          <w:lang w:eastAsia="zh-CN"/>
        </w:rPr>
      </w:pPr>
      <w:r>
        <w:rPr>
          <w:lang w:eastAsia="zh-CN"/>
        </w:rPr>
        <w:t xml:space="preserve">include any amount for profit or loss of profit or offsite overheads; </w:t>
      </w:r>
      <w:r w:rsidR="009840D2">
        <w:rPr>
          <w:lang w:eastAsia="zh-CN"/>
        </w:rPr>
        <w:t>or</w:t>
      </w:r>
    </w:p>
    <w:p w14:paraId="62658381" w14:textId="77777777" w:rsidR="000D5A59" w:rsidRDefault="000D5A59">
      <w:pPr>
        <w:pStyle w:val="Heading4"/>
        <w:numPr>
          <w:ilvl w:val="3"/>
          <w:numId w:val="8"/>
        </w:numPr>
        <w:rPr>
          <w:lang w:eastAsia="zh-CN"/>
        </w:rPr>
      </w:pPr>
      <w:r>
        <w:rPr>
          <w:lang w:eastAsia="zh-CN"/>
        </w:rPr>
        <w:t>include any direct costs other than those that are incurred due to the delay in achieving Practical Completion</w:t>
      </w:r>
      <w:r w:rsidR="000F2383" w:rsidRPr="008F2CA7">
        <w:rPr>
          <w:lang w:eastAsia="zh-CN"/>
        </w:rPr>
        <w:t>.</w:t>
      </w:r>
    </w:p>
    <w:p w14:paraId="6B72E40C" w14:textId="77777777" w:rsidR="000D5A59" w:rsidRDefault="000D5A59">
      <w:pPr>
        <w:pStyle w:val="Heading1"/>
        <w:numPr>
          <w:ilvl w:val="0"/>
          <w:numId w:val="8"/>
        </w:numPr>
      </w:pPr>
      <w:bookmarkStart w:id="600" w:name="_Toc105070881"/>
      <w:bookmarkStart w:id="601" w:name="_Toc216778844"/>
      <w:r w:rsidRPr="00A841E2">
        <w:t>Risk, indemnities and insurance</w:t>
      </w:r>
      <w:bookmarkEnd w:id="600"/>
      <w:bookmarkEnd w:id="601"/>
    </w:p>
    <w:p w14:paraId="31A387B0" w14:textId="77777777" w:rsidR="000D5A59" w:rsidRDefault="000D5A59">
      <w:pPr>
        <w:pStyle w:val="Heading2"/>
        <w:numPr>
          <w:ilvl w:val="1"/>
          <w:numId w:val="8"/>
        </w:numPr>
      </w:pPr>
      <w:bookmarkStart w:id="602" w:name="_Toc105070882"/>
      <w:bookmarkStart w:id="603" w:name="_Ref116559464"/>
      <w:bookmarkStart w:id="604" w:name="_Toc216778845"/>
      <w:r>
        <w:t>Damage</w:t>
      </w:r>
      <w:bookmarkEnd w:id="602"/>
      <w:bookmarkEnd w:id="603"/>
      <w:bookmarkEnd w:id="604"/>
    </w:p>
    <w:p w14:paraId="699930FE" w14:textId="64ACF371" w:rsidR="000D5A59" w:rsidRPr="00D5503B" w:rsidRDefault="000D5A59">
      <w:pPr>
        <w:pStyle w:val="Heading3"/>
        <w:numPr>
          <w:ilvl w:val="2"/>
          <w:numId w:val="8"/>
        </w:numPr>
      </w:pPr>
      <w:bookmarkStart w:id="605" w:name="_Ref78056920"/>
      <w:r w:rsidRPr="00CD22EE">
        <w:t xml:space="preserve">The Contractor bears the risk of </w:t>
      </w:r>
      <w:r w:rsidRPr="005F5615">
        <w:t xml:space="preserve">loss </w:t>
      </w:r>
      <w:r w:rsidR="00B26056" w:rsidRPr="005F5615">
        <w:t xml:space="preserve">of </w:t>
      </w:r>
      <w:r w:rsidRPr="005F5615">
        <w:t xml:space="preserve">or damage to the Works (including unfixed items the value of which has been included </w:t>
      </w:r>
      <w:r w:rsidRPr="00D5503B">
        <w:t>in a payment statement)</w:t>
      </w:r>
      <w:r w:rsidR="00A15D39" w:rsidRPr="00D5503B">
        <w:t xml:space="preserve"> and Plant, Equipment and Work</w:t>
      </w:r>
      <w:r w:rsidRPr="00D5503B">
        <w:t>:</w:t>
      </w:r>
      <w:bookmarkEnd w:id="605"/>
      <w:r w:rsidRPr="00D5503B">
        <w:t xml:space="preserve"> </w:t>
      </w:r>
    </w:p>
    <w:p w14:paraId="34F97A1C" w14:textId="74D23742" w:rsidR="000D5A59" w:rsidRPr="005F5615" w:rsidRDefault="000D5A59">
      <w:pPr>
        <w:pStyle w:val="Heading4"/>
        <w:numPr>
          <w:ilvl w:val="3"/>
          <w:numId w:val="8"/>
        </w:numPr>
        <w:tabs>
          <w:tab w:val="clear" w:pos="2892"/>
          <w:tab w:val="num" w:pos="2949"/>
        </w:tabs>
      </w:pPr>
      <w:r w:rsidRPr="005F5615">
        <w:t>until the Date of Practical Completion; and</w:t>
      </w:r>
    </w:p>
    <w:p w14:paraId="61CE44FC" w14:textId="498F866E" w:rsidR="000D5A59" w:rsidRPr="005F5615" w:rsidRDefault="000D5A59">
      <w:pPr>
        <w:pStyle w:val="Heading4"/>
        <w:numPr>
          <w:ilvl w:val="3"/>
          <w:numId w:val="8"/>
        </w:numPr>
        <w:tabs>
          <w:tab w:val="clear" w:pos="2892"/>
          <w:tab w:val="num" w:pos="2949"/>
        </w:tabs>
      </w:pPr>
      <w:r w:rsidRPr="005F5615">
        <w:t xml:space="preserve">arising from any Defect or any act, default or omission of the Contractor, from the Date of Practical Completion until the </w:t>
      </w:r>
      <w:r w:rsidR="00443C47">
        <w:t xml:space="preserve">expiry of the </w:t>
      </w:r>
      <w:r w:rsidRPr="005F5615">
        <w:t xml:space="preserve">Defects </w:t>
      </w:r>
      <w:r w:rsidR="00443C47">
        <w:t>Liability Period</w:t>
      </w:r>
      <w:r w:rsidRPr="005F5615">
        <w:t>,</w:t>
      </w:r>
    </w:p>
    <w:p w14:paraId="413955F5" w14:textId="77777777" w:rsidR="000D5A59" w:rsidRPr="005F5615" w:rsidRDefault="000D5A59" w:rsidP="000D5A59">
      <w:pPr>
        <w:pStyle w:val="Heading3"/>
        <w:numPr>
          <w:ilvl w:val="0"/>
          <w:numId w:val="0"/>
        </w:numPr>
        <w:ind w:left="1928"/>
      </w:pPr>
      <w:r w:rsidRPr="005F5615">
        <w:rPr>
          <w:szCs w:val="22"/>
        </w:rPr>
        <w:t>except to the extent caused by a Principal Risk.</w:t>
      </w:r>
    </w:p>
    <w:p w14:paraId="4FA36CBF" w14:textId="205D0A8D" w:rsidR="000D5A59" w:rsidRPr="005F5615" w:rsidRDefault="000D5A59">
      <w:pPr>
        <w:pStyle w:val="Heading3"/>
        <w:numPr>
          <w:ilvl w:val="2"/>
          <w:numId w:val="8"/>
        </w:numPr>
      </w:pPr>
      <w:r w:rsidRPr="005F5615">
        <w:t xml:space="preserve">During the period for which the Contractor bears the risk of loss or damage under clause </w:t>
      </w:r>
      <w:r w:rsidRPr="005F5615">
        <w:fldChar w:fldCharType="begin"/>
      </w:r>
      <w:r w:rsidRPr="005F5615">
        <w:instrText xml:space="preserve"> REF _Ref78056920 \w \h </w:instrText>
      </w:r>
      <w:r w:rsidR="001B31B0" w:rsidRPr="005F5615">
        <w:instrText xml:space="preserve"> \* MERGEFORMAT </w:instrText>
      </w:r>
      <w:r w:rsidRPr="005F5615">
        <w:fldChar w:fldCharType="separate"/>
      </w:r>
      <w:r w:rsidR="001D69F9">
        <w:t>11.1(a)</w:t>
      </w:r>
      <w:r w:rsidRPr="005F5615">
        <w:fldChar w:fldCharType="end"/>
      </w:r>
      <w:r w:rsidRPr="005F5615">
        <w:t xml:space="preserve">, the Contractor must: </w:t>
      </w:r>
    </w:p>
    <w:p w14:paraId="4B8FC5EF" w14:textId="7D4A3BAB" w:rsidR="000D5A59" w:rsidRPr="001B31B0" w:rsidRDefault="000D5A59">
      <w:pPr>
        <w:pStyle w:val="Heading4"/>
        <w:numPr>
          <w:ilvl w:val="3"/>
          <w:numId w:val="8"/>
        </w:numPr>
        <w:tabs>
          <w:tab w:val="clear" w:pos="2892"/>
          <w:tab w:val="num" w:pos="2949"/>
        </w:tabs>
      </w:pPr>
      <w:bookmarkStart w:id="606" w:name="_Ref128064115"/>
      <w:r w:rsidRPr="005F5615">
        <w:lastRenderedPageBreak/>
        <w:t xml:space="preserve">promptly </w:t>
      </w:r>
      <w:r w:rsidR="00B26056" w:rsidRPr="005F5615">
        <w:t>replace or otherwise make good any loss</w:t>
      </w:r>
      <w:r w:rsidR="00B26056" w:rsidRPr="001B31B0">
        <w:t xml:space="preserve"> of, or </w:t>
      </w:r>
      <w:r w:rsidRPr="001B31B0">
        <w:t>rectify</w:t>
      </w:r>
      <w:r w:rsidR="00B26056" w:rsidRPr="001B31B0">
        <w:t xml:space="preserve"> </w:t>
      </w:r>
      <w:r w:rsidR="00254EF6">
        <w:t>any</w:t>
      </w:r>
      <w:r w:rsidR="00B26056" w:rsidRPr="001B31B0">
        <w:t xml:space="preserve"> damage to, </w:t>
      </w:r>
      <w:r w:rsidR="00B26056" w:rsidRPr="00D5503B">
        <w:t xml:space="preserve">the Works </w:t>
      </w:r>
      <w:r w:rsidR="00A82C1B" w:rsidRPr="00D5503B">
        <w:t>(including</w:t>
      </w:r>
      <w:r w:rsidR="00B26056" w:rsidRPr="00D5503B">
        <w:t xml:space="preserve"> any unfixed items</w:t>
      </w:r>
      <w:r w:rsidR="00A82C1B" w:rsidRPr="00D5503B">
        <w:t xml:space="preserve"> the value of which has been included in a payment statement) and Plant, Equipment and Work</w:t>
      </w:r>
      <w:r w:rsidRPr="00D5503B">
        <w:t>, at</w:t>
      </w:r>
      <w:r w:rsidRPr="001B31B0">
        <w:t xml:space="preserve"> its own cost; and</w:t>
      </w:r>
      <w:bookmarkEnd w:id="606"/>
    </w:p>
    <w:p w14:paraId="65A946E7" w14:textId="5FEB69C6" w:rsidR="000D5A59" w:rsidRPr="001B31B0" w:rsidRDefault="000D5A59">
      <w:pPr>
        <w:pStyle w:val="Heading4"/>
        <w:numPr>
          <w:ilvl w:val="3"/>
          <w:numId w:val="8"/>
        </w:numPr>
        <w:tabs>
          <w:tab w:val="clear" w:pos="2892"/>
          <w:tab w:val="num" w:pos="2949"/>
        </w:tabs>
      </w:pPr>
      <w:bookmarkStart w:id="607" w:name="_Ref108336243"/>
      <w:r w:rsidRPr="001B31B0">
        <w:t xml:space="preserve">if </w:t>
      </w:r>
      <w:r w:rsidR="00254EF6">
        <w:t>any</w:t>
      </w:r>
      <w:r w:rsidR="00B26056" w:rsidRPr="001B31B0">
        <w:t xml:space="preserve"> </w:t>
      </w:r>
      <w:r w:rsidRPr="001B31B0">
        <w:t xml:space="preserve">loss or damage arises from a Principal Risk, </w:t>
      </w:r>
      <w:r w:rsidR="004D25AA" w:rsidRPr="001B31B0">
        <w:t xml:space="preserve">only comply with clause </w:t>
      </w:r>
      <w:r w:rsidR="004D25AA" w:rsidRPr="001B31B0">
        <w:fldChar w:fldCharType="begin"/>
      </w:r>
      <w:r w:rsidR="004D25AA" w:rsidRPr="001B31B0">
        <w:instrText xml:space="preserve"> REF _Ref128064115 \w \h </w:instrText>
      </w:r>
      <w:r w:rsidR="004D25AA" w:rsidRPr="00CD22EE">
        <w:instrText xml:space="preserve"> \* MERGEFORMAT </w:instrText>
      </w:r>
      <w:r w:rsidR="004D25AA" w:rsidRPr="001B31B0">
        <w:fldChar w:fldCharType="separate"/>
      </w:r>
      <w:r w:rsidR="001D69F9">
        <w:t>11.1(b)(i)</w:t>
      </w:r>
      <w:r w:rsidR="004D25AA" w:rsidRPr="001B31B0">
        <w:fldChar w:fldCharType="end"/>
      </w:r>
      <w:r w:rsidRPr="001B31B0">
        <w:t xml:space="preserve"> if </w:t>
      </w:r>
      <w:r w:rsidR="004D25AA" w:rsidRPr="001B31B0">
        <w:t xml:space="preserve">and to the extent </w:t>
      </w:r>
      <w:r w:rsidRPr="001B31B0">
        <w:t>directed by the Principal’s Representative.</w:t>
      </w:r>
      <w:bookmarkEnd w:id="607"/>
      <w:r w:rsidRPr="001B31B0">
        <w:t xml:space="preserve"> </w:t>
      </w:r>
    </w:p>
    <w:p w14:paraId="2A11E708" w14:textId="3CF17686" w:rsidR="000D5A59" w:rsidRPr="001B31B0" w:rsidRDefault="00F23C6A">
      <w:pPr>
        <w:pStyle w:val="Heading3"/>
        <w:numPr>
          <w:ilvl w:val="2"/>
          <w:numId w:val="8"/>
        </w:numPr>
      </w:pPr>
      <w:bookmarkStart w:id="608" w:name="_Ref140698144"/>
      <w:r>
        <w:t>A</w:t>
      </w:r>
      <w:r w:rsidR="000D5A59" w:rsidRPr="001B31B0">
        <w:t xml:space="preserve"> direction under clause </w:t>
      </w:r>
      <w:r w:rsidR="000D5A59" w:rsidRPr="001B31B0">
        <w:fldChar w:fldCharType="begin"/>
      </w:r>
      <w:r w:rsidR="000D5A59" w:rsidRPr="001B31B0">
        <w:instrText xml:space="preserve"> REF _Ref108336243 \w \h </w:instrText>
      </w:r>
      <w:r w:rsidR="004D25AA" w:rsidRPr="00CD22EE">
        <w:instrText xml:space="preserve"> \* MERGEFORMAT </w:instrText>
      </w:r>
      <w:r w:rsidR="000D5A59" w:rsidRPr="001B31B0">
        <w:fldChar w:fldCharType="separate"/>
      </w:r>
      <w:r w:rsidR="001D69F9">
        <w:t>11.1(b)(ii)</w:t>
      </w:r>
      <w:r w:rsidR="000D5A59" w:rsidRPr="001B31B0">
        <w:fldChar w:fldCharType="end"/>
      </w:r>
      <w:r w:rsidR="004D25AA" w:rsidRPr="001B31B0">
        <w:t xml:space="preserve"> </w:t>
      </w:r>
      <w:r w:rsidR="000D5A59" w:rsidRPr="001B31B0">
        <w:t xml:space="preserve">will be deemed to </w:t>
      </w:r>
      <w:r>
        <w:t>constitute</w:t>
      </w:r>
      <w:r w:rsidR="000D5A59" w:rsidRPr="001B31B0">
        <w:t xml:space="preserve"> a Variation Order </w:t>
      </w:r>
      <w:r>
        <w:t xml:space="preserve">and </w:t>
      </w:r>
      <w:r w:rsidR="000D5A59" w:rsidRPr="001B31B0">
        <w:t xml:space="preserve">the Contractor </w:t>
      </w:r>
      <w:r>
        <w:t>may</w:t>
      </w:r>
      <w:r w:rsidR="000D5A59" w:rsidRPr="001B31B0">
        <w:t xml:space="preserve"> submit an Adjustment Notice</w:t>
      </w:r>
      <w:r>
        <w:t xml:space="preserve"> in respect of the </w:t>
      </w:r>
      <w:r w:rsidRPr="001B31B0">
        <w:t xml:space="preserve">replacement, making good or rectification </w:t>
      </w:r>
      <w:r>
        <w:t xml:space="preserve">works </w:t>
      </w:r>
      <w:r w:rsidRPr="001B31B0">
        <w:t>directed by the Principal’s</w:t>
      </w:r>
      <w:r>
        <w:t xml:space="preserve"> Representative no later than the date for submission specified in the </w:t>
      </w:r>
      <w:r w:rsidR="0045669F">
        <w:t>A</w:t>
      </w:r>
      <w:r>
        <w:t>djustment Event Table</w:t>
      </w:r>
      <w:r w:rsidR="000D5A59" w:rsidRPr="001B31B0">
        <w:t>.</w:t>
      </w:r>
      <w:bookmarkEnd w:id="608"/>
    </w:p>
    <w:p w14:paraId="0BD8F2F4" w14:textId="77777777" w:rsidR="000D5A59" w:rsidRPr="001B31B0" w:rsidRDefault="000D5A59">
      <w:pPr>
        <w:pStyle w:val="Heading2"/>
        <w:numPr>
          <w:ilvl w:val="1"/>
          <w:numId w:val="8"/>
        </w:numPr>
      </w:pPr>
      <w:bookmarkStart w:id="609" w:name="_Toc105070883"/>
      <w:bookmarkStart w:id="610" w:name="_Toc216778846"/>
      <w:r w:rsidRPr="001B31B0">
        <w:t>Indemnity</w:t>
      </w:r>
      <w:bookmarkEnd w:id="609"/>
      <w:bookmarkEnd w:id="610"/>
    </w:p>
    <w:p w14:paraId="1CED3456" w14:textId="77777777" w:rsidR="000D5A59" w:rsidRPr="001B31B0" w:rsidRDefault="000D5A59">
      <w:pPr>
        <w:pStyle w:val="Heading3"/>
        <w:numPr>
          <w:ilvl w:val="2"/>
          <w:numId w:val="8"/>
        </w:numPr>
        <w:rPr>
          <w:lang w:eastAsia="zh-CN"/>
        </w:rPr>
      </w:pPr>
      <w:bookmarkStart w:id="611" w:name="_Ref358040307"/>
      <w:bookmarkStart w:id="612" w:name="_Hlk129271937"/>
      <w:bookmarkStart w:id="613" w:name="_Ref72444484"/>
      <w:r w:rsidRPr="001B31B0">
        <w:rPr>
          <w:lang w:eastAsia="zh-CN"/>
        </w:rPr>
        <w:t xml:space="preserve">The Contractor indemnifies </w:t>
      </w:r>
      <w:bookmarkEnd w:id="611"/>
      <w:r w:rsidRPr="001B31B0">
        <w:rPr>
          <w:lang w:eastAsia="zh-CN"/>
        </w:rPr>
        <w:t xml:space="preserve">each </w:t>
      </w:r>
      <w:r w:rsidRPr="001B31B0">
        <w:t>Indemnified Person from and against any Claim or Loss suffered or incurred by the Indemnified Person arising out of or in</w:t>
      </w:r>
      <w:r w:rsidRPr="001B31B0">
        <w:rPr>
          <w:lang w:eastAsia="zh-CN"/>
        </w:rPr>
        <w:t xml:space="preserve"> connection with any</w:t>
      </w:r>
      <w:bookmarkEnd w:id="612"/>
      <w:r w:rsidRPr="001B31B0">
        <w:rPr>
          <w:lang w:eastAsia="zh-CN"/>
        </w:rPr>
        <w:t>:</w:t>
      </w:r>
      <w:bookmarkEnd w:id="613"/>
    </w:p>
    <w:p w14:paraId="52FD9BD6" w14:textId="77777777" w:rsidR="000D5A59" w:rsidRPr="001B31B0" w:rsidRDefault="000D5A59">
      <w:pPr>
        <w:pStyle w:val="Heading4"/>
        <w:numPr>
          <w:ilvl w:val="3"/>
          <w:numId w:val="8"/>
        </w:numPr>
        <w:tabs>
          <w:tab w:val="clear" w:pos="2892"/>
          <w:tab w:val="num" w:pos="2949"/>
        </w:tabs>
      </w:pPr>
      <w:r w:rsidRPr="001B31B0">
        <w:t xml:space="preserve">negligent act or omission of the Contractor; </w:t>
      </w:r>
    </w:p>
    <w:p w14:paraId="66503D5A" w14:textId="0EA87C8D" w:rsidR="000D5A59" w:rsidRPr="001B31B0" w:rsidRDefault="000D5A59">
      <w:pPr>
        <w:pStyle w:val="Heading4"/>
        <w:numPr>
          <w:ilvl w:val="3"/>
          <w:numId w:val="8"/>
        </w:numPr>
      </w:pPr>
      <w:bookmarkStart w:id="614" w:name="_Ref105272051"/>
      <w:bookmarkStart w:id="615" w:name="_Ref73541907"/>
      <w:r w:rsidRPr="001B31B0">
        <w:t xml:space="preserve">failure to comply with any OHS Law (including any failure to comply with clause </w:t>
      </w:r>
      <w:r w:rsidRPr="001B31B0">
        <w:fldChar w:fldCharType="begin"/>
      </w:r>
      <w:r w:rsidRPr="001B31B0">
        <w:instrText xml:space="preserve"> REF _Ref105272812 \w \h </w:instrText>
      </w:r>
      <w:r w:rsidR="001B31B0">
        <w:instrText xml:space="preserve"> \* MERGEFORMAT </w:instrText>
      </w:r>
      <w:r w:rsidRPr="001B31B0">
        <w:fldChar w:fldCharType="separate"/>
      </w:r>
      <w:r w:rsidR="001D69F9">
        <w:t>6.5</w:t>
      </w:r>
      <w:r w:rsidRPr="001B31B0">
        <w:fldChar w:fldCharType="end"/>
      </w:r>
      <w:r w:rsidRPr="001B31B0">
        <w:t>);</w:t>
      </w:r>
    </w:p>
    <w:p w14:paraId="2F4E9304" w14:textId="6776D0E9" w:rsidR="000D5A59" w:rsidRPr="001B31B0" w:rsidRDefault="000D5A59">
      <w:pPr>
        <w:pStyle w:val="Heading4"/>
        <w:numPr>
          <w:ilvl w:val="3"/>
          <w:numId w:val="8"/>
        </w:numPr>
      </w:pPr>
      <w:bookmarkStart w:id="616" w:name="_Hlk105272929"/>
      <w:r w:rsidRPr="001B31B0">
        <w:t xml:space="preserve">failure to comply with </w:t>
      </w:r>
      <w:bookmarkEnd w:id="616"/>
      <w:r w:rsidRPr="001B31B0">
        <w:t xml:space="preserve">clause </w:t>
      </w:r>
      <w:r w:rsidR="00733B8A">
        <w:fldChar w:fldCharType="begin"/>
      </w:r>
      <w:r w:rsidR="00733B8A">
        <w:instrText xml:space="preserve"> REF _Ref101283065 \w \h </w:instrText>
      </w:r>
      <w:r w:rsidR="00733B8A">
        <w:fldChar w:fldCharType="separate"/>
      </w:r>
      <w:r w:rsidR="001D69F9">
        <w:t>14</w:t>
      </w:r>
      <w:r w:rsidR="00733B8A">
        <w:fldChar w:fldCharType="end"/>
      </w:r>
      <w:r w:rsidRPr="001B31B0">
        <w:t>;</w:t>
      </w:r>
      <w:bookmarkEnd w:id="614"/>
    </w:p>
    <w:p w14:paraId="746ADAD0" w14:textId="399B45FE" w:rsidR="000D5A59" w:rsidRPr="001B31B0" w:rsidRDefault="000D5A59">
      <w:pPr>
        <w:pStyle w:val="Heading4"/>
        <w:numPr>
          <w:ilvl w:val="3"/>
          <w:numId w:val="8"/>
        </w:numPr>
      </w:pPr>
      <w:bookmarkStart w:id="617" w:name="_Ref135819597"/>
      <w:r w:rsidRPr="001B31B0">
        <w:t xml:space="preserve">failure to comply with </w:t>
      </w:r>
      <w:r w:rsidR="00333F6B">
        <w:t xml:space="preserve">a </w:t>
      </w:r>
      <w:r w:rsidR="00333F6B" w:rsidRPr="00CF1CA4">
        <w:t>Mandatory Government Policy Requirement</w:t>
      </w:r>
      <w:r w:rsidR="00BA32AB" w:rsidRPr="001B31B0">
        <w:t xml:space="preserve"> which the Schedule of </w:t>
      </w:r>
      <w:r w:rsidR="00420141">
        <w:t>Government Policy Requirements</w:t>
      </w:r>
      <w:r w:rsidR="00BA32AB" w:rsidRPr="001B31B0">
        <w:t xml:space="preserve"> </w:t>
      </w:r>
      <w:r w:rsidR="008F1F95" w:rsidRPr="00CD22EE">
        <w:t xml:space="preserve">states </w:t>
      </w:r>
      <w:r w:rsidR="00333F6B">
        <w:t xml:space="preserve">is a failure to which this clause </w:t>
      </w:r>
      <w:r w:rsidR="00333F6B">
        <w:fldChar w:fldCharType="begin"/>
      </w:r>
      <w:r w:rsidR="00333F6B">
        <w:instrText xml:space="preserve"> REF _Ref135819597 \w \h </w:instrText>
      </w:r>
      <w:r w:rsidR="00333F6B">
        <w:fldChar w:fldCharType="separate"/>
      </w:r>
      <w:r w:rsidR="001D69F9">
        <w:t>11.2(a)(iv)</w:t>
      </w:r>
      <w:r w:rsidR="00333F6B">
        <w:fldChar w:fldCharType="end"/>
      </w:r>
      <w:r w:rsidR="00333F6B">
        <w:t xml:space="preserve"> applies</w:t>
      </w:r>
      <w:r w:rsidRPr="001B31B0">
        <w:t>;</w:t>
      </w:r>
      <w:bookmarkEnd w:id="617"/>
    </w:p>
    <w:p w14:paraId="42596003" w14:textId="6029BB9B" w:rsidR="000D5A59" w:rsidRPr="001B31B0" w:rsidRDefault="000D5A59">
      <w:pPr>
        <w:pStyle w:val="Heading4"/>
        <w:numPr>
          <w:ilvl w:val="3"/>
          <w:numId w:val="8"/>
        </w:numPr>
      </w:pPr>
      <w:bookmarkStart w:id="618" w:name="_Ref73804644"/>
      <w:r w:rsidRPr="001B31B0">
        <w:t xml:space="preserve">failure to comply with </w:t>
      </w:r>
      <w:r w:rsidR="00BA32AB" w:rsidRPr="001B31B0">
        <w:t xml:space="preserve">clause </w:t>
      </w:r>
      <w:r w:rsidRPr="001B31B0">
        <w:fldChar w:fldCharType="begin"/>
      </w:r>
      <w:r w:rsidRPr="001B31B0">
        <w:instrText xml:space="preserve"> REF _Ref73966867 \w \h </w:instrText>
      </w:r>
      <w:r w:rsidR="001B31B0">
        <w:instrText xml:space="preserve"> \* MERGEFORMAT </w:instrText>
      </w:r>
      <w:r w:rsidRPr="001B31B0">
        <w:fldChar w:fldCharType="separate"/>
      </w:r>
      <w:r w:rsidR="001D69F9">
        <w:t>15</w:t>
      </w:r>
      <w:r w:rsidRPr="001B31B0">
        <w:fldChar w:fldCharType="end"/>
      </w:r>
      <w:r w:rsidRPr="001B31B0">
        <w:t xml:space="preserve"> (including any infringement or alleged infringement of Intellectual Property Rights);</w:t>
      </w:r>
      <w:bookmarkEnd w:id="618"/>
    </w:p>
    <w:p w14:paraId="79C53611" w14:textId="0874CE26" w:rsidR="000D5A59" w:rsidRPr="001B31B0" w:rsidRDefault="000D5A59" w:rsidP="0052572A">
      <w:pPr>
        <w:pStyle w:val="Heading4"/>
        <w:numPr>
          <w:ilvl w:val="3"/>
          <w:numId w:val="8"/>
        </w:numPr>
      </w:pPr>
      <w:bookmarkStart w:id="619" w:name="_Ref73541961"/>
      <w:bookmarkEnd w:id="615"/>
      <w:r w:rsidRPr="001B31B0">
        <w:rPr>
          <w:szCs w:val="22"/>
        </w:rPr>
        <w:t xml:space="preserve">loss of or damage to property of the Principal </w:t>
      </w:r>
      <w:r w:rsidRPr="001B31B0">
        <w:t xml:space="preserve">(whether owned, leased, licensed or controlled by the Principal), including the Site and any other property in or upon which the Contractor’s Activities are being carried out, </w:t>
      </w:r>
      <w:r w:rsidR="0020643C" w:rsidRPr="001B31B0">
        <w:t xml:space="preserve">which </w:t>
      </w:r>
      <w:r w:rsidRPr="001B31B0">
        <w:rPr>
          <w:szCs w:val="22"/>
        </w:rPr>
        <w:t>aris</w:t>
      </w:r>
      <w:r w:rsidR="0020643C" w:rsidRPr="001B31B0">
        <w:rPr>
          <w:szCs w:val="22"/>
        </w:rPr>
        <w:t>es</w:t>
      </w:r>
      <w:r w:rsidRPr="001B31B0">
        <w:rPr>
          <w:szCs w:val="22"/>
        </w:rPr>
        <w:t xml:space="preserve"> out of or in connection with the </w:t>
      </w:r>
      <w:r w:rsidRPr="001B31B0">
        <w:t>Contractor’s Activities or the Works;</w:t>
      </w:r>
      <w:bookmarkEnd w:id="619"/>
    </w:p>
    <w:p w14:paraId="1DB8285C" w14:textId="2603FF9C" w:rsidR="000D5A59" w:rsidRPr="001B31B0" w:rsidRDefault="00517016" w:rsidP="0052572A">
      <w:pPr>
        <w:pStyle w:val="Heading4"/>
        <w:numPr>
          <w:ilvl w:val="3"/>
          <w:numId w:val="8"/>
        </w:numPr>
      </w:pPr>
      <w:bookmarkStart w:id="620" w:name="_Ref73804431"/>
      <w:r w:rsidRPr="001B31B0">
        <w:t xml:space="preserve">liability to or </w:t>
      </w:r>
      <w:r w:rsidR="000D5A59" w:rsidRPr="001B31B0">
        <w:t>Claim by any</w:t>
      </w:r>
      <w:r w:rsidR="000D5A59" w:rsidRPr="001B31B0">
        <w:rPr>
          <w:szCs w:val="22"/>
        </w:rPr>
        <w:t xml:space="preserve"> person in respect of personal injury</w:t>
      </w:r>
      <w:r w:rsidRPr="001B31B0">
        <w:rPr>
          <w:szCs w:val="22"/>
        </w:rPr>
        <w:t>, illness</w:t>
      </w:r>
      <w:r w:rsidR="000D5A59" w:rsidRPr="001B31B0">
        <w:rPr>
          <w:szCs w:val="22"/>
        </w:rPr>
        <w:t xml:space="preserve"> or death</w:t>
      </w:r>
      <w:r w:rsidR="00333F6B">
        <w:rPr>
          <w:szCs w:val="22"/>
        </w:rPr>
        <w:t>,</w:t>
      </w:r>
      <w:r w:rsidR="000D5A59" w:rsidRPr="001B31B0">
        <w:rPr>
          <w:szCs w:val="22"/>
        </w:rPr>
        <w:t xml:space="preserve"> or </w:t>
      </w:r>
      <w:r w:rsidR="000D5A59" w:rsidRPr="001B31B0">
        <w:t>loss</w:t>
      </w:r>
      <w:r w:rsidR="000D5A59" w:rsidRPr="001B31B0">
        <w:rPr>
          <w:szCs w:val="22"/>
        </w:rPr>
        <w:t xml:space="preserve"> of or damage to property, </w:t>
      </w:r>
      <w:r w:rsidRPr="001B31B0">
        <w:rPr>
          <w:szCs w:val="22"/>
        </w:rPr>
        <w:t xml:space="preserve">which </w:t>
      </w:r>
      <w:r w:rsidR="000D5A59" w:rsidRPr="001B31B0">
        <w:rPr>
          <w:szCs w:val="22"/>
        </w:rPr>
        <w:t>aris</w:t>
      </w:r>
      <w:r w:rsidRPr="001B31B0">
        <w:rPr>
          <w:szCs w:val="22"/>
        </w:rPr>
        <w:t>es</w:t>
      </w:r>
      <w:r w:rsidR="000D5A59" w:rsidRPr="001B31B0">
        <w:rPr>
          <w:szCs w:val="22"/>
        </w:rPr>
        <w:t xml:space="preserve"> out of or in connection with the </w:t>
      </w:r>
      <w:r w:rsidR="000D5A59" w:rsidRPr="001B31B0">
        <w:t xml:space="preserve">Contractor’s Activities or the Works; </w:t>
      </w:r>
      <w:r w:rsidR="000B4AEE">
        <w:t>or</w:t>
      </w:r>
      <w:bookmarkEnd w:id="620"/>
    </w:p>
    <w:p w14:paraId="3CF10067" w14:textId="77777777" w:rsidR="000D5A59" w:rsidRPr="001B31B0" w:rsidRDefault="000D5A59">
      <w:pPr>
        <w:pStyle w:val="Heading4"/>
        <w:numPr>
          <w:ilvl w:val="3"/>
          <w:numId w:val="8"/>
        </w:numPr>
      </w:pPr>
      <w:r w:rsidRPr="001B31B0">
        <w:t>Wilful Misconduct, fraud or criminal conduct by the Contractor</w:t>
      </w:r>
      <w:r w:rsidRPr="001B31B0">
        <w:rPr>
          <w:szCs w:val="22"/>
        </w:rPr>
        <w:t>.</w:t>
      </w:r>
    </w:p>
    <w:p w14:paraId="5BB2AFE2" w14:textId="2A34753B" w:rsidR="0052572A" w:rsidRDefault="000D5A59" w:rsidP="003B668A">
      <w:pPr>
        <w:pStyle w:val="Heading3"/>
        <w:numPr>
          <w:ilvl w:val="2"/>
          <w:numId w:val="8"/>
        </w:numPr>
      </w:pPr>
      <w:r w:rsidRPr="001B31B0">
        <w:t xml:space="preserve">The Contractor's liability under clause </w:t>
      </w:r>
      <w:r w:rsidRPr="001B31B0">
        <w:fldChar w:fldCharType="begin"/>
      </w:r>
      <w:r w:rsidRPr="001B31B0">
        <w:instrText xml:space="preserve"> REF _Ref72444484 \w \h </w:instrText>
      </w:r>
      <w:r w:rsidR="001B31B0">
        <w:instrText xml:space="preserve"> \* MERGEFORMAT </w:instrText>
      </w:r>
      <w:r w:rsidRPr="001B31B0">
        <w:fldChar w:fldCharType="separate"/>
      </w:r>
      <w:r w:rsidR="001D69F9">
        <w:t>11.2(a)</w:t>
      </w:r>
      <w:r w:rsidRPr="001B31B0">
        <w:fldChar w:fldCharType="end"/>
      </w:r>
      <w:r w:rsidRPr="001B31B0">
        <w:t xml:space="preserve"> will be reduced only to the extent that the Claim or Loss was caused</w:t>
      </w:r>
      <w:r w:rsidR="0052572A">
        <w:t>:</w:t>
      </w:r>
      <w:r w:rsidRPr="001B31B0">
        <w:t xml:space="preserve"> </w:t>
      </w:r>
    </w:p>
    <w:p w14:paraId="0ACF6E33" w14:textId="3DA230AB" w:rsidR="0052572A" w:rsidRDefault="0052572A" w:rsidP="0052572A">
      <w:pPr>
        <w:pStyle w:val="Heading4"/>
        <w:numPr>
          <w:ilvl w:val="3"/>
          <w:numId w:val="8"/>
        </w:numPr>
      </w:pPr>
      <w:r>
        <w:t xml:space="preserve">in respect of the Principal, </w:t>
      </w:r>
      <w:r w:rsidR="0045669F">
        <w:t xml:space="preserve">by </w:t>
      </w:r>
      <w:r>
        <w:t xml:space="preserve">a negligent act or omission of the Principal or </w:t>
      </w:r>
      <w:r w:rsidR="000D5A59" w:rsidRPr="001B31B0">
        <w:t>a breach of the Contract by the Principal</w:t>
      </w:r>
      <w:r>
        <w:t>;</w:t>
      </w:r>
      <w:r w:rsidR="000D5A59" w:rsidRPr="001B31B0">
        <w:t xml:space="preserve"> or</w:t>
      </w:r>
    </w:p>
    <w:p w14:paraId="04A944FD" w14:textId="5D9F4298" w:rsidR="000B680D" w:rsidRPr="001B31B0" w:rsidRDefault="00A65A04" w:rsidP="00BE3BF2">
      <w:pPr>
        <w:pStyle w:val="Heading4"/>
        <w:numPr>
          <w:ilvl w:val="3"/>
          <w:numId w:val="8"/>
        </w:numPr>
      </w:pPr>
      <w:r>
        <w:t xml:space="preserve">in respect of </w:t>
      </w:r>
      <w:r w:rsidRPr="001B31B0">
        <w:t>an Indemnified Person</w:t>
      </w:r>
      <w:r>
        <w:t>,</w:t>
      </w:r>
      <w:r w:rsidR="000D5A59" w:rsidRPr="001B31B0">
        <w:t xml:space="preserve"> </w:t>
      </w:r>
      <w:r w:rsidR="000B680D" w:rsidRPr="001B31B0">
        <w:t>by:</w:t>
      </w:r>
    </w:p>
    <w:p w14:paraId="6CC86204" w14:textId="4FDF8ED3" w:rsidR="000B680D" w:rsidRPr="001B31B0" w:rsidRDefault="000D5A59" w:rsidP="00BE3BF2">
      <w:pPr>
        <w:pStyle w:val="Heading5"/>
      </w:pPr>
      <w:r w:rsidRPr="001B31B0">
        <w:t>a fraudulent or negligent act or omission</w:t>
      </w:r>
      <w:r w:rsidR="000B680D" w:rsidRPr="001B31B0">
        <w:t>;</w:t>
      </w:r>
      <w:r w:rsidRPr="001B31B0">
        <w:t xml:space="preserve"> or </w:t>
      </w:r>
    </w:p>
    <w:p w14:paraId="5E6537ED" w14:textId="211F39C7" w:rsidR="000B680D" w:rsidRPr="001B31B0" w:rsidRDefault="000B680D" w:rsidP="00BE3BF2">
      <w:pPr>
        <w:pStyle w:val="Heading5"/>
      </w:pPr>
      <w:r w:rsidRPr="001B31B0">
        <w:t xml:space="preserve">the </w:t>
      </w:r>
      <w:r w:rsidR="000D5A59" w:rsidRPr="001B31B0">
        <w:t>Wilful Misconduct</w:t>
      </w:r>
      <w:r w:rsidR="00A65A04">
        <w:t>.</w:t>
      </w:r>
    </w:p>
    <w:p w14:paraId="0A72B78D" w14:textId="77777777" w:rsidR="000D5A59" w:rsidRPr="001B31B0" w:rsidRDefault="000D5A59">
      <w:pPr>
        <w:pStyle w:val="Heading3"/>
        <w:numPr>
          <w:ilvl w:val="2"/>
          <w:numId w:val="8"/>
        </w:numPr>
      </w:pPr>
      <w:bookmarkStart w:id="621" w:name="_Ref81475311"/>
      <w:r w:rsidRPr="001B31B0">
        <w:t>The Principal holds on trust for each Indemnified Person the benefit of:</w:t>
      </w:r>
      <w:bookmarkEnd w:id="621"/>
    </w:p>
    <w:p w14:paraId="6DF85996" w14:textId="77777777" w:rsidR="000D5A59" w:rsidRPr="001B31B0" w:rsidRDefault="000D5A59">
      <w:pPr>
        <w:pStyle w:val="Heading4"/>
        <w:numPr>
          <w:ilvl w:val="3"/>
          <w:numId w:val="8"/>
        </w:numPr>
      </w:pPr>
      <w:bookmarkStart w:id="622" w:name="_DTBK15099"/>
      <w:r w:rsidRPr="001B31B0">
        <w:lastRenderedPageBreak/>
        <w:t>each indemnity, release and exclusion of liability given by the Contractor under the Contract in favour of the relevant Indemnified Person; and</w:t>
      </w:r>
    </w:p>
    <w:p w14:paraId="6B91C6A0" w14:textId="77777777" w:rsidR="000D5A59" w:rsidRPr="001B31B0" w:rsidRDefault="000D5A59">
      <w:pPr>
        <w:pStyle w:val="Heading4"/>
        <w:numPr>
          <w:ilvl w:val="3"/>
          <w:numId w:val="8"/>
        </w:numPr>
      </w:pPr>
      <w:bookmarkStart w:id="623" w:name="_DTBK15100"/>
      <w:bookmarkEnd w:id="622"/>
      <w:r w:rsidRPr="001B31B0">
        <w:t>each right in the Contract to the extent that such right is expressly stated to be for the benefit of the Principal or another Indemnified Person.</w:t>
      </w:r>
    </w:p>
    <w:p w14:paraId="527DE122" w14:textId="77777777" w:rsidR="000D5A59" w:rsidRPr="001B31B0" w:rsidRDefault="000D5A59">
      <w:pPr>
        <w:pStyle w:val="Heading3"/>
        <w:numPr>
          <w:ilvl w:val="2"/>
          <w:numId w:val="8"/>
        </w:numPr>
      </w:pPr>
      <w:bookmarkStart w:id="624" w:name="_Ref467045609"/>
      <w:bookmarkStart w:id="625" w:name="_DTBK12151"/>
      <w:bookmarkEnd w:id="623"/>
      <w:r w:rsidRPr="001B31B0">
        <w:t>The Contractor acknowledges the existence of such trusts and consents to the Principal exercising rights in relation to, or otherwise enforcing</w:t>
      </w:r>
      <w:r w:rsidR="00F73D86" w:rsidRPr="001B31B0">
        <w:t>,</w:t>
      </w:r>
      <w:r w:rsidRPr="001B31B0">
        <w:t xml:space="preserve"> such indemnities, releases, limitations and rights on behalf of Indemnified Persons.</w:t>
      </w:r>
      <w:bookmarkEnd w:id="624"/>
    </w:p>
    <w:bookmarkEnd w:id="625"/>
    <w:p w14:paraId="4232BCAE" w14:textId="77777777" w:rsidR="000D5A59" w:rsidRPr="001B31B0" w:rsidRDefault="000D5A59">
      <w:pPr>
        <w:pStyle w:val="Heading3"/>
        <w:numPr>
          <w:ilvl w:val="2"/>
          <w:numId w:val="8"/>
        </w:numPr>
      </w:pPr>
      <w:r w:rsidRPr="001B31B0">
        <w:t>The parties agree that the Principal does not require the consent of any Indemnified Person</w:t>
      </w:r>
      <w:r w:rsidRPr="001B31B0">
        <w:rPr>
          <w:lang w:eastAsia="zh-CN"/>
        </w:rPr>
        <w:t xml:space="preserve"> </w:t>
      </w:r>
      <w:r w:rsidRPr="001B31B0">
        <w:t>to amend or waive any provision of the Contract.</w:t>
      </w:r>
    </w:p>
    <w:p w14:paraId="2F7D2532" w14:textId="77777777" w:rsidR="000D5A59" w:rsidRPr="001B31B0" w:rsidRDefault="000D5A59">
      <w:pPr>
        <w:pStyle w:val="Heading2"/>
        <w:numPr>
          <w:ilvl w:val="1"/>
          <w:numId w:val="8"/>
        </w:numPr>
      </w:pPr>
      <w:bookmarkStart w:id="626" w:name="_Ref73490674"/>
      <w:bookmarkStart w:id="627" w:name="_Ref73542646"/>
      <w:bookmarkStart w:id="628" w:name="_Toc105070884"/>
      <w:bookmarkStart w:id="629" w:name="_Toc216778847"/>
      <w:r w:rsidRPr="001B31B0">
        <w:t>Insurance</w:t>
      </w:r>
      <w:bookmarkEnd w:id="626"/>
      <w:bookmarkEnd w:id="627"/>
      <w:bookmarkEnd w:id="628"/>
      <w:bookmarkEnd w:id="629"/>
    </w:p>
    <w:p w14:paraId="6F08BBAA" w14:textId="3A710C3D" w:rsidR="000D5A59" w:rsidRPr="001B31B0" w:rsidRDefault="00927F59">
      <w:pPr>
        <w:pStyle w:val="Heading3"/>
        <w:numPr>
          <w:ilvl w:val="2"/>
          <w:numId w:val="8"/>
        </w:numPr>
      </w:pPr>
      <w:bookmarkStart w:id="630" w:name="_Ref108336776"/>
      <w:r w:rsidRPr="001B31B0">
        <w:t>From the Contract Date</w:t>
      </w:r>
      <w:r w:rsidR="00254EF6">
        <w:t>,</w:t>
      </w:r>
      <w:r w:rsidRPr="001B31B0">
        <w:t xml:space="preserve"> t</w:t>
      </w:r>
      <w:r w:rsidR="000D5A59" w:rsidRPr="001B31B0">
        <w:t xml:space="preserve">he Contractor must </w:t>
      </w:r>
      <w:r w:rsidRPr="00CD22EE">
        <w:t xml:space="preserve">cause to be </w:t>
      </w:r>
      <w:r w:rsidR="000D5A59" w:rsidRPr="001B31B0">
        <w:t>effect</w:t>
      </w:r>
      <w:r w:rsidRPr="00CD22EE">
        <w:t>ed</w:t>
      </w:r>
      <w:r w:rsidR="000D5A59" w:rsidRPr="001B31B0">
        <w:t xml:space="preserve"> and maintain</w:t>
      </w:r>
      <w:r w:rsidRPr="00CD22EE">
        <w:t>ed</w:t>
      </w:r>
      <w:r w:rsidR="000D5A59" w:rsidRPr="001B31B0">
        <w:t xml:space="preserve"> each of the insurances identified in</w:t>
      </w:r>
      <w:r w:rsidRPr="001B31B0">
        <w:t xml:space="preserve"> </w:t>
      </w:r>
      <w:r w:rsidRPr="001B31B0">
        <w:fldChar w:fldCharType="begin"/>
      </w:r>
      <w:r w:rsidRPr="001B31B0">
        <w:instrText xml:space="preserve"> REF _Ref88068850 \w \h </w:instrText>
      </w:r>
      <w:r w:rsidRPr="00CD22EE">
        <w:instrText xml:space="preserve"> \* MERGEFORMAT </w:instrText>
      </w:r>
      <w:r w:rsidRPr="001B31B0">
        <w:fldChar w:fldCharType="separate"/>
      </w:r>
      <w:r w:rsidR="001D69F9">
        <w:t>Schedule 4</w:t>
      </w:r>
      <w:r w:rsidRPr="001B31B0">
        <w:fldChar w:fldCharType="end"/>
      </w:r>
      <w:r w:rsidR="000D5A59" w:rsidRPr="001B31B0">
        <w:t xml:space="preserve">, which </w:t>
      </w:r>
      <w:r w:rsidR="00FF2F86" w:rsidRPr="00CD22EE">
        <w:t xml:space="preserve">insurances </w:t>
      </w:r>
      <w:r w:rsidR="000D5A59" w:rsidRPr="001B31B0">
        <w:t xml:space="preserve">must cover the parties </w:t>
      </w:r>
      <w:r w:rsidR="00333F6B">
        <w:t xml:space="preserve">named in, </w:t>
      </w:r>
      <w:r w:rsidR="000D5A59" w:rsidRPr="001B31B0">
        <w:t>and be for the amounts and periods specified in</w:t>
      </w:r>
      <w:r w:rsidR="00333F6B">
        <w:t>,</w:t>
      </w:r>
      <w:r w:rsidR="000D5A59" w:rsidRPr="001B31B0">
        <w:t xml:space="preserve"> </w:t>
      </w:r>
      <w:r w:rsidR="000D5A59" w:rsidRPr="001B31B0">
        <w:fldChar w:fldCharType="begin"/>
      </w:r>
      <w:r w:rsidR="000D5A59" w:rsidRPr="001B31B0">
        <w:instrText xml:space="preserve"> REF _Ref88068850 \w \h </w:instrText>
      </w:r>
      <w:r w:rsidR="001B31B0">
        <w:instrText xml:space="preserve"> \* MERGEFORMAT </w:instrText>
      </w:r>
      <w:r w:rsidR="000D5A59" w:rsidRPr="001B31B0">
        <w:fldChar w:fldCharType="separate"/>
      </w:r>
      <w:r w:rsidR="001D69F9">
        <w:t>Schedule 4</w:t>
      </w:r>
      <w:r w:rsidR="000D5A59" w:rsidRPr="001B31B0">
        <w:fldChar w:fldCharType="end"/>
      </w:r>
      <w:r w:rsidR="000D5A59" w:rsidRPr="001B31B0">
        <w:t>.</w:t>
      </w:r>
      <w:bookmarkEnd w:id="630"/>
    </w:p>
    <w:p w14:paraId="3D14540E" w14:textId="03C6B361" w:rsidR="000D5A59" w:rsidRDefault="00AF33B2">
      <w:pPr>
        <w:pStyle w:val="Heading3"/>
        <w:numPr>
          <w:ilvl w:val="2"/>
          <w:numId w:val="8"/>
        </w:numPr>
      </w:pPr>
      <w:bookmarkStart w:id="631" w:name="_Ref73542737"/>
      <w:r>
        <w:t xml:space="preserve">The </w:t>
      </w:r>
      <w:r w:rsidR="000D5A59" w:rsidRPr="001B31B0">
        <w:t>Contractor must produce evidence satisfact</w:t>
      </w:r>
      <w:r w:rsidR="00927F59" w:rsidRPr="001B31B0">
        <w:t>ory to</w:t>
      </w:r>
      <w:r w:rsidR="000D5A59" w:rsidRPr="001B31B0">
        <w:t xml:space="preserve"> the Principal's Representative of the Contractor's compliance with its obligations under this clause </w:t>
      </w:r>
      <w:r w:rsidR="000D5A59" w:rsidRPr="001B31B0">
        <w:fldChar w:fldCharType="begin"/>
      </w:r>
      <w:r w:rsidR="000D5A59" w:rsidRPr="001B31B0">
        <w:instrText xml:space="preserve"> REF _Ref73542646 \w \h </w:instrText>
      </w:r>
      <w:r w:rsidR="001B31B0">
        <w:instrText xml:space="preserve"> \* MERGEFORMAT </w:instrText>
      </w:r>
      <w:r w:rsidR="000D5A59" w:rsidRPr="001B31B0">
        <w:fldChar w:fldCharType="separate"/>
      </w:r>
      <w:r w:rsidR="001D69F9">
        <w:t>11.3</w:t>
      </w:r>
      <w:r w:rsidR="000D5A59" w:rsidRPr="001B31B0">
        <w:fldChar w:fldCharType="end"/>
      </w:r>
      <w:r w:rsidR="007245BC" w:rsidRPr="001B31B0">
        <w:t>,</w:t>
      </w:r>
      <w:r w:rsidR="00FF2F86" w:rsidRPr="00CD22EE">
        <w:t xml:space="preserve"> including</w:t>
      </w:r>
      <w:r w:rsidR="000D5A59" w:rsidRPr="001B31B0">
        <w:t xml:space="preserve"> by providing certified copies of each insurance policy or, if </w:t>
      </w:r>
      <w:r w:rsidR="007245BC" w:rsidRPr="001B31B0">
        <w:t>copies</w:t>
      </w:r>
      <w:r w:rsidR="000D5A59" w:rsidRPr="001B31B0">
        <w:t xml:space="preserve"> cannot reasonably </w:t>
      </w:r>
      <w:r w:rsidR="007245BC" w:rsidRPr="001B31B0">
        <w:t xml:space="preserve">be </w:t>
      </w:r>
      <w:r w:rsidR="000D5A59" w:rsidRPr="001B31B0">
        <w:t>provide</w:t>
      </w:r>
      <w:r w:rsidR="007245BC" w:rsidRPr="001B31B0">
        <w:t>d</w:t>
      </w:r>
      <w:r w:rsidR="000D5A59" w:rsidRPr="001B31B0">
        <w:t>, certificates of currency (together with policy schedules)</w:t>
      </w:r>
      <w:r>
        <w:t xml:space="preserve">: </w:t>
      </w:r>
      <w:bookmarkEnd w:id="631"/>
    </w:p>
    <w:p w14:paraId="553C49AC" w14:textId="77777777" w:rsidR="00EC0BFE" w:rsidRDefault="00EC0BFE">
      <w:pPr>
        <w:pStyle w:val="Heading4"/>
      </w:pPr>
      <w:bookmarkStart w:id="632" w:name="_Ref138499640"/>
      <w:r>
        <w:t>before commencing the Contractor's Activities; and</w:t>
      </w:r>
      <w:bookmarkEnd w:id="632"/>
    </w:p>
    <w:p w14:paraId="4A786E42" w14:textId="77777777" w:rsidR="00ED6211" w:rsidRDefault="00EC0BFE">
      <w:pPr>
        <w:pStyle w:val="Heading4"/>
      </w:pPr>
      <w:r>
        <w:t>thereafter</w:t>
      </w:r>
      <w:r w:rsidR="00ED6211">
        <w:t>:</w:t>
      </w:r>
    </w:p>
    <w:p w14:paraId="4FE97B1F" w14:textId="41CAA9D2" w:rsidR="00AF33B2" w:rsidRDefault="00AF33B2" w:rsidP="00370306">
      <w:pPr>
        <w:pStyle w:val="Heading5"/>
      </w:pPr>
      <w:r>
        <w:t xml:space="preserve">within </w:t>
      </w:r>
      <w:r w:rsidR="00EC0BFE">
        <w:t xml:space="preserve">5 </w:t>
      </w:r>
      <w:r>
        <w:t>Business Days after being requested by the Principal's Representative</w:t>
      </w:r>
      <w:r w:rsidR="00333F6B">
        <w:t xml:space="preserve"> to do so</w:t>
      </w:r>
      <w:r>
        <w:t xml:space="preserve">; and </w:t>
      </w:r>
    </w:p>
    <w:p w14:paraId="4B252C87" w14:textId="2864F4F6" w:rsidR="00AF33B2" w:rsidRPr="001B31B0" w:rsidRDefault="00ED6211" w:rsidP="00370306">
      <w:pPr>
        <w:pStyle w:val="Heading5"/>
      </w:pPr>
      <w:r>
        <w:t xml:space="preserve">without limiting clause </w:t>
      </w:r>
      <w:r>
        <w:fldChar w:fldCharType="begin"/>
      </w:r>
      <w:r>
        <w:instrText xml:space="preserve"> REF _Ref138499640 \w \h </w:instrText>
      </w:r>
      <w:r>
        <w:fldChar w:fldCharType="separate"/>
      </w:r>
      <w:r w:rsidR="001D69F9">
        <w:t>11.3(b)(i)</w:t>
      </w:r>
      <w:r>
        <w:fldChar w:fldCharType="end"/>
      </w:r>
      <w:r>
        <w:t xml:space="preserve">, </w:t>
      </w:r>
      <w:r w:rsidR="00AF33B2">
        <w:t xml:space="preserve">as a condition precedent to Site access under clause </w:t>
      </w:r>
      <w:r w:rsidR="00AF33B2">
        <w:fldChar w:fldCharType="begin"/>
      </w:r>
      <w:r w:rsidR="00AF33B2">
        <w:instrText xml:space="preserve"> REF _Ref130993884 \r \h </w:instrText>
      </w:r>
      <w:r w:rsidR="00AF33B2">
        <w:fldChar w:fldCharType="separate"/>
      </w:r>
      <w:r w:rsidR="001D69F9">
        <w:t>5.1(a)(i)A</w:t>
      </w:r>
      <w:r w:rsidR="00AF33B2">
        <w:fldChar w:fldCharType="end"/>
      </w:r>
      <w:r w:rsidR="00AF33B2">
        <w:t>.</w:t>
      </w:r>
    </w:p>
    <w:p w14:paraId="6C2A0FD5" w14:textId="23A84C20" w:rsidR="000D5A59" w:rsidRPr="001B31B0" w:rsidRDefault="000D5A59">
      <w:pPr>
        <w:pStyle w:val="Heading3"/>
        <w:numPr>
          <w:ilvl w:val="2"/>
          <w:numId w:val="8"/>
        </w:numPr>
      </w:pPr>
      <w:r w:rsidRPr="001B31B0">
        <w:t xml:space="preserve">If the Contractor fails to comply with clause </w:t>
      </w:r>
      <w:r w:rsidRPr="001B31B0">
        <w:fldChar w:fldCharType="begin"/>
      </w:r>
      <w:r w:rsidRPr="001B31B0">
        <w:instrText xml:space="preserve"> REF _Ref73542737 \w \h </w:instrText>
      </w:r>
      <w:r w:rsidR="001B31B0">
        <w:instrText xml:space="preserve"> \* MERGEFORMAT </w:instrText>
      </w:r>
      <w:r w:rsidRPr="001B31B0">
        <w:fldChar w:fldCharType="separate"/>
      </w:r>
      <w:r w:rsidR="001D69F9">
        <w:t>11.3(b)</w:t>
      </w:r>
      <w:r w:rsidRPr="001B31B0">
        <w:fldChar w:fldCharType="end"/>
      </w:r>
      <w:r w:rsidRPr="001B31B0">
        <w:t xml:space="preserve"> the Principal may, without limiting its other rights, effect and maintain any insurance for which the Contractor is responsible (including paying premiums) and the costs incurred by the Principal in doing</w:t>
      </w:r>
      <w:r w:rsidR="00254EF6">
        <w:t xml:space="preserve"> so</w:t>
      </w:r>
      <w:r w:rsidRPr="001B31B0">
        <w:t xml:space="preserve"> will be a debt due and payable </w:t>
      </w:r>
      <w:r w:rsidR="007245BC" w:rsidRPr="001B31B0">
        <w:t>by</w:t>
      </w:r>
      <w:r w:rsidRPr="001B31B0">
        <w:t xml:space="preserve"> the Contractor to the Principal. </w:t>
      </w:r>
    </w:p>
    <w:p w14:paraId="24AE4196" w14:textId="77777777" w:rsidR="000D5A59" w:rsidRPr="001B31B0" w:rsidRDefault="000D5A59">
      <w:pPr>
        <w:pStyle w:val="Heading3"/>
        <w:numPr>
          <w:ilvl w:val="2"/>
          <w:numId w:val="8"/>
        </w:numPr>
      </w:pPr>
      <w:r w:rsidRPr="001B31B0">
        <w:t xml:space="preserve">The Contractor must: </w:t>
      </w:r>
    </w:p>
    <w:p w14:paraId="4C16DDD9" w14:textId="7E687063" w:rsidR="000D5A59" w:rsidRPr="001B31B0" w:rsidRDefault="000D5A59">
      <w:pPr>
        <w:pStyle w:val="Heading4"/>
        <w:numPr>
          <w:ilvl w:val="3"/>
          <w:numId w:val="8"/>
        </w:numPr>
      </w:pPr>
      <w:r w:rsidRPr="001B31B0">
        <w:t>immediately notify the Principal in writing of any occurrence that may give rise to a claim under a</w:t>
      </w:r>
      <w:r w:rsidR="007245BC" w:rsidRPr="001B31B0">
        <w:t>n</w:t>
      </w:r>
      <w:r w:rsidRPr="001B31B0">
        <w:t xml:space="preserve"> insurance </w:t>
      </w:r>
      <w:r w:rsidR="007245BC" w:rsidRPr="001B31B0">
        <w:t xml:space="preserve">policy </w:t>
      </w:r>
      <w:r w:rsidRPr="001B31B0">
        <w:t xml:space="preserve">required under this clause </w:t>
      </w:r>
      <w:r w:rsidRPr="001B31B0">
        <w:fldChar w:fldCharType="begin"/>
      </w:r>
      <w:r w:rsidRPr="001B31B0">
        <w:instrText xml:space="preserve"> REF _Ref73542646 \w \h </w:instrText>
      </w:r>
      <w:r w:rsidR="001B31B0">
        <w:instrText xml:space="preserve"> \* MERGEFORMAT </w:instrText>
      </w:r>
      <w:r w:rsidRPr="001B31B0">
        <w:fldChar w:fldCharType="separate"/>
      </w:r>
      <w:r w:rsidR="001D69F9">
        <w:t>11.3</w:t>
      </w:r>
      <w:r w:rsidRPr="001B31B0">
        <w:fldChar w:fldCharType="end"/>
      </w:r>
      <w:r w:rsidRPr="001B31B0">
        <w:t xml:space="preserve"> and keep the Principal informed of </w:t>
      </w:r>
      <w:r w:rsidR="007245BC" w:rsidRPr="001B31B0">
        <w:t>all material</w:t>
      </w:r>
      <w:r w:rsidRPr="001B31B0">
        <w:t xml:space="preserve"> developments concerning the claim</w:t>
      </w:r>
      <w:r w:rsidR="00FF2F86" w:rsidRPr="001B31B0">
        <w:t xml:space="preserve"> or potential claim</w:t>
      </w:r>
      <w:r w:rsidRPr="001B31B0">
        <w:t>;</w:t>
      </w:r>
    </w:p>
    <w:p w14:paraId="2449BD2D" w14:textId="004DB540" w:rsidR="000D5A59" w:rsidRPr="00CE53FB" w:rsidRDefault="000D5A59">
      <w:pPr>
        <w:pStyle w:val="Heading4"/>
        <w:numPr>
          <w:ilvl w:val="3"/>
          <w:numId w:val="8"/>
        </w:numPr>
      </w:pPr>
      <w:r w:rsidRPr="001B31B0">
        <w:t xml:space="preserve">comply with the terms of each insurance </w:t>
      </w:r>
      <w:r w:rsidR="00FF2F86" w:rsidRPr="001B31B0">
        <w:t xml:space="preserve">policy </w:t>
      </w:r>
      <w:r w:rsidRPr="001B31B0">
        <w:t xml:space="preserve">required under this </w:t>
      </w:r>
      <w:r w:rsidRPr="00CE53FB">
        <w:t xml:space="preserve">clause </w:t>
      </w:r>
      <w:r w:rsidRPr="00CE53FB">
        <w:fldChar w:fldCharType="begin"/>
      </w:r>
      <w:r w:rsidRPr="00CE53FB">
        <w:instrText xml:space="preserve"> REF _Ref73542646 \w \h </w:instrText>
      </w:r>
      <w:r w:rsidR="001B31B0" w:rsidRPr="00CE53FB">
        <w:instrText xml:space="preserve"> \* MERGEFORMAT </w:instrText>
      </w:r>
      <w:r w:rsidRPr="00CE53FB">
        <w:fldChar w:fldCharType="separate"/>
      </w:r>
      <w:r w:rsidR="001D69F9">
        <w:t>11.3</w:t>
      </w:r>
      <w:r w:rsidRPr="00CE53FB">
        <w:fldChar w:fldCharType="end"/>
      </w:r>
      <w:r w:rsidRPr="00CE53FB">
        <w:t xml:space="preserve">; </w:t>
      </w:r>
    </w:p>
    <w:p w14:paraId="3BEB3E0A" w14:textId="77777777" w:rsidR="000D5A59" w:rsidRPr="00CE53FB" w:rsidRDefault="000D5A59">
      <w:pPr>
        <w:pStyle w:val="Heading4"/>
        <w:numPr>
          <w:ilvl w:val="3"/>
          <w:numId w:val="8"/>
        </w:numPr>
      </w:pPr>
      <w:bookmarkStart w:id="633" w:name="_Toc320086168"/>
      <w:bookmarkStart w:id="634" w:name="_Toc320086866"/>
      <w:bookmarkStart w:id="635" w:name="_Toc320087448"/>
      <w:r w:rsidRPr="00CE53FB">
        <w:t>not do, permit to be done or omit to do anything which prejudices any insurance</w:t>
      </w:r>
      <w:r w:rsidR="00FF2F86" w:rsidRPr="00CE53FB">
        <w:t xml:space="preserve"> policy</w:t>
      </w:r>
      <w:r w:rsidRPr="00CE53FB">
        <w:t>;</w:t>
      </w:r>
      <w:bookmarkEnd w:id="633"/>
      <w:bookmarkEnd w:id="634"/>
      <w:bookmarkEnd w:id="635"/>
      <w:r w:rsidR="00FF2F86" w:rsidRPr="00CE53FB">
        <w:t xml:space="preserve"> </w:t>
      </w:r>
    </w:p>
    <w:p w14:paraId="4AB7E58A" w14:textId="53A2A628" w:rsidR="00CA1D6A" w:rsidRPr="00CE53FB" w:rsidRDefault="000D5A59">
      <w:pPr>
        <w:pStyle w:val="Heading4"/>
        <w:numPr>
          <w:ilvl w:val="3"/>
          <w:numId w:val="8"/>
        </w:numPr>
      </w:pPr>
      <w:r w:rsidRPr="00CE53FB">
        <w:t xml:space="preserve">maintain the insurance policies required under this clause </w:t>
      </w:r>
      <w:r w:rsidRPr="00CE53FB">
        <w:rPr>
          <w:szCs w:val="22"/>
        </w:rPr>
        <w:fldChar w:fldCharType="begin"/>
      </w:r>
      <w:r w:rsidRPr="00CE53FB">
        <w:rPr>
          <w:szCs w:val="22"/>
        </w:rPr>
        <w:instrText xml:space="preserve"> REF _Ref73542646 \w \h </w:instrText>
      </w:r>
      <w:r w:rsidR="001B31B0" w:rsidRPr="00CE53FB">
        <w:rPr>
          <w:szCs w:val="22"/>
        </w:rPr>
        <w:instrText xml:space="preserve"> \* MERGEFORMAT </w:instrText>
      </w:r>
      <w:r w:rsidRPr="00CE53FB">
        <w:rPr>
          <w:szCs w:val="22"/>
        </w:rPr>
      </w:r>
      <w:r w:rsidRPr="00CE53FB">
        <w:rPr>
          <w:szCs w:val="22"/>
        </w:rPr>
        <w:fldChar w:fldCharType="separate"/>
      </w:r>
      <w:r w:rsidR="001D69F9">
        <w:rPr>
          <w:szCs w:val="22"/>
        </w:rPr>
        <w:t>11.3</w:t>
      </w:r>
      <w:r w:rsidRPr="00CE53FB">
        <w:rPr>
          <w:szCs w:val="22"/>
        </w:rPr>
        <w:fldChar w:fldCharType="end"/>
      </w:r>
      <w:r w:rsidRPr="00CE53FB">
        <w:t xml:space="preserve"> for the duration</w:t>
      </w:r>
      <w:r w:rsidR="00FF2F86" w:rsidRPr="00CE53FB">
        <w:t>s</w:t>
      </w:r>
      <w:r w:rsidRPr="00CE53FB">
        <w:t xml:space="preserve"> </w:t>
      </w:r>
      <w:r w:rsidR="00FF2F86" w:rsidRPr="00CE53FB">
        <w:t>specified</w:t>
      </w:r>
      <w:r w:rsidRPr="00CE53FB">
        <w:t xml:space="preserve"> in </w:t>
      </w:r>
      <w:r w:rsidRPr="00CE53FB">
        <w:fldChar w:fldCharType="begin"/>
      </w:r>
      <w:r w:rsidRPr="00CE53FB">
        <w:instrText xml:space="preserve"> REF _Ref88068838 \w \h </w:instrText>
      </w:r>
      <w:r w:rsidR="001B31B0" w:rsidRPr="00CE53FB">
        <w:instrText xml:space="preserve"> \* MERGEFORMAT </w:instrText>
      </w:r>
      <w:r w:rsidRPr="00CE53FB">
        <w:fldChar w:fldCharType="separate"/>
      </w:r>
      <w:r w:rsidR="001D69F9">
        <w:t>Schedule 4</w:t>
      </w:r>
      <w:r w:rsidRPr="00CE53FB">
        <w:fldChar w:fldCharType="end"/>
      </w:r>
      <w:r w:rsidR="00CA1D6A" w:rsidRPr="00CE53FB">
        <w:t>; and</w:t>
      </w:r>
    </w:p>
    <w:p w14:paraId="0BEDCC28" w14:textId="597BF732" w:rsidR="000D5A59" w:rsidRPr="00485555" w:rsidRDefault="00CA1D6A">
      <w:pPr>
        <w:pStyle w:val="Heading4"/>
        <w:numPr>
          <w:ilvl w:val="3"/>
          <w:numId w:val="8"/>
        </w:numPr>
      </w:pPr>
      <w:r w:rsidRPr="00CE53FB">
        <w:t xml:space="preserve">effect the insurance </w:t>
      </w:r>
      <w:r w:rsidRPr="00333F6B">
        <w:t xml:space="preserve">policies required under this clause </w:t>
      </w:r>
      <w:r w:rsidR="003C2702" w:rsidRPr="00333F6B">
        <w:rPr>
          <w:szCs w:val="22"/>
        </w:rPr>
        <w:fldChar w:fldCharType="begin"/>
      </w:r>
      <w:r w:rsidR="003C2702" w:rsidRPr="00333F6B">
        <w:rPr>
          <w:szCs w:val="22"/>
        </w:rPr>
        <w:instrText xml:space="preserve"> REF _Ref73542646 \w \h  \* MERGEFORMAT </w:instrText>
      </w:r>
      <w:r w:rsidR="003C2702" w:rsidRPr="00333F6B">
        <w:rPr>
          <w:szCs w:val="22"/>
        </w:rPr>
      </w:r>
      <w:r w:rsidR="003C2702" w:rsidRPr="00333F6B">
        <w:rPr>
          <w:szCs w:val="22"/>
        </w:rPr>
        <w:fldChar w:fldCharType="separate"/>
      </w:r>
      <w:r w:rsidR="001D69F9">
        <w:rPr>
          <w:szCs w:val="22"/>
        </w:rPr>
        <w:t>11.3</w:t>
      </w:r>
      <w:r w:rsidR="003C2702" w:rsidRPr="00333F6B">
        <w:rPr>
          <w:szCs w:val="22"/>
        </w:rPr>
        <w:fldChar w:fldCharType="end"/>
      </w:r>
      <w:r w:rsidR="003C2702" w:rsidRPr="00333F6B">
        <w:t xml:space="preserve"> </w:t>
      </w:r>
      <w:r w:rsidR="000D5A59" w:rsidRPr="00333F6B">
        <w:t>with an insurer</w:t>
      </w:r>
      <w:r w:rsidR="00485555" w:rsidRPr="00333F6B">
        <w:t>,</w:t>
      </w:r>
      <w:r w:rsidR="000D5A59" w:rsidRPr="00333F6B">
        <w:t xml:space="preserve"> and on terms</w:t>
      </w:r>
      <w:r w:rsidR="00485555" w:rsidRPr="00333F6B">
        <w:t>,</w:t>
      </w:r>
      <w:r w:rsidR="000D5A59" w:rsidRPr="00333F6B">
        <w:t xml:space="preserve"> both a</w:t>
      </w:r>
      <w:r w:rsidR="000D5A59" w:rsidRPr="00485555">
        <w:t>pproved in writing by the Principal.</w:t>
      </w:r>
    </w:p>
    <w:p w14:paraId="3CBDD906" w14:textId="08B7CD73" w:rsidR="000D5A59" w:rsidRPr="001B31B0" w:rsidRDefault="000D5A59">
      <w:pPr>
        <w:pStyle w:val="Heading3"/>
        <w:numPr>
          <w:ilvl w:val="2"/>
          <w:numId w:val="8"/>
        </w:numPr>
      </w:pPr>
      <w:r w:rsidRPr="00CE53FB">
        <w:lastRenderedPageBreak/>
        <w:t xml:space="preserve">If </w:t>
      </w:r>
      <w:r w:rsidRPr="00CE53FB">
        <w:fldChar w:fldCharType="begin"/>
      </w:r>
      <w:r w:rsidRPr="00CE53FB">
        <w:instrText xml:space="preserve"> REF _Ref88068850 \w \h </w:instrText>
      </w:r>
      <w:r w:rsidR="001B31B0" w:rsidRPr="00CE53FB">
        <w:instrText xml:space="preserve"> \* MERGEFORMAT </w:instrText>
      </w:r>
      <w:r w:rsidRPr="00CE53FB">
        <w:fldChar w:fldCharType="separate"/>
      </w:r>
      <w:r w:rsidR="001D69F9">
        <w:t>Schedule 4</w:t>
      </w:r>
      <w:r w:rsidRPr="00CE53FB">
        <w:fldChar w:fldCharType="end"/>
      </w:r>
      <w:r w:rsidRPr="00CE53FB">
        <w:t xml:space="preserve"> requires </w:t>
      </w:r>
      <w:r w:rsidR="00FF2F86" w:rsidRPr="00CE53FB">
        <w:t xml:space="preserve">an </w:t>
      </w:r>
      <w:r w:rsidRPr="00CE53FB">
        <w:t xml:space="preserve">insurance </w:t>
      </w:r>
      <w:r w:rsidR="00FF2F86" w:rsidRPr="00CE53FB">
        <w:t xml:space="preserve">policy to </w:t>
      </w:r>
      <w:r w:rsidRPr="00CE53FB">
        <w:t>be effected in the names of more than one insured, the Contractor must ensure</w:t>
      </w:r>
      <w:r w:rsidRPr="001B31B0">
        <w:t xml:space="preserve"> that the policy includes a clause by which the insurer agrees:</w:t>
      </w:r>
    </w:p>
    <w:p w14:paraId="5A3B8163" w14:textId="77777777" w:rsidR="000D5A59" w:rsidRPr="001B31B0" w:rsidRDefault="000D5A59">
      <w:pPr>
        <w:pStyle w:val="Heading4"/>
        <w:numPr>
          <w:ilvl w:val="3"/>
          <w:numId w:val="8"/>
        </w:numPr>
      </w:pPr>
      <w:bookmarkStart w:id="636" w:name="_Toc320086185"/>
      <w:bookmarkStart w:id="637" w:name="_Toc320086883"/>
      <w:bookmarkStart w:id="638" w:name="_Toc320087465"/>
      <w:r w:rsidRPr="001B31B0">
        <w:t>that the term 'insured' and all insuring agreements and endorsements (with the exception of the overall limit of liability) will operate in the same manner as if there were a separate policy of insurance covering each named insured;</w:t>
      </w:r>
      <w:bookmarkEnd w:id="636"/>
      <w:bookmarkEnd w:id="637"/>
      <w:bookmarkEnd w:id="638"/>
    </w:p>
    <w:p w14:paraId="37DF945F" w14:textId="77777777" w:rsidR="000D5A59" w:rsidRPr="001B31B0" w:rsidRDefault="000D5A59">
      <w:pPr>
        <w:pStyle w:val="Heading4"/>
        <w:numPr>
          <w:ilvl w:val="3"/>
          <w:numId w:val="8"/>
        </w:numPr>
      </w:pPr>
      <w:bookmarkStart w:id="639" w:name="_Toc320086186"/>
      <w:bookmarkStart w:id="640" w:name="_Toc320086884"/>
      <w:bookmarkStart w:id="641" w:name="_Toc320087466"/>
      <w:r w:rsidRPr="001B31B0">
        <w:t>to waive all rights, remedies or relief to which it might become entitled by subrogation against any of the parties covered as an insured;</w:t>
      </w:r>
      <w:bookmarkEnd w:id="639"/>
      <w:bookmarkEnd w:id="640"/>
      <w:bookmarkEnd w:id="641"/>
      <w:r w:rsidRPr="001B31B0">
        <w:t xml:space="preserve"> </w:t>
      </w:r>
    </w:p>
    <w:p w14:paraId="174BDF73" w14:textId="77777777" w:rsidR="000D5A59" w:rsidRPr="001B31B0" w:rsidRDefault="000D5A59">
      <w:pPr>
        <w:pStyle w:val="Heading4"/>
        <w:numPr>
          <w:ilvl w:val="3"/>
          <w:numId w:val="8"/>
        </w:numPr>
      </w:pPr>
      <w:bookmarkStart w:id="642" w:name="_Toc320086187"/>
      <w:bookmarkStart w:id="643" w:name="_Toc320086885"/>
      <w:bookmarkStart w:id="644" w:name="_Toc320087467"/>
      <w:r w:rsidRPr="001B31B0">
        <w:t>that any failure by any insured to observe and fulfil the terms of the policy will not prejudice the insurance in regard to any other insured;</w:t>
      </w:r>
    </w:p>
    <w:p w14:paraId="54C7F792" w14:textId="77777777" w:rsidR="000D5A59" w:rsidRPr="001B31B0" w:rsidRDefault="000D5A59">
      <w:pPr>
        <w:pStyle w:val="Heading4"/>
        <w:numPr>
          <w:ilvl w:val="3"/>
          <w:numId w:val="8"/>
        </w:numPr>
      </w:pPr>
      <w:r w:rsidRPr="001B31B0">
        <w:t>that any non</w:t>
      </w:r>
      <w:r w:rsidRPr="001B31B0">
        <w:noBreakHyphen/>
        <w:t>disclosure, misrepresentation (whether fraudulent or otherwise), breach of any duty or act or omission by one insured does not prejudice the right of any other insured to claim on the policy; and</w:t>
      </w:r>
      <w:bookmarkEnd w:id="642"/>
      <w:bookmarkEnd w:id="643"/>
      <w:bookmarkEnd w:id="644"/>
      <w:r w:rsidRPr="001B31B0">
        <w:t xml:space="preserve"> </w:t>
      </w:r>
    </w:p>
    <w:p w14:paraId="1671901B" w14:textId="77777777" w:rsidR="000D5A59" w:rsidRPr="001B31B0" w:rsidRDefault="000D5A59">
      <w:pPr>
        <w:pStyle w:val="Heading4"/>
        <w:numPr>
          <w:ilvl w:val="3"/>
          <w:numId w:val="8"/>
        </w:numPr>
      </w:pPr>
      <w:bookmarkStart w:id="645" w:name="_Toc320086188"/>
      <w:bookmarkStart w:id="646" w:name="_Toc320086886"/>
      <w:bookmarkStart w:id="647" w:name="_Toc320087468"/>
      <w:r w:rsidRPr="001B31B0">
        <w:t>that a notice to the insurer by one insured will be deemed to be notice by all insured parties.</w:t>
      </w:r>
      <w:bookmarkEnd w:id="645"/>
      <w:bookmarkEnd w:id="646"/>
      <w:bookmarkEnd w:id="647"/>
    </w:p>
    <w:p w14:paraId="1DB21D26" w14:textId="309ED435" w:rsidR="000D5A59" w:rsidRPr="001B31B0" w:rsidRDefault="000D5A59">
      <w:pPr>
        <w:pStyle w:val="Heading3"/>
        <w:numPr>
          <w:ilvl w:val="2"/>
          <w:numId w:val="8"/>
        </w:numPr>
      </w:pPr>
      <w:bookmarkStart w:id="648" w:name="_Ref100842718"/>
      <w:r w:rsidRPr="001B31B0">
        <w:t xml:space="preserve">Where the Contractor is not required to effect and maintain insurances covering public liability or loss or damage in relation to the Works </w:t>
      </w:r>
      <w:r w:rsidR="00863925" w:rsidRPr="001B31B0">
        <w:t>under</w:t>
      </w:r>
      <w:r w:rsidRPr="001B31B0">
        <w:t xml:space="preserve"> clause </w:t>
      </w:r>
      <w:r w:rsidRPr="001B31B0">
        <w:fldChar w:fldCharType="begin"/>
      </w:r>
      <w:r w:rsidRPr="001B31B0">
        <w:instrText xml:space="preserve"> REF _Ref108336776 \w \h </w:instrText>
      </w:r>
      <w:r w:rsidR="001B31B0">
        <w:instrText xml:space="preserve"> \* MERGEFORMAT </w:instrText>
      </w:r>
      <w:r w:rsidRPr="001B31B0">
        <w:fldChar w:fldCharType="separate"/>
      </w:r>
      <w:r w:rsidR="001D69F9">
        <w:t>11.3(a)</w:t>
      </w:r>
      <w:r w:rsidRPr="001B31B0">
        <w:fldChar w:fldCharType="end"/>
      </w:r>
      <w:r w:rsidRPr="001B31B0">
        <w:t xml:space="preserve"> and </w:t>
      </w:r>
      <w:r w:rsidRPr="001B31B0">
        <w:fldChar w:fldCharType="begin"/>
      </w:r>
      <w:r w:rsidRPr="001B31B0">
        <w:instrText xml:space="preserve"> REF _Ref88068850 \w \h </w:instrText>
      </w:r>
      <w:r w:rsidR="001B31B0">
        <w:instrText xml:space="preserve"> \* MERGEFORMAT </w:instrText>
      </w:r>
      <w:r w:rsidRPr="001B31B0">
        <w:fldChar w:fldCharType="separate"/>
      </w:r>
      <w:r w:rsidR="001D69F9">
        <w:t>Schedule 4</w:t>
      </w:r>
      <w:r w:rsidRPr="001B31B0">
        <w:fldChar w:fldCharType="end"/>
      </w:r>
      <w:r w:rsidRPr="001B31B0">
        <w:t xml:space="preserve">, the Principal </w:t>
      </w:r>
      <w:r w:rsidR="00084D83">
        <w:t>must</w:t>
      </w:r>
      <w:r w:rsidRPr="001B31B0">
        <w:t xml:space="preserve"> obtain either or both of a policy of insurance covering</w:t>
      </w:r>
      <w:bookmarkEnd w:id="648"/>
      <w:r w:rsidRPr="001B31B0">
        <w:t xml:space="preserve"> public liability and loss or damage in relation to the Works</w:t>
      </w:r>
      <w:r w:rsidR="00A65A04">
        <w:t xml:space="preserve"> (as applicable)</w:t>
      </w:r>
      <w:r w:rsidRPr="001B31B0">
        <w:t>.</w:t>
      </w:r>
    </w:p>
    <w:p w14:paraId="5514FD44" w14:textId="77777777" w:rsidR="00112788" w:rsidRDefault="000D5A59">
      <w:pPr>
        <w:pStyle w:val="Heading3"/>
        <w:numPr>
          <w:ilvl w:val="2"/>
          <w:numId w:val="8"/>
        </w:numPr>
      </w:pPr>
      <w:r w:rsidRPr="001B31B0">
        <w:t xml:space="preserve">The Principal </w:t>
      </w:r>
      <w:r w:rsidR="00112788">
        <w:t xml:space="preserve">must, </w:t>
      </w:r>
      <w:r w:rsidR="00E26EBE">
        <w:t>prior to the</w:t>
      </w:r>
      <w:r w:rsidR="00112788" w:rsidRPr="001B31B0">
        <w:t xml:space="preserve"> commencement of the Contractor’s Activities</w:t>
      </w:r>
      <w:r w:rsidR="00112788">
        <w:t xml:space="preserve">: </w:t>
      </w:r>
    </w:p>
    <w:p w14:paraId="2144F7F7" w14:textId="21F5E908" w:rsidR="00112788" w:rsidRDefault="000D5A59">
      <w:pPr>
        <w:pStyle w:val="Heading4"/>
      </w:pPr>
      <w:r w:rsidRPr="001B31B0">
        <w:t>effect</w:t>
      </w:r>
      <w:r w:rsidR="00084D83">
        <w:t xml:space="preserve"> and maintain</w:t>
      </w:r>
      <w:r w:rsidRPr="001B31B0">
        <w:t xml:space="preserve"> any </w:t>
      </w:r>
      <w:r w:rsidR="00084D83">
        <w:t xml:space="preserve">insurance </w:t>
      </w:r>
      <w:r w:rsidRPr="001B31B0">
        <w:t xml:space="preserve">policy that it is required to obtain in accordance with clause </w:t>
      </w:r>
      <w:r w:rsidRPr="001B31B0">
        <w:fldChar w:fldCharType="begin"/>
      </w:r>
      <w:r w:rsidRPr="001B31B0">
        <w:instrText xml:space="preserve"> REF _Ref100842718 \w \h </w:instrText>
      </w:r>
      <w:r w:rsidR="001B31B0">
        <w:instrText xml:space="preserve"> \* MERGEFORMAT </w:instrText>
      </w:r>
      <w:r w:rsidRPr="001B31B0">
        <w:fldChar w:fldCharType="separate"/>
      </w:r>
      <w:r w:rsidR="001D69F9">
        <w:t>11.3(f)</w:t>
      </w:r>
      <w:r w:rsidRPr="001B31B0">
        <w:fldChar w:fldCharType="end"/>
      </w:r>
      <w:r w:rsidR="00112788">
        <w:t>;</w:t>
      </w:r>
      <w:r w:rsidRPr="001B31B0">
        <w:t xml:space="preserve"> and </w:t>
      </w:r>
    </w:p>
    <w:p w14:paraId="6DE98589" w14:textId="112AD4D3" w:rsidR="000D5A59" w:rsidRPr="001B31B0" w:rsidRDefault="000D5A59">
      <w:pPr>
        <w:pStyle w:val="Heading4"/>
      </w:pPr>
      <w:r w:rsidRPr="001B31B0">
        <w:t xml:space="preserve">ensure that such policy covers the </w:t>
      </w:r>
      <w:r w:rsidR="00863925" w:rsidRPr="001B31B0">
        <w:t xml:space="preserve">relevant </w:t>
      </w:r>
      <w:r w:rsidRPr="001B31B0">
        <w:t xml:space="preserve">parties and is for the </w:t>
      </w:r>
      <w:r w:rsidR="00863925" w:rsidRPr="001B31B0">
        <w:t xml:space="preserve">applicable </w:t>
      </w:r>
      <w:r w:rsidRPr="001B31B0">
        <w:t xml:space="preserve">amounts and periods specified in </w:t>
      </w:r>
      <w:r w:rsidRPr="001B31B0">
        <w:fldChar w:fldCharType="begin"/>
      </w:r>
      <w:r w:rsidRPr="001B31B0">
        <w:instrText xml:space="preserve"> REF _Ref88068850 \w \h </w:instrText>
      </w:r>
      <w:r w:rsidR="001B31B0">
        <w:instrText xml:space="preserve"> \* MERGEFORMAT </w:instrText>
      </w:r>
      <w:r w:rsidRPr="001B31B0">
        <w:fldChar w:fldCharType="separate"/>
      </w:r>
      <w:r w:rsidR="001D69F9">
        <w:t>Schedule 4</w:t>
      </w:r>
      <w:r w:rsidRPr="001B31B0">
        <w:fldChar w:fldCharType="end"/>
      </w:r>
      <w:r w:rsidRPr="001B31B0">
        <w:t>.</w:t>
      </w:r>
    </w:p>
    <w:p w14:paraId="32B4CB90" w14:textId="77777777" w:rsidR="000D5A59" w:rsidRPr="001B31B0" w:rsidRDefault="000D5A59">
      <w:pPr>
        <w:pStyle w:val="Heading1"/>
        <w:numPr>
          <w:ilvl w:val="0"/>
          <w:numId w:val="8"/>
        </w:numPr>
      </w:pPr>
      <w:bookmarkStart w:id="649" w:name="_Ref73452302"/>
      <w:bookmarkStart w:id="650" w:name="_Ref73483257"/>
      <w:bookmarkStart w:id="651" w:name="_Ref73490348"/>
      <w:bookmarkStart w:id="652" w:name="_Toc105070885"/>
      <w:bookmarkStart w:id="653" w:name="_Toc216778848"/>
      <w:r w:rsidRPr="001B31B0">
        <w:t>Default and termination</w:t>
      </w:r>
      <w:bookmarkEnd w:id="649"/>
      <w:bookmarkEnd w:id="650"/>
      <w:bookmarkEnd w:id="651"/>
      <w:bookmarkEnd w:id="652"/>
      <w:bookmarkEnd w:id="653"/>
    </w:p>
    <w:p w14:paraId="5CF21147" w14:textId="77777777" w:rsidR="000D5A59" w:rsidRPr="001B31B0" w:rsidRDefault="000D5A59">
      <w:pPr>
        <w:pStyle w:val="Heading2"/>
        <w:numPr>
          <w:ilvl w:val="1"/>
          <w:numId w:val="8"/>
        </w:numPr>
      </w:pPr>
      <w:bookmarkStart w:id="654" w:name="_Ref73543421"/>
      <w:bookmarkStart w:id="655" w:name="_Toc105070886"/>
      <w:bookmarkStart w:id="656" w:name="_Toc216778849"/>
      <w:r w:rsidRPr="001B31B0">
        <w:t>Contractor default</w:t>
      </w:r>
      <w:bookmarkEnd w:id="654"/>
      <w:bookmarkEnd w:id="655"/>
      <w:bookmarkEnd w:id="656"/>
    </w:p>
    <w:p w14:paraId="4D8DB2F3" w14:textId="77777777" w:rsidR="000D5A59" w:rsidRPr="001B31B0" w:rsidRDefault="00E362F4">
      <w:pPr>
        <w:pStyle w:val="IndentParaLevel1"/>
        <w:numPr>
          <w:ilvl w:val="0"/>
          <w:numId w:val="15"/>
        </w:numPr>
        <w:rPr>
          <w:bCs/>
          <w:shd w:val="clear" w:color="000000" w:fill="auto"/>
        </w:rPr>
      </w:pPr>
      <w:r>
        <w:t>The Principal may, i</w:t>
      </w:r>
      <w:r w:rsidR="000D5A59" w:rsidRPr="001B31B0">
        <w:t xml:space="preserve">f the </w:t>
      </w:r>
      <w:r w:rsidR="000D5A59" w:rsidRPr="001B31B0">
        <w:rPr>
          <w:bCs/>
          <w:shd w:val="clear" w:color="000000" w:fill="auto"/>
        </w:rPr>
        <w:t>Contractor</w:t>
      </w:r>
      <w:r w:rsidR="000D5A59" w:rsidRPr="001B31B0">
        <w:t xml:space="preserve"> breaches the Contract, give written notice to the </w:t>
      </w:r>
      <w:r w:rsidR="000D5A59" w:rsidRPr="001B31B0">
        <w:rPr>
          <w:bCs/>
          <w:shd w:val="clear" w:color="000000" w:fill="auto"/>
        </w:rPr>
        <w:t>Contractor:</w:t>
      </w:r>
    </w:p>
    <w:p w14:paraId="5016EC2B" w14:textId="52E68862" w:rsidR="000D5A59" w:rsidRPr="001B31B0" w:rsidRDefault="000D5A59">
      <w:pPr>
        <w:pStyle w:val="Heading3"/>
        <w:numPr>
          <w:ilvl w:val="2"/>
          <w:numId w:val="8"/>
        </w:numPr>
      </w:pPr>
      <w:r w:rsidRPr="001B31B0">
        <w:t>stat</w:t>
      </w:r>
      <w:r w:rsidR="00863925" w:rsidRPr="001B31B0">
        <w:t>ing</w:t>
      </w:r>
      <w:r w:rsidRPr="001B31B0">
        <w:t xml:space="preserve"> that it is a notice under this clause </w:t>
      </w:r>
      <w:r w:rsidRPr="001B31B0">
        <w:fldChar w:fldCharType="begin"/>
      </w:r>
      <w:r w:rsidRPr="001B31B0">
        <w:instrText xml:space="preserve"> REF _Ref73543421 \w \h </w:instrText>
      </w:r>
      <w:r w:rsidR="00863925" w:rsidRPr="00CD22EE">
        <w:instrText xml:space="preserve"> \* MERGEFORMAT </w:instrText>
      </w:r>
      <w:r w:rsidRPr="001B31B0">
        <w:fldChar w:fldCharType="separate"/>
      </w:r>
      <w:r w:rsidR="001D69F9">
        <w:t>12.1</w:t>
      </w:r>
      <w:r w:rsidRPr="001B31B0">
        <w:fldChar w:fldCharType="end"/>
      </w:r>
      <w:r w:rsidRPr="001B31B0">
        <w:t>;</w:t>
      </w:r>
    </w:p>
    <w:p w14:paraId="1A6F09EF" w14:textId="77777777" w:rsidR="000D5A59" w:rsidRPr="001B31B0" w:rsidRDefault="000D5A59">
      <w:pPr>
        <w:pStyle w:val="Heading3"/>
        <w:numPr>
          <w:ilvl w:val="2"/>
          <w:numId w:val="8"/>
        </w:numPr>
      </w:pPr>
      <w:r w:rsidRPr="001B31B0">
        <w:t>specif</w:t>
      </w:r>
      <w:r w:rsidR="00863925" w:rsidRPr="001B31B0">
        <w:t>ying</w:t>
      </w:r>
      <w:r w:rsidRPr="001B31B0">
        <w:t xml:space="preserve"> the breach relied on; and</w:t>
      </w:r>
    </w:p>
    <w:p w14:paraId="30DCE746" w14:textId="3BC87395" w:rsidR="000D5A59" w:rsidRPr="001B31B0" w:rsidRDefault="000D5A59">
      <w:pPr>
        <w:pStyle w:val="Heading3"/>
        <w:numPr>
          <w:ilvl w:val="2"/>
          <w:numId w:val="8"/>
        </w:numPr>
        <w:rPr>
          <w:szCs w:val="22"/>
        </w:rPr>
      </w:pPr>
      <w:bookmarkStart w:id="657" w:name="_Ref78057764"/>
      <w:r w:rsidRPr="001B31B0">
        <w:t>requir</w:t>
      </w:r>
      <w:r w:rsidR="00863925" w:rsidRPr="001B31B0">
        <w:t>ing</w:t>
      </w:r>
      <w:r w:rsidRPr="001B31B0">
        <w:t xml:space="preserve"> the Contractor to remedy the breach</w:t>
      </w:r>
      <w:r w:rsidR="004B2994">
        <w:t>,</w:t>
      </w:r>
      <w:r w:rsidR="001B7081">
        <w:t xml:space="preserve"> </w:t>
      </w:r>
      <w:bookmarkStart w:id="658" w:name="_Hlk143775180"/>
      <w:r w:rsidR="001B7081">
        <w:t xml:space="preserve">or otherwise overcome the effects of the breach </w:t>
      </w:r>
      <w:r w:rsidR="004B2994">
        <w:t>to the satisfaction of the Principal (acting reasonably)</w:t>
      </w:r>
      <w:bookmarkEnd w:id="658"/>
      <w:r w:rsidR="004B2994">
        <w:t>,</w:t>
      </w:r>
      <w:r w:rsidRPr="001B31B0">
        <w:t xml:space="preserve"> within 10 Business Days after receipt of the notice (or such longer period </w:t>
      </w:r>
      <w:r w:rsidR="002C3C8E">
        <w:t>specified by</w:t>
      </w:r>
      <w:r w:rsidRPr="001B31B0">
        <w:t xml:space="preserve"> the Principal's Representative).</w:t>
      </w:r>
      <w:bookmarkEnd w:id="657"/>
    </w:p>
    <w:p w14:paraId="25A12CEB" w14:textId="77777777" w:rsidR="000D5A59" w:rsidRPr="001B31B0" w:rsidRDefault="000D5A59">
      <w:pPr>
        <w:pStyle w:val="Heading2"/>
        <w:numPr>
          <w:ilvl w:val="1"/>
          <w:numId w:val="8"/>
        </w:numPr>
      </w:pPr>
      <w:bookmarkStart w:id="659" w:name="_Ref73546603"/>
      <w:bookmarkStart w:id="660" w:name="_Toc105070887"/>
      <w:bookmarkStart w:id="661" w:name="_Toc216778850"/>
      <w:r w:rsidRPr="001B31B0">
        <w:t xml:space="preserve">Termination for Contractor default </w:t>
      </w:r>
      <w:r w:rsidR="00863925" w:rsidRPr="001B31B0">
        <w:t>or</w:t>
      </w:r>
      <w:r w:rsidRPr="001B31B0">
        <w:t xml:space="preserve"> </w:t>
      </w:r>
      <w:r w:rsidR="00863925" w:rsidRPr="001B31B0">
        <w:t>i</w:t>
      </w:r>
      <w:r w:rsidRPr="001B31B0">
        <w:t>nsolvency</w:t>
      </w:r>
      <w:bookmarkEnd w:id="659"/>
      <w:bookmarkEnd w:id="660"/>
      <w:bookmarkEnd w:id="661"/>
    </w:p>
    <w:p w14:paraId="3344E799" w14:textId="77777777" w:rsidR="000D5A59" w:rsidRPr="001B31B0" w:rsidRDefault="000D5A59">
      <w:pPr>
        <w:pStyle w:val="Heading3"/>
        <w:numPr>
          <w:ilvl w:val="2"/>
          <w:numId w:val="8"/>
        </w:numPr>
      </w:pPr>
      <w:bookmarkStart w:id="662" w:name="_Ref140700402"/>
      <w:r w:rsidRPr="001B31B0">
        <w:t>If:</w:t>
      </w:r>
      <w:bookmarkEnd w:id="662"/>
      <w:r w:rsidRPr="001B31B0">
        <w:t xml:space="preserve"> </w:t>
      </w:r>
    </w:p>
    <w:p w14:paraId="7575A335" w14:textId="7EE63885" w:rsidR="000D5A59" w:rsidRPr="001B31B0" w:rsidRDefault="000D5A59">
      <w:pPr>
        <w:pStyle w:val="Heading4"/>
        <w:numPr>
          <w:ilvl w:val="3"/>
          <w:numId w:val="8"/>
        </w:numPr>
      </w:pPr>
      <w:bookmarkStart w:id="663" w:name="_Ref422398970"/>
      <w:r w:rsidRPr="001B31B0">
        <w:t xml:space="preserve">an Insolvency Event occurs </w:t>
      </w:r>
      <w:r w:rsidR="00863925" w:rsidRPr="001B31B0">
        <w:t xml:space="preserve">in respect of </w:t>
      </w:r>
      <w:r w:rsidRPr="001B31B0">
        <w:t xml:space="preserve">the Contractor (or if the Contractor comprises two or more persons, </w:t>
      </w:r>
      <w:r w:rsidR="00863925" w:rsidRPr="00CD22EE">
        <w:t xml:space="preserve">in respect of </w:t>
      </w:r>
      <w:r w:rsidRPr="001B31B0">
        <w:t>any one of those persons)</w:t>
      </w:r>
      <w:r w:rsidR="00FE11B0" w:rsidRPr="00FE11B0">
        <w:t xml:space="preserve"> </w:t>
      </w:r>
      <w:r w:rsidR="00FE11B0">
        <w:t xml:space="preserve">or </w:t>
      </w:r>
      <w:r w:rsidR="00FE11B0" w:rsidRPr="00E553D1">
        <w:t>the</w:t>
      </w:r>
      <w:r w:rsidR="00FE11B0" w:rsidRPr="00FE11B0">
        <w:t xml:space="preserve"> </w:t>
      </w:r>
      <w:r w:rsidR="00FE11B0">
        <w:t>Guarantor</w:t>
      </w:r>
      <w:r w:rsidRPr="001B31B0">
        <w:t>;</w:t>
      </w:r>
      <w:bookmarkEnd w:id="663"/>
    </w:p>
    <w:p w14:paraId="3D032529" w14:textId="2DCB566C" w:rsidR="000D5A59" w:rsidRPr="001B31B0" w:rsidRDefault="000D5A59">
      <w:pPr>
        <w:pStyle w:val="Heading4"/>
        <w:numPr>
          <w:ilvl w:val="3"/>
          <w:numId w:val="8"/>
        </w:numPr>
      </w:pPr>
      <w:bookmarkStart w:id="664" w:name="_Ref462318714"/>
      <w:bookmarkStart w:id="665" w:name="_Ref73544074"/>
      <w:r w:rsidRPr="001B31B0">
        <w:t xml:space="preserve">the Contractor does not </w:t>
      </w:r>
      <w:bookmarkStart w:id="666" w:name="_Hlk143775352"/>
      <w:r w:rsidRPr="001B31B0">
        <w:t xml:space="preserve">remedy </w:t>
      </w:r>
      <w:r w:rsidR="004B2994">
        <w:t xml:space="preserve">or otherwise overcome the effects of </w:t>
      </w:r>
      <w:r w:rsidRPr="001B31B0">
        <w:t xml:space="preserve">the breach </w:t>
      </w:r>
      <w:bookmarkEnd w:id="666"/>
      <w:r w:rsidRPr="001B31B0">
        <w:t xml:space="preserve">the subject of a notice under clause </w:t>
      </w:r>
      <w:r w:rsidRPr="001B31B0">
        <w:fldChar w:fldCharType="begin"/>
      </w:r>
      <w:r w:rsidRPr="001B31B0">
        <w:instrText xml:space="preserve"> REF _Ref73543421 \w \h </w:instrText>
      </w:r>
      <w:r w:rsidR="001B31B0">
        <w:instrText xml:space="preserve"> \* MERGEFORMAT </w:instrText>
      </w:r>
      <w:r w:rsidRPr="001B31B0">
        <w:fldChar w:fldCharType="separate"/>
      </w:r>
      <w:r w:rsidR="001D69F9">
        <w:t>12.1</w:t>
      </w:r>
      <w:r w:rsidRPr="001B31B0">
        <w:fldChar w:fldCharType="end"/>
      </w:r>
      <w:r w:rsidR="004B2994">
        <w:t xml:space="preserve"> </w:t>
      </w:r>
      <w:bookmarkStart w:id="667" w:name="_Hlk143775394"/>
      <w:r w:rsidR="004B2994">
        <w:t xml:space="preserve">to the </w:t>
      </w:r>
      <w:r w:rsidR="004B2994">
        <w:lastRenderedPageBreak/>
        <w:t>satisfaction of the Principal (acting reasonably)</w:t>
      </w:r>
      <w:r w:rsidRPr="001B31B0">
        <w:t xml:space="preserve"> </w:t>
      </w:r>
      <w:bookmarkEnd w:id="667"/>
      <w:r w:rsidRPr="001B31B0">
        <w:t xml:space="preserve">within the period specified in clause </w:t>
      </w:r>
      <w:r w:rsidRPr="001B31B0">
        <w:fldChar w:fldCharType="begin"/>
      </w:r>
      <w:r w:rsidRPr="001B31B0">
        <w:instrText xml:space="preserve"> REF _Ref78057764 \w \h </w:instrText>
      </w:r>
      <w:r w:rsidR="001B31B0">
        <w:instrText xml:space="preserve"> \* MERGEFORMAT </w:instrText>
      </w:r>
      <w:r w:rsidRPr="001B31B0">
        <w:fldChar w:fldCharType="separate"/>
      </w:r>
      <w:r w:rsidR="001D69F9">
        <w:t>12.1(c)</w:t>
      </w:r>
      <w:r w:rsidRPr="001B31B0">
        <w:fldChar w:fldCharType="end"/>
      </w:r>
      <w:r w:rsidR="002C3C8E">
        <w:t xml:space="preserve"> (or </w:t>
      </w:r>
      <w:bookmarkStart w:id="668" w:name="_Hlk143775413"/>
      <w:r w:rsidR="002C3C8E">
        <w:t>such longer period agreed by the parties</w:t>
      </w:r>
      <w:bookmarkEnd w:id="668"/>
      <w:r w:rsidR="002C3C8E">
        <w:t>)</w:t>
      </w:r>
      <w:r w:rsidRPr="001B31B0">
        <w:t>;</w:t>
      </w:r>
      <w:bookmarkEnd w:id="664"/>
      <w:r w:rsidRPr="001B31B0">
        <w:t xml:space="preserve"> </w:t>
      </w:r>
      <w:bookmarkEnd w:id="665"/>
    </w:p>
    <w:p w14:paraId="3CB567F1" w14:textId="7F0B4D1C" w:rsidR="00A100C1" w:rsidRPr="001B31B0" w:rsidRDefault="000D5A59">
      <w:pPr>
        <w:pStyle w:val="Heading4"/>
        <w:numPr>
          <w:ilvl w:val="3"/>
          <w:numId w:val="8"/>
        </w:numPr>
      </w:pPr>
      <w:r w:rsidRPr="001B31B0">
        <w:t xml:space="preserve">the Contractor fails to comply with clause </w:t>
      </w:r>
      <w:r w:rsidR="00733B8A">
        <w:fldChar w:fldCharType="begin"/>
      </w:r>
      <w:r w:rsidR="00733B8A">
        <w:instrText xml:space="preserve"> REF _Ref101283065 \w \h </w:instrText>
      </w:r>
      <w:r w:rsidR="00733B8A">
        <w:fldChar w:fldCharType="separate"/>
      </w:r>
      <w:r w:rsidR="001D69F9">
        <w:t>14</w:t>
      </w:r>
      <w:r w:rsidR="00733B8A">
        <w:fldChar w:fldCharType="end"/>
      </w:r>
      <w:r w:rsidR="00A100C1" w:rsidRPr="001B31B0">
        <w:t>;</w:t>
      </w:r>
      <w:r w:rsidRPr="001B31B0">
        <w:t xml:space="preserve"> or </w:t>
      </w:r>
    </w:p>
    <w:p w14:paraId="16615E6C" w14:textId="0EE7C90F" w:rsidR="000D5A59" w:rsidRPr="001B31B0" w:rsidRDefault="00A100C1">
      <w:pPr>
        <w:pStyle w:val="Heading4"/>
        <w:numPr>
          <w:ilvl w:val="3"/>
          <w:numId w:val="8"/>
        </w:numPr>
      </w:pPr>
      <w:bookmarkStart w:id="669" w:name="_Hlk135928412"/>
      <w:r w:rsidRPr="001B31B0">
        <w:t xml:space="preserve">the Contractor fails to comply with </w:t>
      </w:r>
      <w:r w:rsidR="001005B7">
        <w:t>its p</w:t>
      </w:r>
      <w:r w:rsidR="000D5A59" w:rsidRPr="001B31B0">
        <w:t>rivacy</w:t>
      </w:r>
      <w:r w:rsidR="001005B7">
        <w:t xml:space="preserve"> obligations in accordance with the Mandatory </w:t>
      </w:r>
      <w:r w:rsidR="00420141">
        <w:t>Government Policy Requirements</w:t>
      </w:r>
      <w:r w:rsidR="000D5A59" w:rsidRPr="001B31B0">
        <w:t>,</w:t>
      </w:r>
      <w:bookmarkEnd w:id="669"/>
    </w:p>
    <w:p w14:paraId="30700EDB" w14:textId="77777777" w:rsidR="000D5A59" w:rsidRPr="001B31B0" w:rsidRDefault="000D5A59" w:rsidP="000D5A59">
      <w:pPr>
        <w:pStyle w:val="Heading4"/>
        <w:numPr>
          <w:ilvl w:val="0"/>
          <w:numId w:val="0"/>
        </w:numPr>
        <w:ind w:left="1928"/>
      </w:pPr>
      <w:r w:rsidRPr="001B31B0">
        <w:t xml:space="preserve">the Principal may, without prejudice to any other right it may have, by written notice to the Contractor: </w:t>
      </w:r>
    </w:p>
    <w:p w14:paraId="55F6B52F" w14:textId="77777777" w:rsidR="000D5A59" w:rsidRPr="001B31B0" w:rsidRDefault="000D5A59">
      <w:pPr>
        <w:pStyle w:val="Heading4"/>
        <w:numPr>
          <w:ilvl w:val="3"/>
          <w:numId w:val="8"/>
        </w:numPr>
      </w:pPr>
      <w:bookmarkStart w:id="670" w:name="_Ref100846698"/>
      <w:r w:rsidRPr="001B31B0">
        <w:t>take out of the hands of the Contractor the whole or any part of the Contractor’s Activities remaining to be completed</w:t>
      </w:r>
      <w:r w:rsidR="00A100C1" w:rsidRPr="001B31B0">
        <w:t>,</w:t>
      </w:r>
      <w:r w:rsidRPr="001B31B0">
        <w:t xml:space="preserve"> on and from the date specified in the notice; or</w:t>
      </w:r>
      <w:bookmarkEnd w:id="670"/>
    </w:p>
    <w:p w14:paraId="7491ACCE" w14:textId="082B6CE5" w:rsidR="000D5A59" w:rsidRPr="001B31B0" w:rsidRDefault="000D5A59">
      <w:pPr>
        <w:pStyle w:val="Heading4"/>
        <w:numPr>
          <w:ilvl w:val="3"/>
          <w:numId w:val="8"/>
        </w:numPr>
      </w:pPr>
      <w:r w:rsidRPr="001B31B0">
        <w:t>terminate the Contract on the date specified in the notice</w:t>
      </w:r>
      <w:r w:rsidR="002C3C8E">
        <w:t xml:space="preserve"> (or such later date agreed by the parties)</w:t>
      </w:r>
      <w:r w:rsidRPr="001B31B0">
        <w:t xml:space="preserve">. </w:t>
      </w:r>
    </w:p>
    <w:p w14:paraId="139F47C9" w14:textId="05D87226" w:rsidR="000D5A59" w:rsidRPr="001B31B0" w:rsidRDefault="000D5A59">
      <w:pPr>
        <w:pStyle w:val="Heading3"/>
        <w:numPr>
          <w:ilvl w:val="2"/>
          <w:numId w:val="8"/>
        </w:numPr>
      </w:pPr>
      <w:r w:rsidRPr="001B31B0">
        <w:t>If the Principal exercises a right under clause </w:t>
      </w:r>
      <w:r w:rsidRPr="001B31B0">
        <w:fldChar w:fldCharType="begin"/>
      </w:r>
      <w:r w:rsidRPr="001B31B0">
        <w:instrText xml:space="preserve"> REF _Ref100846698 \w \h </w:instrText>
      </w:r>
      <w:r w:rsidR="001B31B0">
        <w:instrText xml:space="preserve"> \* MERGEFORMAT </w:instrText>
      </w:r>
      <w:r w:rsidRPr="001B31B0">
        <w:fldChar w:fldCharType="separate"/>
      </w:r>
      <w:r w:rsidR="001D69F9">
        <w:t>12.2(a)(v)</w:t>
      </w:r>
      <w:r w:rsidRPr="001B31B0">
        <w:fldChar w:fldCharType="end"/>
      </w:r>
      <w:r w:rsidRPr="001B31B0">
        <w:t xml:space="preserve">: </w:t>
      </w:r>
    </w:p>
    <w:p w14:paraId="6091A1B1" w14:textId="1A226E63" w:rsidR="000D5A59" w:rsidRPr="001B31B0" w:rsidRDefault="000D5A59">
      <w:pPr>
        <w:pStyle w:val="Heading4"/>
        <w:numPr>
          <w:ilvl w:val="3"/>
          <w:numId w:val="8"/>
        </w:numPr>
      </w:pPr>
      <w:r w:rsidRPr="001B31B0">
        <w:t>the Contract Sum will be reduced by the amount that would have been paid to the Contractor if it had completed those Contractor’s Activities, as determined by the Principal’s Representative</w:t>
      </w:r>
      <w:r w:rsidR="00A100C1" w:rsidRPr="001B31B0">
        <w:t xml:space="preserve"> in accordance with clause </w:t>
      </w:r>
      <w:r w:rsidR="00A100C1" w:rsidRPr="001B31B0">
        <w:fldChar w:fldCharType="begin"/>
      </w:r>
      <w:r w:rsidR="00A100C1" w:rsidRPr="001B31B0">
        <w:instrText xml:space="preserve"> REF _Ref127888348 \w \h </w:instrText>
      </w:r>
      <w:r w:rsidR="00A100C1" w:rsidRPr="00CD22EE">
        <w:instrText xml:space="preserve"> \* MERGEFORMAT </w:instrText>
      </w:r>
      <w:r w:rsidR="00A100C1" w:rsidRPr="001B31B0">
        <w:fldChar w:fldCharType="separate"/>
      </w:r>
      <w:r w:rsidR="001D69F9">
        <w:t>10.2</w:t>
      </w:r>
      <w:r w:rsidR="00A100C1" w:rsidRPr="001B31B0">
        <w:fldChar w:fldCharType="end"/>
      </w:r>
      <w:r w:rsidRPr="001B31B0">
        <w:t>; and</w:t>
      </w:r>
    </w:p>
    <w:p w14:paraId="4DF4DB91" w14:textId="0DD81689" w:rsidR="000D5A59" w:rsidRPr="001B31B0" w:rsidRDefault="000D5A59">
      <w:pPr>
        <w:pStyle w:val="Heading4"/>
        <w:numPr>
          <w:ilvl w:val="3"/>
          <w:numId w:val="8"/>
        </w:numPr>
      </w:pPr>
      <w:r w:rsidRPr="001B31B0">
        <w:t>the Contractor will not be entitled to any further payment in respect of the Contractor’s Activities taken out of the hands of the Contractor unless payment becomes due to the Contractor under clause </w:t>
      </w:r>
      <w:r w:rsidRPr="001B31B0">
        <w:fldChar w:fldCharType="begin"/>
      </w:r>
      <w:r w:rsidRPr="001B31B0">
        <w:instrText xml:space="preserve"> REF _Ref101114143 \w \h </w:instrText>
      </w:r>
      <w:r w:rsidR="001B31B0">
        <w:instrText xml:space="preserve"> \* MERGEFORMAT </w:instrText>
      </w:r>
      <w:r w:rsidRPr="001B31B0">
        <w:fldChar w:fldCharType="separate"/>
      </w:r>
      <w:r w:rsidR="001D69F9">
        <w:t>12.6</w:t>
      </w:r>
      <w:r w:rsidRPr="001B31B0">
        <w:fldChar w:fldCharType="end"/>
      </w:r>
      <w:r w:rsidRPr="001B31B0">
        <w:t>.</w:t>
      </w:r>
    </w:p>
    <w:p w14:paraId="45982277" w14:textId="77777777" w:rsidR="000D5A59" w:rsidRPr="001B31B0" w:rsidRDefault="000D5A59">
      <w:pPr>
        <w:pStyle w:val="Heading2"/>
        <w:numPr>
          <w:ilvl w:val="1"/>
          <w:numId w:val="8"/>
        </w:numPr>
      </w:pPr>
      <w:bookmarkStart w:id="671" w:name="_Ref73544992"/>
      <w:bookmarkStart w:id="672" w:name="_Toc105070888"/>
      <w:bookmarkStart w:id="673" w:name="_Toc216778851"/>
      <w:r w:rsidRPr="001B31B0">
        <w:t>Principal default</w:t>
      </w:r>
      <w:bookmarkEnd w:id="671"/>
      <w:bookmarkEnd w:id="672"/>
      <w:bookmarkEnd w:id="673"/>
    </w:p>
    <w:p w14:paraId="786F126F" w14:textId="77777777" w:rsidR="000D5A59" w:rsidRPr="001B31B0" w:rsidRDefault="000D5A59">
      <w:pPr>
        <w:pStyle w:val="Heading3"/>
        <w:numPr>
          <w:ilvl w:val="2"/>
          <w:numId w:val="8"/>
        </w:numPr>
        <w:rPr>
          <w:shd w:val="clear" w:color="000000" w:fill="auto"/>
        </w:rPr>
      </w:pPr>
      <w:bookmarkStart w:id="674" w:name="_Ref73545077"/>
      <w:r w:rsidRPr="001B31B0">
        <w:t xml:space="preserve">If the Principal </w:t>
      </w:r>
      <w:r w:rsidR="005337B5" w:rsidRPr="001B31B0">
        <w:t xml:space="preserve">breaches the Contract by </w:t>
      </w:r>
      <w:r w:rsidRPr="001B31B0">
        <w:t>fail</w:t>
      </w:r>
      <w:r w:rsidR="005337B5" w:rsidRPr="001B31B0">
        <w:t>ing</w:t>
      </w:r>
      <w:r w:rsidRPr="001B31B0">
        <w:t xml:space="preserve"> to pay the Contractor an amount that is due and payable to the Contractor under the Contract, the Contractor may give written notice to the Principal</w:t>
      </w:r>
      <w:r w:rsidRPr="001B31B0">
        <w:rPr>
          <w:shd w:val="clear" w:color="000000" w:fill="auto"/>
        </w:rPr>
        <w:t>:</w:t>
      </w:r>
      <w:bookmarkEnd w:id="674"/>
    </w:p>
    <w:p w14:paraId="5823190B" w14:textId="35FFF57E" w:rsidR="000D5A59" w:rsidRPr="001B31B0" w:rsidRDefault="000D5A59">
      <w:pPr>
        <w:pStyle w:val="Heading4"/>
        <w:numPr>
          <w:ilvl w:val="3"/>
          <w:numId w:val="8"/>
        </w:numPr>
      </w:pPr>
      <w:r w:rsidRPr="001B31B0">
        <w:rPr>
          <w:szCs w:val="26"/>
        </w:rPr>
        <w:t>stat</w:t>
      </w:r>
      <w:r w:rsidR="005337B5" w:rsidRPr="001B31B0">
        <w:rPr>
          <w:szCs w:val="26"/>
        </w:rPr>
        <w:t>ing</w:t>
      </w:r>
      <w:r w:rsidRPr="001B31B0">
        <w:rPr>
          <w:szCs w:val="26"/>
        </w:rPr>
        <w:t xml:space="preserve"> </w:t>
      </w:r>
      <w:r w:rsidRPr="001B31B0">
        <w:t xml:space="preserve">that it is a notice under this clause </w:t>
      </w:r>
      <w:r w:rsidRPr="001B31B0">
        <w:fldChar w:fldCharType="begin"/>
      </w:r>
      <w:r w:rsidRPr="001B31B0">
        <w:instrText xml:space="preserve"> REF _Ref73545077 \w \h </w:instrText>
      </w:r>
      <w:r w:rsidR="005337B5" w:rsidRPr="00CD22EE">
        <w:instrText xml:space="preserve"> \* MERGEFORMAT </w:instrText>
      </w:r>
      <w:r w:rsidRPr="001B31B0">
        <w:fldChar w:fldCharType="separate"/>
      </w:r>
      <w:r w:rsidR="001D69F9">
        <w:t>12.3(a)</w:t>
      </w:r>
      <w:r w:rsidRPr="001B31B0">
        <w:fldChar w:fldCharType="end"/>
      </w:r>
      <w:r w:rsidRPr="001B31B0">
        <w:t>;</w:t>
      </w:r>
    </w:p>
    <w:p w14:paraId="5584AA6A" w14:textId="07243591" w:rsidR="000D5A59" w:rsidRPr="001B31B0" w:rsidRDefault="008E73A7">
      <w:pPr>
        <w:pStyle w:val="Heading4"/>
        <w:numPr>
          <w:ilvl w:val="3"/>
          <w:numId w:val="8"/>
        </w:numPr>
      </w:pPr>
      <w:r w:rsidRPr="001B31B0">
        <w:t xml:space="preserve">specifying </w:t>
      </w:r>
      <w:r w:rsidR="000D5A59" w:rsidRPr="001B31B0">
        <w:t>the breach relied on; and</w:t>
      </w:r>
    </w:p>
    <w:p w14:paraId="5D8A822B" w14:textId="08DA24E7" w:rsidR="000D5A59" w:rsidRPr="001B31B0" w:rsidRDefault="000D5A59">
      <w:pPr>
        <w:pStyle w:val="Heading4"/>
        <w:numPr>
          <w:ilvl w:val="3"/>
          <w:numId w:val="8"/>
        </w:numPr>
      </w:pPr>
      <w:bookmarkStart w:id="675" w:name="_Ref73805379"/>
      <w:r w:rsidRPr="001B31B0">
        <w:t>requir</w:t>
      </w:r>
      <w:r w:rsidR="005337B5" w:rsidRPr="001B31B0">
        <w:t>ing</w:t>
      </w:r>
      <w:r w:rsidRPr="001B31B0">
        <w:t xml:space="preserve"> the</w:t>
      </w:r>
      <w:r w:rsidRPr="001B31B0">
        <w:rPr>
          <w:szCs w:val="26"/>
        </w:rPr>
        <w:t xml:space="preserve"> </w:t>
      </w:r>
      <w:r w:rsidRPr="001B31B0">
        <w:t>Principal</w:t>
      </w:r>
      <w:r w:rsidRPr="001B31B0">
        <w:rPr>
          <w:szCs w:val="26"/>
        </w:rPr>
        <w:t xml:space="preserve"> to </w:t>
      </w:r>
      <w:r w:rsidRPr="001B31B0">
        <w:t>remedy the breach within 10</w:t>
      </w:r>
      <w:r w:rsidRPr="001B31B0">
        <w:rPr>
          <w:szCs w:val="26"/>
        </w:rPr>
        <w:t xml:space="preserve"> Business Days after </w:t>
      </w:r>
      <w:r w:rsidRPr="001B31B0">
        <w:t xml:space="preserve">receipt of </w:t>
      </w:r>
      <w:r w:rsidRPr="001B31B0">
        <w:rPr>
          <w:szCs w:val="26"/>
        </w:rPr>
        <w:t>the notice</w:t>
      </w:r>
      <w:r w:rsidRPr="001B31B0">
        <w:t>.</w:t>
      </w:r>
      <w:bookmarkEnd w:id="675"/>
    </w:p>
    <w:p w14:paraId="58E62C2D" w14:textId="50129513" w:rsidR="000D5A59" w:rsidRPr="001B31B0" w:rsidRDefault="000D5A59" w:rsidP="003D3AC3">
      <w:pPr>
        <w:pStyle w:val="Heading3"/>
        <w:numPr>
          <w:ilvl w:val="2"/>
          <w:numId w:val="8"/>
        </w:numPr>
      </w:pPr>
      <w:bookmarkStart w:id="676" w:name="_Ref128992261"/>
      <w:bookmarkStart w:id="677" w:name="_Ref73545130"/>
      <w:r w:rsidRPr="001B31B0">
        <w:t>If</w:t>
      </w:r>
      <w:r w:rsidR="00125286">
        <w:t>,</w:t>
      </w:r>
      <w:r w:rsidRPr="001B31B0">
        <w:t xml:space="preserve"> </w:t>
      </w:r>
      <w:r w:rsidR="00632228">
        <w:t>within</w:t>
      </w:r>
      <w:r w:rsidRPr="001B31B0">
        <w:t xml:space="preserve"> the time specified in a notice under clause </w:t>
      </w:r>
      <w:r w:rsidRPr="001B31B0">
        <w:fldChar w:fldCharType="begin"/>
      </w:r>
      <w:r w:rsidRPr="001B31B0">
        <w:instrText xml:space="preserve"> REF _Ref73545077 \w \h </w:instrText>
      </w:r>
      <w:r w:rsidR="001B31B0">
        <w:instrText xml:space="preserve"> \* MERGEFORMAT </w:instrText>
      </w:r>
      <w:r w:rsidRPr="001B31B0">
        <w:fldChar w:fldCharType="separate"/>
      </w:r>
      <w:r w:rsidR="001D69F9">
        <w:t>12.3(a)</w:t>
      </w:r>
      <w:r w:rsidRPr="001B31B0">
        <w:fldChar w:fldCharType="end"/>
      </w:r>
      <w:r w:rsidR="002C3C8E">
        <w:t xml:space="preserve"> (or such longer period agreed by the parties)</w:t>
      </w:r>
      <w:r w:rsidR="00125286">
        <w:t>,</w:t>
      </w:r>
      <w:r w:rsidRPr="001B31B0">
        <w:t xml:space="preserve"> the Principal</w:t>
      </w:r>
      <w:r w:rsidR="008E73A7" w:rsidRPr="008E73A7">
        <w:t xml:space="preserve"> </w:t>
      </w:r>
      <w:r w:rsidR="008E73A7" w:rsidRPr="001B31B0">
        <w:t>fails to</w:t>
      </w:r>
      <w:bookmarkEnd w:id="676"/>
      <w:r w:rsidR="004B2994">
        <w:t xml:space="preserve"> </w:t>
      </w:r>
      <w:r w:rsidRPr="001B31B0">
        <w:t>remedy the breach the subject of that notice</w:t>
      </w:r>
      <w:r w:rsidR="004B2994">
        <w:t xml:space="preserve">, </w:t>
      </w:r>
      <w:r w:rsidRPr="001B31B0">
        <w:t>the Contractor may, by</w:t>
      </w:r>
      <w:r w:rsidR="005A43F5">
        <w:t xml:space="preserve"> written</w:t>
      </w:r>
      <w:r w:rsidRPr="001B31B0">
        <w:t xml:space="preserve"> notice to the Principal, suspend the whole or any part of the Contractor’s Activities.</w:t>
      </w:r>
      <w:bookmarkEnd w:id="677"/>
    </w:p>
    <w:p w14:paraId="1139AC04" w14:textId="017B3453" w:rsidR="000D5A59" w:rsidRPr="001B31B0" w:rsidRDefault="000D5A59">
      <w:pPr>
        <w:pStyle w:val="Heading2"/>
        <w:numPr>
          <w:ilvl w:val="1"/>
          <w:numId w:val="8"/>
        </w:numPr>
      </w:pPr>
      <w:bookmarkStart w:id="678" w:name="_Ref73546984"/>
      <w:bookmarkStart w:id="679" w:name="_Toc105070889"/>
      <w:bookmarkStart w:id="680" w:name="_Toc216778852"/>
      <w:r w:rsidRPr="001B31B0">
        <w:t>Termination for Principal default</w:t>
      </w:r>
      <w:bookmarkEnd w:id="678"/>
      <w:bookmarkEnd w:id="679"/>
      <w:bookmarkEnd w:id="680"/>
      <w:r w:rsidRPr="001B31B0">
        <w:t xml:space="preserve"> </w:t>
      </w:r>
    </w:p>
    <w:p w14:paraId="6C88DDFB" w14:textId="77777777" w:rsidR="00E362F4" w:rsidRPr="00E362F4" w:rsidRDefault="00E362F4">
      <w:pPr>
        <w:pStyle w:val="IndentParaLevel1"/>
        <w:numPr>
          <w:ilvl w:val="0"/>
          <w:numId w:val="15"/>
        </w:numPr>
      </w:pPr>
      <w:r>
        <w:rPr>
          <w:szCs w:val="22"/>
        </w:rPr>
        <w:t xml:space="preserve">If the Principal: </w:t>
      </w:r>
    </w:p>
    <w:p w14:paraId="59B8DFCA" w14:textId="69E8DF15" w:rsidR="00E362F4" w:rsidRPr="001B38AA" w:rsidRDefault="000D5A59">
      <w:pPr>
        <w:pStyle w:val="Heading3"/>
        <w:numPr>
          <w:ilvl w:val="2"/>
          <w:numId w:val="8"/>
        </w:numPr>
      </w:pPr>
      <w:r w:rsidRPr="001B38AA">
        <w:t xml:space="preserve">remedies </w:t>
      </w:r>
      <w:r w:rsidR="00E362F4" w:rsidRPr="001B38AA">
        <w:t xml:space="preserve">a </w:t>
      </w:r>
      <w:r w:rsidRPr="001B38AA">
        <w:t>breach the subject of a notice under clause </w:t>
      </w:r>
      <w:r w:rsidRPr="001B38AA">
        <w:fldChar w:fldCharType="begin"/>
      </w:r>
      <w:r w:rsidRPr="001B38AA">
        <w:instrText xml:space="preserve"> REF _Ref73545077 \w \h </w:instrText>
      </w:r>
      <w:r w:rsidR="001B31B0" w:rsidRPr="001B38AA">
        <w:instrText xml:space="preserve"> \* MERGEFORMAT </w:instrText>
      </w:r>
      <w:r w:rsidRPr="001B38AA">
        <w:fldChar w:fldCharType="separate"/>
      </w:r>
      <w:r w:rsidR="001D69F9">
        <w:t>12.3(a)</w:t>
      </w:r>
      <w:r w:rsidRPr="001B38AA">
        <w:fldChar w:fldCharType="end"/>
      </w:r>
      <w:r w:rsidR="00E362F4" w:rsidRPr="001B38AA">
        <w:t xml:space="preserve">, the Contractor must </w:t>
      </w:r>
      <w:r w:rsidR="004F69D9">
        <w:t xml:space="preserve">promptly recommence the performance of the whole or any part of the Contractor's Activities </w:t>
      </w:r>
      <w:r w:rsidR="005A43F5">
        <w:t>suspended</w:t>
      </w:r>
      <w:r w:rsidR="004F69D9">
        <w:t xml:space="preserve"> </w:t>
      </w:r>
      <w:r w:rsidR="00E362F4" w:rsidRPr="001B38AA">
        <w:t xml:space="preserve">under clause </w:t>
      </w:r>
      <w:r w:rsidR="003B46F3">
        <w:fldChar w:fldCharType="begin"/>
      </w:r>
      <w:r w:rsidR="003B46F3">
        <w:instrText xml:space="preserve"> REF _Ref128992261 \w \h </w:instrText>
      </w:r>
      <w:r w:rsidR="003B46F3">
        <w:fldChar w:fldCharType="separate"/>
      </w:r>
      <w:r w:rsidR="001D69F9">
        <w:t>12.3(b)</w:t>
      </w:r>
      <w:r w:rsidR="003B46F3">
        <w:fldChar w:fldCharType="end"/>
      </w:r>
      <w:r w:rsidR="00E362F4" w:rsidRPr="001B38AA">
        <w:t xml:space="preserve">; or </w:t>
      </w:r>
    </w:p>
    <w:p w14:paraId="246E4118" w14:textId="3FBB7158" w:rsidR="00E362F4" w:rsidRPr="001B38AA" w:rsidRDefault="00E362F4">
      <w:pPr>
        <w:pStyle w:val="Heading3"/>
        <w:numPr>
          <w:ilvl w:val="2"/>
          <w:numId w:val="8"/>
        </w:numPr>
      </w:pPr>
      <w:r w:rsidRPr="001B38AA">
        <w:t xml:space="preserve">fails to remedy the breach </w:t>
      </w:r>
      <w:r w:rsidR="004F69D9" w:rsidRPr="001B38AA">
        <w:t>the subject of a notice under clause </w:t>
      </w:r>
      <w:r w:rsidR="004F69D9" w:rsidRPr="001B38AA">
        <w:fldChar w:fldCharType="begin"/>
      </w:r>
      <w:r w:rsidR="004F69D9" w:rsidRPr="001B38AA">
        <w:instrText xml:space="preserve"> REF _Ref73545077 \w \h  \* MERGEFORMAT </w:instrText>
      </w:r>
      <w:r w:rsidR="004F69D9" w:rsidRPr="001B38AA">
        <w:fldChar w:fldCharType="separate"/>
      </w:r>
      <w:r w:rsidR="001D69F9">
        <w:t>12.3(a)</w:t>
      </w:r>
      <w:r w:rsidR="004F69D9" w:rsidRPr="001B38AA">
        <w:fldChar w:fldCharType="end"/>
      </w:r>
      <w:r w:rsidR="004F69D9">
        <w:t xml:space="preserve"> </w:t>
      </w:r>
      <w:r w:rsidRPr="001B38AA">
        <w:t>within 20 Business Days from the notice of suspension under clause</w:t>
      </w:r>
      <w:r w:rsidR="003B46F3">
        <w:t xml:space="preserve"> </w:t>
      </w:r>
      <w:r w:rsidR="003B46F3">
        <w:fldChar w:fldCharType="begin"/>
      </w:r>
      <w:r w:rsidR="003B46F3">
        <w:instrText xml:space="preserve"> REF _Ref128992261 \w \h </w:instrText>
      </w:r>
      <w:r w:rsidR="003B46F3">
        <w:fldChar w:fldCharType="separate"/>
      </w:r>
      <w:r w:rsidR="001D69F9">
        <w:t>12.3(b)</w:t>
      </w:r>
      <w:r w:rsidR="003B46F3">
        <w:fldChar w:fldCharType="end"/>
      </w:r>
      <w:r w:rsidR="0013606B">
        <w:t xml:space="preserve"> (or such longer period agreed by the parties)</w:t>
      </w:r>
      <w:r w:rsidRPr="001B38AA">
        <w:t>, the Contractor may</w:t>
      </w:r>
      <w:r w:rsidR="004F69D9">
        <w:t>,</w:t>
      </w:r>
      <w:r w:rsidRPr="001B38AA">
        <w:t xml:space="preserve"> by </w:t>
      </w:r>
      <w:r w:rsidR="005A43F5">
        <w:t xml:space="preserve">written </w:t>
      </w:r>
      <w:r w:rsidRPr="001B38AA">
        <w:t>notice to the Principal</w:t>
      </w:r>
      <w:r w:rsidR="004F69D9">
        <w:t>,</w:t>
      </w:r>
      <w:r w:rsidRPr="001B38AA">
        <w:t xml:space="preserve"> terminate the Contract.</w:t>
      </w:r>
    </w:p>
    <w:p w14:paraId="34C40119" w14:textId="77777777" w:rsidR="000D5A59" w:rsidRPr="001B31B0" w:rsidRDefault="000D5A59">
      <w:pPr>
        <w:pStyle w:val="Heading2"/>
        <w:numPr>
          <w:ilvl w:val="1"/>
          <w:numId w:val="8"/>
        </w:numPr>
      </w:pPr>
      <w:bookmarkStart w:id="681" w:name="_Ref73545614"/>
      <w:bookmarkStart w:id="682" w:name="_Ref73547398"/>
      <w:bookmarkStart w:id="683" w:name="_Toc105070890"/>
      <w:bookmarkStart w:id="684" w:name="_Toc216778853"/>
      <w:r w:rsidRPr="001B31B0">
        <w:lastRenderedPageBreak/>
        <w:t>Termination for convenience</w:t>
      </w:r>
      <w:bookmarkEnd w:id="681"/>
      <w:bookmarkEnd w:id="682"/>
      <w:bookmarkEnd w:id="683"/>
      <w:bookmarkEnd w:id="684"/>
    </w:p>
    <w:p w14:paraId="5E6AEB94" w14:textId="77777777" w:rsidR="000D5A59" w:rsidRPr="001B31B0" w:rsidRDefault="000D5A59">
      <w:pPr>
        <w:pStyle w:val="Heading3"/>
        <w:numPr>
          <w:ilvl w:val="2"/>
          <w:numId w:val="8"/>
        </w:numPr>
      </w:pPr>
      <w:r w:rsidRPr="001B31B0">
        <w:rPr>
          <w:szCs w:val="22"/>
        </w:rPr>
        <w:t>The</w:t>
      </w:r>
      <w:r w:rsidRPr="001B31B0">
        <w:t xml:space="preserve"> Principal may:</w:t>
      </w:r>
    </w:p>
    <w:p w14:paraId="46DC8241" w14:textId="77777777" w:rsidR="000D5A59" w:rsidRPr="001B31B0" w:rsidRDefault="000D5A59">
      <w:pPr>
        <w:pStyle w:val="Heading4"/>
        <w:numPr>
          <w:ilvl w:val="3"/>
          <w:numId w:val="8"/>
        </w:numPr>
      </w:pPr>
      <w:bookmarkStart w:id="685" w:name="_Ref73545551"/>
      <w:bookmarkStart w:id="686" w:name="_DTBK15170"/>
      <w:r w:rsidRPr="001B31B0">
        <w:t xml:space="preserve">at any time, for its convenience and for any reason, terminate the Contract by giving the Contractor not less than 20 Business Days' </w:t>
      </w:r>
      <w:r w:rsidR="005337B5" w:rsidRPr="001B31B0">
        <w:t xml:space="preserve">prior </w:t>
      </w:r>
      <w:r w:rsidRPr="001B31B0">
        <w:t>written notice; and</w:t>
      </w:r>
      <w:bookmarkEnd w:id="685"/>
    </w:p>
    <w:bookmarkEnd w:id="686"/>
    <w:p w14:paraId="147DCA43" w14:textId="4D1F4DA2" w:rsidR="000D5A59" w:rsidRPr="001B31B0" w:rsidRDefault="000D5A59">
      <w:pPr>
        <w:pStyle w:val="Heading4"/>
        <w:numPr>
          <w:ilvl w:val="3"/>
          <w:numId w:val="8"/>
        </w:numPr>
      </w:pPr>
      <w:r w:rsidRPr="001B31B0">
        <w:t xml:space="preserve">thereafter, complete any </w:t>
      </w:r>
      <w:r w:rsidR="00FB4D78" w:rsidRPr="00333F6B">
        <w:t>u</w:t>
      </w:r>
      <w:r w:rsidRPr="00333F6B">
        <w:t>ncomplete</w:t>
      </w:r>
      <w:r w:rsidR="00FB4D78" w:rsidRPr="00A32388">
        <w:t>d</w:t>
      </w:r>
      <w:r w:rsidRPr="00333F6B">
        <w:t xml:space="preserve"> part</w:t>
      </w:r>
      <w:r w:rsidRPr="001B31B0">
        <w:t xml:space="preserve"> of the</w:t>
      </w:r>
      <w:r w:rsidRPr="001B31B0">
        <w:rPr>
          <w:szCs w:val="22"/>
        </w:rPr>
        <w:t xml:space="preserve"> Contractor’s Activities</w:t>
      </w:r>
      <w:r w:rsidRPr="001B31B0">
        <w:t xml:space="preserve">, either itself or by engaging </w:t>
      </w:r>
      <w:r w:rsidR="00B4071A">
        <w:t>another contractor</w:t>
      </w:r>
      <w:r w:rsidRPr="001B31B0">
        <w:t>.</w:t>
      </w:r>
    </w:p>
    <w:p w14:paraId="38C52D3A" w14:textId="0EDFFA3C" w:rsidR="005337B5" w:rsidRPr="001B31B0" w:rsidRDefault="000D5A59">
      <w:pPr>
        <w:pStyle w:val="Heading3"/>
        <w:numPr>
          <w:ilvl w:val="2"/>
          <w:numId w:val="8"/>
        </w:numPr>
      </w:pPr>
      <w:r w:rsidRPr="001B31B0">
        <w:t xml:space="preserve">Termination </w:t>
      </w:r>
      <w:r w:rsidR="005337B5" w:rsidRPr="001B31B0">
        <w:t xml:space="preserve">under clause </w:t>
      </w:r>
      <w:r w:rsidR="005337B5" w:rsidRPr="001B31B0">
        <w:fldChar w:fldCharType="begin"/>
      </w:r>
      <w:r w:rsidR="005337B5" w:rsidRPr="001B31B0">
        <w:instrText xml:space="preserve"> REF _Ref73545551 \w \h </w:instrText>
      </w:r>
      <w:r w:rsidR="005337B5" w:rsidRPr="00CD22EE">
        <w:instrText xml:space="preserve"> \* MERGEFORMAT </w:instrText>
      </w:r>
      <w:r w:rsidR="005337B5" w:rsidRPr="001B31B0">
        <w:fldChar w:fldCharType="separate"/>
      </w:r>
      <w:r w:rsidR="001D69F9">
        <w:t>12.5(a)(i)</w:t>
      </w:r>
      <w:r w:rsidR="005337B5" w:rsidRPr="001B31B0">
        <w:fldChar w:fldCharType="end"/>
      </w:r>
      <w:r w:rsidR="008E73A7">
        <w:t xml:space="preserve"> will</w:t>
      </w:r>
      <w:r w:rsidR="005337B5" w:rsidRPr="00CD22EE">
        <w:t xml:space="preserve">: </w:t>
      </w:r>
      <w:r w:rsidRPr="001B31B0">
        <w:t xml:space="preserve"> </w:t>
      </w:r>
    </w:p>
    <w:p w14:paraId="7F64EF72" w14:textId="38DCEF6A" w:rsidR="000D5A59" w:rsidRPr="001B31B0" w:rsidRDefault="000D5A59">
      <w:pPr>
        <w:pStyle w:val="Heading4"/>
        <w:numPr>
          <w:ilvl w:val="3"/>
          <w:numId w:val="8"/>
        </w:numPr>
      </w:pPr>
      <w:r w:rsidRPr="001B31B0">
        <w:t xml:space="preserve">take effect </w:t>
      </w:r>
      <w:r w:rsidRPr="001B31B0">
        <w:rPr>
          <w:szCs w:val="22"/>
        </w:rPr>
        <w:t>on</w:t>
      </w:r>
      <w:r w:rsidRPr="001B31B0">
        <w:t xml:space="preserve"> the date specified in the notice given under clause </w:t>
      </w:r>
      <w:r w:rsidRPr="001B31B0">
        <w:fldChar w:fldCharType="begin"/>
      </w:r>
      <w:r w:rsidRPr="001B31B0">
        <w:instrText xml:space="preserve"> REF _Ref73545551 \w \h </w:instrText>
      </w:r>
      <w:r w:rsidR="001B31B0">
        <w:instrText xml:space="preserve"> \* MERGEFORMAT </w:instrText>
      </w:r>
      <w:r w:rsidRPr="001B31B0">
        <w:fldChar w:fldCharType="separate"/>
      </w:r>
      <w:r w:rsidR="001D69F9">
        <w:t>12.5(a)(i)</w:t>
      </w:r>
      <w:r w:rsidRPr="001B31B0">
        <w:fldChar w:fldCharType="end"/>
      </w:r>
      <w:r w:rsidR="005337B5" w:rsidRPr="001B31B0">
        <w:t>; and</w:t>
      </w:r>
    </w:p>
    <w:p w14:paraId="5E42DF66" w14:textId="53C41B39" w:rsidR="000D5A59" w:rsidRPr="001B31B0" w:rsidRDefault="000D5A59">
      <w:pPr>
        <w:pStyle w:val="Heading4"/>
        <w:numPr>
          <w:ilvl w:val="3"/>
          <w:numId w:val="8"/>
        </w:numPr>
      </w:pPr>
      <w:r w:rsidRPr="001B31B0">
        <w:t>be without prejudice to either party's right to recover damages in respect of any prior breach of the Contract by the other party.</w:t>
      </w:r>
    </w:p>
    <w:p w14:paraId="468136FA" w14:textId="77777777" w:rsidR="000D5A59" w:rsidRPr="001B31B0" w:rsidRDefault="000D5A59">
      <w:pPr>
        <w:pStyle w:val="Heading2"/>
        <w:numPr>
          <w:ilvl w:val="1"/>
          <w:numId w:val="8"/>
        </w:numPr>
      </w:pPr>
      <w:bookmarkStart w:id="687" w:name="_Ref101114143"/>
      <w:bookmarkStart w:id="688" w:name="_Toc105070891"/>
      <w:bookmarkStart w:id="689" w:name="_Toc216778854"/>
      <w:bookmarkStart w:id="690" w:name="_Ref73546824"/>
      <w:r w:rsidRPr="001B31B0">
        <w:t>Procedure when the Principal takes over work</w:t>
      </w:r>
      <w:bookmarkEnd w:id="687"/>
      <w:bookmarkEnd w:id="688"/>
      <w:bookmarkEnd w:id="689"/>
      <w:r w:rsidRPr="001B31B0">
        <w:t xml:space="preserve"> </w:t>
      </w:r>
    </w:p>
    <w:p w14:paraId="6626F660" w14:textId="49C4ED5E" w:rsidR="000D5A59" w:rsidRPr="001B31B0" w:rsidRDefault="000D5A59">
      <w:pPr>
        <w:pStyle w:val="Heading3"/>
        <w:numPr>
          <w:ilvl w:val="2"/>
          <w:numId w:val="8"/>
        </w:numPr>
      </w:pPr>
      <w:bookmarkStart w:id="691" w:name="_Ref101114431"/>
      <w:r w:rsidRPr="001B31B0">
        <w:t xml:space="preserve">If the Principal takes the whole or any part of the Contractor’s Activities out of the hands of the Contractor under clause </w:t>
      </w:r>
      <w:r w:rsidRPr="001B31B0">
        <w:fldChar w:fldCharType="begin"/>
      </w:r>
      <w:r w:rsidRPr="001B31B0">
        <w:instrText xml:space="preserve"> REF _Ref100846698 \w \h </w:instrText>
      </w:r>
      <w:r w:rsidR="001B31B0">
        <w:instrText xml:space="preserve"> \* MERGEFORMAT </w:instrText>
      </w:r>
      <w:r w:rsidRPr="001B31B0">
        <w:fldChar w:fldCharType="separate"/>
      </w:r>
      <w:r w:rsidR="001D69F9">
        <w:t>12.2(a)(v)</w:t>
      </w:r>
      <w:r w:rsidRPr="001B31B0">
        <w:fldChar w:fldCharType="end"/>
      </w:r>
      <w:r w:rsidR="00E72A80" w:rsidRPr="001B31B0">
        <w:t>,</w:t>
      </w:r>
      <w:r w:rsidRPr="001B31B0">
        <w:t xml:space="preserve"> the Principal:</w:t>
      </w:r>
      <w:bookmarkEnd w:id="691"/>
      <w:r w:rsidRPr="001B31B0">
        <w:t xml:space="preserve"> </w:t>
      </w:r>
    </w:p>
    <w:p w14:paraId="7FC6ADBE" w14:textId="77777777" w:rsidR="000D5A59" w:rsidRPr="001B31B0" w:rsidRDefault="003B46F3">
      <w:pPr>
        <w:pStyle w:val="Heading4"/>
        <w:numPr>
          <w:ilvl w:val="3"/>
          <w:numId w:val="8"/>
        </w:numPr>
      </w:pPr>
      <w:r>
        <w:t xml:space="preserve">may </w:t>
      </w:r>
      <w:r w:rsidR="000D5A59" w:rsidRPr="001B31B0">
        <w:t xml:space="preserve">complete those Contractor’s Activities </w:t>
      </w:r>
      <w:r w:rsidR="00C54635" w:rsidRPr="001B31B0">
        <w:t xml:space="preserve">either </w:t>
      </w:r>
      <w:r w:rsidR="000D5A59" w:rsidRPr="001B31B0">
        <w:t>itself or by engaging</w:t>
      </w:r>
      <w:r w:rsidR="00C54635" w:rsidRPr="001B31B0">
        <w:t xml:space="preserve"> </w:t>
      </w:r>
      <w:r w:rsidR="00B4071A">
        <w:t>another contractor</w:t>
      </w:r>
      <w:r w:rsidR="000D5A59" w:rsidRPr="001B31B0">
        <w:t xml:space="preserve">; </w:t>
      </w:r>
      <w:r w:rsidR="007D1E39">
        <w:t>and</w:t>
      </w:r>
    </w:p>
    <w:p w14:paraId="04044F4F" w14:textId="310CDC14" w:rsidR="009E22ED" w:rsidRDefault="000D5A59">
      <w:pPr>
        <w:pStyle w:val="Heading4"/>
        <w:numPr>
          <w:ilvl w:val="3"/>
          <w:numId w:val="8"/>
        </w:numPr>
      </w:pPr>
      <w:bookmarkStart w:id="692" w:name="_Ref128392602"/>
      <w:r w:rsidRPr="001B31B0">
        <w:t>without payment of compensation</w:t>
      </w:r>
      <w:r w:rsidR="009E22ED">
        <w:t xml:space="preserve">: </w:t>
      </w:r>
    </w:p>
    <w:p w14:paraId="346331C9" w14:textId="675ADFEA" w:rsidR="000D5A59" w:rsidRPr="001B31B0" w:rsidRDefault="003B46F3">
      <w:pPr>
        <w:pStyle w:val="Heading5"/>
      </w:pPr>
      <w:r>
        <w:t xml:space="preserve">may </w:t>
      </w:r>
      <w:r w:rsidR="000D5A59" w:rsidRPr="001B31B0">
        <w:t xml:space="preserve">take possession of the Site and such </w:t>
      </w:r>
      <w:r w:rsidR="00C54635" w:rsidRPr="00CD22EE">
        <w:t>Plant, Equipment and Work as is</w:t>
      </w:r>
      <w:r w:rsidR="000D5A59" w:rsidRPr="001B31B0">
        <w:t xml:space="preserve"> reasonably required by the Principal to complet</w:t>
      </w:r>
      <w:r w:rsidR="00C54635" w:rsidRPr="001B31B0">
        <w:t>e</w:t>
      </w:r>
      <w:r w:rsidR="000D5A59" w:rsidRPr="001B31B0">
        <w:t xml:space="preserve"> th</w:t>
      </w:r>
      <w:r w:rsidR="008E73A7">
        <w:t>os</w:t>
      </w:r>
      <w:r w:rsidR="000D5A59" w:rsidRPr="001B31B0">
        <w:t>e Contractor’s Activities</w:t>
      </w:r>
      <w:r w:rsidR="009E22ED">
        <w:t xml:space="preserve">; </w:t>
      </w:r>
      <w:bookmarkEnd w:id="692"/>
    </w:p>
    <w:p w14:paraId="5C79CCAD" w14:textId="77777777" w:rsidR="009E22ED" w:rsidRDefault="00C07842">
      <w:pPr>
        <w:pStyle w:val="Heading5"/>
      </w:pPr>
      <w:r>
        <w:t xml:space="preserve">must </w:t>
      </w:r>
      <w:r w:rsidR="000D5A59" w:rsidRPr="001B31B0">
        <w:t>maintain</w:t>
      </w:r>
      <w:r w:rsidR="009E22ED">
        <w:t xml:space="preserve"> any such</w:t>
      </w:r>
      <w:r w:rsidR="000D5A59" w:rsidRPr="001B31B0">
        <w:t xml:space="preserve"> </w:t>
      </w:r>
      <w:r w:rsidR="00C54635" w:rsidRPr="00CD22EE">
        <w:t>Plant, Equipment and Work</w:t>
      </w:r>
      <w:r w:rsidR="00F661E3" w:rsidRPr="001B31B0">
        <w:t xml:space="preserve"> </w:t>
      </w:r>
      <w:r w:rsidR="000D5A59" w:rsidRPr="001B31B0">
        <w:t>(</w:t>
      </w:r>
      <w:r w:rsidR="00F661E3" w:rsidRPr="001B31B0">
        <w:t xml:space="preserve">excluding </w:t>
      </w:r>
      <w:r w:rsidR="000D5A59" w:rsidRPr="001B31B0">
        <w:t>fair wear and tear)</w:t>
      </w:r>
      <w:r w:rsidR="009E22ED">
        <w:t>;</w:t>
      </w:r>
      <w:r w:rsidR="000D5A59" w:rsidRPr="001B31B0">
        <w:t xml:space="preserve"> and</w:t>
      </w:r>
    </w:p>
    <w:p w14:paraId="47ADEED3" w14:textId="341DD6A1" w:rsidR="000D5A59" w:rsidRPr="001B31B0" w:rsidRDefault="009E22ED">
      <w:pPr>
        <w:pStyle w:val="Heading5"/>
      </w:pPr>
      <w:r w:rsidRPr="001B31B0">
        <w:t xml:space="preserve">subject to clause </w:t>
      </w:r>
      <w:r w:rsidRPr="001B31B0">
        <w:fldChar w:fldCharType="begin"/>
      </w:r>
      <w:r w:rsidRPr="001B31B0">
        <w:instrText xml:space="preserve"> REF _Ref101114581 \w \h </w:instrText>
      </w:r>
      <w:r w:rsidRPr="001B31B0">
        <w:fldChar w:fldCharType="separate"/>
      </w:r>
      <w:r w:rsidR="001D69F9">
        <w:t>12.6(c)</w:t>
      </w:r>
      <w:r w:rsidRPr="001B31B0">
        <w:fldChar w:fldCharType="end"/>
      </w:r>
      <w:r w:rsidR="000A6D33">
        <w:t>,</w:t>
      </w:r>
      <w:r>
        <w:t xml:space="preserve"> </w:t>
      </w:r>
      <w:r w:rsidR="00C07842">
        <w:t xml:space="preserve">must, </w:t>
      </w:r>
      <w:r w:rsidR="000D5A59" w:rsidRPr="001B31B0">
        <w:t>on completion of the Contractor’s Activities</w:t>
      </w:r>
      <w:r w:rsidR="005C2D59">
        <w:t xml:space="preserve"> taken out of the Contractor's hands</w:t>
      </w:r>
      <w:r>
        <w:t>,</w:t>
      </w:r>
      <w:r w:rsidR="000D5A59" w:rsidRPr="001B31B0">
        <w:t xml:space="preserve"> return to the Contractor </w:t>
      </w:r>
      <w:r>
        <w:t>any such</w:t>
      </w:r>
      <w:r w:rsidRPr="001B31B0">
        <w:t xml:space="preserve"> </w:t>
      </w:r>
      <w:r w:rsidRPr="00F9305B">
        <w:t>Plant, Equipment and Work</w:t>
      </w:r>
      <w:r w:rsidRPr="001B31B0">
        <w:t xml:space="preserve"> </w:t>
      </w:r>
      <w:r>
        <w:t>that is</w:t>
      </w:r>
      <w:r w:rsidR="000D5A59" w:rsidRPr="001B31B0">
        <w:t xml:space="preserve"> surplus. </w:t>
      </w:r>
    </w:p>
    <w:p w14:paraId="76AFF6A8" w14:textId="1671138C" w:rsidR="000D5A59" w:rsidRPr="001B31B0" w:rsidRDefault="00C54635">
      <w:pPr>
        <w:pStyle w:val="Heading3"/>
        <w:numPr>
          <w:ilvl w:val="2"/>
          <w:numId w:val="8"/>
        </w:numPr>
      </w:pPr>
      <w:bookmarkStart w:id="693" w:name="_Ref101114241"/>
      <w:r w:rsidRPr="001B31B0">
        <w:t>T</w:t>
      </w:r>
      <w:r w:rsidR="000D5A59" w:rsidRPr="001B31B0">
        <w:t>he Principal’s Representative must</w:t>
      </w:r>
      <w:r w:rsidR="00FA36D3">
        <w:t xml:space="preserve">, on </w:t>
      </w:r>
      <w:r w:rsidR="005C2D59" w:rsidRPr="001B31B0">
        <w:t>completion of the Contractor’s Activities</w:t>
      </w:r>
      <w:r w:rsidR="005C2D59">
        <w:t xml:space="preserve"> taken out of the Contractor's hands</w:t>
      </w:r>
      <w:r w:rsidR="005C2D59" w:rsidRPr="005C2D59">
        <w:t xml:space="preserve"> under clause </w:t>
      </w:r>
      <w:r w:rsidR="00A423C1" w:rsidRPr="001B31B0">
        <w:fldChar w:fldCharType="begin"/>
      </w:r>
      <w:r w:rsidR="00A423C1" w:rsidRPr="001B31B0">
        <w:instrText xml:space="preserve"> REF _Ref100846698 \w \h </w:instrText>
      </w:r>
      <w:r w:rsidR="00A423C1">
        <w:instrText xml:space="preserve"> \* MERGEFORMAT </w:instrText>
      </w:r>
      <w:r w:rsidR="00A423C1" w:rsidRPr="001B31B0">
        <w:fldChar w:fldCharType="separate"/>
      </w:r>
      <w:r w:rsidR="001D69F9">
        <w:t>12.2(a)(v)</w:t>
      </w:r>
      <w:r w:rsidR="00A423C1" w:rsidRPr="001B31B0">
        <w:fldChar w:fldCharType="end"/>
      </w:r>
      <w:r w:rsidR="00FA36D3">
        <w:t>,</w:t>
      </w:r>
      <w:r w:rsidR="000D5A59" w:rsidRPr="001B31B0">
        <w:t xml:space="preserve"> determine the cost </w:t>
      </w:r>
      <w:r w:rsidR="00FA1A89">
        <w:t xml:space="preserve">reasonably </w:t>
      </w:r>
      <w:r w:rsidR="000D5A59" w:rsidRPr="001B31B0">
        <w:t xml:space="preserve">incurred by the Principal in completing </w:t>
      </w:r>
      <w:r w:rsidR="005C2D59">
        <w:t xml:space="preserve">those </w:t>
      </w:r>
      <w:r w:rsidR="000D5A59" w:rsidRPr="001B31B0">
        <w:t>Contractor’s Activities</w:t>
      </w:r>
      <w:r w:rsidR="005C2D59" w:rsidRPr="001B31B0" w:rsidDel="005C2D59">
        <w:t xml:space="preserve"> </w:t>
      </w:r>
      <w:r w:rsidR="000D5A59" w:rsidRPr="001B31B0">
        <w:t>and the difference between that amount and the amount that would have been paid to the Contractor if it had completed those Contractor’s Activities will be a debt due and payable by the Contractor to the Principal.</w:t>
      </w:r>
      <w:bookmarkEnd w:id="693"/>
    </w:p>
    <w:p w14:paraId="57967B59" w14:textId="7FD37B9F" w:rsidR="000D5A59" w:rsidRPr="001B31B0" w:rsidRDefault="000D5A59">
      <w:pPr>
        <w:pStyle w:val="Heading3"/>
        <w:numPr>
          <w:ilvl w:val="2"/>
          <w:numId w:val="8"/>
        </w:numPr>
        <w:rPr>
          <w:szCs w:val="20"/>
        </w:rPr>
      </w:pPr>
      <w:bookmarkStart w:id="694" w:name="_Ref101114581"/>
      <w:r w:rsidRPr="001B31B0">
        <w:t>If the Contractor is indebted to the Principal</w:t>
      </w:r>
      <w:r w:rsidR="00C55EE1" w:rsidRPr="001B31B0">
        <w:t xml:space="preserve"> under clause </w:t>
      </w:r>
      <w:r w:rsidR="00C55EE1" w:rsidRPr="001B31B0">
        <w:fldChar w:fldCharType="begin"/>
      </w:r>
      <w:r w:rsidR="00C55EE1" w:rsidRPr="001B31B0">
        <w:instrText xml:space="preserve"> REF _Ref101114241 \w \h </w:instrText>
      </w:r>
      <w:r w:rsidR="00C55EE1" w:rsidRPr="00CD22EE">
        <w:instrText xml:space="preserve"> \* MERGEFORMAT </w:instrText>
      </w:r>
      <w:r w:rsidR="00C55EE1" w:rsidRPr="001B31B0">
        <w:fldChar w:fldCharType="separate"/>
      </w:r>
      <w:r w:rsidR="001D69F9">
        <w:t>12.6(b)</w:t>
      </w:r>
      <w:r w:rsidR="00C55EE1" w:rsidRPr="001B31B0">
        <w:fldChar w:fldCharType="end"/>
      </w:r>
      <w:r w:rsidRPr="001B31B0">
        <w:t xml:space="preserve">, the Principal may retain </w:t>
      </w:r>
      <w:r w:rsidR="00C54635" w:rsidRPr="00CD22EE">
        <w:rPr>
          <w:bCs w:val="0"/>
        </w:rPr>
        <w:t>Plant, Equipment and Work</w:t>
      </w:r>
      <w:r w:rsidR="00C54635" w:rsidRPr="00CD22EE">
        <w:t xml:space="preserve"> </w:t>
      </w:r>
      <w:r w:rsidRPr="001B31B0">
        <w:t>taken under clause </w:t>
      </w:r>
      <w:r w:rsidRPr="001B31B0">
        <w:fldChar w:fldCharType="begin"/>
      </w:r>
      <w:r w:rsidRPr="001B31B0">
        <w:instrText xml:space="preserve"> REF _Ref101114431 \w \h </w:instrText>
      </w:r>
      <w:r w:rsidRPr="001B31B0">
        <w:fldChar w:fldCharType="separate"/>
      </w:r>
      <w:r w:rsidR="001D69F9">
        <w:t>12.6(a)</w:t>
      </w:r>
      <w:r w:rsidRPr="001B31B0">
        <w:fldChar w:fldCharType="end"/>
      </w:r>
      <w:r w:rsidRPr="001B31B0">
        <w:t xml:space="preserve"> until the debt is satisfied and if, after reasonable notice, the Contractor fails to pay the debt:</w:t>
      </w:r>
      <w:bookmarkEnd w:id="694"/>
      <w:r w:rsidRPr="001B31B0">
        <w:t xml:space="preserve"> </w:t>
      </w:r>
    </w:p>
    <w:p w14:paraId="4306E9F6" w14:textId="77777777" w:rsidR="000D5A59" w:rsidRPr="001B31B0" w:rsidRDefault="000D5A59">
      <w:pPr>
        <w:pStyle w:val="Heading4"/>
        <w:numPr>
          <w:ilvl w:val="3"/>
          <w:numId w:val="8"/>
        </w:numPr>
        <w:rPr>
          <w:szCs w:val="20"/>
        </w:rPr>
      </w:pPr>
      <w:r w:rsidRPr="001B31B0">
        <w:t xml:space="preserve">the Principal may sell the </w:t>
      </w:r>
      <w:r w:rsidR="00C54635" w:rsidRPr="00CD22EE">
        <w:rPr>
          <w:bCs w:val="0"/>
        </w:rPr>
        <w:t>Plant, Equipment and Work</w:t>
      </w:r>
      <w:r w:rsidR="00C54635" w:rsidRPr="00CD22EE">
        <w:t xml:space="preserve"> </w:t>
      </w:r>
      <w:r w:rsidRPr="001B31B0">
        <w:t xml:space="preserve">and apply the proceeds to the satisfaction of the debt and the costs of sale; and </w:t>
      </w:r>
    </w:p>
    <w:p w14:paraId="7B4A5A08" w14:textId="77777777" w:rsidR="000D5A59" w:rsidRPr="001B31B0" w:rsidRDefault="000D5A59">
      <w:pPr>
        <w:pStyle w:val="Heading4"/>
        <w:numPr>
          <w:ilvl w:val="3"/>
          <w:numId w:val="8"/>
        </w:numPr>
        <w:rPr>
          <w:szCs w:val="20"/>
        </w:rPr>
      </w:pPr>
      <w:r w:rsidRPr="001B31B0">
        <w:t>any excess will be paid to the Contractor.</w:t>
      </w:r>
    </w:p>
    <w:p w14:paraId="6E6CD2AC" w14:textId="77777777" w:rsidR="000D5A59" w:rsidRPr="001B31B0" w:rsidRDefault="000D5A59">
      <w:pPr>
        <w:pStyle w:val="Heading2"/>
        <w:numPr>
          <w:ilvl w:val="1"/>
          <w:numId w:val="8"/>
        </w:numPr>
      </w:pPr>
      <w:bookmarkStart w:id="695" w:name="_Toc105070892"/>
      <w:bookmarkStart w:id="696" w:name="_Toc216778855"/>
      <w:r w:rsidRPr="001B31B0">
        <w:t>Entitlements on termination</w:t>
      </w:r>
      <w:bookmarkEnd w:id="690"/>
      <w:bookmarkEnd w:id="695"/>
      <w:bookmarkEnd w:id="696"/>
    </w:p>
    <w:p w14:paraId="5FDB14BB" w14:textId="0F09D778" w:rsidR="000D5A59" w:rsidRPr="001B31B0" w:rsidRDefault="00C07842">
      <w:pPr>
        <w:pStyle w:val="Heading3"/>
        <w:numPr>
          <w:ilvl w:val="2"/>
          <w:numId w:val="8"/>
        </w:numPr>
      </w:pPr>
      <w:r>
        <w:t>If</w:t>
      </w:r>
      <w:r w:rsidR="000D5A59" w:rsidRPr="001B31B0">
        <w:t xml:space="preserve"> the Principal terminates the Contract under clause </w:t>
      </w:r>
      <w:r w:rsidR="000D5A59" w:rsidRPr="001B31B0">
        <w:fldChar w:fldCharType="begin"/>
      </w:r>
      <w:r w:rsidR="000D5A59" w:rsidRPr="001B31B0">
        <w:instrText xml:space="preserve"> REF _Ref73546603 \w \h </w:instrText>
      </w:r>
      <w:r w:rsidR="000D5A59" w:rsidRPr="001B31B0">
        <w:fldChar w:fldCharType="separate"/>
      </w:r>
      <w:r w:rsidR="001D69F9">
        <w:t>12.2</w:t>
      </w:r>
      <w:r w:rsidR="000D5A59" w:rsidRPr="001B31B0">
        <w:fldChar w:fldCharType="end"/>
      </w:r>
      <w:r w:rsidR="000D5A59" w:rsidRPr="001B31B0">
        <w:t xml:space="preserve">, or if the Contractor </w:t>
      </w:r>
      <w:r w:rsidR="000D5A59" w:rsidRPr="001B31B0">
        <w:rPr>
          <w:szCs w:val="22"/>
        </w:rPr>
        <w:t>repudiates</w:t>
      </w:r>
      <w:r w:rsidR="000D5A59" w:rsidRPr="001B31B0">
        <w:t xml:space="preserve"> the Contract and the Principal otherwise terminates the Contract, the Principal will</w:t>
      </w:r>
      <w:r w:rsidR="00886D88" w:rsidRPr="001B31B0">
        <w:t xml:space="preserve"> be entitled to</w:t>
      </w:r>
      <w:r w:rsidR="000D5A59" w:rsidRPr="001B31B0">
        <w:t>:</w:t>
      </w:r>
    </w:p>
    <w:p w14:paraId="72B73AB3" w14:textId="77777777" w:rsidR="000D5A59" w:rsidRPr="001B31B0" w:rsidRDefault="000D5A59">
      <w:pPr>
        <w:pStyle w:val="Heading4"/>
        <w:numPr>
          <w:ilvl w:val="3"/>
          <w:numId w:val="8"/>
        </w:numPr>
      </w:pPr>
      <w:bookmarkStart w:id="697" w:name="_Ref97303538"/>
      <w:r w:rsidRPr="001B31B0">
        <w:lastRenderedPageBreak/>
        <w:t xml:space="preserve">take over and use, or require the </w:t>
      </w:r>
      <w:r w:rsidRPr="001B31B0">
        <w:rPr>
          <w:shd w:val="clear" w:color="000000" w:fill="auto"/>
        </w:rPr>
        <w:t>Contractor</w:t>
      </w:r>
      <w:r w:rsidRPr="001B31B0">
        <w:t xml:space="preserve"> to remove from the Site, </w:t>
      </w:r>
      <w:r w:rsidR="00886D88" w:rsidRPr="00CD22EE">
        <w:rPr>
          <w:bCs w:val="0"/>
        </w:rPr>
        <w:t>Plant, Equipment and Work</w:t>
      </w:r>
      <w:r w:rsidR="00886D88" w:rsidRPr="00CD22EE">
        <w:t xml:space="preserve"> </w:t>
      </w:r>
      <w:r w:rsidRPr="001B31B0">
        <w:rPr>
          <w:szCs w:val="26"/>
        </w:rPr>
        <w:t xml:space="preserve">and all materials, equipment and other </w:t>
      </w:r>
      <w:r w:rsidRPr="001B31B0">
        <w:t>things intended for the Works;</w:t>
      </w:r>
      <w:bookmarkEnd w:id="697"/>
      <w:r w:rsidRPr="001B31B0">
        <w:t xml:space="preserve"> </w:t>
      </w:r>
    </w:p>
    <w:p w14:paraId="7A53CD06" w14:textId="77777777" w:rsidR="000D5A59" w:rsidRPr="00333F6B" w:rsidRDefault="000D5A59">
      <w:pPr>
        <w:pStyle w:val="Heading4"/>
        <w:numPr>
          <w:ilvl w:val="3"/>
          <w:numId w:val="8"/>
        </w:numPr>
      </w:pPr>
      <w:bookmarkStart w:id="698" w:name="_Ref71634251"/>
      <w:r w:rsidRPr="001B31B0">
        <w:t xml:space="preserve">require </w:t>
      </w:r>
      <w:r w:rsidR="00886D88" w:rsidRPr="001B31B0">
        <w:t xml:space="preserve">a </w:t>
      </w:r>
      <w:r w:rsidRPr="001B31B0">
        <w:t>novat</w:t>
      </w:r>
      <w:r w:rsidR="00886D88" w:rsidRPr="001B31B0">
        <w:t>ion</w:t>
      </w:r>
      <w:r w:rsidRPr="001B31B0">
        <w:t xml:space="preserve"> to the Principal or its nominee </w:t>
      </w:r>
      <w:r w:rsidR="00886D88" w:rsidRPr="001B31B0">
        <w:t xml:space="preserve">of </w:t>
      </w:r>
      <w:r w:rsidRPr="001B31B0">
        <w:t xml:space="preserve">any or all Subcontracts between the Contractor and its Subcontractors, for which purpose the </w:t>
      </w:r>
      <w:r w:rsidRPr="00333F6B">
        <w:t xml:space="preserve">Contractor: </w:t>
      </w:r>
    </w:p>
    <w:p w14:paraId="7BED63E0" w14:textId="2D9E6DF0" w:rsidR="000D5A59" w:rsidRPr="00333F6B" w:rsidRDefault="000D5A59">
      <w:pPr>
        <w:pStyle w:val="Heading5"/>
        <w:numPr>
          <w:ilvl w:val="4"/>
          <w:numId w:val="8"/>
        </w:numPr>
      </w:pPr>
      <w:r w:rsidRPr="00333F6B">
        <w:t xml:space="preserve">must execute </w:t>
      </w:r>
      <w:r w:rsidR="00FB4D78" w:rsidRPr="00333F6B">
        <w:t>(</w:t>
      </w:r>
      <w:bookmarkStart w:id="699" w:name="_Hlk135820036"/>
      <w:r w:rsidR="00FB4D78" w:rsidRPr="00333F6B">
        <w:t xml:space="preserve">and </w:t>
      </w:r>
      <w:r w:rsidR="00333F6B" w:rsidRPr="00A32388">
        <w:t xml:space="preserve">ensure that the </w:t>
      </w:r>
      <w:r w:rsidR="00FB4D78" w:rsidRPr="00333F6B">
        <w:t>relevant Subcontractor execute</w:t>
      </w:r>
      <w:r w:rsidR="00333F6B" w:rsidRPr="00A32388">
        <w:t>s</w:t>
      </w:r>
      <w:bookmarkEnd w:id="699"/>
      <w:r w:rsidR="00FB4D78" w:rsidRPr="00333F6B">
        <w:t xml:space="preserve">) </w:t>
      </w:r>
      <w:r w:rsidR="00886D88" w:rsidRPr="00333F6B">
        <w:t xml:space="preserve">a </w:t>
      </w:r>
      <w:r w:rsidRPr="00333F6B">
        <w:t>Subcontractor Deed of Novation within 5 Business Days of receipt from the Principal; and</w:t>
      </w:r>
    </w:p>
    <w:p w14:paraId="5D1D7C96" w14:textId="5E76E095" w:rsidR="000D5A59" w:rsidRPr="001B31B0" w:rsidRDefault="000D5A59">
      <w:pPr>
        <w:pStyle w:val="Heading5"/>
        <w:numPr>
          <w:ilvl w:val="4"/>
          <w:numId w:val="8"/>
        </w:numPr>
      </w:pPr>
      <w:r w:rsidRPr="00333F6B">
        <w:t xml:space="preserve">irrevocably appoints the Principal to be the Contractor's attorney with authority to execute </w:t>
      </w:r>
      <w:r w:rsidR="00FB4D78" w:rsidRPr="00333F6B">
        <w:t xml:space="preserve">any Subcontractor Deed of Novation and </w:t>
      </w:r>
      <w:r w:rsidRPr="00333F6B">
        <w:t>such documents as are necessary to give effect to the novation and to bind</w:t>
      </w:r>
      <w:r w:rsidRPr="001B31B0">
        <w:t xml:space="preserve"> the Contractor accordingly</w:t>
      </w:r>
      <w:bookmarkEnd w:id="698"/>
      <w:r w:rsidR="00C07842">
        <w:t>;</w:t>
      </w:r>
      <w:r w:rsidR="00222655" w:rsidRPr="00CD22EE">
        <w:t xml:space="preserve"> and</w:t>
      </w:r>
    </w:p>
    <w:p w14:paraId="4F417C34" w14:textId="77777777" w:rsidR="00222655" w:rsidRPr="00CD22EE" w:rsidRDefault="000D5A59">
      <w:pPr>
        <w:pStyle w:val="Heading4"/>
        <w:numPr>
          <w:ilvl w:val="3"/>
          <w:numId w:val="8"/>
        </w:numPr>
      </w:pPr>
      <w:r w:rsidRPr="001B31B0">
        <w:rPr>
          <w:szCs w:val="26"/>
        </w:rPr>
        <w:t>recover from the Contractor all Losses suffered</w:t>
      </w:r>
      <w:r w:rsidRPr="001B31B0">
        <w:t xml:space="preserve"> or incurred by the Principal arising out of or in connection with the termination</w:t>
      </w:r>
      <w:r w:rsidR="00222655" w:rsidRPr="00CD22EE">
        <w:t>,</w:t>
      </w:r>
    </w:p>
    <w:p w14:paraId="1E46BE72" w14:textId="77777777" w:rsidR="000D5A59" w:rsidRPr="001B31B0" w:rsidRDefault="00222655" w:rsidP="00CD22EE">
      <w:pPr>
        <w:pStyle w:val="IndentParaLevel2"/>
        <w:numPr>
          <w:ilvl w:val="0"/>
          <w:numId w:val="0"/>
        </w:numPr>
        <w:ind w:left="1928"/>
      </w:pPr>
      <w:r w:rsidRPr="001B31B0">
        <w:t>and to the extent permitted by the Security of Payment Act, the Principal will not be obliged to make any further payments to the Contractor (including any amount the subject of a payment claim or a payment statement)</w:t>
      </w:r>
      <w:r w:rsidR="000D5A59" w:rsidRPr="001B31B0">
        <w:t>.</w:t>
      </w:r>
    </w:p>
    <w:p w14:paraId="1B04CFF1" w14:textId="0086D07D" w:rsidR="000D5A59" w:rsidRPr="001B31B0" w:rsidRDefault="000D5A59">
      <w:pPr>
        <w:pStyle w:val="Heading3"/>
        <w:numPr>
          <w:ilvl w:val="2"/>
          <w:numId w:val="8"/>
        </w:numPr>
        <w:rPr>
          <w:szCs w:val="22"/>
        </w:rPr>
      </w:pPr>
      <w:r w:rsidRPr="001B31B0">
        <w:rPr>
          <w:szCs w:val="22"/>
        </w:rPr>
        <w:t xml:space="preserve">If the Contract is terminated under clause </w:t>
      </w:r>
      <w:r w:rsidRPr="001B31B0">
        <w:fldChar w:fldCharType="begin"/>
      </w:r>
      <w:r w:rsidRPr="001B31B0">
        <w:instrText xml:space="preserve"> REF _Ref73546984 \w \h </w:instrText>
      </w:r>
      <w:r w:rsidR="001B31B0">
        <w:instrText xml:space="preserve"> \* MERGEFORMAT </w:instrText>
      </w:r>
      <w:r w:rsidRPr="001B31B0">
        <w:fldChar w:fldCharType="separate"/>
      </w:r>
      <w:r w:rsidR="001D69F9">
        <w:t>12.4</w:t>
      </w:r>
      <w:r w:rsidRPr="001B31B0">
        <w:fldChar w:fldCharType="end"/>
      </w:r>
      <w:r w:rsidRPr="001B31B0">
        <w:rPr>
          <w:szCs w:val="22"/>
        </w:rPr>
        <w:t xml:space="preserve">, </w:t>
      </w:r>
      <w:r w:rsidRPr="001B31B0">
        <w:t xml:space="preserve">or if the Principal </w:t>
      </w:r>
      <w:r w:rsidRPr="001B31B0">
        <w:rPr>
          <w:szCs w:val="22"/>
        </w:rPr>
        <w:t>repudiates</w:t>
      </w:r>
      <w:r w:rsidRPr="001B31B0">
        <w:t xml:space="preserve"> the Contract and the Contractor otherwise terminates the Contract, the Contractor will</w:t>
      </w:r>
      <w:r w:rsidRPr="001B31B0">
        <w:rPr>
          <w:szCs w:val="22"/>
        </w:rPr>
        <w:t>:</w:t>
      </w:r>
    </w:p>
    <w:p w14:paraId="22AA10B1" w14:textId="77777777" w:rsidR="000D5A59" w:rsidRPr="001B31B0" w:rsidRDefault="000D5A59">
      <w:pPr>
        <w:pStyle w:val="Heading4"/>
        <w:numPr>
          <w:ilvl w:val="3"/>
          <w:numId w:val="8"/>
        </w:numPr>
      </w:pPr>
      <w:r w:rsidRPr="001B31B0">
        <w:t>be entitled to claim damages; and</w:t>
      </w:r>
    </w:p>
    <w:p w14:paraId="714F1C5B" w14:textId="77777777" w:rsidR="000D5A59" w:rsidRPr="001B31B0" w:rsidRDefault="000D5A59">
      <w:pPr>
        <w:pStyle w:val="Heading4"/>
        <w:numPr>
          <w:ilvl w:val="3"/>
          <w:numId w:val="8"/>
        </w:numPr>
        <w:rPr>
          <w:szCs w:val="22"/>
        </w:rPr>
      </w:pPr>
      <w:r w:rsidRPr="001B31B0">
        <w:t>not be entitled to a quantum meruit.</w:t>
      </w:r>
    </w:p>
    <w:p w14:paraId="02FFC8E5" w14:textId="4100E005" w:rsidR="000D5A59" w:rsidRPr="001B31B0" w:rsidRDefault="000D5A59">
      <w:pPr>
        <w:pStyle w:val="Heading3"/>
        <w:numPr>
          <w:ilvl w:val="2"/>
          <w:numId w:val="8"/>
        </w:numPr>
      </w:pPr>
      <w:bookmarkStart w:id="700" w:name="_Ref73548021"/>
      <w:r w:rsidRPr="001B31B0">
        <w:t xml:space="preserve">If the Principal terminates the Contract under clause </w:t>
      </w:r>
      <w:r w:rsidRPr="001B31B0">
        <w:fldChar w:fldCharType="begin"/>
      </w:r>
      <w:r w:rsidRPr="001B31B0">
        <w:instrText xml:space="preserve"> REF _Ref73547398 \w \h </w:instrText>
      </w:r>
      <w:r w:rsidR="001B31B0">
        <w:instrText xml:space="preserve"> \* MERGEFORMAT </w:instrText>
      </w:r>
      <w:r w:rsidRPr="001B31B0">
        <w:fldChar w:fldCharType="separate"/>
      </w:r>
      <w:r w:rsidR="001D69F9">
        <w:t>12.5</w:t>
      </w:r>
      <w:r w:rsidRPr="001B31B0">
        <w:fldChar w:fldCharType="end"/>
      </w:r>
      <w:r w:rsidRPr="001B31B0">
        <w:t>, the Contractor will be entitled to payment of the following amounts, as determined by the Principal's Representative:</w:t>
      </w:r>
      <w:bookmarkEnd w:id="700"/>
    </w:p>
    <w:p w14:paraId="29CABA28" w14:textId="33460096" w:rsidR="000D5A59" w:rsidRPr="001B31B0" w:rsidRDefault="000D5A59">
      <w:pPr>
        <w:pStyle w:val="Heading4"/>
        <w:numPr>
          <w:ilvl w:val="3"/>
          <w:numId w:val="8"/>
        </w:numPr>
      </w:pPr>
      <w:bookmarkStart w:id="701" w:name="_Ref114289807"/>
      <w:r w:rsidRPr="001B31B0">
        <w:t xml:space="preserve">for work carried out </w:t>
      </w:r>
      <w:r w:rsidR="00222655" w:rsidRPr="001B31B0">
        <w:t>before</w:t>
      </w:r>
      <w:r w:rsidRPr="001B31B0">
        <w:t xml:space="preserve"> the date of termination, the amount which would have been payable if the Contract had not been terminated and the Contractor submitted a payment claim for work carried out to the date of termination;</w:t>
      </w:r>
      <w:bookmarkEnd w:id="701"/>
    </w:p>
    <w:p w14:paraId="61545684" w14:textId="77777777" w:rsidR="000D5A59" w:rsidRPr="001B31B0" w:rsidRDefault="000D5A59">
      <w:pPr>
        <w:pStyle w:val="Heading4"/>
        <w:numPr>
          <w:ilvl w:val="3"/>
          <w:numId w:val="8"/>
        </w:numPr>
      </w:pPr>
      <w:bookmarkStart w:id="702" w:name="_Ref114290185"/>
      <w:r w:rsidRPr="001B31B0">
        <w:t>the cost of goods or materials reasonably ordered by the Contractor for the Works for which the Contractor is legally bound to pay provided that:</w:t>
      </w:r>
      <w:bookmarkEnd w:id="702"/>
    </w:p>
    <w:p w14:paraId="7B87E974" w14:textId="400AF42A" w:rsidR="000D5A59" w:rsidRPr="001B31B0" w:rsidRDefault="000D5A59">
      <w:pPr>
        <w:pStyle w:val="Heading5"/>
        <w:numPr>
          <w:ilvl w:val="4"/>
          <w:numId w:val="8"/>
        </w:numPr>
      </w:pPr>
      <w:r w:rsidRPr="001B31B0">
        <w:t xml:space="preserve">the value of the goods or materials is not included in the amount payable under clause </w:t>
      </w:r>
      <w:r w:rsidRPr="001B31B0">
        <w:fldChar w:fldCharType="begin"/>
      </w:r>
      <w:r w:rsidRPr="001B31B0">
        <w:instrText xml:space="preserve"> REF _Ref114289807 \w \h </w:instrText>
      </w:r>
      <w:r w:rsidRPr="001B31B0">
        <w:fldChar w:fldCharType="separate"/>
      </w:r>
      <w:r w:rsidR="001D69F9">
        <w:t>12.7(c)(i)</w:t>
      </w:r>
      <w:r w:rsidRPr="001B31B0">
        <w:fldChar w:fldCharType="end"/>
      </w:r>
      <w:r w:rsidRPr="001B31B0">
        <w:t>; and</w:t>
      </w:r>
    </w:p>
    <w:p w14:paraId="28140FBD" w14:textId="77777777" w:rsidR="000D5A59" w:rsidRPr="001B31B0" w:rsidRDefault="00A9048D">
      <w:pPr>
        <w:pStyle w:val="Heading5"/>
        <w:numPr>
          <w:ilvl w:val="4"/>
          <w:numId w:val="8"/>
        </w:numPr>
      </w:pPr>
      <w:r w:rsidRPr="001B31B0">
        <w:t>ownership</w:t>
      </w:r>
      <w:r w:rsidR="000D5A59" w:rsidRPr="001B31B0">
        <w:t xml:space="preserve"> in the goods and materials will vest in the Principal on payment, free of any Security Interest; and</w:t>
      </w:r>
    </w:p>
    <w:p w14:paraId="24AC7E3C" w14:textId="1F9148F2" w:rsidR="000D5A59" w:rsidRPr="008E660D" w:rsidRDefault="000D5A59">
      <w:pPr>
        <w:pStyle w:val="Heading4"/>
        <w:numPr>
          <w:ilvl w:val="3"/>
          <w:numId w:val="8"/>
        </w:numPr>
      </w:pPr>
      <w:bookmarkStart w:id="703" w:name="_Ref114290190"/>
      <w:bookmarkStart w:id="704" w:name="_Ref73547716"/>
      <w:r w:rsidRPr="001B31B0">
        <w:t xml:space="preserve">the reasonable cost of removing from the Site all </w:t>
      </w:r>
      <w:r w:rsidRPr="008E660D">
        <w:t xml:space="preserve">labour </w:t>
      </w:r>
      <w:r w:rsidR="000A2799" w:rsidRPr="008E660D">
        <w:t xml:space="preserve">and </w:t>
      </w:r>
      <w:r w:rsidR="00A9048D" w:rsidRPr="008E660D">
        <w:rPr>
          <w:bCs w:val="0"/>
        </w:rPr>
        <w:t>Plant, Equipment and Work</w:t>
      </w:r>
      <w:r w:rsidRPr="008E660D">
        <w:t xml:space="preserve"> used in the Contractor’s Activities</w:t>
      </w:r>
      <w:bookmarkEnd w:id="703"/>
      <w:r w:rsidRPr="008E660D">
        <w:t>.</w:t>
      </w:r>
      <w:bookmarkEnd w:id="704"/>
    </w:p>
    <w:p w14:paraId="08737C99" w14:textId="69F344C3" w:rsidR="000D5A59" w:rsidRPr="008E660D" w:rsidRDefault="000D5A59">
      <w:pPr>
        <w:pStyle w:val="Heading3"/>
        <w:numPr>
          <w:ilvl w:val="2"/>
          <w:numId w:val="8"/>
        </w:numPr>
      </w:pPr>
      <w:r w:rsidRPr="008E660D">
        <w:t xml:space="preserve">The Contactor must take all steps possible to mitigate the costs referred to in clauses </w:t>
      </w:r>
      <w:r w:rsidRPr="008E660D">
        <w:fldChar w:fldCharType="begin"/>
      </w:r>
      <w:r w:rsidRPr="008E660D">
        <w:instrText xml:space="preserve"> REF _Ref114290185 \w \h </w:instrText>
      </w:r>
      <w:r w:rsidR="008E660D">
        <w:instrText xml:space="preserve"> \* MERGEFORMAT </w:instrText>
      </w:r>
      <w:r w:rsidRPr="008E660D">
        <w:fldChar w:fldCharType="separate"/>
      </w:r>
      <w:r w:rsidR="001D69F9">
        <w:t>12.7(c)(ii)</w:t>
      </w:r>
      <w:r w:rsidRPr="008E660D">
        <w:fldChar w:fldCharType="end"/>
      </w:r>
      <w:r w:rsidRPr="008E660D">
        <w:t xml:space="preserve"> and </w:t>
      </w:r>
      <w:r w:rsidRPr="008E660D">
        <w:fldChar w:fldCharType="begin"/>
      </w:r>
      <w:r w:rsidRPr="008E660D">
        <w:instrText xml:space="preserve"> REF _Ref73547716 \w \h </w:instrText>
      </w:r>
      <w:r w:rsidR="008E660D">
        <w:instrText xml:space="preserve"> \* MERGEFORMAT </w:instrText>
      </w:r>
      <w:r w:rsidRPr="008E660D">
        <w:fldChar w:fldCharType="separate"/>
      </w:r>
      <w:r w:rsidR="001D69F9">
        <w:t>12.7(c)(iii)</w:t>
      </w:r>
      <w:r w:rsidRPr="008E660D">
        <w:fldChar w:fldCharType="end"/>
      </w:r>
      <w:r w:rsidRPr="008E660D">
        <w:t>.</w:t>
      </w:r>
      <w:r w:rsidR="00345F07">
        <w:t xml:space="preserve">  </w:t>
      </w:r>
      <w:r w:rsidR="00345F07" w:rsidRPr="00345F07">
        <w:t xml:space="preserve">In no case will the total amount payable to the Contractor under clause </w:t>
      </w:r>
      <w:r w:rsidR="00345F07" w:rsidRPr="008E660D">
        <w:fldChar w:fldCharType="begin"/>
      </w:r>
      <w:r w:rsidR="00345F07" w:rsidRPr="008E660D">
        <w:instrText xml:space="preserve"> REF _Ref73548021 \w \h </w:instrText>
      </w:r>
      <w:r w:rsidR="00345F07">
        <w:instrText xml:space="preserve"> \* MERGEFORMAT </w:instrText>
      </w:r>
      <w:r w:rsidR="00345F07" w:rsidRPr="008E660D">
        <w:fldChar w:fldCharType="separate"/>
      </w:r>
      <w:r w:rsidR="001D69F9">
        <w:t>12.7(c)</w:t>
      </w:r>
      <w:r w:rsidR="00345F07" w:rsidRPr="008E660D">
        <w:fldChar w:fldCharType="end"/>
      </w:r>
      <w:r w:rsidR="00345F07" w:rsidRPr="00345F07">
        <w:t>, when added to other amounts already paid or payable to the Contractor</w:t>
      </w:r>
      <w:r w:rsidR="00345F07">
        <w:t xml:space="preserve"> under the Contract</w:t>
      </w:r>
      <w:r w:rsidR="00345F07" w:rsidRPr="00345F07">
        <w:t>, be more than the Contract Sum.</w:t>
      </w:r>
    </w:p>
    <w:p w14:paraId="517FA0EB" w14:textId="5501CD91" w:rsidR="000D5A59" w:rsidRPr="008E660D" w:rsidRDefault="000D5A59">
      <w:pPr>
        <w:pStyle w:val="Heading3"/>
        <w:numPr>
          <w:ilvl w:val="2"/>
          <w:numId w:val="8"/>
        </w:numPr>
      </w:pPr>
      <w:r w:rsidRPr="008E660D">
        <w:t xml:space="preserve">The amounts to which the Contractor is entitled under clause </w:t>
      </w:r>
      <w:r w:rsidRPr="008E660D">
        <w:fldChar w:fldCharType="begin"/>
      </w:r>
      <w:r w:rsidRPr="008E660D">
        <w:instrText xml:space="preserve"> REF _Ref73548021 \w \h </w:instrText>
      </w:r>
      <w:r w:rsidR="008E660D">
        <w:instrText xml:space="preserve"> \* MERGEFORMAT </w:instrText>
      </w:r>
      <w:r w:rsidRPr="008E660D">
        <w:fldChar w:fldCharType="separate"/>
      </w:r>
      <w:r w:rsidR="001D69F9">
        <w:t>12.7(c)</w:t>
      </w:r>
      <w:r w:rsidRPr="008E660D">
        <w:fldChar w:fldCharType="end"/>
      </w:r>
      <w:r w:rsidRPr="008E660D">
        <w:t xml:space="preserve"> will be a limitation on the Principal's liability to the Contractor arising out of or in connection with the termination of the Contract under clause </w:t>
      </w:r>
      <w:r w:rsidRPr="008E660D">
        <w:fldChar w:fldCharType="begin"/>
      </w:r>
      <w:r w:rsidRPr="008E660D">
        <w:instrText xml:space="preserve"> REF _Ref73547398 \w \h </w:instrText>
      </w:r>
      <w:r w:rsidR="008E660D">
        <w:instrText xml:space="preserve"> \* MERGEFORMAT </w:instrText>
      </w:r>
      <w:r w:rsidRPr="008E660D">
        <w:fldChar w:fldCharType="separate"/>
      </w:r>
      <w:r w:rsidR="001D69F9">
        <w:t>12.5</w:t>
      </w:r>
      <w:r w:rsidRPr="008E660D">
        <w:fldChar w:fldCharType="end"/>
      </w:r>
      <w:r w:rsidRPr="008E660D">
        <w:t xml:space="preserve"> and to the </w:t>
      </w:r>
      <w:r w:rsidRPr="008E660D">
        <w:lastRenderedPageBreak/>
        <w:t>extent permitted by Law, the Contractor will not be entitled to make (</w:t>
      </w:r>
      <w:r w:rsidR="00DA55F6" w:rsidRPr="008E660D">
        <w:t xml:space="preserve">and </w:t>
      </w:r>
      <w:r w:rsidRPr="008E660D">
        <w:t xml:space="preserve">the Principal </w:t>
      </w:r>
      <w:r w:rsidR="00DA55F6" w:rsidRPr="008E660D">
        <w:t xml:space="preserve">will not </w:t>
      </w:r>
      <w:r w:rsidRPr="008E660D">
        <w:t xml:space="preserve">be liable upon) any Claim arising out of or in connection with the termination of the Contract, other than for the amount payable under clause </w:t>
      </w:r>
      <w:r w:rsidRPr="008E660D">
        <w:fldChar w:fldCharType="begin"/>
      </w:r>
      <w:r w:rsidRPr="008E660D">
        <w:instrText xml:space="preserve"> REF _Ref73548021 \w \h </w:instrText>
      </w:r>
      <w:r w:rsidR="008E660D">
        <w:instrText xml:space="preserve"> \* MERGEFORMAT </w:instrText>
      </w:r>
      <w:r w:rsidRPr="008E660D">
        <w:fldChar w:fldCharType="separate"/>
      </w:r>
      <w:r w:rsidR="001D69F9">
        <w:t>12.7(c)</w:t>
      </w:r>
      <w:r w:rsidRPr="008E660D">
        <w:fldChar w:fldCharType="end"/>
      </w:r>
      <w:r w:rsidRPr="008E660D">
        <w:t>.</w:t>
      </w:r>
    </w:p>
    <w:p w14:paraId="284D3F13" w14:textId="77777777" w:rsidR="000D5A59" w:rsidRPr="008E660D" w:rsidRDefault="000D5A59">
      <w:pPr>
        <w:pStyle w:val="Heading3"/>
        <w:numPr>
          <w:ilvl w:val="2"/>
          <w:numId w:val="8"/>
        </w:numPr>
      </w:pPr>
      <w:r w:rsidRPr="008E660D">
        <w:t>If the Contract is terminated, for any reason:</w:t>
      </w:r>
    </w:p>
    <w:p w14:paraId="36797E5D" w14:textId="77777777" w:rsidR="000D5A59" w:rsidRPr="008E660D" w:rsidRDefault="000D5A59">
      <w:pPr>
        <w:pStyle w:val="Heading4"/>
        <w:numPr>
          <w:ilvl w:val="3"/>
          <w:numId w:val="8"/>
        </w:numPr>
      </w:pPr>
      <w:r w:rsidRPr="008E660D">
        <w:t xml:space="preserve">the Principal may, without payment of compensation, take possession of, and the Contractor must hand over, all documents relevant to the Contractor’s Activities or the Works (including </w:t>
      </w:r>
      <w:r w:rsidR="00DA55F6" w:rsidRPr="008E660D">
        <w:t xml:space="preserve">Design Documents (if applicable) and any other </w:t>
      </w:r>
      <w:r w:rsidRPr="008E660D">
        <w:t>documents prepared by the Contractor); and</w:t>
      </w:r>
    </w:p>
    <w:p w14:paraId="6DF1940B" w14:textId="77777777" w:rsidR="000D5A59" w:rsidRPr="001B31B0" w:rsidRDefault="000D5A59">
      <w:pPr>
        <w:pStyle w:val="Heading4"/>
        <w:numPr>
          <w:ilvl w:val="3"/>
          <w:numId w:val="8"/>
        </w:numPr>
      </w:pPr>
      <w:r w:rsidRPr="001B31B0">
        <w:t xml:space="preserve">the Contractor must: </w:t>
      </w:r>
    </w:p>
    <w:p w14:paraId="28523BB0" w14:textId="243EFE89" w:rsidR="002C3786" w:rsidRPr="002C3786" w:rsidRDefault="002C3786" w:rsidP="002C3786">
      <w:pPr>
        <w:pStyle w:val="Heading5"/>
      </w:pPr>
      <w:r w:rsidRPr="002C3786">
        <w:t xml:space="preserve">cease work within the time directed by the </w:t>
      </w:r>
      <w:r w:rsidRPr="001B31B0">
        <w:t>Principal's Representative</w:t>
      </w:r>
      <w:r w:rsidRPr="002C3786">
        <w:t xml:space="preserve">; </w:t>
      </w:r>
    </w:p>
    <w:p w14:paraId="67C9572A" w14:textId="77777777" w:rsidR="000D5A59" w:rsidRPr="001B31B0" w:rsidRDefault="000D5A59">
      <w:pPr>
        <w:pStyle w:val="Heading5"/>
        <w:numPr>
          <w:ilvl w:val="4"/>
          <w:numId w:val="8"/>
        </w:numPr>
      </w:pPr>
      <w:r w:rsidRPr="001B31B0">
        <w:t>take such action as is necessary to make the Site safe</w:t>
      </w:r>
      <w:r w:rsidR="00A9048D" w:rsidRPr="001B31B0">
        <w:t>,</w:t>
      </w:r>
      <w:r w:rsidRPr="001B31B0">
        <w:t xml:space="preserve"> and secure the Works</w:t>
      </w:r>
      <w:r w:rsidR="00A9048D" w:rsidRPr="001B31B0">
        <w:t>,</w:t>
      </w:r>
      <w:r w:rsidRPr="001B31B0">
        <w:t xml:space="preserve"> prior to de-mobilisation from Site; and</w:t>
      </w:r>
    </w:p>
    <w:p w14:paraId="3221D920" w14:textId="2195EE28" w:rsidR="000D5A59" w:rsidRPr="008E660D" w:rsidRDefault="000D5A59">
      <w:pPr>
        <w:pStyle w:val="Heading5"/>
        <w:numPr>
          <w:ilvl w:val="4"/>
          <w:numId w:val="8"/>
        </w:numPr>
      </w:pPr>
      <w:r w:rsidRPr="008E660D">
        <w:t xml:space="preserve">subject to </w:t>
      </w:r>
      <w:r w:rsidR="00C07842" w:rsidRPr="008E660D">
        <w:t xml:space="preserve">clause </w:t>
      </w:r>
      <w:r w:rsidRPr="008E660D">
        <w:fldChar w:fldCharType="begin"/>
      </w:r>
      <w:r w:rsidRPr="008E660D">
        <w:instrText xml:space="preserve"> REF _Ref97303538 \w \h </w:instrText>
      </w:r>
      <w:r w:rsidR="008E660D">
        <w:instrText xml:space="preserve"> \* MERGEFORMAT </w:instrText>
      </w:r>
      <w:r w:rsidRPr="008E660D">
        <w:fldChar w:fldCharType="separate"/>
      </w:r>
      <w:r w:rsidR="001D69F9">
        <w:t>12.7(a)(i)</w:t>
      </w:r>
      <w:r w:rsidRPr="008E660D">
        <w:fldChar w:fldCharType="end"/>
      </w:r>
      <w:r w:rsidRPr="008E660D">
        <w:t>,</w:t>
      </w:r>
      <w:r w:rsidR="002C3786" w:rsidRPr="002C3786">
        <w:t xml:space="preserve"> demobilise and</w:t>
      </w:r>
      <w:r w:rsidRPr="008E660D">
        <w:t xml:space="preserve"> remove from the Site all labour </w:t>
      </w:r>
      <w:r w:rsidR="000A2799" w:rsidRPr="008E660D">
        <w:t xml:space="preserve">and </w:t>
      </w:r>
      <w:r w:rsidR="00A9048D" w:rsidRPr="008E660D">
        <w:rPr>
          <w:bCs w:val="0"/>
        </w:rPr>
        <w:t>Plant, Equipment and Work</w:t>
      </w:r>
      <w:r w:rsidRPr="008E660D">
        <w:t xml:space="preserve"> used in the Contractor’s Activities.</w:t>
      </w:r>
    </w:p>
    <w:p w14:paraId="5793658F" w14:textId="77777777" w:rsidR="005F5615" w:rsidRPr="008E660D" w:rsidRDefault="005F5615">
      <w:pPr>
        <w:pStyle w:val="Heading2"/>
        <w:numPr>
          <w:ilvl w:val="1"/>
          <w:numId w:val="8"/>
        </w:numPr>
      </w:pPr>
      <w:bookmarkStart w:id="705" w:name="_Toc216778856"/>
      <w:r w:rsidRPr="008E660D">
        <w:t>Survival</w:t>
      </w:r>
      <w:bookmarkEnd w:id="705"/>
    </w:p>
    <w:p w14:paraId="4CABFCFC" w14:textId="5CB0F85B" w:rsidR="005F5615" w:rsidRPr="005F5615" w:rsidRDefault="005F5615">
      <w:pPr>
        <w:pStyle w:val="IndentParaLevel1"/>
      </w:pPr>
      <w:r>
        <w:t xml:space="preserve">This clause </w:t>
      </w:r>
      <w:r>
        <w:fldChar w:fldCharType="begin"/>
      </w:r>
      <w:r>
        <w:instrText xml:space="preserve"> REF _Ref73452302 \w \h </w:instrText>
      </w:r>
      <w:r>
        <w:fldChar w:fldCharType="separate"/>
      </w:r>
      <w:r w:rsidR="001D69F9">
        <w:t>12</w:t>
      </w:r>
      <w:r>
        <w:fldChar w:fldCharType="end"/>
      </w:r>
      <w:r w:rsidRPr="005F5615">
        <w:t xml:space="preserve"> </w:t>
      </w:r>
      <w:r>
        <w:t xml:space="preserve">will survive the termination </w:t>
      </w:r>
      <w:r w:rsidR="0030275F">
        <w:t xml:space="preserve">or </w:t>
      </w:r>
      <w:r w:rsidR="0030275F" w:rsidRPr="00227F44">
        <w:t>expiration</w:t>
      </w:r>
      <w:r w:rsidR="0030275F">
        <w:t xml:space="preserve"> </w:t>
      </w:r>
      <w:r>
        <w:t xml:space="preserve">of the </w:t>
      </w:r>
      <w:r w:rsidRPr="00E2361C">
        <w:t>Contract</w:t>
      </w:r>
      <w:r>
        <w:t>.</w:t>
      </w:r>
    </w:p>
    <w:p w14:paraId="7D1527CF" w14:textId="77777777" w:rsidR="000D5A59" w:rsidRPr="001B31B0" w:rsidRDefault="000D5A59">
      <w:pPr>
        <w:pStyle w:val="Heading1"/>
        <w:numPr>
          <w:ilvl w:val="0"/>
          <w:numId w:val="8"/>
        </w:numPr>
      </w:pPr>
      <w:bookmarkStart w:id="706" w:name="_Ref73460682"/>
      <w:bookmarkStart w:id="707" w:name="_Toc105070893"/>
      <w:bookmarkStart w:id="708" w:name="_Toc216778857"/>
      <w:r w:rsidRPr="001B31B0">
        <w:t>Dispute Resolution</w:t>
      </w:r>
      <w:bookmarkEnd w:id="706"/>
      <w:bookmarkEnd w:id="707"/>
      <w:bookmarkEnd w:id="708"/>
    </w:p>
    <w:p w14:paraId="2FA52F5B" w14:textId="77777777" w:rsidR="000D5A59" w:rsidRPr="001B31B0" w:rsidRDefault="000D5A59">
      <w:pPr>
        <w:pStyle w:val="Heading2"/>
        <w:numPr>
          <w:ilvl w:val="1"/>
          <w:numId w:val="8"/>
        </w:numPr>
      </w:pPr>
      <w:bookmarkStart w:id="709" w:name="_Ref74398342"/>
      <w:bookmarkStart w:id="710" w:name="_Toc105070894"/>
      <w:bookmarkStart w:id="711" w:name="_Toc216778858"/>
      <w:r w:rsidRPr="001B31B0">
        <w:t>Dispute</w:t>
      </w:r>
      <w:bookmarkEnd w:id="709"/>
      <w:bookmarkEnd w:id="710"/>
      <w:bookmarkEnd w:id="711"/>
    </w:p>
    <w:p w14:paraId="6F1672F9" w14:textId="5C8B1BD3" w:rsidR="000D5A59" w:rsidRPr="001B31B0" w:rsidRDefault="000D5A59">
      <w:pPr>
        <w:pStyle w:val="IndentParaLevel1"/>
        <w:numPr>
          <w:ilvl w:val="0"/>
          <w:numId w:val="15"/>
        </w:numPr>
      </w:pPr>
      <w:r w:rsidRPr="001B31B0">
        <w:t>Any dispute or difference arising out of or in connection with the Contract or its subject matter or the conduct of either party prior to the Contract (including any question relating to the existence, validity or termination of the Contract</w:t>
      </w:r>
      <w:r w:rsidR="00932AC8" w:rsidRPr="001B31B0">
        <w:t>)</w:t>
      </w:r>
      <w:r w:rsidRPr="001B31B0">
        <w:t xml:space="preserve"> (</w:t>
      </w:r>
      <w:r w:rsidRPr="001B31B0">
        <w:rPr>
          <w:b/>
        </w:rPr>
        <w:t>Dispute</w:t>
      </w:r>
      <w:r w:rsidRPr="001B31B0">
        <w:t xml:space="preserve">), must be resolved in accordance with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w:t>
      </w:r>
    </w:p>
    <w:p w14:paraId="4B45AE25" w14:textId="77777777" w:rsidR="000D5A59" w:rsidRPr="001B31B0" w:rsidRDefault="000D5A59">
      <w:pPr>
        <w:pStyle w:val="Heading2"/>
        <w:numPr>
          <w:ilvl w:val="1"/>
          <w:numId w:val="8"/>
        </w:numPr>
      </w:pPr>
      <w:bookmarkStart w:id="712" w:name="_Ref74398347"/>
      <w:bookmarkStart w:id="713" w:name="_Toc105070895"/>
      <w:bookmarkStart w:id="714" w:name="_Toc216778859"/>
      <w:r w:rsidRPr="001B31B0">
        <w:t>Notice of Dispute</w:t>
      </w:r>
      <w:bookmarkEnd w:id="712"/>
      <w:bookmarkEnd w:id="713"/>
      <w:bookmarkEnd w:id="714"/>
    </w:p>
    <w:p w14:paraId="4B36ACAA" w14:textId="77777777" w:rsidR="000D5A59" w:rsidRPr="001B31B0" w:rsidRDefault="000D5A59" w:rsidP="00CD22EE">
      <w:pPr>
        <w:pStyle w:val="Heading4"/>
        <w:numPr>
          <w:ilvl w:val="0"/>
          <w:numId w:val="0"/>
        </w:numPr>
        <w:ind w:left="964"/>
      </w:pPr>
      <w:r w:rsidRPr="001B31B0">
        <w:t>If a Dispute arises then a party must, if it w</w:t>
      </w:r>
      <w:r w:rsidR="0076095F">
        <w:t>ishes</w:t>
      </w:r>
      <w:r w:rsidRPr="001B31B0">
        <w:t xml:space="preserve"> to pursue the Dispute, give notice in writing to the other party specifying: </w:t>
      </w:r>
    </w:p>
    <w:p w14:paraId="0B8ACCD4" w14:textId="77777777" w:rsidR="000D5A59" w:rsidRPr="001B31B0" w:rsidRDefault="000D5A59">
      <w:pPr>
        <w:pStyle w:val="Heading3"/>
        <w:numPr>
          <w:ilvl w:val="2"/>
          <w:numId w:val="8"/>
        </w:numPr>
      </w:pPr>
      <w:r w:rsidRPr="001B31B0">
        <w:t>the Dispute;</w:t>
      </w:r>
    </w:p>
    <w:p w14:paraId="66E09709" w14:textId="77777777" w:rsidR="000D5A59" w:rsidRPr="001B31B0" w:rsidRDefault="000D5A59">
      <w:pPr>
        <w:pStyle w:val="Heading3"/>
        <w:numPr>
          <w:ilvl w:val="2"/>
          <w:numId w:val="8"/>
        </w:numPr>
      </w:pPr>
      <w:r w:rsidRPr="001B31B0">
        <w:t>particulars of the Dispute; and</w:t>
      </w:r>
    </w:p>
    <w:p w14:paraId="510F330C" w14:textId="77777777" w:rsidR="000D5A59" w:rsidRDefault="000D5A59">
      <w:pPr>
        <w:pStyle w:val="Heading3"/>
        <w:numPr>
          <w:ilvl w:val="2"/>
          <w:numId w:val="8"/>
        </w:numPr>
      </w:pPr>
      <w:r w:rsidRPr="001B31B0">
        <w:t>the position which the party believes is correct, including reasons</w:t>
      </w:r>
      <w:r w:rsidR="0076095F">
        <w:t xml:space="preserve">, </w:t>
      </w:r>
    </w:p>
    <w:p w14:paraId="4F263A16" w14:textId="77777777" w:rsidR="0076095F" w:rsidRPr="001B31B0" w:rsidRDefault="0076095F" w:rsidP="00CD22EE">
      <w:pPr>
        <w:pStyle w:val="Heading3"/>
        <w:numPr>
          <w:ilvl w:val="0"/>
          <w:numId w:val="0"/>
        </w:numPr>
        <w:ind w:left="964"/>
      </w:pPr>
      <w:r w:rsidRPr="001B31B0">
        <w:t>(</w:t>
      </w:r>
      <w:r w:rsidRPr="001B31B0">
        <w:rPr>
          <w:b/>
        </w:rPr>
        <w:t>Dispute Notice</w:t>
      </w:r>
      <w:r w:rsidRPr="001B31B0">
        <w:t>)</w:t>
      </w:r>
      <w:r>
        <w:t>.</w:t>
      </w:r>
    </w:p>
    <w:p w14:paraId="088F38F5" w14:textId="77777777" w:rsidR="000D5A59" w:rsidRPr="001B31B0" w:rsidRDefault="000D5A59">
      <w:pPr>
        <w:pStyle w:val="Heading2"/>
        <w:numPr>
          <w:ilvl w:val="1"/>
          <w:numId w:val="8"/>
        </w:numPr>
        <w:rPr>
          <w:rFonts w:cs="Arial"/>
        </w:rPr>
      </w:pPr>
      <w:bookmarkStart w:id="715" w:name="_Ref36131375"/>
      <w:bookmarkStart w:id="716" w:name="_Toc69892112"/>
      <w:bookmarkStart w:id="717" w:name="_Toc105070896"/>
      <w:bookmarkStart w:id="718" w:name="_Toc216778860"/>
      <w:r w:rsidRPr="001B31B0">
        <w:rPr>
          <w:rFonts w:cs="Arial"/>
        </w:rPr>
        <w:t>Negotiation</w:t>
      </w:r>
      <w:bookmarkEnd w:id="715"/>
      <w:bookmarkEnd w:id="716"/>
      <w:bookmarkEnd w:id="717"/>
      <w:bookmarkEnd w:id="718"/>
    </w:p>
    <w:p w14:paraId="7988D61C" w14:textId="77777777" w:rsidR="000D5A59" w:rsidRPr="001B31B0" w:rsidRDefault="000D5A59">
      <w:pPr>
        <w:pStyle w:val="IndentParaLevel1"/>
        <w:numPr>
          <w:ilvl w:val="0"/>
          <w:numId w:val="6"/>
        </w:numPr>
      </w:pPr>
      <w:r w:rsidRPr="001B31B0">
        <w:t>If a Dispute Notice is given, then:</w:t>
      </w:r>
    </w:p>
    <w:p w14:paraId="118AD87A" w14:textId="77777777" w:rsidR="000D5A59" w:rsidRPr="001B31B0" w:rsidRDefault="000D5A59">
      <w:pPr>
        <w:pStyle w:val="Heading3"/>
        <w:numPr>
          <w:ilvl w:val="2"/>
          <w:numId w:val="8"/>
        </w:numPr>
      </w:pPr>
      <w:bookmarkStart w:id="719" w:name="_Ref39396240"/>
      <w:bookmarkStart w:id="720" w:name="_Ref36131312"/>
      <w:r w:rsidRPr="001B31B0">
        <w:t>the parties must procure that their authorised representatives meet and undertake genuine and good faith negotiations within 20 Business Days after the date on which the Dispute Notice is given (or any longer period agreed by the parties in writing), with a view to resolving the Dispute; and</w:t>
      </w:r>
      <w:bookmarkEnd w:id="719"/>
      <w:r w:rsidRPr="001B31B0">
        <w:t xml:space="preserve">  </w:t>
      </w:r>
      <w:bookmarkEnd w:id="720"/>
    </w:p>
    <w:p w14:paraId="169F6DCE" w14:textId="77777777" w:rsidR="000D5A59" w:rsidRPr="001B31B0" w:rsidRDefault="000D5A59">
      <w:pPr>
        <w:pStyle w:val="Heading3"/>
        <w:numPr>
          <w:ilvl w:val="2"/>
          <w:numId w:val="8"/>
        </w:numPr>
      </w:pPr>
      <w:r w:rsidRPr="001B31B0">
        <w:lastRenderedPageBreak/>
        <w:t xml:space="preserve">any agreement reached between the authorised representatives in resolution of the Dispute must be in writing and signed by or on behalf of each party and will </w:t>
      </w:r>
      <w:r w:rsidR="00932AC8" w:rsidRPr="00CD22EE">
        <w:rPr>
          <w:bCs w:val="0"/>
        </w:rPr>
        <w:t>thereupon</w:t>
      </w:r>
      <w:r w:rsidR="00932AC8" w:rsidRPr="00CD22EE">
        <w:rPr>
          <w:b/>
        </w:rPr>
        <w:t xml:space="preserve"> </w:t>
      </w:r>
      <w:r w:rsidRPr="001B31B0">
        <w:t>be final and binding on the parties.</w:t>
      </w:r>
    </w:p>
    <w:p w14:paraId="7D443520" w14:textId="77777777" w:rsidR="000D5A59" w:rsidRPr="001B31B0" w:rsidRDefault="000D5A59">
      <w:pPr>
        <w:pStyle w:val="Heading2"/>
        <w:numPr>
          <w:ilvl w:val="1"/>
          <w:numId w:val="8"/>
        </w:numPr>
      </w:pPr>
      <w:bookmarkStart w:id="721" w:name="_Ref74397992"/>
      <w:bookmarkStart w:id="722" w:name="_Toc105070897"/>
      <w:bookmarkStart w:id="723" w:name="_Toc216778861"/>
      <w:r w:rsidRPr="001B31B0">
        <w:t>Mediation</w:t>
      </w:r>
      <w:bookmarkEnd w:id="721"/>
      <w:bookmarkEnd w:id="722"/>
      <w:bookmarkEnd w:id="723"/>
    </w:p>
    <w:p w14:paraId="3CB6FCCB" w14:textId="77777777" w:rsidR="000D5A59" w:rsidRPr="001B31B0" w:rsidRDefault="000D5A59">
      <w:pPr>
        <w:pStyle w:val="Heading3"/>
        <w:numPr>
          <w:ilvl w:val="2"/>
          <w:numId w:val="8"/>
        </w:numPr>
      </w:pPr>
      <w:bookmarkStart w:id="724" w:name="_Ref49368884"/>
      <w:bookmarkStart w:id="725" w:name="_Ref49359258"/>
      <w:r w:rsidRPr="001B31B0">
        <w:t xml:space="preserve">If:  </w:t>
      </w:r>
    </w:p>
    <w:p w14:paraId="530CCE70" w14:textId="6A4E8C31" w:rsidR="000D5A59" w:rsidRPr="001B31B0" w:rsidRDefault="000D5A59">
      <w:pPr>
        <w:pStyle w:val="Heading4"/>
        <w:numPr>
          <w:ilvl w:val="3"/>
          <w:numId w:val="8"/>
        </w:numPr>
      </w:pPr>
      <w:r w:rsidRPr="001B31B0">
        <w:t xml:space="preserve">a Dispute which has been referred for negotiation under clause </w:t>
      </w:r>
      <w:r w:rsidRPr="001B31B0">
        <w:fldChar w:fldCharType="begin"/>
      </w:r>
      <w:r w:rsidRPr="001B31B0">
        <w:instrText xml:space="preserve"> REF _Ref36131375 \w \h  \* MERGEFORMAT </w:instrText>
      </w:r>
      <w:r w:rsidRPr="001B31B0">
        <w:fldChar w:fldCharType="separate"/>
      </w:r>
      <w:r w:rsidR="001D69F9">
        <w:t>13.3</w:t>
      </w:r>
      <w:r w:rsidRPr="001B31B0">
        <w:fldChar w:fldCharType="end"/>
      </w:r>
      <w:r w:rsidRPr="001B31B0">
        <w:t xml:space="preserve"> remains unresolved (in whole or in part) after the expiration of the period for negotiation referred to in clause </w:t>
      </w:r>
      <w:r w:rsidRPr="001B31B0">
        <w:fldChar w:fldCharType="begin"/>
      </w:r>
      <w:r w:rsidRPr="001B31B0">
        <w:instrText xml:space="preserve"> REF _Ref39396240 \w \h  \* MERGEFORMAT </w:instrText>
      </w:r>
      <w:r w:rsidRPr="001B31B0">
        <w:fldChar w:fldCharType="separate"/>
      </w:r>
      <w:r w:rsidR="001D69F9">
        <w:t>13.3(a)</w:t>
      </w:r>
      <w:r w:rsidRPr="001B31B0">
        <w:fldChar w:fldCharType="end"/>
      </w:r>
      <w:r w:rsidRPr="001B31B0">
        <w:t>; and</w:t>
      </w:r>
    </w:p>
    <w:p w14:paraId="2D587E99" w14:textId="0215393C" w:rsidR="000D5A59" w:rsidRPr="001B31B0" w:rsidRDefault="000D5A59">
      <w:pPr>
        <w:pStyle w:val="Heading4"/>
        <w:numPr>
          <w:ilvl w:val="3"/>
          <w:numId w:val="8"/>
        </w:numPr>
      </w:pP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states that this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w:t>
      </w:r>
    </w:p>
    <w:p w14:paraId="36FD7A3E" w14:textId="7DB5ABD8" w:rsidR="000D5A59" w:rsidRPr="001B31B0" w:rsidRDefault="000D5A59" w:rsidP="000D5A59">
      <w:pPr>
        <w:pStyle w:val="Heading4"/>
        <w:numPr>
          <w:ilvl w:val="0"/>
          <w:numId w:val="0"/>
        </w:numPr>
        <w:ind w:left="1928"/>
      </w:pPr>
      <w:r w:rsidRPr="001B31B0">
        <w:t xml:space="preserve">then the Dispute must, if either party wishes to pursue its resolution (and whether or not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has been complied with), be referred to mediation.</w:t>
      </w:r>
      <w:bookmarkEnd w:id="724"/>
    </w:p>
    <w:p w14:paraId="35475B04" w14:textId="1D837E4C" w:rsidR="000D5A59" w:rsidRPr="001B31B0" w:rsidRDefault="000D5A59">
      <w:pPr>
        <w:pStyle w:val="Heading3"/>
        <w:numPr>
          <w:ilvl w:val="2"/>
          <w:numId w:val="8"/>
        </w:numPr>
      </w:pPr>
      <w:bookmarkStart w:id="726" w:name="_Ref35866501"/>
      <w:bookmarkStart w:id="727" w:name="_Ref35025208"/>
      <w:r w:rsidRPr="001B31B0">
        <w:t xml:space="preserve">If a Dispute is referred to mediation under clause </w:t>
      </w:r>
      <w:r w:rsidRPr="001B31B0">
        <w:fldChar w:fldCharType="begin"/>
      </w:r>
      <w:r w:rsidRPr="001B31B0">
        <w:instrText xml:space="preserve"> REF _Ref49368884 \w \h </w:instrText>
      </w:r>
      <w:r w:rsidRPr="001B31B0">
        <w:fldChar w:fldCharType="separate"/>
      </w:r>
      <w:r w:rsidR="001D69F9">
        <w:t>13.4(a)</w:t>
      </w:r>
      <w:r w:rsidRPr="001B31B0">
        <w:fldChar w:fldCharType="end"/>
      </w:r>
      <w:r w:rsidRPr="001B31B0">
        <w:t>, the mediation will be administered by ACICA and must be conducted in Melbourne, Australia:</w:t>
      </w:r>
      <w:bookmarkEnd w:id="726"/>
    </w:p>
    <w:p w14:paraId="0D7B6EAA" w14:textId="3EE76DB3" w:rsidR="000D5A59" w:rsidRPr="001B31B0" w:rsidRDefault="000D5A59">
      <w:pPr>
        <w:pStyle w:val="Heading4"/>
        <w:numPr>
          <w:ilvl w:val="3"/>
          <w:numId w:val="8"/>
        </w:numPr>
      </w:pPr>
      <w:bookmarkStart w:id="728" w:name="_Ref39422035"/>
      <w:bookmarkStart w:id="729" w:name="_Ref36134285"/>
      <w:r w:rsidRPr="001B31B0">
        <w:t xml:space="preserve">in accordance with ACICA’s mediation rules current at </w:t>
      </w:r>
      <w:r w:rsidRPr="001B31B0">
        <w:rPr>
          <w:rFonts w:cs="Arial"/>
        </w:rPr>
        <w:t>the date on which the Dispute is referred to mediation</w:t>
      </w:r>
      <w:r w:rsidRPr="001B31B0">
        <w:t xml:space="preserve"> (</w:t>
      </w:r>
      <w:r w:rsidRPr="001B31B0">
        <w:rPr>
          <w:b/>
        </w:rPr>
        <w:t>ACICA Mediation Rules</w:t>
      </w:r>
      <w:r w:rsidRPr="001B31B0">
        <w:t>) and otherwise in accordance with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w:t>
      </w:r>
      <w:bookmarkEnd w:id="728"/>
      <w:r w:rsidRPr="001B31B0">
        <w:t xml:space="preserve"> and </w:t>
      </w:r>
      <w:bookmarkEnd w:id="729"/>
    </w:p>
    <w:p w14:paraId="53512ACD" w14:textId="77777777" w:rsidR="000D5A59" w:rsidRPr="001B31B0" w:rsidRDefault="000D5A59">
      <w:pPr>
        <w:pStyle w:val="Heading4"/>
        <w:numPr>
          <w:ilvl w:val="3"/>
          <w:numId w:val="8"/>
        </w:numPr>
      </w:pPr>
      <w:bookmarkStart w:id="730" w:name="_Ref35956149"/>
      <w:r w:rsidRPr="001B31B0">
        <w:t>by the person:</w:t>
      </w:r>
      <w:bookmarkEnd w:id="730"/>
    </w:p>
    <w:p w14:paraId="6BE3D968" w14:textId="3301885E" w:rsidR="00E0258B" w:rsidRDefault="000D5A59">
      <w:pPr>
        <w:pStyle w:val="Heading5"/>
        <w:numPr>
          <w:ilvl w:val="4"/>
          <w:numId w:val="8"/>
        </w:numPr>
        <w:rPr>
          <w:rFonts w:cs="Arial"/>
        </w:rPr>
      </w:pPr>
      <w:bookmarkStart w:id="731" w:name="_Ref35866508"/>
      <w:r w:rsidRPr="001B31B0">
        <w:rPr>
          <w:rFonts w:cs="Arial"/>
        </w:rPr>
        <w:t xml:space="preserve">specified in </w:t>
      </w:r>
      <w:r w:rsidRPr="001B31B0">
        <w:rPr>
          <w:szCs w:val="20"/>
        </w:rPr>
        <w:t xml:space="preserve">Item </w:t>
      </w:r>
      <w:r w:rsidRPr="001B31B0">
        <w:rPr>
          <w:szCs w:val="20"/>
        </w:rPr>
        <w:fldChar w:fldCharType="begin"/>
      </w:r>
      <w:r w:rsidRPr="001B31B0">
        <w:rPr>
          <w:szCs w:val="20"/>
        </w:rPr>
        <w:instrText xml:space="preserve"> REF _Ref88043322 \w \h </w:instrText>
      </w:r>
      <w:r w:rsidRPr="001B31B0">
        <w:rPr>
          <w:szCs w:val="20"/>
        </w:rPr>
      </w:r>
      <w:r w:rsidRPr="001B31B0">
        <w:rPr>
          <w:szCs w:val="20"/>
        </w:rPr>
        <w:fldChar w:fldCharType="separate"/>
      </w:r>
      <w:r w:rsidR="001D69F9">
        <w:rPr>
          <w:szCs w:val="20"/>
        </w:rPr>
        <w:t>40</w:t>
      </w:r>
      <w:r w:rsidRPr="001B31B0">
        <w:rPr>
          <w:szCs w:val="20"/>
        </w:rPr>
        <w:fldChar w:fldCharType="end"/>
      </w:r>
      <w:r w:rsidR="00E0258B">
        <w:rPr>
          <w:rFonts w:cs="Arial"/>
        </w:rPr>
        <w:t xml:space="preserve">; </w:t>
      </w:r>
    </w:p>
    <w:p w14:paraId="1F1849F1" w14:textId="1798C787" w:rsidR="000D5A59" w:rsidRPr="001B31B0" w:rsidRDefault="000D5A59">
      <w:pPr>
        <w:pStyle w:val="Heading5"/>
        <w:numPr>
          <w:ilvl w:val="4"/>
          <w:numId w:val="8"/>
        </w:numPr>
        <w:rPr>
          <w:rFonts w:cs="Arial"/>
        </w:rPr>
      </w:pPr>
      <w:bookmarkStart w:id="732" w:name="_Ref128995193"/>
      <w:r w:rsidRPr="001B31B0">
        <w:rPr>
          <w:rFonts w:cs="Arial"/>
        </w:rPr>
        <w:t>if no</w:t>
      </w:r>
      <w:r w:rsidR="00E0258B">
        <w:rPr>
          <w:rFonts w:cs="Arial"/>
        </w:rPr>
        <w:t xml:space="preserve"> person</w:t>
      </w:r>
      <w:r w:rsidRPr="001B31B0">
        <w:rPr>
          <w:rFonts w:cs="Arial"/>
        </w:rPr>
        <w:t xml:space="preserve"> </w:t>
      </w:r>
      <w:r w:rsidR="00E0258B">
        <w:rPr>
          <w:rFonts w:cs="Arial"/>
        </w:rPr>
        <w:t xml:space="preserve">is </w:t>
      </w:r>
      <w:r w:rsidRPr="001B31B0">
        <w:rPr>
          <w:rFonts w:cs="Arial"/>
        </w:rPr>
        <w:t>specified</w:t>
      </w:r>
      <w:r w:rsidR="00E0258B">
        <w:rPr>
          <w:rFonts w:cs="Arial"/>
        </w:rPr>
        <w:t xml:space="preserve"> </w:t>
      </w:r>
      <w:r w:rsidR="00E0258B" w:rsidRPr="001B31B0">
        <w:rPr>
          <w:rFonts w:cs="Arial"/>
        </w:rPr>
        <w:t xml:space="preserve">in </w:t>
      </w:r>
      <w:r w:rsidR="00E0258B" w:rsidRPr="001B31B0">
        <w:rPr>
          <w:szCs w:val="20"/>
        </w:rPr>
        <w:t xml:space="preserve">Item </w:t>
      </w:r>
      <w:r w:rsidR="00E0258B" w:rsidRPr="001B31B0">
        <w:rPr>
          <w:szCs w:val="20"/>
        </w:rPr>
        <w:fldChar w:fldCharType="begin"/>
      </w:r>
      <w:r w:rsidR="00E0258B" w:rsidRPr="001B31B0">
        <w:rPr>
          <w:szCs w:val="20"/>
        </w:rPr>
        <w:instrText xml:space="preserve"> REF _Ref88043322 \w \h </w:instrText>
      </w:r>
      <w:r w:rsidR="00E0258B" w:rsidRPr="001B31B0">
        <w:rPr>
          <w:szCs w:val="20"/>
        </w:rPr>
      </w:r>
      <w:r w:rsidR="00E0258B" w:rsidRPr="001B31B0">
        <w:rPr>
          <w:szCs w:val="20"/>
        </w:rPr>
        <w:fldChar w:fldCharType="separate"/>
      </w:r>
      <w:r w:rsidR="001D69F9">
        <w:rPr>
          <w:szCs w:val="20"/>
        </w:rPr>
        <w:t>40</w:t>
      </w:r>
      <w:r w:rsidR="00E0258B" w:rsidRPr="001B31B0">
        <w:rPr>
          <w:szCs w:val="20"/>
        </w:rPr>
        <w:fldChar w:fldCharType="end"/>
      </w:r>
      <w:r w:rsidRPr="001B31B0">
        <w:rPr>
          <w:rFonts w:cs="Arial"/>
        </w:rPr>
        <w:t>, agreed by the parties within 5 Business Days after the date on which the Dispute is referred to mediation; or</w:t>
      </w:r>
      <w:bookmarkEnd w:id="731"/>
      <w:bookmarkEnd w:id="732"/>
    </w:p>
    <w:p w14:paraId="01D97068" w14:textId="6DD1F97B" w:rsidR="000D5A59" w:rsidRDefault="000D5A59">
      <w:pPr>
        <w:pStyle w:val="Heading5"/>
        <w:numPr>
          <w:ilvl w:val="4"/>
          <w:numId w:val="8"/>
        </w:numPr>
        <w:rPr>
          <w:rFonts w:cs="Arial"/>
        </w:rPr>
      </w:pPr>
      <w:bookmarkStart w:id="733" w:name="_Ref35955508"/>
      <w:r w:rsidRPr="001B31B0">
        <w:rPr>
          <w:rFonts w:cs="Arial"/>
        </w:rPr>
        <w:t>if no person is specified</w:t>
      </w:r>
      <w:r w:rsidR="00E0258B">
        <w:rPr>
          <w:rFonts w:cs="Arial"/>
        </w:rPr>
        <w:t xml:space="preserve"> in </w:t>
      </w:r>
      <w:r w:rsidR="0012624F" w:rsidRPr="001B31B0">
        <w:rPr>
          <w:szCs w:val="20"/>
        </w:rPr>
        <w:t xml:space="preserve">Item </w:t>
      </w:r>
      <w:r w:rsidR="0012624F" w:rsidRPr="001B31B0">
        <w:rPr>
          <w:szCs w:val="20"/>
        </w:rPr>
        <w:fldChar w:fldCharType="begin"/>
      </w:r>
      <w:r w:rsidR="0012624F" w:rsidRPr="001B31B0">
        <w:rPr>
          <w:szCs w:val="20"/>
        </w:rPr>
        <w:instrText xml:space="preserve"> REF _Ref88043322 \w \h </w:instrText>
      </w:r>
      <w:r w:rsidR="0012624F" w:rsidRPr="001B31B0">
        <w:rPr>
          <w:szCs w:val="20"/>
        </w:rPr>
      </w:r>
      <w:r w:rsidR="0012624F" w:rsidRPr="001B31B0">
        <w:rPr>
          <w:szCs w:val="20"/>
        </w:rPr>
        <w:fldChar w:fldCharType="separate"/>
      </w:r>
      <w:r w:rsidR="001D69F9">
        <w:rPr>
          <w:szCs w:val="20"/>
        </w:rPr>
        <w:t>40</w:t>
      </w:r>
      <w:r w:rsidR="0012624F" w:rsidRPr="001B31B0">
        <w:rPr>
          <w:szCs w:val="20"/>
        </w:rPr>
        <w:fldChar w:fldCharType="end"/>
      </w:r>
      <w:r w:rsidR="0012624F">
        <w:rPr>
          <w:szCs w:val="20"/>
        </w:rPr>
        <w:t xml:space="preserve"> </w:t>
      </w:r>
      <w:r w:rsidRPr="001B31B0">
        <w:rPr>
          <w:rFonts w:cs="Arial"/>
        </w:rPr>
        <w:t>or agreed in accordance with clause </w:t>
      </w:r>
      <w:r w:rsidR="0012624F">
        <w:rPr>
          <w:rFonts w:cs="Arial"/>
        </w:rPr>
        <w:fldChar w:fldCharType="begin"/>
      </w:r>
      <w:r w:rsidR="0012624F">
        <w:rPr>
          <w:rFonts w:cs="Arial"/>
        </w:rPr>
        <w:instrText xml:space="preserve"> REF _Ref128995193 \w \h </w:instrText>
      </w:r>
      <w:r w:rsidR="0012624F">
        <w:rPr>
          <w:rFonts w:cs="Arial"/>
        </w:rPr>
      </w:r>
      <w:r w:rsidR="0012624F">
        <w:rPr>
          <w:rFonts w:cs="Arial"/>
        </w:rPr>
        <w:fldChar w:fldCharType="separate"/>
      </w:r>
      <w:r w:rsidR="001D69F9">
        <w:rPr>
          <w:rFonts w:cs="Arial"/>
        </w:rPr>
        <w:t>13.4(b)(ii)B</w:t>
      </w:r>
      <w:r w:rsidR="0012624F">
        <w:rPr>
          <w:rFonts w:cs="Arial"/>
        </w:rPr>
        <w:fldChar w:fldCharType="end"/>
      </w:r>
      <w:r w:rsidRPr="001B31B0">
        <w:rPr>
          <w:rFonts w:cs="Arial"/>
        </w:rPr>
        <w:t xml:space="preserve"> (or the person specified or agreed is or becomes unavailable or declines to accept an appointment), appointed by ACICA</w:t>
      </w:r>
      <w:r w:rsidR="00E0258B">
        <w:rPr>
          <w:rFonts w:cs="Arial"/>
        </w:rPr>
        <w:t xml:space="preserve">, </w:t>
      </w:r>
      <w:bookmarkEnd w:id="733"/>
    </w:p>
    <w:p w14:paraId="0DB9EEB2" w14:textId="77777777" w:rsidR="00E0258B" w:rsidRPr="001B31B0" w:rsidRDefault="00E0258B" w:rsidP="00CD22EE">
      <w:pPr>
        <w:pStyle w:val="Heading5"/>
        <w:numPr>
          <w:ilvl w:val="0"/>
          <w:numId w:val="0"/>
        </w:numPr>
        <w:ind w:left="2892"/>
        <w:rPr>
          <w:rFonts w:cs="Arial"/>
        </w:rPr>
      </w:pPr>
      <w:r w:rsidRPr="001B31B0">
        <w:t>(</w:t>
      </w:r>
      <w:r w:rsidRPr="001B31B0">
        <w:rPr>
          <w:b/>
        </w:rPr>
        <w:t>Mediator</w:t>
      </w:r>
      <w:r w:rsidRPr="001B31B0">
        <w:t>)</w:t>
      </w:r>
      <w:r>
        <w:t>.</w:t>
      </w:r>
    </w:p>
    <w:p w14:paraId="3106DCE3" w14:textId="2465FB63" w:rsidR="000D5A59" w:rsidRPr="001B31B0" w:rsidRDefault="000D5A59">
      <w:pPr>
        <w:pStyle w:val="Heading3"/>
        <w:numPr>
          <w:ilvl w:val="2"/>
          <w:numId w:val="8"/>
        </w:numPr>
      </w:pPr>
      <w:r w:rsidRPr="001B31B0">
        <w:rPr>
          <w:color w:val="000000"/>
          <w:szCs w:val="20"/>
        </w:rPr>
        <w:t>Each party must</w:t>
      </w:r>
      <w:r w:rsidRPr="001B31B0">
        <w:t xml:space="preserve"> bear its own costs of complying with this clause </w:t>
      </w:r>
      <w:r w:rsidRPr="001B31B0">
        <w:fldChar w:fldCharType="begin"/>
      </w:r>
      <w:r w:rsidRPr="001B31B0">
        <w:instrText xml:space="preserve"> REF _Ref74397992 \w \h  \* MERGEFORMAT </w:instrText>
      </w:r>
      <w:r w:rsidRPr="001B31B0">
        <w:fldChar w:fldCharType="separate"/>
      </w:r>
      <w:r w:rsidR="001D69F9">
        <w:t>13.4</w:t>
      </w:r>
      <w:r w:rsidRPr="001B31B0">
        <w:fldChar w:fldCharType="end"/>
      </w:r>
      <w:r w:rsidRPr="001B31B0">
        <w:t xml:space="preserve"> and the parties must equally </w:t>
      </w:r>
      <w:r w:rsidR="00E0258B" w:rsidRPr="001B31B0">
        <w:t xml:space="preserve">bear </w:t>
      </w:r>
      <w:r w:rsidRPr="001B31B0">
        <w:t>the costs of the Mediator</w:t>
      </w:r>
      <w:r w:rsidRPr="001B31B0">
        <w:rPr>
          <w:color w:val="000000"/>
          <w:szCs w:val="20"/>
        </w:rPr>
        <w:t>.</w:t>
      </w:r>
    </w:p>
    <w:p w14:paraId="6F54C01C" w14:textId="4EC20AA3" w:rsidR="000D5A59" w:rsidRPr="001B31B0" w:rsidRDefault="000D5A59">
      <w:pPr>
        <w:pStyle w:val="Heading3"/>
        <w:numPr>
          <w:ilvl w:val="2"/>
          <w:numId w:val="8"/>
        </w:numPr>
      </w:pPr>
      <w:bookmarkStart w:id="734" w:name="_Ref78114200"/>
      <w:r w:rsidRPr="001B31B0">
        <w:t xml:space="preserve">Each party must use its best endeavours to ensure that the mediation occurs as soon as reasonably practicable and in any event not more than </w:t>
      </w:r>
      <w:r w:rsidR="005F25DA">
        <w:t>5</w:t>
      </w:r>
      <w:r w:rsidRPr="001B31B0">
        <w:t xml:space="preserve">0 Business Days from the date on which the Dispute Notice is given under clause </w:t>
      </w:r>
      <w:r w:rsidRPr="001B31B0">
        <w:fldChar w:fldCharType="begin"/>
      </w:r>
      <w:r w:rsidRPr="001B31B0">
        <w:instrText xml:space="preserve"> REF _Ref74398347 \r \h </w:instrText>
      </w:r>
      <w:r w:rsidRPr="001B31B0">
        <w:fldChar w:fldCharType="separate"/>
      </w:r>
      <w:r w:rsidR="001D69F9">
        <w:t>13.2</w:t>
      </w:r>
      <w:r w:rsidRPr="001B31B0">
        <w:fldChar w:fldCharType="end"/>
      </w:r>
      <w:r w:rsidRPr="001B31B0">
        <w:t xml:space="preserve"> </w:t>
      </w:r>
      <w:r w:rsidR="007F2D0B">
        <w:t xml:space="preserve">(or such later time as is agreed by the parties in writing) </w:t>
      </w:r>
      <w:r w:rsidRPr="001B31B0">
        <w:t>(</w:t>
      </w:r>
      <w:r w:rsidRPr="001B31B0">
        <w:rPr>
          <w:b/>
        </w:rPr>
        <w:t>Mediation Period</w:t>
      </w:r>
      <w:r w:rsidRPr="001B31B0">
        <w:t>).</w:t>
      </w:r>
      <w:bookmarkEnd w:id="734"/>
    </w:p>
    <w:p w14:paraId="215AF599" w14:textId="77777777" w:rsidR="000D5A59" w:rsidRPr="001B31B0" w:rsidRDefault="000D5A59">
      <w:pPr>
        <w:pStyle w:val="Heading3"/>
        <w:numPr>
          <w:ilvl w:val="2"/>
          <w:numId w:val="8"/>
        </w:numPr>
      </w:pPr>
      <w:bookmarkStart w:id="735" w:name="_Ref58503175"/>
      <w:bookmarkEnd w:id="725"/>
      <w:bookmarkEnd w:id="727"/>
      <w:r w:rsidRPr="001B31B0">
        <w:t>If, by the expiration of:</w:t>
      </w:r>
      <w:bookmarkEnd w:id="735"/>
      <w:r w:rsidRPr="001B31B0">
        <w:t xml:space="preserve">  </w:t>
      </w:r>
    </w:p>
    <w:p w14:paraId="398CB923" w14:textId="6499CB16" w:rsidR="000D5A59" w:rsidRPr="001B31B0" w:rsidRDefault="000D5A59">
      <w:pPr>
        <w:pStyle w:val="Heading4"/>
        <w:numPr>
          <w:ilvl w:val="3"/>
          <w:numId w:val="8"/>
        </w:numPr>
      </w:pPr>
      <w:r w:rsidRPr="001B31B0">
        <w:t xml:space="preserve">if a Dispute has been referred for negotiation under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and </w:t>
      </w: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does not state that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 - the period for negotiation referred to in clause </w:t>
      </w:r>
      <w:r w:rsidRPr="001B31B0">
        <w:fldChar w:fldCharType="begin"/>
      </w:r>
      <w:r w:rsidRPr="001B31B0">
        <w:instrText xml:space="preserve"> REF _Ref39396240 \w \h </w:instrText>
      </w:r>
      <w:r w:rsidRPr="001B31B0">
        <w:fldChar w:fldCharType="separate"/>
      </w:r>
      <w:r w:rsidR="001D69F9">
        <w:t>13.3(a)</w:t>
      </w:r>
      <w:r w:rsidRPr="001B31B0">
        <w:fldChar w:fldCharType="end"/>
      </w:r>
      <w:r w:rsidRPr="001B31B0">
        <w:t>; or</w:t>
      </w:r>
    </w:p>
    <w:p w14:paraId="66A74349" w14:textId="4BB9D7FF" w:rsidR="000D5A59" w:rsidRPr="001B31B0" w:rsidRDefault="000D5A59">
      <w:pPr>
        <w:pStyle w:val="Heading4"/>
        <w:numPr>
          <w:ilvl w:val="3"/>
          <w:numId w:val="8"/>
        </w:numPr>
      </w:pPr>
      <w:r w:rsidRPr="001B31B0">
        <w:t xml:space="preserve">if a Dispute has been referred for negotiation under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and </w:t>
      </w: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states that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 - the Mediation</w:t>
      </w:r>
      <w:r w:rsidRPr="001B31B0">
        <w:rPr>
          <w:color w:val="000000"/>
          <w:szCs w:val="20"/>
        </w:rPr>
        <w:t xml:space="preserve"> Period</w:t>
      </w:r>
      <w:r w:rsidRPr="001B31B0">
        <w:t>,</w:t>
      </w:r>
    </w:p>
    <w:p w14:paraId="39CD43FA" w14:textId="77777777" w:rsidR="000D5A59" w:rsidRPr="001B31B0" w:rsidRDefault="000D5A59" w:rsidP="000D5A59">
      <w:pPr>
        <w:pStyle w:val="Heading4"/>
        <w:numPr>
          <w:ilvl w:val="0"/>
          <w:numId w:val="0"/>
        </w:numPr>
        <w:ind w:left="1928"/>
      </w:pPr>
      <w:r w:rsidRPr="001B31B0">
        <w:t>the Dispute the subject of the relevant a Dispute Notice remains unresolved (in whole or in part), then either party may refer the Dispute to arbitration.</w:t>
      </w:r>
    </w:p>
    <w:p w14:paraId="12B59C59" w14:textId="77777777" w:rsidR="000D5A59" w:rsidRPr="001B31B0" w:rsidRDefault="000D5A59">
      <w:pPr>
        <w:pStyle w:val="Heading2"/>
        <w:numPr>
          <w:ilvl w:val="1"/>
          <w:numId w:val="8"/>
        </w:numPr>
      </w:pPr>
      <w:bookmarkStart w:id="736" w:name="_Toc77598386"/>
      <w:bookmarkStart w:id="737" w:name="_Toc77598387"/>
      <w:bookmarkStart w:id="738" w:name="_Toc77598388"/>
      <w:bookmarkStart w:id="739" w:name="_Toc77598389"/>
      <w:bookmarkStart w:id="740" w:name="_Toc77598390"/>
      <w:bookmarkStart w:id="741" w:name="_Toc77598391"/>
      <w:bookmarkStart w:id="742" w:name="_Toc77598392"/>
      <w:bookmarkStart w:id="743" w:name="_Toc77598393"/>
      <w:bookmarkStart w:id="744" w:name="_Toc77598394"/>
      <w:bookmarkStart w:id="745" w:name="_Toc77598395"/>
      <w:bookmarkStart w:id="746" w:name="_Toc77598396"/>
      <w:bookmarkStart w:id="747" w:name="_Toc105070898"/>
      <w:bookmarkStart w:id="748" w:name="_Ref128400996"/>
      <w:bookmarkStart w:id="749" w:name="_Toc216778862"/>
      <w:bookmarkEnd w:id="736"/>
      <w:bookmarkEnd w:id="737"/>
      <w:bookmarkEnd w:id="738"/>
      <w:bookmarkEnd w:id="739"/>
      <w:bookmarkEnd w:id="740"/>
      <w:bookmarkEnd w:id="741"/>
      <w:bookmarkEnd w:id="742"/>
      <w:bookmarkEnd w:id="743"/>
      <w:bookmarkEnd w:id="744"/>
      <w:bookmarkEnd w:id="745"/>
      <w:bookmarkEnd w:id="746"/>
      <w:r w:rsidRPr="001B31B0">
        <w:t>Arbitration</w:t>
      </w:r>
      <w:bookmarkEnd w:id="747"/>
      <w:bookmarkEnd w:id="748"/>
      <w:bookmarkEnd w:id="749"/>
    </w:p>
    <w:p w14:paraId="5C3BC398" w14:textId="7BB75B52" w:rsidR="000D5A59" w:rsidRPr="008E660D" w:rsidRDefault="000D5A59">
      <w:pPr>
        <w:pStyle w:val="Heading3"/>
        <w:numPr>
          <w:ilvl w:val="2"/>
          <w:numId w:val="8"/>
        </w:numPr>
      </w:pPr>
      <w:bookmarkStart w:id="750" w:name="_Ref74477311"/>
      <w:r w:rsidRPr="001B31B0">
        <w:t xml:space="preserve">If a Dispute is referred to arbitration in accordance </w:t>
      </w:r>
      <w:r w:rsidRPr="008E660D">
        <w:t xml:space="preserve">with clause </w:t>
      </w:r>
      <w:r w:rsidRPr="008E660D">
        <w:fldChar w:fldCharType="begin"/>
      </w:r>
      <w:r w:rsidRPr="008E660D">
        <w:instrText xml:space="preserve"> REF _Ref58503175 \w \h </w:instrText>
      </w:r>
      <w:r w:rsidR="008E660D">
        <w:instrText xml:space="preserve"> \* MERGEFORMAT </w:instrText>
      </w:r>
      <w:r w:rsidRPr="008E660D">
        <w:fldChar w:fldCharType="separate"/>
      </w:r>
      <w:r w:rsidR="001D69F9">
        <w:t>13.4(e)</w:t>
      </w:r>
      <w:r w:rsidRPr="008E660D">
        <w:fldChar w:fldCharType="end"/>
      </w:r>
      <w:r w:rsidRPr="008E660D">
        <w:t xml:space="preserve">, the arbitration will be conducted in accordance with the rules </w:t>
      </w:r>
      <w:r w:rsidR="008543CB" w:rsidRPr="00A32388">
        <w:t>specified</w:t>
      </w:r>
      <w:r w:rsidRPr="008E660D">
        <w:t xml:space="preserve"> in </w:t>
      </w:r>
      <w:r w:rsidRPr="008E660D">
        <w:rPr>
          <w:szCs w:val="20"/>
        </w:rPr>
        <w:t xml:space="preserve">Item </w:t>
      </w:r>
      <w:r w:rsidRPr="008E660D">
        <w:rPr>
          <w:szCs w:val="20"/>
        </w:rPr>
        <w:fldChar w:fldCharType="begin"/>
      </w:r>
      <w:r w:rsidRPr="008E660D">
        <w:rPr>
          <w:szCs w:val="20"/>
        </w:rPr>
        <w:instrText xml:space="preserve"> REF _Ref88043412 \w \h </w:instrText>
      </w:r>
      <w:r w:rsidR="008E660D">
        <w:rPr>
          <w:szCs w:val="20"/>
        </w:rPr>
        <w:instrText xml:space="preserve"> \* MERGEFORMAT </w:instrText>
      </w:r>
      <w:r w:rsidRPr="008E660D">
        <w:rPr>
          <w:szCs w:val="20"/>
        </w:rPr>
      </w:r>
      <w:r w:rsidRPr="008E660D">
        <w:rPr>
          <w:szCs w:val="20"/>
        </w:rPr>
        <w:fldChar w:fldCharType="separate"/>
      </w:r>
      <w:r w:rsidR="001D69F9">
        <w:rPr>
          <w:szCs w:val="20"/>
        </w:rPr>
        <w:t>41</w:t>
      </w:r>
      <w:r w:rsidRPr="008E660D">
        <w:rPr>
          <w:szCs w:val="20"/>
        </w:rPr>
        <w:fldChar w:fldCharType="end"/>
      </w:r>
      <w:r w:rsidRPr="008E660D">
        <w:t xml:space="preserve"> </w:t>
      </w:r>
      <w:r w:rsidRPr="008E660D">
        <w:lastRenderedPageBreak/>
        <w:t>(unless other rules are agreed by the parties in writing within 5 Business Days of referral of the Dispute to arbitration) and</w:t>
      </w:r>
      <w:r w:rsidR="00E0258B" w:rsidRPr="008E660D">
        <w:t xml:space="preserve"> the</w:t>
      </w:r>
      <w:r w:rsidRPr="008E660D">
        <w:t>:</w:t>
      </w:r>
    </w:p>
    <w:p w14:paraId="7BCB8012" w14:textId="77777777" w:rsidR="000D5A59" w:rsidRPr="008E660D" w:rsidRDefault="000D5A59">
      <w:pPr>
        <w:pStyle w:val="Heading4"/>
        <w:numPr>
          <w:ilvl w:val="3"/>
          <w:numId w:val="8"/>
        </w:numPr>
      </w:pPr>
      <w:r w:rsidRPr="008E660D">
        <w:t>seat of the arbitration will be Melbourne, Australia;</w:t>
      </w:r>
    </w:p>
    <w:p w14:paraId="48FD3B48" w14:textId="77777777" w:rsidR="000D5A59" w:rsidRPr="001B31B0" w:rsidRDefault="000D5A59">
      <w:pPr>
        <w:pStyle w:val="Heading4"/>
        <w:numPr>
          <w:ilvl w:val="3"/>
          <w:numId w:val="8"/>
        </w:numPr>
      </w:pPr>
      <w:r w:rsidRPr="001B31B0">
        <w:t>language of the arbitration will be English; and</w:t>
      </w:r>
    </w:p>
    <w:p w14:paraId="35D82607" w14:textId="77777777" w:rsidR="000D5A59" w:rsidRPr="001B31B0" w:rsidRDefault="000D5A59">
      <w:pPr>
        <w:pStyle w:val="Heading4"/>
        <w:numPr>
          <w:ilvl w:val="3"/>
          <w:numId w:val="8"/>
        </w:numPr>
      </w:pPr>
      <w:r w:rsidRPr="001B31B0">
        <w:t>number of arbitrators will be one.</w:t>
      </w:r>
      <w:bookmarkEnd w:id="750"/>
    </w:p>
    <w:p w14:paraId="4037B176" w14:textId="1A8BD7F4" w:rsidR="000D5A59" w:rsidRPr="001B31B0" w:rsidRDefault="000D5A59">
      <w:pPr>
        <w:pStyle w:val="Heading3"/>
        <w:numPr>
          <w:ilvl w:val="2"/>
          <w:numId w:val="8"/>
        </w:numPr>
      </w:pPr>
      <w:r w:rsidRPr="001B31B0">
        <w:t xml:space="preserve">To the extent that the </w:t>
      </w:r>
      <w:r w:rsidRPr="001B31B0">
        <w:rPr>
          <w:i/>
        </w:rPr>
        <w:t>Commercial Arbitration Act 2011</w:t>
      </w:r>
      <w:r w:rsidRPr="001B31B0">
        <w:t xml:space="preserve"> (Vic) applies to an arbitration commenced under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the parties agree that either party may, under section 34A of the </w:t>
      </w:r>
      <w:r w:rsidRPr="001B31B0">
        <w:rPr>
          <w:i/>
        </w:rPr>
        <w:t>Commercial Arbitration Act 2011</w:t>
      </w:r>
      <w:r w:rsidRPr="001B31B0">
        <w:t xml:space="preserve"> (Vic), bring an appeal to the Supreme Court of Victoria on a question of law arising out of the arbitrator's award.</w:t>
      </w:r>
    </w:p>
    <w:p w14:paraId="339FCA51" w14:textId="4D2DD5B2" w:rsidR="000D5A59" w:rsidRPr="001B31B0" w:rsidRDefault="000D5A59">
      <w:pPr>
        <w:pStyle w:val="Heading3"/>
        <w:numPr>
          <w:ilvl w:val="2"/>
          <w:numId w:val="8"/>
        </w:numPr>
      </w:pPr>
      <w:r w:rsidRPr="001B31B0">
        <w:t xml:space="preserve">Despite clause </w:t>
      </w:r>
      <w:r w:rsidRPr="001B31B0">
        <w:fldChar w:fldCharType="begin"/>
      </w:r>
      <w:r w:rsidRPr="001B31B0">
        <w:instrText xml:space="preserve"> REF _Ref74477560 \w \h </w:instrText>
      </w:r>
      <w:r w:rsidRPr="001B31B0">
        <w:fldChar w:fldCharType="separate"/>
      </w:r>
      <w:r w:rsidR="001D69F9">
        <w:t>8.7</w:t>
      </w:r>
      <w:r w:rsidRPr="001B31B0">
        <w:fldChar w:fldCharType="end"/>
      </w:r>
      <w:r w:rsidRPr="001B31B0">
        <w:t>, the arbitrator may award whatever interest the arbitrator considers reasonable.</w:t>
      </w:r>
    </w:p>
    <w:p w14:paraId="14216616" w14:textId="77777777" w:rsidR="000D5A59" w:rsidRPr="001B31B0" w:rsidRDefault="000D5A59">
      <w:pPr>
        <w:pStyle w:val="Heading3"/>
        <w:numPr>
          <w:ilvl w:val="2"/>
          <w:numId w:val="8"/>
        </w:numPr>
      </w:pPr>
      <w:r w:rsidRPr="001B31B0">
        <w:t xml:space="preserve">If one party has overpaid the other, whether </w:t>
      </w:r>
      <w:r w:rsidR="00E0258B">
        <w:t>under</w:t>
      </w:r>
      <w:r w:rsidRPr="001B31B0">
        <w:t xml:space="preserve"> a payment statement or </w:t>
      </w:r>
      <w:r w:rsidR="00E0258B">
        <w:t>otherwise</w:t>
      </w:r>
      <w:r w:rsidRPr="001B31B0">
        <w:t xml:space="preserve"> and whether under a mistake of law or fact, the arbitrator may order repayment together with interest.</w:t>
      </w:r>
    </w:p>
    <w:p w14:paraId="6056199B" w14:textId="77777777" w:rsidR="000D5A59" w:rsidRPr="001B31B0" w:rsidRDefault="000D5A59">
      <w:pPr>
        <w:pStyle w:val="Heading2"/>
        <w:numPr>
          <w:ilvl w:val="1"/>
          <w:numId w:val="8"/>
        </w:numPr>
      </w:pPr>
      <w:bookmarkStart w:id="751" w:name="_Toc105070899"/>
      <w:bookmarkStart w:id="752" w:name="_Toc216778863"/>
      <w:r w:rsidRPr="001B31B0">
        <w:t>General</w:t>
      </w:r>
      <w:bookmarkEnd w:id="751"/>
      <w:bookmarkEnd w:id="752"/>
    </w:p>
    <w:p w14:paraId="62213150" w14:textId="1E772758" w:rsidR="000D5A59" w:rsidRPr="001B31B0" w:rsidRDefault="000D5A59">
      <w:pPr>
        <w:pStyle w:val="Heading3"/>
        <w:numPr>
          <w:ilvl w:val="2"/>
          <w:numId w:val="8"/>
        </w:numPr>
      </w:pPr>
      <w:bookmarkStart w:id="753" w:name="_Ref74477825"/>
      <w:r w:rsidRPr="001B31B0">
        <w:t>To the extent permitted by Law, an arbitrator will not have power to apply or to have regard to the provisions of Part IVAA</w:t>
      </w:r>
      <w:r w:rsidRPr="001B31B0" w:rsidDel="00B64D44">
        <w:t xml:space="preserve"> </w:t>
      </w:r>
      <w:r w:rsidRPr="001B31B0">
        <w:t xml:space="preserve">of the </w:t>
      </w:r>
      <w:r w:rsidRPr="001B31B0">
        <w:rPr>
          <w:i/>
        </w:rPr>
        <w:t xml:space="preserve">Wrongs Act 1958 </w:t>
      </w:r>
      <w:r w:rsidRPr="001B31B0">
        <w:t xml:space="preserve">(Vic) which might, in the absence of this clause </w:t>
      </w:r>
      <w:r w:rsidRPr="001B31B0">
        <w:fldChar w:fldCharType="begin"/>
      </w:r>
      <w:r w:rsidRPr="001B31B0">
        <w:instrText xml:space="preserve"> REF _Ref74477825 \w \h </w:instrText>
      </w:r>
      <w:r w:rsidRPr="001B31B0">
        <w:fldChar w:fldCharType="separate"/>
      </w:r>
      <w:r w:rsidR="001D69F9">
        <w:t>13.6(a)</w:t>
      </w:r>
      <w:r w:rsidRPr="001B31B0">
        <w:fldChar w:fldCharType="end"/>
      </w:r>
      <w:r w:rsidRPr="001B31B0">
        <w:t xml:space="preserve">, have applied to any Dispute referred to arbitration under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w:t>
      </w:r>
      <w:bookmarkEnd w:id="753"/>
    </w:p>
    <w:p w14:paraId="2E6DBA62" w14:textId="48FFEC88" w:rsidR="000D5A59" w:rsidRPr="001B31B0" w:rsidRDefault="000D5A59">
      <w:pPr>
        <w:pStyle w:val="Heading3"/>
        <w:numPr>
          <w:ilvl w:val="2"/>
          <w:numId w:val="8"/>
        </w:numPr>
        <w:rPr>
          <w:b/>
        </w:rPr>
      </w:pPr>
      <w:r w:rsidRPr="001B31B0">
        <w:t xml:space="preserve">The law governing the arbitration agreement in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is the law applying in the State of Victoria.  </w:t>
      </w:r>
    </w:p>
    <w:p w14:paraId="4293FFCB" w14:textId="3C75ADC8" w:rsidR="000D5A59" w:rsidRPr="001B31B0" w:rsidRDefault="000D5A59">
      <w:pPr>
        <w:pStyle w:val="Heading3"/>
        <w:numPr>
          <w:ilvl w:val="2"/>
          <w:numId w:val="8"/>
        </w:numPr>
      </w:pPr>
      <w:r w:rsidRPr="001B31B0">
        <w:t xml:space="preserve">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does not prejudice any right a party may have to seek urgent interlocutory relief from a court of competent jurisdiction where, in that party's reasonable opinion, that action is necessary to protect its rights or property. </w:t>
      </w:r>
    </w:p>
    <w:p w14:paraId="42C8DF72" w14:textId="77777777" w:rsidR="000D5A59" w:rsidRDefault="000D5A59">
      <w:pPr>
        <w:pStyle w:val="Heading3"/>
        <w:numPr>
          <w:ilvl w:val="2"/>
          <w:numId w:val="8"/>
        </w:numPr>
      </w:pPr>
      <w:r w:rsidRPr="001B31B0">
        <w:t>Despite the existence of a Dispute, each party must continue to comply with, and perform its obligations under, the Contract.</w:t>
      </w:r>
    </w:p>
    <w:p w14:paraId="2F30E3F1" w14:textId="77777777" w:rsidR="0012624F" w:rsidRDefault="0012624F">
      <w:pPr>
        <w:pStyle w:val="Heading2"/>
        <w:numPr>
          <w:ilvl w:val="1"/>
          <w:numId w:val="8"/>
        </w:numPr>
      </w:pPr>
      <w:bookmarkStart w:id="754" w:name="_Toc216778864"/>
      <w:r>
        <w:t>Survival</w:t>
      </w:r>
      <w:bookmarkEnd w:id="754"/>
    </w:p>
    <w:p w14:paraId="01A571FE" w14:textId="404B8092" w:rsidR="0012624F" w:rsidRPr="008E660D" w:rsidRDefault="0012624F">
      <w:pPr>
        <w:pStyle w:val="IndentParaLevel1"/>
      </w:pPr>
      <w:r w:rsidRPr="008E660D">
        <w:t xml:space="preserve">This clause </w:t>
      </w:r>
      <w:r w:rsidRPr="008E660D">
        <w:fldChar w:fldCharType="begin"/>
      </w:r>
      <w:r w:rsidRPr="008E660D">
        <w:instrText xml:space="preserve"> REF _Ref73460682 \w \h </w:instrText>
      </w:r>
      <w:r w:rsidR="008E660D">
        <w:instrText xml:space="preserve"> \* MERGEFORMAT </w:instrText>
      </w:r>
      <w:r w:rsidRPr="008E660D">
        <w:fldChar w:fldCharType="separate"/>
      </w:r>
      <w:r w:rsidR="001D69F9">
        <w:t>13</w:t>
      </w:r>
      <w:r w:rsidRPr="008E660D">
        <w:fldChar w:fldCharType="end"/>
      </w:r>
      <w:r w:rsidRPr="008E660D">
        <w:t xml:space="preserve"> will survive the termination </w:t>
      </w:r>
      <w:r w:rsidR="0030275F" w:rsidRPr="008E660D">
        <w:t xml:space="preserve">or expiration </w:t>
      </w:r>
      <w:r w:rsidRPr="008E660D">
        <w:t>of the Contract.</w:t>
      </w:r>
    </w:p>
    <w:p w14:paraId="4312BDCB" w14:textId="4D603D12" w:rsidR="000D5A59" w:rsidRPr="008E660D" w:rsidRDefault="00862F7F">
      <w:pPr>
        <w:pStyle w:val="Heading1"/>
        <w:numPr>
          <w:ilvl w:val="0"/>
          <w:numId w:val="8"/>
        </w:numPr>
      </w:pPr>
      <w:bookmarkStart w:id="755" w:name="_Ref101283065"/>
      <w:bookmarkStart w:id="756" w:name="_Toc105070900"/>
      <w:bookmarkStart w:id="757" w:name="_Toc216778865"/>
      <w:r w:rsidRPr="008E660D">
        <w:t>C</w:t>
      </w:r>
      <w:r w:rsidR="000D5A59" w:rsidRPr="008E660D">
        <w:t>onfidentiality</w:t>
      </w:r>
      <w:bookmarkEnd w:id="755"/>
      <w:bookmarkEnd w:id="756"/>
      <w:bookmarkEnd w:id="757"/>
    </w:p>
    <w:p w14:paraId="3689D692" w14:textId="34FE4F32" w:rsidR="000D5A59" w:rsidRPr="008E660D" w:rsidRDefault="000D5A59">
      <w:pPr>
        <w:pStyle w:val="Heading3"/>
        <w:numPr>
          <w:ilvl w:val="2"/>
          <w:numId w:val="8"/>
        </w:numPr>
      </w:pPr>
      <w:bookmarkStart w:id="758" w:name="_Ref96949990"/>
      <w:r w:rsidRPr="008E660D">
        <w:t>Subject to clause</w:t>
      </w:r>
      <w:r w:rsidR="004E5EAD" w:rsidRPr="008E660D">
        <w:t>s</w:t>
      </w:r>
      <w:r w:rsidRPr="008E660D">
        <w:t xml:space="preserve"> </w:t>
      </w:r>
      <w:r w:rsidR="00437B4B" w:rsidRPr="00A32388">
        <w:fldChar w:fldCharType="begin"/>
      </w:r>
      <w:r w:rsidR="00437B4B" w:rsidRPr="00A32388">
        <w:instrText xml:space="preserve"> REF _Ref133505477 \w \h </w:instrText>
      </w:r>
      <w:r w:rsidR="008E660D">
        <w:instrText xml:space="preserve"> \* MERGEFORMAT </w:instrText>
      </w:r>
      <w:r w:rsidR="00437B4B" w:rsidRPr="00A32388">
        <w:fldChar w:fldCharType="separate"/>
      </w:r>
      <w:r w:rsidR="001D69F9">
        <w:t>14(b)</w:t>
      </w:r>
      <w:r w:rsidR="00437B4B" w:rsidRPr="00A32388">
        <w:fldChar w:fldCharType="end"/>
      </w:r>
      <w:r w:rsidR="004E5EAD" w:rsidRPr="008E660D">
        <w:t xml:space="preserve"> and </w:t>
      </w:r>
      <w:r w:rsidR="00437B4B" w:rsidRPr="00A32388">
        <w:fldChar w:fldCharType="begin"/>
      </w:r>
      <w:r w:rsidR="00437B4B" w:rsidRPr="00A32388">
        <w:instrText xml:space="preserve"> REF _Ref132956071 \w \h </w:instrText>
      </w:r>
      <w:r w:rsidR="008E660D">
        <w:instrText xml:space="preserve"> \* MERGEFORMAT </w:instrText>
      </w:r>
      <w:r w:rsidR="00437B4B" w:rsidRPr="00A32388">
        <w:fldChar w:fldCharType="separate"/>
      </w:r>
      <w:r w:rsidR="001D69F9">
        <w:t>14(c)</w:t>
      </w:r>
      <w:r w:rsidR="00437B4B" w:rsidRPr="00A32388">
        <w:fldChar w:fldCharType="end"/>
      </w:r>
      <w:r w:rsidRPr="008E660D">
        <w:t xml:space="preserve">, the </w:t>
      </w:r>
      <w:r w:rsidR="004E5EAD" w:rsidRPr="008E660D">
        <w:t xml:space="preserve">Principal and the </w:t>
      </w:r>
      <w:r w:rsidRPr="008E660D">
        <w:t xml:space="preserve">Contractor must not, without the </w:t>
      </w:r>
      <w:r w:rsidR="004E5EAD" w:rsidRPr="008E660D">
        <w:t>other's</w:t>
      </w:r>
      <w:r w:rsidRPr="008E660D">
        <w:t xml:space="preserve"> prior written consent, make public or disclose to any person any Confidential Information</w:t>
      </w:r>
      <w:r w:rsidR="004E5EAD" w:rsidRPr="008E660D">
        <w:t xml:space="preserve"> of the other party</w:t>
      </w:r>
      <w:r w:rsidRPr="008E660D">
        <w:t>.</w:t>
      </w:r>
      <w:bookmarkEnd w:id="758"/>
    </w:p>
    <w:p w14:paraId="60F971AF" w14:textId="77777777" w:rsidR="000D5A59" w:rsidRPr="001B31B0" w:rsidRDefault="000D5A59">
      <w:pPr>
        <w:pStyle w:val="Heading3"/>
        <w:numPr>
          <w:ilvl w:val="2"/>
          <w:numId w:val="8"/>
        </w:numPr>
      </w:pPr>
      <w:bookmarkStart w:id="759" w:name="_Ref133505477"/>
      <w:bookmarkStart w:id="760" w:name="_Ref73627419"/>
      <w:r w:rsidRPr="008E660D">
        <w:t>The Contractor may disclose Confidential Information if such disclosure</w:t>
      </w:r>
      <w:r w:rsidRPr="001B31B0">
        <w:t xml:space="preserve"> is required:</w:t>
      </w:r>
      <w:bookmarkEnd w:id="759"/>
    </w:p>
    <w:p w14:paraId="5C8B2DD3" w14:textId="77777777" w:rsidR="000D5A59" w:rsidRPr="001B31B0" w:rsidRDefault="000D5A59">
      <w:pPr>
        <w:pStyle w:val="Heading4"/>
        <w:numPr>
          <w:ilvl w:val="3"/>
          <w:numId w:val="8"/>
        </w:numPr>
        <w:rPr>
          <w:szCs w:val="22"/>
        </w:rPr>
      </w:pPr>
      <w:r w:rsidRPr="001B31B0">
        <w:t xml:space="preserve">by Law or pursuant to any government policy, court order or the listing rules of the </w:t>
      </w:r>
      <w:r w:rsidRPr="001B31B0">
        <w:rPr>
          <w:szCs w:val="22"/>
        </w:rPr>
        <w:t>Australian Stock Exchange;</w:t>
      </w:r>
    </w:p>
    <w:p w14:paraId="6269DD07" w14:textId="77777777" w:rsidR="000D5A59" w:rsidRPr="001B31B0" w:rsidRDefault="000D5A59">
      <w:pPr>
        <w:pStyle w:val="Heading4"/>
        <w:numPr>
          <w:ilvl w:val="3"/>
          <w:numId w:val="8"/>
        </w:numPr>
      </w:pPr>
      <w:r w:rsidRPr="001B31B0">
        <w:t>to enable the Contractor to perform the Contractor’s Activities, provided that the person to whom the information is disclosed agrees to maintain the confidentiality of such information;</w:t>
      </w:r>
    </w:p>
    <w:p w14:paraId="12514C88" w14:textId="77777777" w:rsidR="000D5A59" w:rsidRPr="001B31B0" w:rsidRDefault="000D5A59">
      <w:pPr>
        <w:pStyle w:val="Heading4"/>
        <w:numPr>
          <w:ilvl w:val="3"/>
          <w:numId w:val="8"/>
        </w:numPr>
      </w:pPr>
      <w:r w:rsidRPr="001B31B0">
        <w:t>to obtain legal or other advice from its advisers provided the adviser to whom the information is disclosed agrees to maintain the confidentiality of such information; or</w:t>
      </w:r>
    </w:p>
    <w:p w14:paraId="53F1C1F7" w14:textId="77777777" w:rsidR="000D5A59" w:rsidRPr="001B31B0" w:rsidRDefault="000D5A59">
      <w:pPr>
        <w:pStyle w:val="Heading4"/>
        <w:numPr>
          <w:ilvl w:val="3"/>
          <w:numId w:val="8"/>
        </w:numPr>
      </w:pPr>
      <w:r w:rsidRPr="001B31B0">
        <w:lastRenderedPageBreak/>
        <w:t>to be made to a court in the course of proceedings to which the disclosing party is a party.</w:t>
      </w:r>
    </w:p>
    <w:p w14:paraId="7CAB0249" w14:textId="77777777" w:rsidR="000D5A59" w:rsidRPr="001B31B0" w:rsidRDefault="000D5A59">
      <w:pPr>
        <w:pStyle w:val="Heading3"/>
        <w:numPr>
          <w:ilvl w:val="2"/>
          <w:numId w:val="8"/>
        </w:numPr>
      </w:pPr>
      <w:bookmarkStart w:id="761" w:name="_Ref132956071"/>
      <w:r w:rsidRPr="001B31B0">
        <w:t>The Principal or any representative or nominee of the Principal may:</w:t>
      </w:r>
      <w:bookmarkEnd w:id="761"/>
    </w:p>
    <w:p w14:paraId="47839764" w14:textId="77777777" w:rsidR="000D5A59" w:rsidRPr="001B31B0" w:rsidRDefault="000D5A59">
      <w:pPr>
        <w:pStyle w:val="Heading4"/>
        <w:numPr>
          <w:ilvl w:val="3"/>
          <w:numId w:val="8"/>
        </w:numPr>
      </w:pPr>
      <w:r w:rsidRPr="001B31B0">
        <w:t>disclose any information (including any Confidential Information) if such disclosure is required by or is consistent with the Public Disclosure Requirements; and</w:t>
      </w:r>
    </w:p>
    <w:p w14:paraId="1E53AE52" w14:textId="77777777" w:rsidR="000D5A59" w:rsidRPr="001B31B0" w:rsidRDefault="000D5A59">
      <w:pPr>
        <w:pStyle w:val="Heading4"/>
        <w:numPr>
          <w:ilvl w:val="3"/>
          <w:numId w:val="8"/>
        </w:numPr>
      </w:pPr>
      <w:r w:rsidRPr="001B31B0">
        <w:t>publish (on the Internet or otherwise) the name of the Contractor and the Contract Sum together with the conditions of the Contract</w:t>
      </w:r>
      <w:bookmarkStart w:id="762" w:name="_Hlk44014900"/>
      <w:r w:rsidRPr="001B31B0">
        <w:t xml:space="preserve"> (including the Schedules</w:t>
      </w:r>
      <w:bookmarkEnd w:id="762"/>
      <w:r w:rsidRPr="001B31B0">
        <w:t>).</w:t>
      </w:r>
    </w:p>
    <w:p w14:paraId="0B535536" w14:textId="77777777" w:rsidR="000D5A59" w:rsidRPr="001B31B0" w:rsidRDefault="000D5A59">
      <w:pPr>
        <w:pStyle w:val="Heading3"/>
        <w:numPr>
          <w:ilvl w:val="2"/>
          <w:numId w:val="8"/>
        </w:numPr>
      </w:pPr>
      <w:r w:rsidRPr="001B31B0">
        <w:t xml:space="preserve">If directed by the Principal to do so, the Contractor must immediately return </w:t>
      </w:r>
      <w:r w:rsidRPr="001B31B0">
        <w:rPr>
          <w:szCs w:val="22"/>
        </w:rPr>
        <w:t>to the Principal (or if so directed, delete or</w:t>
      </w:r>
      <w:r w:rsidRPr="001B31B0">
        <w:t xml:space="preserve"> destroy), any Confidential Information in the custody or control of the Contractor, unless otherwise required by Law. </w:t>
      </w:r>
    </w:p>
    <w:p w14:paraId="16F8AECB" w14:textId="3F3BA82E" w:rsidR="000D5A59" w:rsidRPr="001B31B0" w:rsidRDefault="000D5A59">
      <w:pPr>
        <w:pStyle w:val="Heading3"/>
        <w:numPr>
          <w:ilvl w:val="2"/>
          <w:numId w:val="8"/>
        </w:numPr>
      </w:pPr>
      <w:r w:rsidRPr="001B31B0">
        <w:t xml:space="preserve">Without limiting clause </w:t>
      </w:r>
      <w:r w:rsidRPr="001B31B0">
        <w:fldChar w:fldCharType="begin"/>
      </w:r>
      <w:r w:rsidRPr="001B31B0">
        <w:instrText xml:space="preserve"> REF _Ref96949990 \w \h </w:instrText>
      </w:r>
      <w:r w:rsidRPr="001B31B0">
        <w:fldChar w:fldCharType="separate"/>
      </w:r>
      <w:r w:rsidR="001D69F9">
        <w:t>14(a)</w:t>
      </w:r>
      <w:r w:rsidRPr="001B31B0">
        <w:fldChar w:fldCharType="end"/>
      </w:r>
      <w:r w:rsidRPr="001B31B0">
        <w:t>, the Contractor must:</w:t>
      </w:r>
    </w:p>
    <w:p w14:paraId="5D5661BC" w14:textId="77777777" w:rsidR="000D5A59" w:rsidRPr="001B31B0" w:rsidRDefault="000D5A59">
      <w:pPr>
        <w:pStyle w:val="Heading4"/>
        <w:numPr>
          <w:ilvl w:val="3"/>
          <w:numId w:val="8"/>
        </w:numPr>
      </w:pPr>
      <w:r w:rsidRPr="001B31B0">
        <w:t>not, without the prior written consent of the Principal:</w:t>
      </w:r>
    </w:p>
    <w:p w14:paraId="55F047C8" w14:textId="77777777" w:rsidR="000D5A59" w:rsidRPr="001B31B0" w:rsidRDefault="000D5A59">
      <w:pPr>
        <w:pStyle w:val="Heading5"/>
        <w:numPr>
          <w:ilvl w:val="4"/>
          <w:numId w:val="8"/>
        </w:numPr>
      </w:pPr>
      <w:r w:rsidRPr="001B31B0">
        <w:t>disclose any information concerning the Contract or the Contract Documents for distribution through any communications media; or</w:t>
      </w:r>
    </w:p>
    <w:p w14:paraId="7DFE9F5D" w14:textId="77777777" w:rsidR="000D5A59" w:rsidRPr="001B31B0" w:rsidRDefault="000D5A59">
      <w:pPr>
        <w:pStyle w:val="Heading5"/>
        <w:numPr>
          <w:ilvl w:val="4"/>
          <w:numId w:val="8"/>
        </w:numPr>
      </w:pPr>
      <w:r w:rsidRPr="001B31B0">
        <w:t>make any public disclosures, announcements or statements (including on any website) in relation to the Contract or the Contract Documents; and</w:t>
      </w:r>
    </w:p>
    <w:p w14:paraId="2C34BF94" w14:textId="4AB478EF" w:rsidR="000D5A59" w:rsidRDefault="000D5A59">
      <w:pPr>
        <w:pStyle w:val="Heading4"/>
        <w:numPr>
          <w:ilvl w:val="3"/>
          <w:numId w:val="8"/>
        </w:numPr>
      </w:pPr>
      <w:r w:rsidRPr="001B31B0">
        <w:t xml:space="preserve">refer to the </w:t>
      </w:r>
      <w:r w:rsidRPr="008E660D">
        <w:t>Principal any enquiries from any media concerning the Contract or the Contract Documents.</w:t>
      </w:r>
    </w:p>
    <w:p w14:paraId="042AE2B0" w14:textId="67472D91" w:rsidR="005314E9" w:rsidRPr="008E660D" w:rsidRDefault="005314E9" w:rsidP="00094B7E">
      <w:pPr>
        <w:pStyle w:val="Heading3"/>
        <w:numPr>
          <w:ilvl w:val="2"/>
          <w:numId w:val="8"/>
        </w:numPr>
      </w:pPr>
      <w:r w:rsidRPr="008E660D">
        <w:t xml:space="preserve">This clause </w:t>
      </w:r>
      <w:r>
        <w:fldChar w:fldCharType="begin"/>
      </w:r>
      <w:r>
        <w:instrText xml:space="preserve"> REF _Ref101283065 \w \h </w:instrText>
      </w:r>
      <w:r>
        <w:fldChar w:fldCharType="separate"/>
      </w:r>
      <w:r w:rsidR="001D69F9">
        <w:t>14</w:t>
      </w:r>
      <w:r>
        <w:fldChar w:fldCharType="end"/>
      </w:r>
      <w:r w:rsidRPr="008E660D">
        <w:t xml:space="preserve"> will survive the termination or expiration of the Contract.</w:t>
      </w:r>
    </w:p>
    <w:p w14:paraId="7EA64FED" w14:textId="00126BEF" w:rsidR="000D5A59" w:rsidRPr="008E660D" w:rsidRDefault="000D5A59">
      <w:pPr>
        <w:pStyle w:val="Heading1"/>
        <w:numPr>
          <w:ilvl w:val="0"/>
          <w:numId w:val="8"/>
        </w:numPr>
      </w:pPr>
      <w:bookmarkStart w:id="763" w:name="_Ref73966867"/>
      <w:bookmarkStart w:id="764" w:name="_Toc105070906"/>
      <w:bookmarkStart w:id="765" w:name="_Toc216778866"/>
      <w:bookmarkStart w:id="766" w:name="_Hlk132974217"/>
      <w:bookmarkEnd w:id="760"/>
      <w:r w:rsidRPr="008E660D">
        <w:t>Intellectual Property</w:t>
      </w:r>
      <w:bookmarkEnd w:id="763"/>
      <w:bookmarkEnd w:id="764"/>
      <w:bookmarkEnd w:id="765"/>
    </w:p>
    <w:p w14:paraId="4D553C05" w14:textId="77777777" w:rsidR="000D5A59" w:rsidRPr="008E660D" w:rsidRDefault="000D5A59">
      <w:pPr>
        <w:pStyle w:val="Heading2"/>
        <w:numPr>
          <w:ilvl w:val="1"/>
          <w:numId w:val="8"/>
        </w:numPr>
      </w:pPr>
      <w:bookmarkStart w:id="767" w:name="_Toc105070907"/>
      <w:bookmarkStart w:id="768" w:name="_Ref130931490"/>
      <w:bookmarkStart w:id="769" w:name="_Toc216778867"/>
      <w:r w:rsidRPr="008E660D">
        <w:t>Warranty and indemnity</w:t>
      </w:r>
      <w:bookmarkEnd w:id="767"/>
      <w:bookmarkEnd w:id="768"/>
      <w:bookmarkEnd w:id="769"/>
    </w:p>
    <w:p w14:paraId="59EC6EA5" w14:textId="77777777" w:rsidR="000D5A59" w:rsidRPr="008E660D" w:rsidRDefault="000D5A59" w:rsidP="00AB74BA">
      <w:pPr>
        <w:pStyle w:val="Heading3"/>
        <w:numPr>
          <w:ilvl w:val="0"/>
          <w:numId w:val="0"/>
        </w:numPr>
        <w:ind w:left="1928" w:hanging="964"/>
      </w:pPr>
      <w:bookmarkStart w:id="770" w:name="_Ref105282784"/>
      <w:r w:rsidRPr="008E660D">
        <w:t>The Contractor:</w:t>
      </w:r>
      <w:bookmarkEnd w:id="770"/>
    </w:p>
    <w:p w14:paraId="5E5DA02F" w14:textId="77777777" w:rsidR="00AB74BA" w:rsidRPr="008E660D" w:rsidRDefault="00AB74BA">
      <w:pPr>
        <w:pStyle w:val="Heading3"/>
        <w:numPr>
          <w:ilvl w:val="2"/>
          <w:numId w:val="8"/>
        </w:numPr>
      </w:pPr>
      <w:bookmarkStart w:id="771" w:name="_Ref130931494"/>
      <w:r w:rsidRPr="008E660D">
        <w:t>warrants that:</w:t>
      </w:r>
      <w:bookmarkEnd w:id="771"/>
    </w:p>
    <w:p w14:paraId="48D708A9" w14:textId="5DC35F97" w:rsidR="00AB74BA" w:rsidRPr="008E660D" w:rsidRDefault="000D5A59">
      <w:pPr>
        <w:pStyle w:val="Heading4"/>
        <w:numPr>
          <w:ilvl w:val="3"/>
          <w:numId w:val="8"/>
        </w:numPr>
      </w:pPr>
      <w:bookmarkStart w:id="772" w:name="_Ref130931497"/>
      <w:r w:rsidRPr="008E660D">
        <w:t>any design</w:t>
      </w:r>
      <w:r w:rsidR="00AB74BA" w:rsidRPr="008E660D">
        <w:t>s</w:t>
      </w:r>
      <w:r w:rsidRPr="008E660D">
        <w:t xml:space="preserve">, materials </w:t>
      </w:r>
      <w:r w:rsidR="00E8653F" w:rsidRPr="008E660D">
        <w:t xml:space="preserve">and </w:t>
      </w:r>
      <w:r w:rsidRPr="008E660D">
        <w:t xml:space="preserve">documents (including any Design Documents) </w:t>
      </w:r>
      <w:r w:rsidR="00AB74BA" w:rsidRPr="008E660D">
        <w:t xml:space="preserve">provided by the Contractor </w:t>
      </w:r>
      <w:r w:rsidRPr="008E660D">
        <w:t>(</w:t>
      </w:r>
      <w:r w:rsidR="00785C17" w:rsidRPr="007F797E">
        <w:rPr>
          <w:b/>
          <w:bCs w:val="0"/>
        </w:rPr>
        <w:t>Project</w:t>
      </w:r>
      <w:r w:rsidRPr="008E660D">
        <w:rPr>
          <w:b/>
          <w:bCs w:val="0"/>
        </w:rPr>
        <w:t xml:space="preserve"> Material</w:t>
      </w:r>
      <w:r w:rsidRPr="008E660D">
        <w:t>)</w:t>
      </w:r>
      <w:r w:rsidR="00AB74BA" w:rsidRPr="008E660D">
        <w:t>;</w:t>
      </w:r>
      <w:bookmarkEnd w:id="772"/>
    </w:p>
    <w:p w14:paraId="0E9A7F35" w14:textId="7500A981" w:rsidR="00C16755" w:rsidRDefault="00AB74BA">
      <w:pPr>
        <w:pStyle w:val="Heading4"/>
        <w:numPr>
          <w:ilvl w:val="3"/>
          <w:numId w:val="8"/>
        </w:numPr>
      </w:pPr>
      <w:r w:rsidRPr="008E660D">
        <w:t xml:space="preserve">the use or enjoyment by the Principal (or any nominee or sublicensee of the Principal) of the </w:t>
      </w:r>
      <w:r w:rsidR="00BB04CE">
        <w:t xml:space="preserve">Project Material </w:t>
      </w:r>
      <w:r w:rsidR="00ED38D5">
        <w:t>or</w:t>
      </w:r>
      <w:r w:rsidR="00BB04CE">
        <w:t xml:space="preserve"> the </w:t>
      </w:r>
      <w:r w:rsidR="00C16755">
        <w:t>Works;</w:t>
      </w:r>
    </w:p>
    <w:p w14:paraId="7C741036" w14:textId="7596B4B5" w:rsidR="00AB74BA" w:rsidRPr="008E660D" w:rsidRDefault="00C16755">
      <w:pPr>
        <w:pStyle w:val="Heading4"/>
        <w:numPr>
          <w:ilvl w:val="3"/>
          <w:numId w:val="8"/>
        </w:numPr>
      </w:pPr>
      <w:r>
        <w:t xml:space="preserve">the exercise of any rights under clause </w:t>
      </w:r>
      <w:r>
        <w:fldChar w:fldCharType="begin"/>
      </w:r>
      <w:r>
        <w:instrText xml:space="preserve"> REF _Ref143184273 \w \h </w:instrText>
      </w:r>
      <w:r>
        <w:fldChar w:fldCharType="separate"/>
      </w:r>
      <w:r w:rsidR="001D69F9">
        <w:t>15.2(a)(i)</w:t>
      </w:r>
      <w:r>
        <w:fldChar w:fldCharType="end"/>
      </w:r>
      <w:r>
        <w:t xml:space="preserve"> and the use of</w:t>
      </w:r>
      <w:r w:rsidRPr="00C16755">
        <w:t xml:space="preserve"> </w:t>
      </w:r>
      <w:r w:rsidR="00326F36" w:rsidRPr="008E660D">
        <w:t>the Contractor's Background IP</w:t>
      </w:r>
      <w:r w:rsidR="002015E4" w:rsidRPr="002015E4">
        <w:t xml:space="preserve"> </w:t>
      </w:r>
      <w:r>
        <w:t xml:space="preserve">under clause </w:t>
      </w:r>
      <w:r>
        <w:fldChar w:fldCharType="begin"/>
      </w:r>
      <w:r>
        <w:instrText xml:space="preserve"> REF _Ref143184276 \w \h </w:instrText>
      </w:r>
      <w:r>
        <w:fldChar w:fldCharType="separate"/>
      </w:r>
      <w:r w:rsidR="001D69F9">
        <w:t>15.2(a)(ii)</w:t>
      </w:r>
      <w:r>
        <w:fldChar w:fldCharType="end"/>
      </w:r>
      <w:r w:rsidR="00AB74BA" w:rsidRPr="008E660D">
        <w:t>; and</w:t>
      </w:r>
    </w:p>
    <w:p w14:paraId="0B9ED923" w14:textId="63D46A77" w:rsidR="00AB74BA" w:rsidRPr="008E660D" w:rsidRDefault="00AB74BA">
      <w:pPr>
        <w:pStyle w:val="Heading4"/>
        <w:numPr>
          <w:ilvl w:val="3"/>
          <w:numId w:val="8"/>
        </w:numPr>
      </w:pPr>
      <w:r w:rsidRPr="008E660D">
        <w:t xml:space="preserve">the performance of the </w:t>
      </w:r>
      <w:r w:rsidR="00857C0E" w:rsidRPr="008E660D">
        <w:t xml:space="preserve">Contractor's </w:t>
      </w:r>
      <w:r w:rsidRPr="008E660D">
        <w:t>Activities,</w:t>
      </w:r>
      <w:r w:rsidR="000D5A59" w:rsidRPr="008E660D">
        <w:t xml:space="preserve"> </w:t>
      </w:r>
    </w:p>
    <w:p w14:paraId="67FCCE62" w14:textId="77777777" w:rsidR="00AB74BA" w:rsidRPr="008E660D" w:rsidRDefault="000D5A59">
      <w:pPr>
        <w:pStyle w:val="IndentParaLevel2"/>
      </w:pPr>
      <w:r w:rsidRPr="008E660D">
        <w:t>will not</w:t>
      </w:r>
      <w:r w:rsidR="00AB74BA" w:rsidRPr="008E660D">
        <w:t>:</w:t>
      </w:r>
      <w:r w:rsidRPr="008E660D">
        <w:t xml:space="preserve"> </w:t>
      </w:r>
    </w:p>
    <w:p w14:paraId="6886680E" w14:textId="77777777" w:rsidR="00AB74BA" w:rsidRPr="001B31B0" w:rsidRDefault="000D5A59">
      <w:pPr>
        <w:pStyle w:val="Heading4"/>
        <w:numPr>
          <w:ilvl w:val="3"/>
          <w:numId w:val="8"/>
        </w:numPr>
      </w:pPr>
      <w:r w:rsidRPr="001B31B0">
        <w:t xml:space="preserve">infringe </w:t>
      </w:r>
      <w:r w:rsidR="00AB74BA" w:rsidRPr="001B31B0">
        <w:t>the rights (including</w:t>
      </w:r>
      <w:r w:rsidRPr="001B31B0">
        <w:t xml:space="preserve"> Intellectual Property Rights </w:t>
      </w:r>
      <w:r w:rsidR="00AB74BA" w:rsidRPr="001B31B0">
        <w:t>and</w:t>
      </w:r>
      <w:r w:rsidRPr="001B31B0">
        <w:t xml:space="preserve"> Moral Rights</w:t>
      </w:r>
      <w:r w:rsidR="00AB74BA" w:rsidRPr="001B31B0">
        <w:t>) of any person</w:t>
      </w:r>
      <w:r w:rsidRPr="001B31B0">
        <w:t>;</w:t>
      </w:r>
      <w:r w:rsidR="00AB74BA" w:rsidRPr="001B31B0">
        <w:t xml:space="preserve"> or</w:t>
      </w:r>
    </w:p>
    <w:p w14:paraId="0752D4DB" w14:textId="77777777" w:rsidR="00AB74BA" w:rsidRPr="001B31B0" w:rsidRDefault="00AB74BA">
      <w:pPr>
        <w:pStyle w:val="Heading4"/>
      </w:pPr>
      <w:r w:rsidRPr="001B31B0">
        <w:t>breach any Laws (including any Laws in respect of Intellectual Property Rights and Moral Rights)</w:t>
      </w:r>
      <w:r w:rsidR="001B31B0" w:rsidRPr="001B31B0">
        <w:t>;</w:t>
      </w:r>
    </w:p>
    <w:p w14:paraId="0FBC7B07" w14:textId="4C20C795" w:rsidR="000D5A59" w:rsidRPr="008E660D" w:rsidRDefault="00AB74BA">
      <w:pPr>
        <w:pStyle w:val="Heading3"/>
        <w:numPr>
          <w:ilvl w:val="2"/>
          <w:numId w:val="8"/>
        </w:numPr>
      </w:pPr>
      <w:r w:rsidRPr="001B31B0">
        <w:lastRenderedPageBreak/>
        <w:t xml:space="preserve">warrants that </w:t>
      </w:r>
      <w:r w:rsidR="000D5A59" w:rsidRPr="001B31B0">
        <w:t xml:space="preserve">it owns Intellectual Property </w:t>
      </w:r>
      <w:r w:rsidR="000D5A59" w:rsidRPr="008E660D">
        <w:t xml:space="preserve">Rights in the </w:t>
      </w:r>
      <w:r w:rsidR="00785C17">
        <w:t>Project Material</w:t>
      </w:r>
      <w:r w:rsidR="000D5A59" w:rsidRPr="008E660D">
        <w:t xml:space="preserve"> </w:t>
      </w:r>
      <w:r w:rsidR="00326F36" w:rsidRPr="008E660D">
        <w:t xml:space="preserve">and the Contractor's Background IP </w:t>
      </w:r>
      <w:bookmarkStart w:id="773" w:name="_Hlk137715626"/>
      <w:r w:rsidR="000D5A59" w:rsidRPr="008E660D">
        <w:t xml:space="preserve">or, to the extent that it does not, is entitled to grant the licence under clause </w:t>
      </w:r>
      <w:r w:rsidR="002015E4" w:rsidRPr="008E660D">
        <w:fldChar w:fldCharType="begin"/>
      </w:r>
      <w:r w:rsidR="002015E4" w:rsidRPr="008E660D">
        <w:instrText xml:space="preserve"> REF _Ref73967557 \w \h </w:instrText>
      </w:r>
      <w:r w:rsidR="002015E4">
        <w:instrText xml:space="preserve"> \* MERGEFORMAT </w:instrText>
      </w:r>
      <w:r w:rsidR="002015E4" w:rsidRPr="008E660D">
        <w:fldChar w:fldCharType="separate"/>
      </w:r>
      <w:r w:rsidR="001D69F9">
        <w:t>15.2(a)</w:t>
      </w:r>
      <w:r w:rsidR="002015E4" w:rsidRPr="008E660D">
        <w:fldChar w:fldCharType="end"/>
      </w:r>
      <w:bookmarkEnd w:id="773"/>
      <w:r w:rsidR="000D5A59" w:rsidRPr="008E660D">
        <w:t>; and</w:t>
      </w:r>
    </w:p>
    <w:p w14:paraId="36C5D7B9" w14:textId="77777777" w:rsidR="0063724A" w:rsidRDefault="000D5A59" w:rsidP="00C16755">
      <w:pPr>
        <w:pStyle w:val="Heading3"/>
        <w:numPr>
          <w:ilvl w:val="2"/>
          <w:numId w:val="8"/>
        </w:numPr>
      </w:pPr>
      <w:r w:rsidRPr="001B31B0">
        <w:t>indemnifies the Principal from and against any Claim or Loss (including any third party Claim against the Principal) arising out of or in connection with any</w:t>
      </w:r>
      <w:r w:rsidR="0063724A">
        <w:t>:</w:t>
      </w:r>
      <w:r w:rsidRPr="001B31B0">
        <w:t xml:space="preserve"> </w:t>
      </w:r>
    </w:p>
    <w:p w14:paraId="6354E231" w14:textId="77777777" w:rsidR="0063724A" w:rsidRDefault="000D5A59" w:rsidP="0063724A">
      <w:pPr>
        <w:pStyle w:val="Heading4"/>
        <w:numPr>
          <w:ilvl w:val="3"/>
          <w:numId w:val="8"/>
        </w:numPr>
      </w:pPr>
      <w:r w:rsidRPr="001B31B0">
        <w:t>actual or alleged infringement of any Intellectual Property Right or Moral Right</w:t>
      </w:r>
      <w:r w:rsidR="0063724A">
        <w:t>;</w:t>
      </w:r>
      <w:r w:rsidR="00C16755">
        <w:t xml:space="preserve"> </w:t>
      </w:r>
      <w:r w:rsidR="0063724A">
        <w:t xml:space="preserve">or </w:t>
      </w:r>
    </w:p>
    <w:p w14:paraId="39FBD375" w14:textId="77777777" w:rsidR="0063724A" w:rsidRDefault="0063724A" w:rsidP="0063724A">
      <w:pPr>
        <w:pStyle w:val="Heading4"/>
        <w:numPr>
          <w:ilvl w:val="3"/>
          <w:numId w:val="8"/>
        </w:numPr>
      </w:pPr>
      <w:r w:rsidRPr="001B31B0">
        <w:t xml:space="preserve">breach </w:t>
      </w:r>
      <w:r>
        <w:t xml:space="preserve">of </w:t>
      </w:r>
      <w:r w:rsidRPr="001B31B0">
        <w:t>any Law (including any Law in respect of Intellectual Property Rights and Moral Rights</w:t>
      </w:r>
      <w:r>
        <w:t xml:space="preserve">), </w:t>
      </w:r>
    </w:p>
    <w:p w14:paraId="1F8C8C25" w14:textId="44ED19C8" w:rsidR="0091539D" w:rsidRDefault="0091539D" w:rsidP="0063724A">
      <w:pPr>
        <w:pStyle w:val="Heading4"/>
        <w:numPr>
          <w:ilvl w:val="0"/>
          <w:numId w:val="0"/>
        </w:numPr>
        <w:ind w:left="1928"/>
      </w:pPr>
      <w:r>
        <w:t>which arises out of or in connection with:</w:t>
      </w:r>
    </w:p>
    <w:p w14:paraId="4F796BD4" w14:textId="46748677" w:rsidR="0091539D" w:rsidRDefault="0091539D" w:rsidP="0091539D">
      <w:pPr>
        <w:pStyle w:val="Heading4"/>
        <w:numPr>
          <w:ilvl w:val="3"/>
          <w:numId w:val="8"/>
        </w:numPr>
      </w:pPr>
      <w:r w:rsidRPr="008E660D">
        <w:t xml:space="preserve">the use or enjoyment by the Principal (or any nominee or sublicensee of the Principal) of the </w:t>
      </w:r>
      <w:r w:rsidR="00BB04CE">
        <w:t xml:space="preserve">Project Materials </w:t>
      </w:r>
      <w:r w:rsidR="00ED38D5">
        <w:t>or</w:t>
      </w:r>
      <w:r w:rsidR="00BB04CE">
        <w:t xml:space="preserve"> the </w:t>
      </w:r>
      <w:r>
        <w:t>Works;</w:t>
      </w:r>
    </w:p>
    <w:p w14:paraId="002A8068" w14:textId="440F6302" w:rsidR="0091539D" w:rsidRPr="008E660D" w:rsidRDefault="0091539D" w:rsidP="0091539D">
      <w:pPr>
        <w:pStyle w:val="Heading4"/>
        <w:numPr>
          <w:ilvl w:val="3"/>
          <w:numId w:val="8"/>
        </w:numPr>
      </w:pPr>
      <w:r>
        <w:t xml:space="preserve">the exercise of any rights under clause </w:t>
      </w:r>
      <w:r>
        <w:fldChar w:fldCharType="begin"/>
      </w:r>
      <w:r>
        <w:instrText xml:space="preserve"> REF _Ref143184273 \w \h </w:instrText>
      </w:r>
      <w:r>
        <w:fldChar w:fldCharType="separate"/>
      </w:r>
      <w:r w:rsidR="001D69F9">
        <w:t>15.2(a)(i)</w:t>
      </w:r>
      <w:r>
        <w:fldChar w:fldCharType="end"/>
      </w:r>
      <w:r>
        <w:t xml:space="preserve"> or the use of</w:t>
      </w:r>
      <w:r w:rsidRPr="00C16755">
        <w:t xml:space="preserve"> </w:t>
      </w:r>
      <w:r w:rsidRPr="008E660D">
        <w:t>the Contractor's Background IP</w:t>
      </w:r>
      <w:r w:rsidRPr="002015E4">
        <w:t xml:space="preserve"> </w:t>
      </w:r>
      <w:r>
        <w:t xml:space="preserve">under clause </w:t>
      </w:r>
      <w:r>
        <w:fldChar w:fldCharType="begin"/>
      </w:r>
      <w:r>
        <w:instrText xml:space="preserve"> REF _Ref143184276 \w \h </w:instrText>
      </w:r>
      <w:r>
        <w:fldChar w:fldCharType="separate"/>
      </w:r>
      <w:r w:rsidR="001D69F9">
        <w:t>15.2(a)(ii)</w:t>
      </w:r>
      <w:r>
        <w:fldChar w:fldCharType="end"/>
      </w:r>
      <w:r w:rsidRPr="008E660D">
        <w:t xml:space="preserve">; </w:t>
      </w:r>
      <w:r>
        <w:t>or</w:t>
      </w:r>
    </w:p>
    <w:p w14:paraId="798CC7D5" w14:textId="134AFE82" w:rsidR="0091539D" w:rsidRPr="008E660D" w:rsidRDefault="0091539D" w:rsidP="0091539D">
      <w:pPr>
        <w:pStyle w:val="Heading4"/>
        <w:numPr>
          <w:ilvl w:val="3"/>
          <w:numId w:val="8"/>
        </w:numPr>
      </w:pPr>
      <w:r w:rsidRPr="008E660D">
        <w:t>the performance of the Contractor's Activities</w:t>
      </w:r>
      <w:r>
        <w:t>.</w:t>
      </w:r>
      <w:r w:rsidRPr="008E660D">
        <w:t xml:space="preserve"> </w:t>
      </w:r>
    </w:p>
    <w:p w14:paraId="3F4F7063" w14:textId="77777777" w:rsidR="000D5A59" w:rsidRPr="001B31B0" w:rsidRDefault="000D5A59">
      <w:pPr>
        <w:pStyle w:val="Heading2"/>
        <w:numPr>
          <w:ilvl w:val="1"/>
          <w:numId w:val="8"/>
        </w:numPr>
      </w:pPr>
      <w:bookmarkStart w:id="774" w:name="_Toc105070908"/>
      <w:bookmarkStart w:id="775" w:name="_Ref105085745"/>
      <w:bookmarkStart w:id="776" w:name="_Ref127878326"/>
      <w:bookmarkStart w:id="777" w:name="_Toc216778868"/>
      <w:r w:rsidRPr="001B31B0">
        <w:t>Licence</w:t>
      </w:r>
      <w:bookmarkEnd w:id="774"/>
      <w:bookmarkEnd w:id="775"/>
      <w:bookmarkEnd w:id="776"/>
      <w:bookmarkEnd w:id="777"/>
    </w:p>
    <w:p w14:paraId="03C453AB" w14:textId="77777777" w:rsidR="00326F36" w:rsidRPr="008E660D" w:rsidRDefault="000D5A59">
      <w:pPr>
        <w:pStyle w:val="Heading3"/>
        <w:numPr>
          <w:ilvl w:val="2"/>
          <w:numId w:val="8"/>
        </w:numPr>
      </w:pPr>
      <w:bookmarkStart w:id="778" w:name="_Ref73967557"/>
      <w:bookmarkStart w:id="779" w:name="_Ref73635995"/>
      <w:r w:rsidRPr="001B31B0">
        <w:t xml:space="preserve">The </w:t>
      </w:r>
      <w:r w:rsidRPr="008E660D">
        <w:t xml:space="preserve">Contractor grants to the Principal </w:t>
      </w:r>
      <w:r w:rsidR="001B31B0" w:rsidRPr="008E660D">
        <w:t>(</w:t>
      </w:r>
      <w:r w:rsidR="001B31B0" w:rsidRPr="008E660D">
        <w:rPr>
          <w:szCs w:val="22"/>
        </w:rPr>
        <w:t xml:space="preserve">or must procure the grant to the Principal of) </w:t>
      </w:r>
      <w:r w:rsidRPr="008E660D">
        <w:t>an irrevocable, non-exclusive, perpetual, transferrable, royalty-free worldwide licence</w:t>
      </w:r>
      <w:r w:rsidR="00326F36" w:rsidRPr="008E660D">
        <w:t>:</w:t>
      </w:r>
      <w:r w:rsidRPr="008E660D">
        <w:t xml:space="preserve"> </w:t>
      </w:r>
    </w:p>
    <w:p w14:paraId="2074CBD9" w14:textId="7FFA90AD" w:rsidR="00326F36" w:rsidRPr="008E660D" w:rsidRDefault="000D5A59" w:rsidP="00326F36">
      <w:pPr>
        <w:pStyle w:val="Heading4"/>
      </w:pPr>
      <w:bookmarkStart w:id="780" w:name="_Ref143184273"/>
      <w:r w:rsidRPr="008E660D">
        <w:t xml:space="preserve">to exercise all rights of the owner of the Intellectual Property Rights in the </w:t>
      </w:r>
      <w:r w:rsidR="00174F4D">
        <w:t xml:space="preserve">Project </w:t>
      </w:r>
      <w:r w:rsidRPr="008E660D">
        <w:t>Material, including to use, re-use, reproduce, communicate to the public, modify</w:t>
      </w:r>
      <w:r w:rsidR="002446FA">
        <w:t>,</w:t>
      </w:r>
      <w:r w:rsidRPr="008E660D">
        <w:t xml:space="preserve"> adapt </w:t>
      </w:r>
      <w:r w:rsidR="002446FA">
        <w:t xml:space="preserve">and update </w:t>
      </w:r>
      <w:r w:rsidRPr="008E660D">
        <w:t xml:space="preserve">the </w:t>
      </w:r>
      <w:r w:rsidR="00785C17">
        <w:t>Project Material</w:t>
      </w:r>
      <w:r w:rsidR="00326F36" w:rsidRPr="008E660D">
        <w:t>; and</w:t>
      </w:r>
      <w:bookmarkEnd w:id="780"/>
    </w:p>
    <w:p w14:paraId="65975ADB" w14:textId="28375680" w:rsidR="000D5A59" w:rsidRPr="008E660D" w:rsidRDefault="00326F36" w:rsidP="00A32388">
      <w:pPr>
        <w:pStyle w:val="Heading4"/>
      </w:pPr>
      <w:bookmarkStart w:id="781" w:name="_Ref143184276"/>
      <w:r w:rsidRPr="008E660D">
        <w:t xml:space="preserve">to use the Contractor's Background IP </w:t>
      </w:r>
      <w:bookmarkStart w:id="782" w:name="_Hlk135913117"/>
      <w:r w:rsidRPr="008E660D">
        <w:t>to obtain the benefit of the</w:t>
      </w:r>
      <w:r w:rsidR="00316E5C" w:rsidRPr="00316E5C">
        <w:t xml:space="preserve"> </w:t>
      </w:r>
      <w:r w:rsidR="00785C17">
        <w:t>Project Material</w:t>
      </w:r>
      <w:r w:rsidR="00316E5C">
        <w:t xml:space="preserve"> and the </w:t>
      </w:r>
      <w:r w:rsidRPr="008E660D">
        <w:t>Works</w:t>
      </w:r>
      <w:r w:rsidR="002446FA">
        <w:t>,</w:t>
      </w:r>
      <w:r w:rsidR="002446FA" w:rsidRPr="002446FA">
        <w:t xml:space="preserve"> </w:t>
      </w:r>
      <w:r w:rsidR="002446FA" w:rsidRPr="008E660D">
        <w:t>including to use, re-use, reproduce, communicate to the public, modify</w:t>
      </w:r>
      <w:r w:rsidR="002446FA">
        <w:t>,</w:t>
      </w:r>
      <w:r w:rsidR="002446FA" w:rsidRPr="008E660D">
        <w:t xml:space="preserve"> adapt </w:t>
      </w:r>
      <w:r w:rsidR="002446FA">
        <w:t xml:space="preserve">and update </w:t>
      </w:r>
      <w:r w:rsidR="002446FA" w:rsidRPr="008E660D">
        <w:t xml:space="preserve">the </w:t>
      </w:r>
      <w:r w:rsidR="00785C17">
        <w:t>Project Material</w:t>
      </w:r>
      <w:r w:rsidR="002446FA">
        <w:t xml:space="preserve"> and the Works</w:t>
      </w:r>
      <w:bookmarkEnd w:id="782"/>
      <w:r w:rsidR="000D5A59" w:rsidRPr="008E660D">
        <w:t>.</w:t>
      </w:r>
      <w:bookmarkEnd w:id="778"/>
      <w:bookmarkEnd w:id="781"/>
    </w:p>
    <w:p w14:paraId="7A857C0A" w14:textId="09774F59" w:rsidR="000D5A59" w:rsidRPr="008E660D" w:rsidRDefault="000D5A59">
      <w:pPr>
        <w:pStyle w:val="Heading3"/>
        <w:numPr>
          <w:ilvl w:val="2"/>
          <w:numId w:val="8"/>
        </w:numPr>
      </w:pPr>
      <w:r w:rsidRPr="008E660D">
        <w:t>Th</w:t>
      </w:r>
      <w:r w:rsidR="00326F36" w:rsidRPr="008E660D">
        <w:t>e</w:t>
      </w:r>
      <w:r w:rsidRPr="008E660D">
        <w:t xml:space="preserve"> licence under clause </w:t>
      </w:r>
      <w:r w:rsidRPr="008E660D">
        <w:fldChar w:fldCharType="begin"/>
      </w:r>
      <w:r w:rsidRPr="008E660D">
        <w:instrText xml:space="preserve"> REF _Ref73967557 \w \h </w:instrText>
      </w:r>
      <w:r w:rsidR="008E660D">
        <w:instrText xml:space="preserve"> \* MERGEFORMAT </w:instrText>
      </w:r>
      <w:r w:rsidRPr="008E660D">
        <w:fldChar w:fldCharType="separate"/>
      </w:r>
      <w:r w:rsidR="001D69F9">
        <w:t>15.2(a)</w:t>
      </w:r>
      <w:r w:rsidRPr="008E660D">
        <w:fldChar w:fldCharType="end"/>
      </w:r>
      <w:r w:rsidRPr="008E660D">
        <w:t>:</w:t>
      </w:r>
    </w:p>
    <w:p w14:paraId="6DF48ED4" w14:textId="296F946B" w:rsidR="000D5A59" w:rsidRPr="008E660D" w:rsidRDefault="000D5A59">
      <w:pPr>
        <w:pStyle w:val="Heading4"/>
        <w:numPr>
          <w:ilvl w:val="3"/>
          <w:numId w:val="8"/>
        </w:numPr>
      </w:pPr>
      <w:r w:rsidRPr="008E660D">
        <w:t xml:space="preserve">arises immediately upon the creation of the </w:t>
      </w:r>
      <w:r w:rsidR="00785C17">
        <w:t>Project Material</w:t>
      </w:r>
      <w:r w:rsidR="00326F36" w:rsidRPr="008E660D">
        <w:t xml:space="preserve"> and, in respect of the Contractor's Background IP, on the Contract Date</w:t>
      </w:r>
      <w:r w:rsidRPr="008E660D">
        <w:t xml:space="preserve">; </w:t>
      </w:r>
    </w:p>
    <w:p w14:paraId="5A185D51" w14:textId="77777777" w:rsidR="000D5A59" w:rsidRPr="008E660D" w:rsidRDefault="000D5A59">
      <w:pPr>
        <w:pStyle w:val="Heading4"/>
        <w:numPr>
          <w:ilvl w:val="3"/>
          <w:numId w:val="8"/>
        </w:numPr>
      </w:pPr>
      <w:r w:rsidRPr="008E660D">
        <w:t>includes an unlimited right to sublicense;</w:t>
      </w:r>
    </w:p>
    <w:p w14:paraId="73C0C177" w14:textId="77777777" w:rsidR="000D5A59" w:rsidRPr="008E660D" w:rsidRDefault="000D5A59">
      <w:pPr>
        <w:pStyle w:val="Heading4"/>
        <w:numPr>
          <w:ilvl w:val="3"/>
          <w:numId w:val="8"/>
        </w:numPr>
      </w:pPr>
      <w:r w:rsidRPr="008E660D">
        <w:t>without limitation, extends to:</w:t>
      </w:r>
    </w:p>
    <w:p w14:paraId="44CAF8A7" w14:textId="389D891D" w:rsidR="000D5A59" w:rsidRPr="008E660D" w:rsidRDefault="000D5A59">
      <w:pPr>
        <w:pStyle w:val="Heading5"/>
        <w:numPr>
          <w:ilvl w:val="4"/>
          <w:numId w:val="8"/>
        </w:numPr>
      </w:pPr>
      <w:bookmarkStart w:id="783" w:name="_Hlk135913332"/>
      <w:r w:rsidRPr="001B31B0">
        <w:t xml:space="preserve">any subsequent </w:t>
      </w:r>
      <w:r w:rsidRPr="008E660D">
        <w:t xml:space="preserve">occupation, use, operation and maintenance of or additions, alterations or repairs to the Works; </w:t>
      </w:r>
    </w:p>
    <w:p w14:paraId="39B1F36A" w14:textId="148C6BEE" w:rsidR="000D5A59" w:rsidRDefault="00326F36">
      <w:pPr>
        <w:pStyle w:val="Heading5"/>
        <w:numPr>
          <w:ilvl w:val="4"/>
          <w:numId w:val="8"/>
        </w:numPr>
      </w:pPr>
      <w:r w:rsidRPr="008E660D">
        <w:t xml:space="preserve">in respect of the </w:t>
      </w:r>
      <w:r w:rsidR="00785C17">
        <w:t>Project Material</w:t>
      </w:r>
      <w:r w:rsidRPr="008E660D">
        <w:t xml:space="preserve">, </w:t>
      </w:r>
      <w:r w:rsidR="000D5A59" w:rsidRPr="008E660D">
        <w:t>use in any way for any other project delivered by, on behalf of or for the benefit of the Principal</w:t>
      </w:r>
      <w:r w:rsidR="00857C0E" w:rsidRPr="008E660D">
        <w:t xml:space="preserve"> or the State</w:t>
      </w:r>
      <w:r w:rsidR="000D5A59" w:rsidRPr="008E660D">
        <w:t xml:space="preserve">; and </w:t>
      </w:r>
    </w:p>
    <w:p w14:paraId="12D49FFB" w14:textId="298235AC" w:rsidR="00316E5C" w:rsidRPr="008E660D" w:rsidRDefault="00FF242A">
      <w:pPr>
        <w:pStyle w:val="Heading5"/>
        <w:numPr>
          <w:ilvl w:val="4"/>
          <w:numId w:val="8"/>
        </w:numPr>
      </w:pPr>
      <w:r>
        <w:t xml:space="preserve">in </w:t>
      </w:r>
      <w:r w:rsidR="00316E5C" w:rsidRPr="008E660D">
        <w:t>respect of the Contractor's Background IP</w:t>
      </w:r>
      <w:bookmarkStart w:id="784" w:name="_Hlk135913449"/>
      <w:r w:rsidR="00316E5C">
        <w:t>, the use, re-use, reproduction, communication, modification</w:t>
      </w:r>
      <w:r w:rsidR="00785C17">
        <w:t>,</w:t>
      </w:r>
      <w:r w:rsidR="00316E5C">
        <w:t xml:space="preserve"> adaptation</w:t>
      </w:r>
      <w:r w:rsidR="00785C17">
        <w:t xml:space="preserve"> or update </w:t>
      </w:r>
      <w:r w:rsidR="00316E5C">
        <w:t xml:space="preserve">of the </w:t>
      </w:r>
      <w:bookmarkEnd w:id="784"/>
      <w:r w:rsidR="00785C17">
        <w:t>Project Material</w:t>
      </w:r>
      <w:r w:rsidR="00316E5C">
        <w:t>; and</w:t>
      </w:r>
    </w:p>
    <w:bookmarkEnd w:id="783"/>
    <w:p w14:paraId="7AD3EDB0" w14:textId="0EA1F8E0" w:rsidR="000D5A59" w:rsidRPr="008E660D" w:rsidRDefault="002331FF">
      <w:pPr>
        <w:pStyle w:val="Heading4"/>
        <w:numPr>
          <w:ilvl w:val="3"/>
          <w:numId w:val="8"/>
        </w:numPr>
        <w:rPr>
          <w:szCs w:val="22"/>
        </w:rPr>
      </w:pPr>
      <w:r w:rsidRPr="008E660D">
        <w:t xml:space="preserve">will </w:t>
      </w:r>
      <w:r w:rsidR="000D5A59" w:rsidRPr="008E660D">
        <w:t xml:space="preserve">survive the termination </w:t>
      </w:r>
      <w:r w:rsidR="00326F36" w:rsidRPr="008E660D">
        <w:t xml:space="preserve">or expiration </w:t>
      </w:r>
      <w:r w:rsidR="000D5A59" w:rsidRPr="008E660D">
        <w:t>of the Contract.</w:t>
      </w:r>
    </w:p>
    <w:p w14:paraId="687F33BB" w14:textId="4636AC8C" w:rsidR="00326F36" w:rsidRPr="008E660D" w:rsidRDefault="00326F36" w:rsidP="00326F36">
      <w:pPr>
        <w:pStyle w:val="Heading3"/>
        <w:numPr>
          <w:ilvl w:val="2"/>
          <w:numId w:val="8"/>
        </w:numPr>
        <w:rPr>
          <w:szCs w:val="22"/>
        </w:rPr>
      </w:pPr>
      <w:r w:rsidRPr="008E660D">
        <w:rPr>
          <w:szCs w:val="22"/>
        </w:rPr>
        <w:lastRenderedPageBreak/>
        <w:t>The Principal grants the Contractor a non-exclusive</w:t>
      </w:r>
      <w:r w:rsidR="008E660D">
        <w:rPr>
          <w:szCs w:val="22"/>
        </w:rPr>
        <w:t>, royalty-free</w:t>
      </w:r>
      <w:r w:rsidRPr="008E660D">
        <w:rPr>
          <w:szCs w:val="22"/>
        </w:rPr>
        <w:t xml:space="preserve"> licence to use the Principal's Background IP </w:t>
      </w:r>
      <w:r w:rsidR="008E660D">
        <w:rPr>
          <w:szCs w:val="22"/>
        </w:rPr>
        <w:t xml:space="preserve">only </w:t>
      </w:r>
      <w:r w:rsidRPr="008E660D">
        <w:rPr>
          <w:szCs w:val="22"/>
        </w:rPr>
        <w:t>to the extent necessary for the Contractor to perform the Contractor's Activities.</w:t>
      </w:r>
    </w:p>
    <w:p w14:paraId="2F528461" w14:textId="77777777" w:rsidR="000D5A59" w:rsidRDefault="000D5A59">
      <w:pPr>
        <w:pStyle w:val="Heading2"/>
        <w:numPr>
          <w:ilvl w:val="1"/>
          <w:numId w:val="8"/>
        </w:numPr>
      </w:pPr>
      <w:bookmarkStart w:id="785" w:name="_Ref105442042"/>
      <w:bookmarkStart w:id="786" w:name="_Toc216778869"/>
      <w:bookmarkStart w:id="787" w:name="_Ref73806541"/>
      <w:bookmarkStart w:id="788" w:name="_Toc105070909"/>
      <w:bookmarkEnd w:id="779"/>
      <w:r>
        <w:t>Moral Rights</w:t>
      </w:r>
      <w:bookmarkEnd w:id="785"/>
      <w:bookmarkEnd w:id="786"/>
    </w:p>
    <w:p w14:paraId="0BAD586E" w14:textId="77777777" w:rsidR="000D5A59" w:rsidRPr="005D2C6B" w:rsidRDefault="000D5A59">
      <w:pPr>
        <w:pStyle w:val="Heading3"/>
        <w:numPr>
          <w:ilvl w:val="2"/>
          <w:numId w:val="8"/>
        </w:numPr>
      </w:pPr>
      <w:bookmarkStart w:id="789" w:name="_Ref453066558"/>
      <w:r w:rsidRPr="005D2C6B">
        <w:t xml:space="preserve">The </w:t>
      </w:r>
      <w:r w:rsidRPr="00E2361C">
        <w:t>Contractor</w:t>
      </w:r>
      <w:r w:rsidRPr="005D2C6B">
        <w:t xml:space="preserve"> must:</w:t>
      </w:r>
      <w:bookmarkEnd w:id="789"/>
    </w:p>
    <w:p w14:paraId="1426299D" w14:textId="76D56CF5" w:rsidR="000D5A59" w:rsidRPr="005D2C6B" w:rsidRDefault="000D5A59">
      <w:pPr>
        <w:pStyle w:val="Heading4"/>
        <w:numPr>
          <w:ilvl w:val="3"/>
          <w:numId w:val="8"/>
        </w:numPr>
      </w:pPr>
      <w:r w:rsidRPr="00D57337">
        <w:t xml:space="preserve">ensure that it obtains an irrevocable and unconditional written consent (on terms reasonably required by </w:t>
      </w:r>
      <w:r>
        <w:t>the Principal</w:t>
      </w:r>
      <w:r w:rsidRPr="00D57337">
        <w:t xml:space="preserve">), for the benefit of </w:t>
      </w:r>
      <w:r>
        <w:t>the Principal</w:t>
      </w:r>
      <w:r w:rsidRPr="00D57337">
        <w:t xml:space="preserve"> and the </w:t>
      </w:r>
      <w:r>
        <w:t>Contractor</w:t>
      </w:r>
      <w:r w:rsidRPr="00D57337">
        <w:t xml:space="preserve">, from the author of any work forming part of any </w:t>
      </w:r>
      <w:r w:rsidR="00785C17">
        <w:t>Project Material</w:t>
      </w:r>
      <w:r>
        <w:t>s or the Works to the Principal</w:t>
      </w:r>
      <w:r w:rsidRPr="00D57337">
        <w:t xml:space="preserve"> and its sub-licensees doing or authorising the doing of an act or making or authorising the making of an omission (whether occurring before or after this consent is given), anywhere in the world which, but for the consent, infringes or may infringe that author's Moral Rights in the work (including the right to make any adaptation or distortion of the work, and to subject the work to any treatment, with or without attribution to the author);</w:t>
      </w:r>
      <w:r>
        <w:t xml:space="preserve"> </w:t>
      </w:r>
    </w:p>
    <w:p w14:paraId="1717219D" w14:textId="74C1ED0F" w:rsidR="001B31B0" w:rsidRPr="006E1808" w:rsidRDefault="001B31B0">
      <w:pPr>
        <w:pStyle w:val="Heading4"/>
        <w:numPr>
          <w:ilvl w:val="3"/>
          <w:numId w:val="8"/>
        </w:numPr>
        <w:rPr>
          <w:szCs w:val="22"/>
        </w:rPr>
      </w:pPr>
      <w:r w:rsidRPr="006E1808">
        <w:rPr>
          <w:szCs w:val="22"/>
        </w:rPr>
        <w:t xml:space="preserve">ensure that no person creates </w:t>
      </w:r>
      <w:r w:rsidR="00785C17">
        <w:rPr>
          <w:szCs w:val="22"/>
        </w:rPr>
        <w:t>Project Material</w:t>
      </w:r>
      <w:r w:rsidRPr="001B31B0">
        <w:t xml:space="preserve"> </w:t>
      </w:r>
      <w:r w:rsidRPr="005D2C6B">
        <w:t xml:space="preserve">or any part of the </w:t>
      </w:r>
      <w:r w:rsidRPr="00E2361C">
        <w:t>Works</w:t>
      </w:r>
      <w:r w:rsidRPr="006E1808">
        <w:rPr>
          <w:szCs w:val="22"/>
        </w:rPr>
        <w:t xml:space="preserve"> </w:t>
      </w:r>
      <w:r w:rsidRPr="004F6705">
        <w:t>before</w:t>
      </w:r>
      <w:r w:rsidRPr="006E1808">
        <w:rPr>
          <w:szCs w:val="22"/>
        </w:rPr>
        <w:t xml:space="preserve"> that person has duly completed and executed a Moral Rights consent;</w:t>
      </w:r>
    </w:p>
    <w:p w14:paraId="6D7132A3" w14:textId="77777777" w:rsidR="001B31B0" w:rsidRPr="008E660D" w:rsidRDefault="001B31B0">
      <w:pPr>
        <w:pStyle w:val="Heading4"/>
        <w:numPr>
          <w:ilvl w:val="3"/>
          <w:numId w:val="8"/>
        </w:numPr>
        <w:rPr>
          <w:szCs w:val="22"/>
        </w:rPr>
      </w:pPr>
      <w:r w:rsidRPr="006E1808">
        <w:rPr>
          <w:szCs w:val="22"/>
        </w:rPr>
        <w:t xml:space="preserve">not (and must not encourage or permit anyone else to) coerce any person to </w:t>
      </w:r>
      <w:r w:rsidRPr="004F6705">
        <w:t>complete</w:t>
      </w:r>
      <w:r w:rsidRPr="006E1808">
        <w:rPr>
          <w:szCs w:val="22"/>
        </w:rPr>
        <w:t xml:space="preserve"> or execute a Moral Rights </w:t>
      </w:r>
      <w:r w:rsidRPr="008E660D">
        <w:rPr>
          <w:szCs w:val="22"/>
        </w:rPr>
        <w:t xml:space="preserve">consent; and </w:t>
      </w:r>
    </w:p>
    <w:p w14:paraId="2AB096AB" w14:textId="438D1EAD" w:rsidR="000D5A59" w:rsidRPr="008E660D" w:rsidRDefault="000D5A59">
      <w:pPr>
        <w:pStyle w:val="Heading4"/>
        <w:numPr>
          <w:ilvl w:val="3"/>
          <w:numId w:val="8"/>
        </w:numPr>
      </w:pPr>
      <w:r w:rsidRPr="008E660D">
        <w:t>within 5 Business Days of a Moral Rights consent being executed in accordance with clause </w:t>
      </w:r>
      <w:r w:rsidRPr="008E660D">
        <w:fldChar w:fldCharType="begin"/>
      </w:r>
      <w:r w:rsidRPr="008E660D">
        <w:instrText xml:space="preserve"> REF _Ref453066558 \w \h </w:instrText>
      </w:r>
      <w:r w:rsidR="008E660D">
        <w:instrText xml:space="preserve"> \* MERGEFORMAT </w:instrText>
      </w:r>
      <w:r w:rsidRPr="008E660D">
        <w:fldChar w:fldCharType="separate"/>
      </w:r>
      <w:r w:rsidR="001D69F9">
        <w:t>15.3(a)</w:t>
      </w:r>
      <w:r w:rsidRPr="008E660D">
        <w:fldChar w:fldCharType="end"/>
      </w:r>
      <w:r w:rsidRPr="008E660D">
        <w:t xml:space="preserve"> (and in any event as a condition </w:t>
      </w:r>
      <w:r w:rsidR="00CF3271" w:rsidRPr="008E660D">
        <w:t xml:space="preserve">precedent </w:t>
      </w:r>
      <w:r w:rsidRPr="008E660D">
        <w:t xml:space="preserve">to the achievement of Practical Completion), provide the Moral Rights consent to the Principal’s Representative. </w:t>
      </w:r>
    </w:p>
    <w:p w14:paraId="5390F6E9" w14:textId="550F480C" w:rsidR="000D5A59" w:rsidRPr="008E660D" w:rsidRDefault="000D5A59">
      <w:pPr>
        <w:pStyle w:val="Heading3"/>
        <w:numPr>
          <w:ilvl w:val="2"/>
          <w:numId w:val="8"/>
        </w:numPr>
      </w:pPr>
      <w:r w:rsidRPr="008E660D">
        <w:t xml:space="preserve">Where used in this clause </w:t>
      </w:r>
      <w:r w:rsidRPr="008E660D">
        <w:fldChar w:fldCharType="begin"/>
      </w:r>
      <w:r w:rsidRPr="008E660D">
        <w:instrText xml:space="preserve"> REF _Ref105442042 \w \h </w:instrText>
      </w:r>
      <w:r w:rsidR="008E660D">
        <w:instrText xml:space="preserve"> \* MERGEFORMAT </w:instrText>
      </w:r>
      <w:r w:rsidRPr="008E660D">
        <w:fldChar w:fldCharType="separate"/>
      </w:r>
      <w:r w:rsidR="001D69F9">
        <w:t>15.3</w:t>
      </w:r>
      <w:r w:rsidRPr="008E660D">
        <w:fldChar w:fldCharType="end"/>
      </w:r>
      <w:r w:rsidRPr="008E660D">
        <w:t xml:space="preserve">, the term "work" has the meaning given in section 189 of the </w:t>
      </w:r>
      <w:r w:rsidRPr="008E660D">
        <w:rPr>
          <w:i/>
        </w:rPr>
        <w:t>Copyright Act 1968</w:t>
      </w:r>
      <w:r w:rsidRPr="008E660D">
        <w:t xml:space="preserve"> (Cth).</w:t>
      </w:r>
    </w:p>
    <w:p w14:paraId="7B5D2BD9" w14:textId="77777777" w:rsidR="000D5A59" w:rsidRPr="008E660D" w:rsidRDefault="000D5A59">
      <w:pPr>
        <w:pStyle w:val="Heading1"/>
        <w:numPr>
          <w:ilvl w:val="0"/>
          <w:numId w:val="8"/>
        </w:numPr>
      </w:pPr>
      <w:bookmarkStart w:id="790" w:name="_Toc105442985"/>
      <w:bookmarkStart w:id="791" w:name="_Toc105443330"/>
      <w:bookmarkStart w:id="792" w:name="_Ref101283077"/>
      <w:bookmarkStart w:id="793" w:name="_Toc105070913"/>
      <w:bookmarkStart w:id="794" w:name="_Toc216778870"/>
      <w:bookmarkEnd w:id="766"/>
      <w:bookmarkEnd w:id="787"/>
      <w:bookmarkEnd w:id="788"/>
      <w:bookmarkEnd w:id="790"/>
      <w:bookmarkEnd w:id="791"/>
      <w:r w:rsidRPr="008E660D">
        <w:t>Government requirements and collateral documents</w:t>
      </w:r>
      <w:bookmarkEnd w:id="792"/>
      <w:bookmarkEnd w:id="793"/>
      <w:bookmarkEnd w:id="794"/>
    </w:p>
    <w:p w14:paraId="4068108E" w14:textId="77777777" w:rsidR="000D5A59" w:rsidRPr="008E660D" w:rsidRDefault="000D5A59">
      <w:pPr>
        <w:pStyle w:val="Heading2"/>
        <w:numPr>
          <w:ilvl w:val="1"/>
          <w:numId w:val="8"/>
        </w:numPr>
      </w:pPr>
      <w:bookmarkStart w:id="795" w:name="_Toc97548022"/>
      <w:bookmarkStart w:id="796" w:name="_Toc105070914"/>
      <w:bookmarkStart w:id="797" w:name="_Ref123467099"/>
      <w:bookmarkStart w:id="798" w:name="_Toc216778871"/>
      <w:bookmarkStart w:id="799" w:name="_Ref73812662"/>
      <w:bookmarkStart w:id="800" w:name="_Ref73812952"/>
      <w:bookmarkStart w:id="801" w:name="_Hlk129273106"/>
      <w:bookmarkEnd w:id="795"/>
      <w:r w:rsidRPr="008E660D">
        <w:t xml:space="preserve">Mandatory </w:t>
      </w:r>
      <w:bookmarkEnd w:id="796"/>
      <w:bookmarkEnd w:id="797"/>
      <w:r w:rsidR="00420141" w:rsidRPr="008E660D">
        <w:t>Government Policy Requirements</w:t>
      </w:r>
      <w:bookmarkEnd w:id="798"/>
      <w:r w:rsidRPr="008E660D">
        <w:t xml:space="preserve"> </w:t>
      </w:r>
      <w:bookmarkEnd w:id="799"/>
      <w:bookmarkEnd w:id="800"/>
    </w:p>
    <w:p w14:paraId="734FE0A3" w14:textId="77777777" w:rsidR="000D5A59" w:rsidRPr="008E660D" w:rsidRDefault="000D5A59">
      <w:pPr>
        <w:pStyle w:val="IndentParaLevel1"/>
        <w:numPr>
          <w:ilvl w:val="0"/>
          <w:numId w:val="15"/>
        </w:numPr>
      </w:pPr>
      <w:r w:rsidRPr="008E660D">
        <w:t xml:space="preserve">The Contractor: </w:t>
      </w:r>
    </w:p>
    <w:p w14:paraId="5A69D13D" w14:textId="2C565B98" w:rsidR="000D5A59" w:rsidRPr="008E660D" w:rsidRDefault="000D5A59">
      <w:pPr>
        <w:pStyle w:val="Heading3"/>
        <w:numPr>
          <w:ilvl w:val="2"/>
          <w:numId w:val="8"/>
        </w:numPr>
        <w:tabs>
          <w:tab w:val="clear" w:pos="1928"/>
          <w:tab w:val="num" w:pos="1957"/>
        </w:tabs>
        <w:ind w:left="1957"/>
      </w:pPr>
      <w:r w:rsidRPr="008E660D">
        <w:t xml:space="preserve">acknowledges and agrees that the </w:t>
      </w:r>
      <w:r w:rsidR="001B31B0" w:rsidRPr="008E660D">
        <w:t xml:space="preserve">Mandatory </w:t>
      </w:r>
      <w:r w:rsidR="00420141" w:rsidRPr="008E660D">
        <w:t>Government Policy Requirements</w:t>
      </w:r>
      <w:r w:rsidRPr="008E660D">
        <w:t xml:space="preserve"> are incorporated in and form part of the Contract; and </w:t>
      </w:r>
    </w:p>
    <w:p w14:paraId="288CED19" w14:textId="77777777" w:rsidR="000D5A59" w:rsidRPr="008E660D" w:rsidRDefault="000D5A59">
      <w:pPr>
        <w:pStyle w:val="Heading3"/>
        <w:numPr>
          <w:ilvl w:val="2"/>
          <w:numId w:val="8"/>
        </w:numPr>
        <w:tabs>
          <w:tab w:val="clear" w:pos="1928"/>
          <w:tab w:val="num" w:pos="1957"/>
        </w:tabs>
        <w:ind w:left="1957"/>
      </w:pPr>
      <w:r w:rsidRPr="008E660D">
        <w:t xml:space="preserve">must comply with the </w:t>
      </w:r>
      <w:r w:rsidR="001B31B0" w:rsidRPr="008E660D">
        <w:t xml:space="preserve">Mandatory </w:t>
      </w:r>
      <w:r w:rsidR="00420141" w:rsidRPr="008E660D">
        <w:t>Government Policy Requirements</w:t>
      </w:r>
      <w:r w:rsidRPr="008E660D">
        <w:t>.</w:t>
      </w:r>
    </w:p>
    <w:p w14:paraId="4170AD0D" w14:textId="77777777" w:rsidR="000D5A59" w:rsidRPr="008E660D" w:rsidRDefault="00C82B8F">
      <w:pPr>
        <w:pStyle w:val="Heading2"/>
        <w:numPr>
          <w:ilvl w:val="1"/>
          <w:numId w:val="8"/>
        </w:numPr>
      </w:pPr>
      <w:bookmarkStart w:id="802" w:name="_Toc96952649"/>
      <w:bookmarkStart w:id="803" w:name="_Toc96953182"/>
      <w:bookmarkStart w:id="804" w:name="_Toc97548024"/>
      <w:bookmarkStart w:id="805" w:name="_Toc96952659"/>
      <w:bookmarkStart w:id="806" w:name="_Toc96953192"/>
      <w:bookmarkStart w:id="807" w:name="_Toc97548034"/>
      <w:bookmarkStart w:id="808" w:name="_Ref73812883"/>
      <w:bookmarkStart w:id="809" w:name="_Toc105070915"/>
      <w:bookmarkStart w:id="810" w:name="_Toc216778872"/>
      <w:bookmarkEnd w:id="801"/>
      <w:bookmarkEnd w:id="802"/>
      <w:bookmarkEnd w:id="803"/>
      <w:bookmarkEnd w:id="804"/>
      <w:bookmarkEnd w:id="805"/>
      <w:bookmarkEnd w:id="806"/>
      <w:bookmarkEnd w:id="807"/>
      <w:r w:rsidRPr="008E660D">
        <w:t xml:space="preserve">Project Specific </w:t>
      </w:r>
      <w:bookmarkEnd w:id="808"/>
      <w:bookmarkEnd w:id="809"/>
      <w:r w:rsidR="00420141" w:rsidRPr="008E660D">
        <w:t>Government Policy Requirements</w:t>
      </w:r>
      <w:bookmarkEnd w:id="810"/>
    </w:p>
    <w:p w14:paraId="1AABA4D1" w14:textId="77777777" w:rsidR="000D5A59" w:rsidRPr="008E660D" w:rsidRDefault="000D5A59">
      <w:pPr>
        <w:pStyle w:val="Heading3"/>
        <w:numPr>
          <w:ilvl w:val="2"/>
          <w:numId w:val="8"/>
        </w:numPr>
        <w:tabs>
          <w:tab w:val="clear" w:pos="1928"/>
          <w:tab w:val="num" w:pos="1957"/>
        </w:tabs>
        <w:ind w:left="1957"/>
      </w:pPr>
      <w:r w:rsidRPr="008E660D">
        <w:t xml:space="preserve">The Contractor: </w:t>
      </w:r>
    </w:p>
    <w:p w14:paraId="45DE9847" w14:textId="362050EC" w:rsidR="000D5A59" w:rsidRPr="008E660D" w:rsidRDefault="000D5A59">
      <w:pPr>
        <w:pStyle w:val="Heading4"/>
        <w:numPr>
          <w:ilvl w:val="3"/>
          <w:numId w:val="8"/>
        </w:numPr>
      </w:pPr>
      <w:bookmarkStart w:id="811" w:name="_Hlk129273201"/>
      <w:r w:rsidRPr="008E660D">
        <w:t xml:space="preserve">acknowledges and agrees that the </w:t>
      </w:r>
      <w:r w:rsidR="00C82B8F" w:rsidRPr="008E660D">
        <w:t xml:space="preserve">Project Specific </w:t>
      </w:r>
      <w:r w:rsidR="00420141" w:rsidRPr="008E660D">
        <w:t>Government Policy Requirements</w:t>
      </w:r>
      <w:r w:rsidRPr="008E660D">
        <w:t xml:space="preserve"> </w:t>
      </w:r>
      <w:r w:rsidR="001779C7" w:rsidRPr="00A32388">
        <w:t>specified</w:t>
      </w:r>
      <w:r w:rsidR="00C82B8F" w:rsidRPr="008E660D">
        <w:t xml:space="preserve"> in Item </w:t>
      </w:r>
      <w:r w:rsidR="008071EE" w:rsidRPr="008E660D">
        <w:fldChar w:fldCharType="begin"/>
      </w:r>
      <w:r w:rsidR="008071EE" w:rsidRPr="008E660D">
        <w:instrText xml:space="preserve"> REF _Ref128402578 \w \h </w:instrText>
      </w:r>
      <w:r w:rsidR="008E660D">
        <w:instrText xml:space="preserve"> \* MERGEFORMAT </w:instrText>
      </w:r>
      <w:r w:rsidR="008071EE" w:rsidRPr="008E660D">
        <w:fldChar w:fldCharType="separate"/>
      </w:r>
      <w:r w:rsidR="001D69F9">
        <w:t>42</w:t>
      </w:r>
      <w:r w:rsidR="008071EE" w:rsidRPr="008E660D">
        <w:fldChar w:fldCharType="end"/>
      </w:r>
      <w:r w:rsidR="00C82B8F" w:rsidRPr="008E660D">
        <w:t xml:space="preserve"> </w:t>
      </w:r>
      <w:r w:rsidRPr="008E660D">
        <w:t xml:space="preserve">are incorporated in and form part of the Contract; and </w:t>
      </w:r>
    </w:p>
    <w:p w14:paraId="0784B809" w14:textId="2A20B38A" w:rsidR="000D5A59" w:rsidRPr="008E660D" w:rsidRDefault="000D5A59">
      <w:pPr>
        <w:pStyle w:val="Heading4"/>
        <w:numPr>
          <w:ilvl w:val="3"/>
          <w:numId w:val="8"/>
        </w:numPr>
      </w:pPr>
      <w:r w:rsidRPr="008E660D">
        <w:t xml:space="preserve">must comply with the </w:t>
      </w:r>
      <w:r w:rsidR="00C82B8F" w:rsidRPr="008E660D">
        <w:t xml:space="preserve">Project Specific </w:t>
      </w:r>
      <w:r w:rsidR="00420141" w:rsidRPr="008E660D">
        <w:t>Government Policy Requirements</w:t>
      </w:r>
      <w:r w:rsidR="002331FF" w:rsidRPr="008E660D">
        <w:t xml:space="preserve"> </w:t>
      </w:r>
      <w:r w:rsidR="001779C7" w:rsidRPr="00A32388">
        <w:t>specified</w:t>
      </w:r>
      <w:r w:rsidR="001779C7" w:rsidRPr="008E660D">
        <w:t xml:space="preserve"> </w:t>
      </w:r>
      <w:r w:rsidR="002331FF" w:rsidRPr="008E660D">
        <w:t xml:space="preserve">in Item </w:t>
      </w:r>
      <w:r w:rsidR="002331FF" w:rsidRPr="008E660D">
        <w:fldChar w:fldCharType="begin"/>
      </w:r>
      <w:r w:rsidR="002331FF" w:rsidRPr="008E660D">
        <w:instrText xml:space="preserve"> REF _Ref128402578 \w \h </w:instrText>
      </w:r>
      <w:r w:rsidR="008E660D">
        <w:instrText xml:space="preserve"> \* MERGEFORMAT </w:instrText>
      </w:r>
      <w:r w:rsidR="002331FF" w:rsidRPr="008E660D">
        <w:fldChar w:fldCharType="separate"/>
      </w:r>
      <w:r w:rsidR="001D69F9">
        <w:t>42</w:t>
      </w:r>
      <w:r w:rsidR="002331FF" w:rsidRPr="008E660D">
        <w:fldChar w:fldCharType="end"/>
      </w:r>
      <w:r w:rsidR="00C82B8F" w:rsidRPr="008E660D">
        <w:t>.</w:t>
      </w:r>
    </w:p>
    <w:p w14:paraId="0994D563" w14:textId="31DC7F0F" w:rsidR="00C82B8F" w:rsidRPr="008E660D" w:rsidRDefault="000D5A59">
      <w:pPr>
        <w:pStyle w:val="Heading3"/>
        <w:numPr>
          <w:ilvl w:val="2"/>
          <w:numId w:val="8"/>
        </w:numPr>
        <w:tabs>
          <w:tab w:val="clear" w:pos="1928"/>
          <w:tab w:val="num" w:pos="1957"/>
        </w:tabs>
        <w:ind w:left="1957"/>
      </w:pPr>
      <w:r w:rsidRPr="008E660D">
        <w:t xml:space="preserve">If Item </w:t>
      </w:r>
      <w:r w:rsidR="008071EE" w:rsidRPr="008E660D">
        <w:fldChar w:fldCharType="begin"/>
      </w:r>
      <w:r w:rsidR="008071EE" w:rsidRPr="008E660D">
        <w:instrText xml:space="preserve"> REF _Ref128402578 \w \h </w:instrText>
      </w:r>
      <w:r w:rsidR="008E660D">
        <w:instrText xml:space="preserve"> \* MERGEFORMAT </w:instrText>
      </w:r>
      <w:r w:rsidR="008071EE" w:rsidRPr="008E660D">
        <w:fldChar w:fldCharType="separate"/>
      </w:r>
      <w:r w:rsidR="001D69F9">
        <w:t>42</w:t>
      </w:r>
      <w:r w:rsidR="008071EE" w:rsidRPr="008E660D">
        <w:fldChar w:fldCharType="end"/>
      </w:r>
      <w:r w:rsidR="00E92299" w:rsidRPr="008E660D">
        <w:t xml:space="preserve"> </w:t>
      </w:r>
      <w:r w:rsidR="008543CB" w:rsidRPr="00A32388">
        <w:t>specifies</w:t>
      </w:r>
      <w:r w:rsidR="00E92299" w:rsidRPr="008E660D">
        <w:t xml:space="preserve"> that</w:t>
      </w:r>
      <w:r w:rsidR="00C82B8F" w:rsidRPr="008E660D">
        <w:t>:</w:t>
      </w:r>
      <w:r w:rsidRPr="008E660D">
        <w:t xml:space="preserve"> </w:t>
      </w:r>
    </w:p>
    <w:p w14:paraId="2DCAFF92" w14:textId="5A47416E" w:rsidR="00922E85" w:rsidRPr="008E660D" w:rsidRDefault="00922E85">
      <w:pPr>
        <w:pStyle w:val="Heading4"/>
        <w:numPr>
          <w:ilvl w:val="3"/>
          <w:numId w:val="8"/>
        </w:numPr>
      </w:pPr>
      <w:bookmarkStart w:id="812" w:name="_Hlk130820640"/>
      <w:bookmarkStart w:id="813" w:name="_Ref128402687"/>
      <w:r w:rsidRPr="008E660D">
        <w:t xml:space="preserve">the Local Jobs First Policy </w:t>
      </w:r>
      <w:r w:rsidR="00CE53FB" w:rsidRPr="008E660D">
        <w:t xml:space="preserve">provisions </w:t>
      </w:r>
      <w:r w:rsidRPr="008E660D">
        <w:t>appl</w:t>
      </w:r>
      <w:r w:rsidR="00CE53FB" w:rsidRPr="008E660D">
        <w:t>y</w:t>
      </w:r>
      <w:r w:rsidRPr="008E660D">
        <w:t xml:space="preserve">, then the LIDP is as set out </w:t>
      </w:r>
      <w:r w:rsidR="00476EFB" w:rsidRPr="008E660D">
        <w:t>at</w:t>
      </w:r>
      <w:r w:rsidRPr="008E660D">
        <w:t xml:space="preserve"> </w:t>
      </w:r>
      <w:r w:rsidR="008E660D">
        <w:fldChar w:fldCharType="begin"/>
      </w:r>
      <w:r w:rsidR="008E660D">
        <w:instrText xml:space="preserve"> REF _Ref135820709 \w \h </w:instrText>
      </w:r>
      <w:r w:rsidR="008E660D">
        <w:fldChar w:fldCharType="separate"/>
      </w:r>
      <w:r w:rsidR="001D69F9">
        <w:t>Schedule 9</w:t>
      </w:r>
      <w:r w:rsidR="008E660D">
        <w:fldChar w:fldCharType="end"/>
      </w:r>
      <w:bookmarkEnd w:id="812"/>
      <w:r w:rsidRPr="008E660D">
        <w:t xml:space="preserve">; </w:t>
      </w:r>
    </w:p>
    <w:p w14:paraId="16F1250D" w14:textId="77777777" w:rsidR="001779C7" w:rsidRPr="008E660D" w:rsidRDefault="00C82B8F">
      <w:pPr>
        <w:pStyle w:val="Heading4"/>
        <w:numPr>
          <w:ilvl w:val="3"/>
          <w:numId w:val="8"/>
        </w:numPr>
      </w:pPr>
      <w:r w:rsidRPr="008E660D">
        <w:lastRenderedPageBreak/>
        <w:t xml:space="preserve">the </w:t>
      </w:r>
      <w:r w:rsidR="000D5A59" w:rsidRPr="008E660D">
        <w:t xml:space="preserve">Social Procurement </w:t>
      </w:r>
      <w:r w:rsidR="00E91A25" w:rsidRPr="008E660D">
        <w:t>Framework</w:t>
      </w:r>
      <w:r w:rsidRPr="008E660D">
        <w:t xml:space="preserve"> </w:t>
      </w:r>
      <w:r w:rsidR="00CE53FB" w:rsidRPr="008E660D">
        <w:t xml:space="preserve">provisions </w:t>
      </w:r>
      <w:r w:rsidR="000D5A59" w:rsidRPr="008E660D">
        <w:t>appl</w:t>
      </w:r>
      <w:r w:rsidR="00CE53FB" w:rsidRPr="008E660D">
        <w:t>y</w:t>
      </w:r>
      <w:r w:rsidRPr="008E660D">
        <w:t>,</w:t>
      </w:r>
      <w:r w:rsidR="000D5A59" w:rsidRPr="008E660D">
        <w:t xml:space="preserve"> then</w:t>
      </w:r>
      <w:r w:rsidR="001779C7" w:rsidRPr="008E660D">
        <w:t>:</w:t>
      </w:r>
      <w:r w:rsidR="000D5A59" w:rsidRPr="008E660D">
        <w:t xml:space="preserve"> </w:t>
      </w:r>
    </w:p>
    <w:p w14:paraId="20FFB99D" w14:textId="4CE7628E" w:rsidR="008E660D" w:rsidRPr="008E660D" w:rsidRDefault="008E660D" w:rsidP="00A32388">
      <w:pPr>
        <w:pStyle w:val="Heading5"/>
      </w:pPr>
      <w:r w:rsidRPr="008E660D">
        <w:t>the</w:t>
      </w:r>
      <w:r w:rsidRPr="008E660D">
        <w:rPr>
          <w:bCs w:val="0"/>
        </w:rPr>
        <w:t xml:space="preserve"> </w:t>
      </w:r>
      <w:r w:rsidRPr="00A32388">
        <w:t>Social</w:t>
      </w:r>
      <w:r w:rsidRPr="008E660D">
        <w:rPr>
          <w:bCs w:val="0"/>
        </w:rPr>
        <w:t xml:space="preserve"> Procurement Commitment Schedule</w:t>
      </w:r>
      <w:r w:rsidRPr="008E660D">
        <w:rPr>
          <w:b/>
        </w:rPr>
        <w:t xml:space="preserve"> </w:t>
      </w:r>
      <w:r w:rsidRPr="008E660D">
        <w:t>is as set out at</w:t>
      </w:r>
      <w:r>
        <w:t xml:space="preserve"> </w:t>
      </w:r>
      <w:r>
        <w:fldChar w:fldCharType="begin"/>
      </w:r>
      <w:r>
        <w:instrText xml:space="preserve"> REF _Ref133833370 \w \h </w:instrText>
      </w:r>
      <w:r>
        <w:fldChar w:fldCharType="separate"/>
      </w:r>
      <w:r w:rsidR="001D69F9">
        <w:t>Schedule 10</w:t>
      </w:r>
      <w:r>
        <w:fldChar w:fldCharType="end"/>
      </w:r>
      <w:r w:rsidRPr="008E660D">
        <w:t>; and</w:t>
      </w:r>
    </w:p>
    <w:p w14:paraId="4E7EF906" w14:textId="69C85504" w:rsidR="000650A5" w:rsidRPr="008E660D" w:rsidRDefault="000D5A59" w:rsidP="00BE3BF2">
      <w:pPr>
        <w:pStyle w:val="Heading5"/>
      </w:pPr>
      <w:r w:rsidRPr="008E660D">
        <w:t xml:space="preserve">the </w:t>
      </w:r>
      <w:r w:rsidR="001210DA">
        <w:t xml:space="preserve">clause </w:t>
      </w:r>
      <w:r w:rsidR="000650A5" w:rsidRPr="008E660D">
        <w:t>alternative</w:t>
      </w:r>
      <w:r w:rsidR="00C82B8F" w:rsidRPr="008E660D">
        <w:t xml:space="preserve"> applying</w:t>
      </w:r>
      <w:r w:rsidRPr="008E660D">
        <w:t xml:space="preserve"> and </w:t>
      </w:r>
      <w:r w:rsidR="008E660D">
        <w:t xml:space="preserve">the </w:t>
      </w:r>
      <w:r w:rsidRPr="008E660D">
        <w:t>reporting frequencies</w:t>
      </w:r>
      <w:r w:rsidR="001210DA" w:rsidRPr="001210DA">
        <w:t xml:space="preserve"> </w:t>
      </w:r>
      <w:r w:rsidR="001210DA" w:rsidRPr="008E660D">
        <w:t xml:space="preserve">for the purposes of that clause are as </w:t>
      </w:r>
      <w:r w:rsidR="001210DA" w:rsidRPr="00A32388">
        <w:t>specified</w:t>
      </w:r>
      <w:r w:rsidR="001210DA" w:rsidRPr="008E660D">
        <w:t xml:space="preserve"> in Items </w:t>
      </w:r>
      <w:r w:rsidR="001210DA" w:rsidRPr="008E660D">
        <w:fldChar w:fldCharType="begin"/>
      </w:r>
      <w:r w:rsidR="001210DA" w:rsidRPr="008E660D">
        <w:instrText xml:space="preserve"> REF _Ref88043515 \w \h </w:instrText>
      </w:r>
      <w:r w:rsidR="001210DA">
        <w:instrText xml:space="preserve"> \* MERGEFORMAT </w:instrText>
      </w:r>
      <w:r w:rsidR="001210DA" w:rsidRPr="008E660D">
        <w:fldChar w:fldCharType="separate"/>
      </w:r>
      <w:r w:rsidR="001D69F9">
        <w:t>43</w:t>
      </w:r>
      <w:r w:rsidR="001210DA" w:rsidRPr="008E660D">
        <w:fldChar w:fldCharType="end"/>
      </w:r>
      <w:r w:rsidR="001210DA" w:rsidRPr="008E660D">
        <w:t xml:space="preserve"> and</w:t>
      </w:r>
      <w:r w:rsidR="001210DA">
        <w:t xml:space="preserve"> </w:t>
      </w:r>
      <w:r w:rsidR="001210DA" w:rsidRPr="008E660D">
        <w:fldChar w:fldCharType="begin"/>
      </w:r>
      <w:r w:rsidR="001210DA" w:rsidRPr="008E660D">
        <w:instrText xml:space="preserve"> REF _Ref88043875 \w \h </w:instrText>
      </w:r>
      <w:r w:rsidR="001210DA">
        <w:instrText xml:space="preserve"> \* MERGEFORMAT </w:instrText>
      </w:r>
      <w:r w:rsidR="001210DA" w:rsidRPr="008E660D">
        <w:fldChar w:fldCharType="separate"/>
      </w:r>
      <w:r w:rsidR="001D69F9">
        <w:t>44</w:t>
      </w:r>
      <w:r w:rsidR="001210DA" w:rsidRPr="008E660D">
        <w:fldChar w:fldCharType="end"/>
      </w:r>
      <w:r w:rsidR="001210DA">
        <w:t>;</w:t>
      </w:r>
    </w:p>
    <w:p w14:paraId="02C9B003" w14:textId="77777777" w:rsidR="00476EFB" w:rsidRPr="008E660D" w:rsidRDefault="00C82B8F">
      <w:pPr>
        <w:pStyle w:val="Heading4"/>
        <w:numPr>
          <w:ilvl w:val="3"/>
          <w:numId w:val="8"/>
        </w:numPr>
      </w:pPr>
      <w:bookmarkStart w:id="814" w:name="_Ref128402918"/>
      <w:bookmarkEnd w:id="813"/>
      <w:r w:rsidRPr="008E660D">
        <w:t xml:space="preserve">the Fair Jobs Code </w:t>
      </w:r>
      <w:r w:rsidR="00CE53FB" w:rsidRPr="008E660D">
        <w:t>provisions apply</w:t>
      </w:r>
      <w:r w:rsidRPr="008E660D">
        <w:t>, then</w:t>
      </w:r>
      <w:r w:rsidR="00476EFB" w:rsidRPr="008E660D">
        <w:t>:</w:t>
      </w:r>
      <w:r w:rsidRPr="008E660D">
        <w:t xml:space="preserve"> </w:t>
      </w:r>
    </w:p>
    <w:p w14:paraId="7450F2F9" w14:textId="4FDEBE7C" w:rsidR="001210DA" w:rsidRPr="001210DA" w:rsidRDefault="001210DA" w:rsidP="001210DA">
      <w:pPr>
        <w:pStyle w:val="Heading5"/>
      </w:pPr>
      <w:r w:rsidRPr="001210DA">
        <w:t xml:space="preserve">the FJC Plan Addendum is as set out at </w:t>
      </w:r>
      <w:r>
        <w:fldChar w:fldCharType="begin"/>
      </w:r>
      <w:r>
        <w:instrText xml:space="preserve"> REF _Ref128997609 \w \h </w:instrText>
      </w:r>
      <w:r>
        <w:fldChar w:fldCharType="separate"/>
      </w:r>
      <w:r w:rsidR="001D69F9">
        <w:t>Schedule 11</w:t>
      </w:r>
      <w:r>
        <w:fldChar w:fldCharType="end"/>
      </w:r>
      <w:r w:rsidRPr="001210DA">
        <w:t>; and</w:t>
      </w:r>
    </w:p>
    <w:p w14:paraId="28EC3EB4" w14:textId="251F386A" w:rsidR="000650A5" w:rsidRPr="001210DA" w:rsidRDefault="00C82B8F">
      <w:pPr>
        <w:pStyle w:val="Heading5"/>
      </w:pPr>
      <w:r w:rsidRPr="008E660D">
        <w:t xml:space="preserve">the </w:t>
      </w:r>
      <w:r w:rsidR="001210DA">
        <w:t xml:space="preserve">clause </w:t>
      </w:r>
      <w:r w:rsidRPr="008E660D">
        <w:t xml:space="preserve">alternative applying </w:t>
      </w:r>
      <w:r w:rsidR="001210DA">
        <w:t xml:space="preserve">and the reporting frequencies for the purposes of that </w:t>
      </w:r>
      <w:r w:rsidR="001210DA" w:rsidRPr="001210DA">
        <w:t xml:space="preserve">clause are as specified in Items </w:t>
      </w:r>
      <w:r w:rsidR="001210DA" w:rsidRPr="001210DA">
        <w:fldChar w:fldCharType="begin"/>
      </w:r>
      <w:r w:rsidR="001210DA" w:rsidRPr="001210DA">
        <w:instrText xml:space="preserve"> REF _Ref88043589 \w \h  \* MERGEFORMAT </w:instrText>
      </w:r>
      <w:r w:rsidR="001210DA" w:rsidRPr="001210DA">
        <w:fldChar w:fldCharType="separate"/>
      </w:r>
      <w:r w:rsidR="001D69F9">
        <w:t>45</w:t>
      </w:r>
      <w:r w:rsidR="001210DA" w:rsidRPr="001210DA">
        <w:fldChar w:fldCharType="end"/>
      </w:r>
      <w:r w:rsidR="001210DA" w:rsidRPr="001210DA">
        <w:t xml:space="preserve"> and </w:t>
      </w:r>
      <w:r w:rsidR="001210DA" w:rsidRPr="001210DA">
        <w:fldChar w:fldCharType="begin"/>
      </w:r>
      <w:r w:rsidR="001210DA" w:rsidRPr="001210DA">
        <w:instrText xml:space="preserve"> REF _Ref128403183 \w \h </w:instrText>
      </w:r>
      <w:r w:rsidR="001210DA">
        <w:instrText xml:space="preserve"> \* MERGEFORMAT </w:instrText>
      </w:r>
      <w:r w:rsidR="001210DA" w:rsidRPr="001210DA">
        <w:fldChar w:fldCharType="separate"/>
      </w:r>
      <w:r w:rsidR="001D69F9">
        <w:t>46</w:t>
      </w:r>
      <w:r w:rsidR="001210DA" w:rsidRPr="001210DA">
        <w:fldChar w:fldCharType="end"/>
      </w:r>
      <w:r w:rsidR="001210DA" w:rsidRPr="001210DA">
        <w:t xml:space="preserve">; </w:t>
      </w:r>
      <w:r w:rsidRPr="001210DA">
        <w:t>and</w:t>
      </w:r>
    </w:p>
    <w:p w14:paraId="6B7F70FC" w14:textId="2DA2EBB3" w:rsidR="000D5A59" w:rsidRDefault="006F5881">
      <w:pPr>
        <w:pStyle w:val="Heading4"/>
        <w:numPr>
          <w:ilvl w:val="3"/>
          <w:numId w:val="8"/>
        </w:numPr>
      </w:pPr>
      <w:bookmarkStart w:id="815" w:name="_Ref128999366"/>
      <w:r w:rsidRPr="001210DA">
        <w:t xml:space="preserve">the </w:t>
      </w:r>
      <w:r w:rsidR="00DF3EA2" w:rsidRPr="001210DA">
        <w:t>Tip</w:t>
      </w:r>
      <w:r w:rsidRPr="001210DA">
        <w:t xml:space="preserve"> Truck Policy </w:t>
      </w:r>
      <w:r w:rsidR="00CE53FB" w:rsidRPr="001210DA">
        <w:t>provisions apply</w:t>
      </w:r>
      <w:r w:rsidRPr="001210DA">
        <w:t xml:space="preserve">, then whether an adjustment is required and, if so, the percentage to be applied for the purposes of that clause are as </w:t>
      </w:r>
      <w:r w:rsidR="008543CB" w:rsidRPr="001210DA">
        <w:t>specified</w:t>
      </w:r>
      <w:r w:rsidRPr="001210DA">
        <w:t xml:space="preserve"> in Item </w:t>
      </w:r>
      <w:r w:rsidRPr="001210DA">
        <w:fldChar w:fldCharType="begin"/>
      </w:r>
      <w:r w:rsidRPr="001210DA">
        <w:instrText xml:space="preserve"> REF _Ref128999449 \w \h </w:instrText>
      </w:r>
      <w:r w:rsidR="001210DA">
        <w:instrText xml:space="preserve"> \* MERGEFORMAT </w:instrText>
      </w:r>
      <w:r w:rsidRPr="001210DA">
        <w:fldChar w:fldCharType="separate"/>
      </w:r>
      <w:r w:rsidR="001D69F9">
        <w:t>47</w:t>
      </w:r>
      <w:r w:rsidRPr="001210DA">
        <w:fldChar w:fldCharType="end"/>
      </w:r>
      <w:r w:rsidR="000D5A59">
        <w:t>.</w:t>
      </w:r>
      <w:bookmarkEnd w:id="814"/>
      <w:bookmarkEnd w:id="815"/>
    </w:p>
    <w:p w14:paraId="131E6A03" w14:textId="77777777" w:rsidR="000D5A59" w:rsidRDefault="000D5A59">
      <w:pPr>
        <w:pStyle w:val="Heading2"/>
        <w:numPr>
          <w:ilvl w:val="1"/>
          <w:numId w:val="8"/>
        </w:numPr>
      </w:pPr>
      <w:bookmarkStart w:id="816" w:name="_Ref123473167"/>
      <w:bookmarkStart w:id="817" w:name="_Toc216778873"/>
      <w:bookmarkEnd w:id="811"/>
      <w:r>
        <w:t>Collateral documents</w:t>
      </w:r>
      <w:bookmarkEnd w:id="816"/>
      <w:bookmarkEnd w:id="817"/>
    </w:p>
    <w:p w14:paraId="10D5AF50" w14:textId="2696BC5C" w:rsidR="000D5A59" w:rsidRPr="001210DA" w:rsidRDefault="000D5A59">
      <w:pPr>
        <w:pStyle w:val="IndentParaLevel1"/>
        <w:numPr>
          <w:ilvl w:val="0"/>
          <w:numId w:val="15"/>
        </w:numPr>
      </w:pPr>
      <w:r w:rsidRPr="001210DA">
        <w:t xml:space="preserve">The Contractor acknowledges and agrees that documents set out in the Schedule of Collateral Documents </w:t>
      </w:r>
      <w:r w:rsidR="00C82B8F" w:rsidRPr="001210DA">
        <w:t xml:space="preserve">that are </w:t>
      </w:r>
      <w:r w:rsidR="00316E5C">
        <w:t xml:space="preserve">referred to in the Contract </w:t>
      </w:r>
      <w:r w:rsidR="00C82B8F" w:rsidRPr="001210DA">
        <w:t>are incorporated in and form part of the Contract</w:t>
      </w:r>
      <w:r w:rsidRPr="001210DA">
        <w:t>.</w:t>
      </w:r>
    </w:p>
    <w:p w14:paraId="70B348B5" w14:textId="77777777" w:rsidR="000D5A59" w:rsidRDefault="000D5A59">
      <w:pPr>
        <w:pStyle w:val="Heading1"/>
        <w:numPr>
          <w:ilvl w:val="0"/>
          <w:numId w:val="8"/>
        </w:numPr>
      </w:pPr>
      <w:bookmarkStart w:id="818" w:name="_Toc96952663"/>
      <w:bookmarkStart w:id="819" w:name="_Toc96953196"/>
      <w:bookmarkStart w:id="820" w:name="_Toc97548038"/>
      <w:bookmarkStart w:id="821" w:name="_Toc96952666"/>
      <w:bookmarkStart w:id="822" w:name="_Toc96953199"/>
      <w:bookmarkStart w:id="823" w:name="_Toc97548041"/>
      <w:bookmarkStart w:id="824" w:name="_Ref73807148"/>
      <w:bookmarkStart w:id="825" w:name="_Ref73812962"/>
      <w:bookmarkStart w:id="826" w:name="_Toc105070918"/>
      <w:bookmarkStart w:id="827" w:name="_Toc216778874"/>
      <w:bookmarkEnd w:id="818"/>
      <w:bookmarkEnd w:id="819"/>
      <w:bookmarkEnd w:id="820"/>
      <w:bookmarkEnd w:id="821"/>
      <w:bookmarkEnd w:id="822"/>
      <w:bookmarkEnd w:id="823"/>
      <w:r>
        <w:t>Notices</w:t>
      </w:r>
      <w:bookmarkEnd w:id="824"/>
      <w:bookmarkEnd w:id="825"/>
      <w:bookmarkEnd w:id="826"/>
      <w:bookmarkEnd w:id="827"/>
    </w:p>
    <w:p w14:paraId="28F92DE2" w14:textId="77777777" w:rsidR="000D5A59" w:rsidRDefault="0095105A">
      <w:pPr>
        <w:pStyle w:val="Heading2"/>
        <w:numPr>
          <w:ilvl w:val="1"/>
          <w:numId w:val="8"/>
        </w:numPr>
      </w:pPr>
      <w:bookmarkStart w:id="828" w:name="_Toc216778875"/>
      <w:bookmarkStart w:id="829" w:name="_Ref3906558"/>
      <w:bookmarkStart w:id="830" w:name="_Toc3907575"/>
      <w:bookmarkStart w:id="831" w:name="_Toc69892054"/>
      <w:bookmarkStart w:id="832" w:name="_Toc105070919"/>
      <w:r>
        <w:t>Service of notices</w:t>
      </w:r>
      <w:bookmarkEnd w:id="828"/>
      <w:r>
        <w:t xml:space="preserve"> </w:t>
      </w:r>
      <w:bookmarkEnd w:id="829"/>
      <w:bookmarkEnd w:id="830"/>
      <w:bookmarkEnd w:id="831"/>
      <w:bookmarkEnd w:id="832"/>
    </w:p>
    <w:p w14:paraId="7A6200C1" w14:textId="77777777" w:rsidR="000D5A59" w:rsidRDefault="000D5A59">
      <w:pPr>
        <w:pStyle w:val="IndentParaLevel1"/>
        <w:numPr>
          <w:ilvl w:val="0"/>
          <w:numId w:val="15"/>
        </w:numPr>
        <w:tabs>
          <w:tab w:val="num" w:pos="1492"/>
        </w:tabs>
      </w:pPr>
      <w:bookmarkStart w:id="833" w:name="_Hlk141781173"/>
      <w:r>
        <w:t xml:space="preserve">Each communication (including each notice, consent, approval, request and demand) under or in connection with the </w:t>
      </w:r>
      <w:bookmarkStart w:id="834" w:name="BP1x003Br1"/>
      <w:r>
        <w:rPr>
          <w:lang w:val="en"/>
        </w:rPr>
        <w:t>Contract must</w:t>
      </w:r>
      <w:r>
        <w:t>:</w:t>
      </w:r>
      <w:bookmarkEnd w:id="834"/>
    </w:p>
    <w:p w14:paraId="1CC3DB29" w14:textId="642FF715" w:rsidR="000D5A59" w:rsidRDefault="000D5A59">
      <w:pPr>
        <w:pStyle w:val="Heading3"/>
        <w:numPr>
          <w:ilvl w:val="2"/>
          <w:numId w:val="8"/>
        </w:numPr>
        <w:tabs>
          <w:tab w:val="clear" w:pos="1928"/>
          <w:tab w:val="num" w:pos="1957"/>
        </w:tabs>
        <w:ind w:left="1957"/>
      </w:pPr>
      <w:bookmarkStart w:id="835" w:name="_Ref140701225"/>
      <w:r>
        <w:t xml:space="preserve">be given to a party by hand delivery, </w:t>
      </w:r>
      <w:r w:rsidRPr="00134065">
        <w:t>courier service,</w:t>
      </w:r>
      <w:r>
        <w:t xml:space="preserve"> prepaid </w:t>
      </w:r>
      <w:r w:rsidRPr="00594282">
        <w:t>express post</w:t>
      </w:r>
      <w:r>
        <w:t xml:space="preserve"> </w:t>
      </w:r>
      <w:r w:rsidRPr="008D19E0">
        <w:t>or email</w:t>
      </w:r>
      <w:r>
        <w:t xml:space="preserve"> </w:t>
      </w:r>
      <w:r w:rsidRPr="00D275A2">
        <w:t xml:space="preserve">(except for notices under clauses </w:t>
      </w:r>
      <w:r w:rsidR="000D289A">
        <w:fldChar w:fldCharType="begin"/>
      </w:r>
      <w:r w:rsidR="000D289A">
        <w:instrText xml:space="preserve"> REF _Ref73452302 \w \h </w:instrText>
      </w:r>
      <w:r w:rsidR="000D289A">
        <w:fldChar w:fldCharType="separate"/>
      </w:r>
      <w:r w:rsidR="001D69F9">
        <w:t>12</w:t>
      </w:r>
      <w:r w:rsidR="000D289A">
        <w:fldChar w:fldCharType="end"/>
      </w:r>
      <w:r w:rsidR="000D289A">
        <w:t xml:space="preserve"> and </w:t>
      </w:r>
      <w:r w:rsidR="000D289A">
        <w:fldChar w:fldCharType="begin"/>
      </w:r>
      <w:r w:rsidR="000D289A">
        <w:instrText xml:space="preserve"> REF _Ref73460682 \w \h </w:instrText>
      </w:r>
      <w:r w:rsidR="000D289A">
        <w:fldChar w:fldCharType="separate"/>
      </w:r>
      <w:r w:rsidR="001D69F9">
        <w:t>13</w:t>
      </w:r>
      <w:r w:rsidR="000D289A">
        <w:fldChar w:fldCharType="end"/>
      </w:r>
      <w:r w:rsidRPr="00D275A2">
        <w:t xml:space="preserve"> which, if sent by email</w:t>
      </w:r>
      <w:r>
        <w:t>,</w:t>
      </w:r>
      <w:r w:rsidRPr="00D275A2">
        <w:t xml:space="preserve"> must</w:t>
      </w:r>
      <w:r>
        <w:t xml:space="preserve"> additionally</w:t>
      </w:r>
      <w:r w:rsidRPr="00D275A2">
        <w:t xml:space="preserve"> be delivered by hand or sent by prepaid express post</w:t>
      </w:r>
      <w:r>
        <w:t>)</w:t>
      </w:r>
      <w:r w:rsidRPr="008D19E0">
        <w:t>;</w:t>
      </w:r>
      <w:bookmarkEnd w:id="835"/>
    </w:p>
    <w:p w14:paraId="20BB6EDE" w14:textId="576E6FF4" w:rsidR="000D5A59" w:rsidRDefault="000D5A59">
      <w:pPr>
        <w:pStyle w:val="Heading3"/>
        <w:numPr>
          <w:ilvl w:val="2"/>
          <w:numId w:val="8"/>
        </w:numPr>
        <w:tabs>
          <w:tab w:val="clear" w:pos="1928"/>
          <w:tab w:val="num" w:pos="1957"/>
        </w:tabs>
        <w:ind w:left="1957"/>
      </w:pPr>
      <w:bookmarkStart w:id="836" w:name="_Hlk140489267"/>
      <w:r>
        <w:t xml:space="preserve">be delivered to the address or other details for the party set out in </w:t>
      </w:r>
      <w:r>
        <w:rPr>
          <w:szCs w:val="20"/>
        </w:rPr>
        <w:t xml:space="preserve">Item </w:t>
      </w:r>
      <w:r>
        <w:rPr>
          <w:szCs w:val="20"/>
        </w:rPr>
        <w:fldChar w:fldCharType="begin"/>
      </w:r>
      <w:r>
        <w:rPr>
          <w:szCs w:val="20"/>
        </w:rPr>
        <w:instrText xml:space="preserve"> REF _Ref88043700 \w \h </w:instrText>
      </w:r>
      <w:r>
        <w:rPr>
          <w:szCs w:val="20"/>
        </w:rPr>
      </w:r>
      <w:r>
        <w:rPr>
          <w:szCs w:val="20"/>
        </w:rPr>
        <w:fldChar w:fldCharType="separate"/>
      </w:r>
      <w:r w:rsidR="001D69F9">
        <w:rPr>
          <w:szCs w:val="20"/>
        </w:rPr>
        <w:t>48</w:t>
      </w:r>
      <w:r>
        <w:rPr>
          <w:szCs w:val="20"/>
        </w:rPr>
        <w:fldChar w:fldCharType="end"/>
      </w:r>
      <w:r>
        <w:t xml:space="preserve"> (or as otherwise notified by that party to the other party from time to time under this clause </w:t>
      </w:r>
      <w:r>
        <w:fldChar w:fldCharType="begin"/>
      </w:r>
      <w:r>
        <w:instrText xml:space="preserve"> REF _Ref73807148 \w \h </w:instrText>
      </w:r>
      <w:r>
        <w:fldChar w:fldCharType="separate"/>
      </w:r>
      <w:r w:rsidR="001D69F9">
        <w:t>17</w:t>
      </w:r>
      <w:r>
        <w:fldChar w:fldCharType="end"/>
      </w:r>
      <w:bookmarkEnd w:id="836"/>
      <w:r>
        <w:t>); and</w:t>
      </w:r>
    </w:p>
    <w:p w14:paraId="5198EC40" w14:textId="77777777" w:rsidR="000D5A59" w:rsidRDefault="000D5A59">
      <w:pPr>
        <w:pStyle w:val="Heading3"/>
        <w:numPr>
          <w:ilvl w:val="2"/>
          <w:numId w:val="8"/>
        </w:numPr>
        <w:tabs>
          <w:tab w:val="clear" w:pos="1928"/>
          <w:tab w:val="num" w:pos="1957"/>
        </w:tabs>
        <w:ind w:left="1957"/>
      </w:pPr>
      <w:r>
        <w:t>must be in legible writing and in English.</w:t>
      </w:r>
    </w:p>
    <w:p w14:paraId="72AC3687" w14:textId="77777777" w:rsidR="000D5A59" w:rsidRDefault="0095105A">
      <w:pPr>
        <w:pStyle w:val="Heading2"/>
        <w:numPr>
          <w:ilvl w:val="1"/>
          <w:numId w:val="8"/>
        </w:numPr>
      </w:pPr>
      <w:bookmarkStart w:id="837" w:name="_Toc77598422"/>
      <w:bookmarkStart w:id="838" w:name="_Toc77598423"/>
      <w:bookmarkStart w:id="839" w:name="_Toc77598424"/>
      <w:bookmarkStart w:id="840" w:name="_Toc77598425"/>
      <w:bookmarkStart w:id="841" w:name="_Toc77598426"/>
      <w:bookmarkStart w:id="842" w:name="_Toc216778876"/>
      <w:bookmarkStart w:id="843" w:name="_Toc3907576"/>
      <w:bookmarkStart w:id="844" w:name="_Toc69892055"/>
      <w:bookmarkStart w:id="845" w:name="_Toc105070920"/>
      <w:bookmarkStart w:id="846" w:name="_Ref108337806"/>
      <w:bookmarkStart w:id="847" w:name="_Ref129006327"/>
      <w:bookmarkEnd w:id="833"/>
      <w:bookmarkEnd w:id="837"/>
      <w:bookmarkEnd w:id="838"/>
      <w:bookmarkEnd w:id="839"/>
      <w:bookmarkEnd w:id="840"/>
      <w:bookmarkEnd w:id="841"/>
      <w:r>
        <w:t>Receipt of notices</w:t>
      </w:r>
      <w:bookmarkEnd w:id="842"/>
      <w:r>
        <w:t xml:space="preserve"> </w:t>
      </w:r>
      <w:bookmarkEnd w:id="843"/>
      <w:bookmarkEnd w:id="844"/>
      <w:bookmarkEnd w:id="845"/>
      <w:bookmarkEnd w:id="846"/>
      <w:bookmarkEnd w:id="847"/>
    </w:p>
    <w:p w14:paraId="53B4CCBB" w14:textId="77777777" w:rsidR="000D5A59" w:rsidRDefault="000D5A59">
      <w:pPr>
        <w:pStyle w:val="IndentParaLevel1"/>
        <w:numPr>
          <w:ilvl w:val="0"/>
          <w:numId w:val="15"/>
        </w:numPr>
      </w:pPr>
      <w:bookmarkStart w:id="848" w:name="_Hlk141781370"/>
      <w:bookmarkStart w:id="849" w:name="_Hlk141781359"/>
      <w:r w:rsidRPr="00F1047A">
        <w:t>Wi</w:t>
      </w:r>
      <w:bookmarkStart w:id="850" w:name="_Hlk141781380"/>
      <w:r w:rsidRPr="00F1047A">
        <w:t xml:space="preserve">thout </w:t>
      </w:r>
      <w:bookmarkStart w:id="851" w:name="_Hlk141781402"/>
      <w:r w:rsidRPr="00F1047A">
        <w:t>limitin</w:t>
      </w:r>
      <w:r w:rsidRPr="002C6134">
        <w:t>g the ability of a party to prove that a notice has been given and received at an earlier time</w:t>
      </w:r>
      <w:r>
        <w:t>, each communication (including each notice, consent, approval, request and demand) under or in connection with the Contract is taken to be given by the sender and received by the recipient</w:t>
      </w:r>
      <w:bookmarkEnd w:id="848"/>
      <w:bookmarkEnd w:id="850"/>
      <w:bookmarkEnd w:id="851"/>
      <w:r>
        <w:t>:</w:t>
      </w:r>
    </w:p>
    <w:p w14:paraId="5A1F0D28" w14:textId="77777777" w:rsidR="000D5A59" w:rsidRPr="00FE0E88" w:rsidRDefault="000D5A59">
      <w:pPr>
        <w:pStyle w:val="Heading3"/>
        <w:numPr>
          <w:ilvl w:val="2"/>
          <w:numId w:val="8"/>
        </w:numPr>
        <w:tabs>
          <w:tab w:val="clear" w:pos="1928"/>
          <w:tab w:val="num" w:pos="1957"/>
        </w:tabs>
        <w:ind w:left="1957"/>
      </w:pPr>
      <w:bookmarkStart w:id="852" w:name="_Ref108337786"/>
      <w:bookmarkStart w:id="853" w:name="_Hlk141781426"/>
      <w:r>
        <w:t>in the case of delivery by hand or courier service</w:t>
      </w:r>
      <w:r w:rsidR="0095105A">
        <w:t>,</w:t>
      </w:r>
      <w:r>
        <w:t xml:space="preserve"> on </w:t>
      </w:r>
      <w:r w:rsidRPr="00FE0E88">
        <w:t>delivery;</w:t>
      </w:r>
      <w:bookmarkEnd w:id="852"/>
      <w:r w:rsidRPr="00FE0E88">
        <w:t xml:space="preserve"> </w:t>
      </w:r>
    </w:p>
    <w:p w14:paraId="74488E98" w14:textId="46BEC63A" w:rsidR="000D5A59" w:rsidRPr="00D5503B" w:rsidRDefault="000D5A59">
      <w:pPr>
        <w:pStyle w:val="Heading3"/>
        <w:numPr>
          <w:ilvl w:val="2"/>
          <w:numId w:val="8"/>
        </w:numPr>
        <w:tabs>
          <w:tab w:val="clear" w:pos="1928"/>
          <w:tab w:val="num" w:pos="1957"/>
        </w:tabs>
        <w:ind w:left="1957"/>
      </w:pPr>
      <w:bookmarkStart w:id="854" w:name="_Ref108337840"/>
      <w:r w:rsidRPr="00FE0E88">
        <w:t xml:space="preserve">in the case of prepaid </w:t>
      </w:r>
      <w:r w:rsidRPr="00134065">
        <w:t xml:space="preserve">express </w:t>
      </w:r>
      <w:r w:rsidRPr="00FE0E88">
        <w:t>post sent to an address in the same country</w:t>
      </w:r>
      <w:r w:rsidR="0095105A">
        <w:t>,</w:t>
      </w:r>
      <w:r w:rsidRPr="00FE0E88">
        <w:t xml:space="preserve"> on </w:t>
      </w:r>
      <w:r w:rsidRPr="00D5503B">
        <w:t xml:space="preserve">the </w:t>
      </w:r>
      <w:r w:rsidR="003A768C" w:rsidRPr="004B6CBE">
        <w:t>3</w:t>
      </w:r>
      <w:r w:rsidR="007376FD" w:rsidRPr="004B6CBE">
        <w:t>rd</w:t>
      </w:r>
      <w:r w:rsidR="00092366" w:rsidRPr="00D5503B">
        <w:t xml:space="preserve"> </w:t>
      </w:r>
      <w:r w:rsidRPr="00D5503B">
        <w:t>Business Day after the date of posting;</w:t>
      </w:r>
      <w:bookmarkEnd w:id="854"/>
    </w:p>
    <w:p w14:paraId="1E935FF9" w14:textId="3DF17BF8" w:rsidR="000D5A59" w:rsidRPr="00FE0E88" w:rsidRDefault="000D5A59">
      <w:pPr>
        <w:pStyle w:val="Heading3"/>
        <w:numPr>
          <w:ilvl w:val="2"/>
          <w:numId w:val="8"/>
        </w:numPr>
        <w:tabs>
          <w:tab w:val="clear" w:pos="1928"/>
          <w:tab w:val="num" w:pos="1957"/>
        </w:tabs>
        <w:ind w:left="1957"/>
      </w:pPr>
      <w:bookmarkStart w:id="855" w:name="_Ref108337849"/>
      <w:r w:rsidRPr="00D5503B">
        <w:t>in the case of prepaid express post sent to an address in another country</w:t>
      </w:r>
      <w:r w:rsidR="0095105A" w:rsidRPr="00D5503B">
        <w:t>,</w:t>
      </w:r>
      <w:r w:rsidRPr="00D5503B">
        <w:t xml:space="preserve"> on the </w:t>
      </w:r>
      <w:r w:rsidR="003A768C" w:rsidRPr="004B6CBE">
        <w:t>5</w:t>
      </w:r>
      <w:r w:rsidR="00092366" w:rsidRPr="00D5503B">
        <w:t xml:space="preserve">th </w:t>
      </w:r>
      <w:r w:rsidRPr="00D5503B">
        <w:t>Business</w:t>
      </w:r>
      <w:r>
        <w:t xml:space="preserve"> D</w:t>
      </w:r>
      <w:r w:rsidRPr="00FE0E88">
        <w:t>ay after the date of posting;</w:t>
      </w:r>
      <w:bookmarkEnd w:id="855"/>
      <w:r w:rsidR="00885C0E">
        <w:t xml:space="preserve"> or</w:t>
      </w:r>
    </w:p>
    <w:p w14:paraId="16D58596" w14:textId="77777777" w:rsidR="000D5A59" w:rsidRDefault="000D5A59">
      <w:pPr>
        <w:pStyle w:val="Heading3"/>
        <w:numPr>
          <w:ilvl w:val="2"/>
          <w:numId w:val="8"/>
        </w:numPr>
        <w:tabs>
          <w:tab w:val="clear" w:pos="1928"/>
          <w:tab w:val="num" w:pos="1957"/>
        </w:tabs>
        <w:ind w:left="1957"/>
      </w:pPr>
      <w:bookmarkStart w:id="856" w:name="_Ref3906453"/>
      <w:r>
        <w:t xml:space="preserve">in the case of </w:t>
      </w:r>
      <w:r w:rsidRPr="00A42FFA">
        <w:t>email</w:t>
      </w:r>
      <w:r>
        <w:t>,</w:t>
      </w:r>
      <w:r w:rsidRPr="00A42FFA">
        <w:t xml:space="preserve"> whether or not containing attachments</w:t>
      </w:r>
      <w:r w:rsidR="0095105A">
        <w:t>, on</w:t>
      </w:r>
      <w:r w:rsidRPr="00A42FFA">
        <w:t xml:space="preserve"> the</w:t>
      </w:r>
      <w:r>
        <w:t xml:space="preserve"> earlier of:</w:t>
      </w:r>
      <w:bookmarkEnd w:id="856"/>
    </w:p>
    <w:p w14:paraId="187292D4" w14:textId="77777777" w:rsidR="000D5A59" w:rsidRDefault="000D5A59">
      <w:pPr>
        <w:pStyle w:val="Heading4"/>
        <w:numPr>
          <w:ilvl w:val="3"/>
          <w:numId w:val="8"/>
        </w:numPr>
      </w:pPr>
      <w:r>
        <w:lastRenderedPageBreak/>
        <w:t>the time sent (as recorded on the device from which the sender sent the email) unless, within 4 hours of sending the email, the party sending the email receives an automated message that the email has not been delivered;</w:t>
      </w:r>
    </w:p>
    <w:p w14:paraId="7E777F7E" w14:textId="77777777" w:rsidR="000D5A59" w:rsidRDefault="000D5A59">
      <w:pPr>
        <w:pStyle w:val="Heading4"/>
        <w:numPr>
          <w:ilvl w:val="3"/>
          <w:numId w:val="8"/>
        </w:numPr>
      </w:pPr>
      <w:r>
        <w:t>receipt by the sender of an automated message confirming delivery; and</w:t>
      </w:r>
    </w:p>
    <w:p w14:paraId="4962F29E" w14:textId="77777777" w:rsidR="000D5A59" w:rsidRDefault="000D5A59">
      <w:pPr>
        <w:pStyle w:val="Heading4"/>
        <w:numPr>
          <w:ilvl w:val="3"/>
          <w:numId w:val="8"/>
        </w:numPr>
      </w:pPr>
      <w:r>
        <w:t>the time of receipt as acknowledged by the recipient (either orally or in writing),</w:t>
      </w:r>
    </w:p>
    <w:p w14:paraId="74027C53" w14:textId="77777777" w:rsidR="000D5A59" w:rsidRDefault="000D5A59" w:rsidP="000D5A59">
      <w:pPr>
        <w:pStyle w:val="Heading3"/>
        <w:numPr>
          <w:ilvl w:val="0"/>
          <w:numId w:val="0"/>
        </w:numPr>
        <w:ind w:left="964"/>
      </w:pPr>
      <w:bookmarkStart w:id="857" w:name="_Hlk141781579"/>
      <w:bookmarkEnd w:id="853"/>
      <w:r>
        <w:t>provided that if the communication would otherwise be taken to be received on a day that is not a Business Day or after 5.00pm on a Business Day, it is taken to be received at 9.00am on the next Business Day</w:t>
      </w:r>
      <w:bookmarkEnd w:id="857"/>
      <w:r>
        <w:t>.</w:t>
      </w:r>
    </w:p>
    <w:p w14:paraId="1E686FB2" w14:textId="77777777" w:rsidR="008071EE" w:rsidRPr="000119C3" w:rsidRDefault="008071EE">
      <w:pPr>
        <w:pStyle w:val="Heading2"/>
        <w:numPr>
          <w:ilvl w:val="1"/>
          <w:numId w:val="8"/>
        </w:numPr>
      </w:pPr>
      <w:bookmarkStart w:id="858" w:name="_Toc114652622"/>
      <w:bookmarkStart w:id="859" w:name="_Toc128406405"/>
      <w:bookmarkStart w:id="860" w:name="_Toc216778877"/>
      <w:bookmarkStart w:id="861" w:name="_Hlk130223520"/>
      <w:r w:rsidRPr="000119C3">
        <w:t>Notices sent by more than one method of communication</w:t>
      </w:r>
      <w:bookmarkEnd w:id="858"/>
      <w:bookmarkEnd w:id="859"/>
      <w:bookmarkEnd w:id="860"/>
    </w:p>
    <w:p w14:paraId="5AA19A60" w14:textId="0A563714" w:rsidR="0015440D" w:rsidRDefault="0015440D" w:rsidP="0015440D">
      <w:pPr>
        <w:pStyle w:val="IndentParaLevel1"/>
      </w:pPr>
      <w:bookmarkStart w:id="862" w:name="_Hlk141781624"/>
      <w:r w:rsidRPr="007634C8">
        <w:t xml:space="preserve">In the case of notices under clauses </w:t>
      </w:r>
      <w:r>
        <w:fldChar w:fldCharType="begin"/>
      </w:r>
      <w:r>
        <w:instrText xml:space="preserve"> REF _Ref73452302 \w \h </w:instrText>
      </w:r>
      <w:r>
        <w:fldChar w:fldCharType="separate"/>
      </w:r>
      <w:r w:rsidR="001D69F9">
        <w:t>12</w:t>
      </w:r>
      <w:r>
        <w:fldChar w:fldCharType="end"/>
      </w:r>
      <w:r>
        <w:t xml:space="preserve"> and </w:t>
      </w:r>
      <w:r>
        <w:fldChar w:fldCharType="begin"/>
      </w:r>
      <w:r>
        <w:instrText xml:space="preserve"> REF _Ref73460682 \w \h </w:instrText>
      </w:r>
      <w:r>
        <w:fldChar w:fldCharType="separate"/>
      </w:r>
      <w:r w:rsidR="001D69F9">
        <w:t>13</w:t>
      </w:r>
      <w:r>
        <w:fldChar w:fldCharType="end"/>
      </w:r>
      <w:r>
        <w:t>, if the</w:t>
      </w:r>
      <w:r w:rsidR="008071EE" w:rsidRPr="000119C3">
        <w:t xml:space="preserve"> </w:t>
      </w:r>
      <w:r w:rsidR="0071779B">
        <w:t>n</w:t>
      </w:r>
      <w:r w:rsidR="008071EE" w:rsidRPr="000119C3">
        <w:t xml:space="preserve">otice </w:t>
      </w:r>
      <w:r>
        <w:t xml:space="preserve">is </w:t>
      </w:r>
      <w:r w:rsidR="008071EE" w:rsidRPr="000119C3">
        <w:t xml:space="preserve">sent </w:t>
      </w:r>
      <w:r>
        <w:t xml:space="preserve">by email as well as being delivered by hand or sent by prepaid express post in accordance with clause </w:t>
      </w:r>
      <w:r>
        <w:fldChar w:fldCharType="begin"/>
      </w:r>
      <w:r>
        <w:instrText xml:space="preserve"> REF _Ref140701225 \w \h </w:instrText>
      </w:r>
      <w:r>
        <w:fldChar w:fldCharType="separate"/>
      </w:r>
      <w:r w:rsidR="001D69F9">
        <w:t>17.1(a)</w:t>
      </w:r>
      <w:r>
        <w:fldChar w:fldCharType="end"/>
      </w:r>
      <w:r>
        <w:t>, the notice is taken to be received by the party to whom or upon whom the notice is given or served on the earlier of:</w:t>
      </w:r>
    </w:p>
    <w:p w14:paraId="04AC42E0" w14:textId="77777777" w:rsidR="0015440D" w:rsidRDefault="0015440D" w:rsidP="004B6CBE">
      <w:pPr>
        <w:pStyle w:val="Heading3"/>
        <w:numPr>
          <w:ilvl w:val="2"/>
          <w:numId w:val="8"/>
        </w:numPr>
      </w:pPr>
      <w:r>
        <w:t>the date the notice sent by email is taken to be received; or</w:t>
      </w:r>
    </w:p>
    <w:p w14:paraId="5F8E315D" w14:textId="77777777" w:rsidR="0015440D" w:rsidRDefault="0015440D" w:rsidP="004B6CBE">
      <w:pPr>
        <w:pStyle w:val="Heading3"/>
        <w:numPr>
          <w:ilvl w:val="2"/>
          <w:numId w:val="8"/>
        </w:numPr>
      </w:pPr>
      <w:r>
        <w:t>the date the notice delivered by hand or sent by prepaid express post is taken to be received,</w:t>
      </w:r>
    </w:p>
    <w:p w14:paraId="2791B6BD" w14:textId="10CBECC0" w:rsidR="008071EE" w:rsidRPr="000119C3" w:rsidRDefault="0015440D" w:rsidP="0015440D">
      <w:pPr>
        <w:pStyle w:val="IndentParaLevel1"/>
      </w:pPr>
      <w:r>
        <w:t xml:space="preserve">as determined </w:t>
      </w:r>
      <w:r w:rsidR="008071EE" w:rsidRPr="000119C3">
        <w:t xml:space="preserve">in accordance with clause </w:t>
      </w:r>
      <w:r w:rsidR="00F93F6D">
        <w:fldChar w:fldCharType="begin"/>
      </w:r>
      <w:r w:rsidR="00F93F6D">
        <w:instrText xml:space="preserve"> REF _Ref129006327 \w \h </w:instrText>
      </w:r>
      <w:r w:rsidR="00F93F6D">
        <w:fldChar w:fldCharType="separate"/>
      </w:r>
      <w:r w:rsidR="001D69F9">
        <w:t>17.2</w:t>
      </w:r>
      <w:r w:rsidR="00F93F6D">
        <w:fldChar w:fldCharType="end"/>
      </w:r>
      <w:bookmarkEnd w:id="849"/>
      <w:bookmarkEnd w:id="862"/>
      <w:r w:rsidR="008071EE">
        <w:t>.</w:t>
      </w:r>
    </w:p>
    <w:p w14:paraId="1C1C378B" w14:textId="77777777" w:rsidR="000D5A59" w:rsidRDefault="000D5A59">
      <w:pPr>
        <w:pStyle w:val="Heading1"/>
        <w:numPr>
          <w:ilvl w:val="0"/>
          <w:numId w:val="8"/>
        </w:numPr>
      </w:pPr>
      <w:bookmarkStart w:id="863" w:name="_Toc77598428"/>
      <w:bookmarkStart w:id="864" w:name="_Toc77598429"/>
      <w:bookmarkStart w:id="865" w:name="_Toc77598430"/>
      <w:bookmarkStart w:id="866" w:name="_Toc77598431"/>
      <w:bookmarkStart w:id="867" w:name="_Ref73811651"/>
      <w:bookmarkStart w:id="868" w:name="_Toc105070921"/>
      <w:bookmarkStart w:id="869" w:name="_Toc216778878"/>
      <w:bookmarkEnd w:id="861"/>
      <w:bookmarkEnd w:id="863"/>
      <w:bookmarkEnd w:id="864"/>
      <w:bookmarkEnd w:id="865"/>
      <w:bookmarkEnd w:id="866"/>
      <w:r>
        <w:t>General</w:t>
      </w:r>
      <w:bookmarkEnd w:id="867"/>
      <w:bookmarkEnd w:id="868"/>
      <w:bookmarkEnd w:id="869"/>
    </w:p>
    <w:p w14:paraId="018BA2E5" w14:textId="77777777" w:rsidR="000D5A59" w:rsidRPr="00DD4C64" w:rsidRDefault="000D5A59">
      <w:pPr>
        <w:pStyle w:val="Heading2"/>
        <w:numPr>
          <w:ilvl w:val="1"/>
          <w:numId w:val="8"/>
        </w:numPr>
      </w:pPr>
      <w:bookmarkStart w:id="870" w:name="_Toc69892019"/>
      <w:bookmarkStart w:id="871" w:name="_Toc105070922"/>
      <w:bookmarkStart w:id="872" w:name="_Toc216778879"/>
      <w:bookmarkStart w:id="873" w:name="_Toc1974827"/>
      <w:bookmarkStart w:id="874" w:name="_Toc3907593"/>
      <w:bookmarkStart w:id="875" w:name="_Toc69892003"/>
      <w:r w:rsidRPr="00DD4C64">
        <w:t>Governing law</w:t>
      </w:r>
      <w:bookmarkEnd w:id="870"/>
      <w:bookmarkEnd w:id="871"/>
      <w:bookmarkEnd w:id="872"/>
    </w:p>
    <w:p w14:paraId="64F4E509" w14:textId="77777777" w:rsidR="000D5A59" w:rsidRPr="00DD4C64" w:rsidRDefault="000D5A59">
      <w:pPr>
        <w:pStyle w:val="IndentParaLevel1"/>
        <w:numPr>
          <w:ilvl w:val="0"/>
          <w:numId w:val="15"/>
        </w:numPr>
      </w:pPr>
      <w:r w:rsidRPr="00DD4C64">
        <w:t>Th</w:t>
      </w:r>
      <w:r>
        <w:t>e</w:t>
      </w:r>
      <w:r w:rsidRPr="00DD4C64">
        <w:t xml:space="preserve"> </w:t>
      </w:r>
      <w:r>
        <w:t>Contract</w:t>
      </w:r>
      <w:r w:rsidRPr="00DD4C64">
        <w:t xml:space="preserve"> is governed by and must be construed according to the law applying in Victoria</w:t>
      </w:r>
      <w:r w:rsidRPr="00DD4C64">
        <w:rPr>
          <w:color w:val="000000"/>
        </w:rPr>
        <w:t>.</w:t>
      </w:r>
    </w:p>
    <w:p w14:paraId="22036CCE" w14:textId="77777777" w:rsidR="000D5A59" w:rsidRDefault="000D5A59">
      <w:pPr>
        <w:pStyle w:val="Heading2"/>
        <w:numPr>
          <w:ilvl w:val="1"/>
          <w:numId w:val="8"/>
        </w:numPr>
      </w:pPr>
      <w:bookmarkStart w:id="876" w:name="_Toc191353144"/>
      <w:bookmarkStart w:id="877" w:name="_Toc71661040"/>
      <w:bookmarkStart w:id="878" w:name="_Toc72735714"/>
      <w:bookmarkStart w:id="879" w:name="_Toc105070923"/>
      <w:bookmarkStart w:id="880" w:name="_Toc216778880"/>
      <w:r>
        <w:t>Jurisdiction</w:t>
      </w:r>
      <w:bookmarkEnd w:id="876"/>
      <w:bookmarkEnd w:id="877"/>
      <w:bookmarkEnd w:id="878"/>
      <w:bookmarkEnd w:id="879"/>
      <w:bookmarkEnd w:id="880"/>
    </w:p>
    <w:p w14:paraId="7871D44E" w14:textId="7560221D" w:rsidR="000D5A59" w:rsidRDefault="000D5A59">
      <w:pPr>
        <w:pStyle w:val="IndentParaLevel1"/>
        <w:numPr>
          <w:ilvl w:val="0"/>
          <w:numId w:val="15"/>
        </w:numPr>
      </w:pPr>
      <w:bookmarkStart w:id="881" w:name="_Hlk128401035"/>
      <w:r>
        <w:t xml:space="preserve">Subject to clause </w:t>
      </w:r>
      <w:bookmarkEnd w:id="881"/>
      <w:r w:rsidR="008F6C8E">
        <w:fldChar w:fldCharType="begin"/>
      </w:r>
      <w:r w:rsidR="008F6C8E">
        <w:instrText xml:space="preserve"> REF _Ref128400996 \w \h </w:instrText>
      </w:r>
      <w:r w:rsidR="008F6C8E">
        <w:fldChar w:fldCharType="separate"/>
      </w:r>
      <w:r w:rsidR="001D69F9">
        <w:t>13.5</w:t>
      </w:r>
      <w:r w:rsidR="008F6C8E">
        <w:fldChar w:fldCharType="end"/>
      </w:r>
      <w:r>
        <w:t>, each party irrevocably:</w:t>
      </w:r>
      <w:r w:rsidR="008F6C8E">
        <w:t xml:space="preserve"> </w:t>
      </w:r>
    </w:p>
    <w:p w14:paraId="41EA9A63" w14:textId="77777777" w:rsidR="000D5A59" w:rsidRDefault="000D5A59">
      <w:pPr>
        <w:pStyle w:val="Heading3"/>
        <w:numPr>
          <w:ilvl w:val="2"/>
          <w:numId w:val="8"/>
        </w:numPr>
      </w:pPr>
      <w:bookmarkStart w:id="882" w:name="_Ref53368116"/>
      <w:r>
        <w:t>submits to the non</w:t>
      </w:r>
      <w:r>
        <w:noBreakHyphen/>
        <w:t>exclusive jurisdiction of the courts of Victoria</w:t>
      </w:r>
      <w:r w:rsidRPr="00C0359C">
        <w:rPr>
          <w:color w:val="000000"/>
        </w:rPr>
        <w:t xml:space="preserve">, </w:t>
      </w:r>
      <w:r>
        <w:t>and the courts competent to determine appeals from those courts, with respect to any proceedings that may be brought at any time relating to the Contract; and</w:t>
      </w:r>
      <w:bookmarkEnd w:id="882"/>
    </w:p>
    <w:p w14:paraId="6031B116" w14:textId="0376CA46" w:rsidR="000D5A59" w:rsidRDefault="000D5A59">
      <w:pPr>
        <w:pStyle w:val="Heading3"/>
        <w:numPr>
          <w:ilvl w:val="2"/>
          <w:numId w:val="8"/>
        </w:numPr>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_Ref53368116 \w \h </w:instrText>
      </w:r>
      <w:r>
        <w:fldChar w:fldCharType="separate"/>
      </w:r>
      <w:r w:rsidR="001D69F9">
        <w:t>18.2(a)</w:t>
      </w:r>
      <w:r>
        <w:fldChar w:fldCharType="end"/>
      </w:r>
      <w:r>
        <w:t>.</w:t>
      </w:r>
    </w:p>
    <w:p w14:paraId="6D63931F" w14:textId="77777777" w:rsidR="000D5A59" w:rsidRDefault="000D5A59">
      <w:pPr>
        <w:pStyle w:val="Heading2"/>
        <w:numPr>
          <w:ilvl w:val="1"/>
          <w:numId w:val="8"/>
        </w:numPr>
      </w:pPr>
      <w:bookmarkStart w:id="883" w:name="_Toc191353145"/>
      <w:bookmarkStart w:id="884" w:name="_Toc71661041"/>
      <w:bookmarkStart w:id="885" w:name="_Toc72735715"/>
      <w:bookmarkStart w:id="886" w:name="_Toc105070924"/>
      <w:bookmarkStart w:id="887" w:name="_Toc216778881"/>
      <w:r>
        <w:t>Amendments</w:t>
      </w:r>
      <w:bookmarkEnd w:id="883"/>
      <w:bookmarkEnd w:id="884"/>
      <w:bookmarkEnd w:id="885"/>
      <w:bookmarkEnd w:id="886"/>
      <w:bookmarkEnd w:id="887"/>
    </w:p>
    <w:p w14:paraId="20100F50" w14:textId="77777777" w:rsidR="000D5A59" w:rsidRDefault="000D5A59">
      <w:pPr>
        <w:pStyle w:val="IndentParaLevel1"/>
        <w:numPr>
          <w:ilvl w:val="0"/>
          <w:numId w:val="15"/>
        </w:numPr>
      </w:pPr>
      <w:r>
        <w:t>The Contract</w:t>
      </w:r>
      <w:r w:rsidRPr="00DD4C64">
        <w:t xml:space="preserve"> </w:t>
      </w:r>
      <w:r>
        <w:t xml:space="preserve">may only be varied by agreement executed by </w:t>
      </w:r>
      <w:bookmarkStart w:id="888" w:name="_Hlk128401226"/>
      <w:r w:rsidR="008F6C8E">
        <w:t>the Principal (or by the Principal's Representative on its behalf) and the Contractor</w:t>
      </w:r>
      <w:bookmarkEnd w:id="888"/>
      <w:r>
        <w:t>.</w:t>
      </w:r>
    </w:p>
    <w:p w14:paraId="23283E11" w14:textId="77777777" w:rsidR="000D5A59" w:rsidRDefault="000D5A59">
      <w:pPr>
        <w:pStyle w:val="Heading2"/>
        <w:numPr>
          <w:ilvl w:val="1"/>
          <w:numId w:val="8"/>
        </w:numPr>
      </w:pPr>
      <w:bookmarkStart w:id="889" w:name="_Toc69892099"/>
      <w:bookmarkStart w:id="890" w:name="_Toc105070925"/>
      <w:bookmarkStart w:id="891" w:name="_Toc216778882"/>
      <w:r>
        <w:t>Waiver</w:t>
      </w:r>
      <w:bookmarkEnd w:id="889"/>
      <w:bookmarkEnd w:id="890"/>
      <w:bookmarkEnd w:id="891"/>
    </w:p>
    <w:p w14:paraId="59E1C906" w14:textId="10595D55" w:rsidR="000D5A59" w:rsidRDefault="000D5A59">
      <w:pPr>
        <w:pStyle w:val="Heading3"/>
        <w:numPr>
          <w:ilvl w:val="2"/>
          <w:numId w:val="8"/>
        </w:numPr>
      </w:pPr>
      <w:r>
        <w:t>Failure to exercise or enforce, or a delay in exercising or enforcing, or the partial exercise or enforcement of, a right, power or remedy provided by Law or under the Contract</w:t>
      </w:r>
      <w:r w:rsidRPr="00DD4C64">
        <w:t xml:space="preserve"> </w:t>
      </w:r>
      <w:r>
        <w:t>by a party does not preclude, or operate as a waiver of, the exercise or enforcement, or further exercise or enforcement, of that or any other right, power or remedy provided by Law or under the</w:t>
      </w:r>
      <w:r w:rsidRPr="00E0527D">
        <w:t xml:space="preserve"> </w:t>
      </w:r>
      <w:r>
        <w:t>Contract.</w:t>
      </w:r>
    </w:p>
    <w:p w14:paraId="45E9C385" w14:textId="77777777" w:rsidR="000D5A59" w:rsidRDefault="000D5A59">
      <w:pPr>
        <w:pStyle w:val="Heading3"/>
        <w:numPr>
          <w:ilvl w:val="2"/>
          <w:numId w:val="8"/>
        </w:numPr>
      </w:pPr>
      <w:r>
        <w:lastRenderedPageBreak/>
        <w:t>A waiver or consent given by a party under the Contract</w:t>
      </w:r>
      <w:r w:rsidRPr="00DD4C64">
        <w:t xml:space="preserve"> </w:t>
      </w:r>
      <w:r>
        <w:t>is only effective and binding on that party if it is given or confirmed in writing by that party.</w:t>
      </w:r>
    </w:p>
    <w:p w14:paraId="33FEA513" w14:textId="77777777" w:rsidR="000D5A59" w:rsidRDefault="000D5A59">
      <w:pPr>
        <w:pStyle w:val="Heading3"/>
        <w:numPr>
          <w:ilvl w:val="2"/>
          <w:numId w:val="8"/>
        </w:numPr>
      </w:pPr>
      <w:r>
        <w:t>No waiver of a right under the Contract or at Law means any other right under the Contract or at Law is waived or can in any way be interpreted to suggest that that right will be waived again.</w:t>
      </w:r>
    </w:p>
    <w:p w14:paraId="4B0FA8FC" w14:textId="77777777" w:rsidR="000D5A59" w:rsidRDefault="000D5A59">
      <w:pPr>
        <w:pStyle w:val="Heading2"/>
        <w:numPr>
          <w:ilvl w:val="1"/>
          <w:numId w:val="8"/>
        </w:numPr>
      </w:pPr>
      <w:bookmarkStart w:id="892" w:name="_Toc191353147"/>
      <w:bookmarkStart w:id="893" w:name="_Toc71661043"/>
      <w:bookmarkStart w:id="894" w:name="_Toc72735717"/>
      <w:bookmarkStart w:id="895" w:name="_Toc105070926"/>
      <w:bookmarkStart w:id="896" w:name="_Toc216778883"/>
      <w:r>
        <w:t>Further acts and documents</w:t>
      </w:r>
      <w:bookmarkEnd w:id="892"/>
      <w:bookmarkEnd w:id="893"/>
      <w:bookmarkEnd w:id="894"/>
      <w:bookmarkEnd w:id="895"/>
      <w:bookmarkEnd w:id="896"/>
    </w:p>
    <w:p w14:paraId="32D2B8A5" w14:textId="77777777" w:rsidR="000D5A59" w:rsidRDefault="000D5A59">
      <w:pPr>
        <w:pStyle w:val="IndentParaLevel1"/>
        <w:numPr>
          <w:ilvl w:val="0"/>
          <w:numId w:val="15"/>
        </w:numPr>
      </w:pPr>
      <w:r>
        <w:t>Each party must promptly do all further acts and execute and deliver all further documents (including in form and content) required by Law or reasonably requested by the other party, to give effect to the</w:t>
      </w:r>
      <w:r w:rsidRPr="007553D1">
        <w:rPr>
          <w:rStyle w:val="IDDVariableMarker"/>
        </w:rPr>
        <w:t xml:space="preserve"> </w:t>
      </w:r>
      <w:r>
        <w:t>Contract.</w:t>
      </w:r>
    </w:p>
    <w:p w14:paraId="59025766" w14:textId="77777777" w:rsidR="000D5A59" w:rsidRDefault="000D5A59">
      <w:pPr>
        <w:pStyle w:val="Heading2"/>
        <w:numPr>
          <w:ilvl w:val="1"/>
          <w:numId w:val="8"/>
        </w:numPr>
      </w:pPr>
      <w:bookmarkStart w:id="897" w:name="_Toc191353149"/>
      <w:bookmarkStart w:id="898" w:name="_Toc71661045"/>
      <w:bookmarkStart w:id="899" w:name="_Toc72735718"/>
      <w:bookmarkStart w:id="900" w:name="_Toc105070927"/>
      <w:bookmarkStart w:id="901" w:name="_Toc216778884"/>
      <w:r>
        <w:t>Assignment</w:t>
      </w:r>
      <w:bookmarkEnd w:id="897"/>
      <w:bookmarkEnd w:id="898"/>
      <w:bookmarkEnd w:id="899"/>
      <w:bookmarkEnd w:id="900"/>
      <w:bookmarkEnd w:id="901"/>
    </w:p>
    <w:p w14:paraId="49DFCC81" w14:textId="735CB2D6" w:rsidR="000D5A59" w:rsidRDefault="000D5A59">
      <w:pPr>
        <w:pStyle w:val="Heading3"/>
        <w:numPr>
          <w:ilvl w:val="2"/>
          <w:numId w:val="8"/>
        </w:numPr>
      </w:pPr>
      <w:bookmarkStart w:id="902" w:name="_Ref105157418"/>
      <w:r>
        <w:t>The Principal</w:t>
      </w:r>
      <w:r w:rsidRPr="00B058A9">
        <w:t xml:space="preserve"> may</w:t>
      </w:r>
      <w:r>
        <w:t>,</w:t>
      </w:r>
      <w:r w:rsidRPr="00AD3ED2">
        <w:t xml:space="preserve"> </w:t>
      </w:r>
      <w:r>
        <w:t>at any time and without the Contractor's consent,</w:t>
      </w:r>
      <w:r w:rsidRPr="00B058A9">
        <w:t xml:space="preserve"> </w:t>
      </w:r>
      <w:r>
        <w:t xml:space="preserve">novate the Contract or </w:t>
      </w:r>
      <w:r w:rsidRPr="00B058A9">
        <w:t xml:space="preserve">assign </w:t>
      </w:r>
      <w:r>
        <w:t xml:space="preserve">any payment or other </w:t>
      </w:r>
      <w:r w:rsidRPr="00B058A9">
        <w:t xml:space="preserve">right, </w:t>
      </w:r>
      <w:r>
        <w:t xml:space="preserve">benefit or </w:t>
      </w:r>
      <w:r w:rsidRPr="00B058A9">
        <w:t xml:space="preserve">interest </w:t>
      </w:r>
      <w:r>
        <w:t xml:space="preserve">under </w:t>
      </w:r>
      <w:r w:rsidRPr="00B058A9">
        <w:t>th</w:t>
      </w:r>
      <w:r>
        <w:t>e</w:t>
      </w:r>
      <w:r w:rsidRPr="00B058A9">
        <w:t xml:space="preserve"> </w:t>
      </w:r>
      <w:r>
        <w:t xml:space="preserve">Contract </w:t>
      </w:r>
      <w:r w:rsidRPr="00B058A9">
        <w:t xml:space="preserve">to </w:t>
      </w:r>
      <w:r w:rsidR="00D60D8E">
        <w:t>a State Entity</w:t>
      </w:r>
      <w:r w:rsidRPr="00B058A9">
        <w:t xml:space="preserve"> </w:t>
      </w:r>
      <w:r>
        <w:t>by written notice to the Contractor</w:t>
      </w:r>
      <w:r w:rsidRPr="00B058A9">
        <w:t>.</w:t>
      </w:r>
      <w:bookmarkEnd w:id="902"/>
      <w:r w:rsidRPr="00B058A9">
        <w:t xml:space="preserve">  </w:t>
      </w:r>
    </w:p>
    <w:p w14:paraId="29B552A5" w14:textId="0398D1AD" w:rsidR="000D5A59" w:rsidRDefault="000D5A59">
      <w:pPr>
        <w:pStyle w:val="Heading3"/>
        <w:numPr>
          <w:ilvl w:val="2"/>
          <w:numId w:val="8"/>
        </w:numPr>
      </w:pPr>
      <w:bookmarkStart w:id="903" w:name="_Ref105441023"/>
      <w:r>
        <w:t xml:space="preserve">If the Principal gives notice under clause </w:t>
      </w:r>
      <w:r>
        <w:fldChar w:fldCharType="begin"/>
      </w:r>
      <w:r>
        <w:instrText xml:space="preserve"> REF _Ref105157418 \w \h </w:instrText>
      </w:r>
      <w:r>
        <w:fldChar w:fldCharType="separate"/>
      </w:r>
      <w:r w:rsidR="001D69F9">
        <w:t>18.6(a)</w:t>
      </w:r>
      <w:r>
        <w:fldChar w:fldCharType="end"/>
      </w:r>
      <w:r>
        <w:t xml:space="preserve">, the Contractor must do all things and execute all documents as the Principal reasonably requires to give effect to such novation or assignment, including, in the case of a novation, executing </w:t>
      </w:r>
      <w:r w:rsidR="0095105A">
        <w:t xml:space="preserve">a </w:t>
      </w:r>
      <w:r>
        <w:t>Deed of Novation within 5 Business Days of receipt from the</w:t>
      </w:r>
      <w:r w:rsidRPr="0018596C">
        <w:t xml:space="preserve"> </w:t>
      </w:r>
      <w:r>
        <w:t>Principal.</w:t>
      </w:r>
      <w:bookmarkEnd w:id="903"/>
      <w:r>
        <w:t xml:space="preserve">  </w:t>
      </w:r>
    </w:p>
    <w:p w14:paraId="56C6F09C" w14:textId="77777777" w:rsidR="000D5A59" w:rsidRDefault="000D5A59">
      <w:pPr>
        <w:pStyle w:val="Heading3"/>
        <w:numPr>
          <w:ilvl w:val="2"/>
          <w:numId w:val="8"/>
        </w:numPr>
      </w:pPr>
      <w:r>
        <w:t xml:space="preserve">The Contractor must not assign, transfer, mortgage, pledge, charge or otherwise encumber the Contract or any payment or any other right, benefit or interest of the Contractor </w:t>
      </w:r>
      <w:r w:rsidR="0095105A">
        <w:t xml:space="preserve">under the Contract </w:t>
      </w:r>
      <w:r>
        <w:t>without the prior written consent of the Principal.</w:t>
      </w:r>
    </w:p>
    <w:p w14:paraId="2909869C" w14:textId="77777777" w:rsidR="000D5A59" w:rsidRDefault="000D5A59">
      <w:pPr>
        <w:pStyle w:val="Heading2"/>
        <w:numPr>
          <w:ilvl w:val="1"/>
          <w:numId w:val="8"/>
        </w:numPr>
      </w:pPr>
      <w:bookmarkStart w:id="904" w:name="_Toc191353151"/>
      <w:bookmarkStart w:id="905" w:name="_Toc71661046"/>
      <w:bookmarkStart w:id="906" w:name="_Toc72735719"/>
      <w:bookmarkStart w:id="907" w:name="_Toc105070928"/>
      <w:bookmarkStart w:id="908" w:name="_Toc216778885"/>
      <w:r>
        <w:t>No representation or reliance</w:t>
      </w:r>
      <w:bookmarkEnd w:id="904"/>
      <w:bookmarkEnd w:id="905"/>
      <w:bookmarkEnd w:id="906"/>
      <w:bookmarkEnd w:id="907"/>
      <w:bookmarkEnd w:id="908"/>
    </w:p>
    <w:p w14:paraId="6D7DE4C3" w14:textId="7FC4D316" w:rsidR="000D5A59" w:rsidRDefault="000D5A59">
      <w:pPr>
        <w:pStyle w:val="Heading3"/>
        <w:numPr>
          <w:ilvl w:val="2"/>
          <w:numId w:val="8"/>
        </w:numPr>
      </w:pPr>
      <w:r>
        <w:t>The Contractor acknowledges that n</w:t>
      </w:r>
      <w:r w:rsidR="00ED090E">
        <w:t>either</w:t>
      </w:r>
      <w:r>
        <w:t xml:space="preserve"> the Principal nor any of the Principal Associates have made any representation or inducement to the Contractor to enter into the Contract, except for representations expressly set out in the</w:t>
      </w:r>
      <w:r w:rsidRPr="00E0527D">
        <w:t xml:space="preserve"> </w:t>
      </w:r>
      <w:r>
        <w:t>Contract.</w:t>
      </w:r>
    </w:p>
    <w:p w14:paraId="11BE01BB" w14:textId="77777777" w:rsidR="000D5A59" w:rsidRDefault="000D5A59">
      <w:pPr>
        <w:pStyle w:val="Heading3"/>
        <w:numPr>
          <w:ilvl w:val="2"/>
          <w:numId w:val="8"/>
        </w:numPr>
      </w:pPr>
      <w:r>
        <w:t>The Contractor acknowledges and confirms that it does not enter into the Contract in reliance on any representation or other inducement by the Principal or its Associates, except for representations expressly set out in the</w:t>
      </w:r>
      <w:r w:rsidRPr="00E0527D">
        <w:t xml:space="preserve"> </w:t>
      </w:r>
      <w:r>
        <w:t>Contract.</w:t>
      </w:r>
    </w:p>
    <w:p w14:paraId="41552432" w14:textId="77777777" w:rsidR="000D5A59" w:rsidRDefault="000D5A59">
      <w:pPr>
        <w:pStyle w:val="Heading2"/>
        <w:numPr>
          <w:ilvl w:val="1"/>
          <w:numId w:val="8"/>
        </w:numPr>
      </w:pPr>
      <w:bookmarkStart w:id="909" w:name="_Toc191353152"/>
      <w:bookmarkStart w:id="910" w:name="_Toc71661047"/>
      <w:bookmarkStart w:id="911" w:name="_Toc72735720"/>
      <w:bookmarkStart w:id="912" w:name="_Toc105070929"/>
      <w:bookmarkStart w:id="913" w:name="_Toc216778886"/>
      <w:r>
        <w:t>Expenses</w:t>
      </w:r>
      <w:bookmarkEnd w:id="909"/>
      <w:bookmarkEnd w:id="910"/>
      <w:bookmarkEnd w:id="911"/>
      <w:bookmarkEnd w:id="912"/>
      <w:bookmarkEnd w:id="913"/>
    </w:p>
    <w:p w14:paraId="7A5A7404" w14:textId="77777777" w:rsidR="000D5A59" w:rsidRDefault="000D5A59">
      <w:pPr>
        <w:pStyle w:val="IndentParaLevel1"/>
        <w:numPr>
          <w:ilvl w:val="0"/>
          <w:numId w:val="15"/>
        </w:numPr>
      </w:pPr>
      <w:r>
        <w:t>Except as otherwise provided in the Contract, each party must pay its own costs and expenses in connection with negotiating, preparing, executing and performing the</w:t>
      </w:r>
      <w:r w:rsidRPr="00E0527D">
        <w:t xml:space="preserve"> </w:t>
      </w:r>
      <w:r>
        <w:t>Contract.</w:t>
      </w:r>
    </w:p>
    <w:p w14:paraId="7B21C632" w14:textId="77777777" w:rsidR="000D5A59" w:rsidRPr="007F569C" w:rsidRDefault="000D5A59">
      <w:pPr>
        <w:pStyle w:val="Heading2"/>
        <w:numPr>
          <w:ilvl w:val="1"/>
          <w:numId w:val="8"/>
        </w:numPr>
      </w:pPr>
      <w:bookmarkStart w:id="914" w:name="_Toc105070930"/>
      <w:bookmarkStart w:id="915" w:name="_Toc216778887"/>
      <w:r w:rsidRPr="007F569C">
        <w:t>Entire agreement</w:t>
      </w:r>
      <w:bookmarkEnd w:id="914"/>
      <w:bookmarkEnd w:id="915"/>
    </w:p>
    <w:p w14:paraId="7DFD9884" w14:textId="77777777" w:rsidR="006D10AA" w:rsidRDefault="006D10AA" w:rsidP="006D10AA">
      <w:pPr>
        <w:pStyle w:val="IndentParaLevel1"/>
      </w:pPr>
      <w:r w:rsidRPr="000119C3">
        <w:t>To the extent permitted by law, in relation to its subject matter, th</w:t>
      </w:r>
      <w:r>
        <w:t>e Contract:</w:t>
      </w:r>
    </w:p>
    <w:p w14:paraId="590E1CB6" w14:textId="77777777" w:rsidR="006D10AA" w:rsidRPr="000119C3" w:rsidRDefault="006D10AA" w:rsidP="006D10AA">
      <w:pPr>
        <w:pStyle w:val="Heading3"/>
      </w:pPr>
      <w:r w:rsidRPr="000119C3">
        <w:t xml:space="preserve">constitutes the </w:t>
      </w:r>
      <w:r w:rsidRPr="00F41C0B">
        <w:t>entire</w:t>
      </w:r>
      <w:r w:rsidRPr="000119C3">
        <w:t xml:space="preserve"> agreement and understanding of the parties; and</w:t>
      </w:r>
    </w:p>
    <w:p w14:paraId="0D7062F6" w14:textId="77777777" w:rsidR="006D10AA" w:rsidRPr="0050213A" w:rsidRDefault="006D10AA" w:rsidP="006D10AA">
      <w:pPr>
        <w:pStyle w:val="Heading3"/>
      </w:pPr>
      <w:r w:rsidRPr="000119C3">
        <w:t xml:space="preserve">supersedes </w:t>
      </w:r>
      <w:r w:rsidRPr="00F41C0B">
        <w:t>any</w:t>
      </w:r>
      <w:r w:rsidRPr="000119C3">
        <w:t xml:space="preserve"> prior agreement or understanding of the parties (whether written or otherwise).</w:t>
      </w:r>
    </w:p>
    <w:p w14:paraId="500D8543" w14:textId="77777777" w:rsidR="000D5A59" w:rsidRPr="00151713" w:rsidRDefault="000D5A59">
      <w:pPr>
        <w:pStyle w:val="Heading2"/>
        <w:numPr>
          <w:ilvl w:val="1"/>
          <w:numId w:val="8"/>
        </w:numPr>
      </w:pPr>
      <w:bookmarkStart w:id="916" w:name="_Toc105070931"/>
      <w:bookmarkStart w:id="917" w:name="_Toc216778888"/>
      <w:r w:rsidRPr="00151713">
        <w:t>Survival</w:t>
      </w:r>
      <w:bookmarkEnd w:id="916"/>
      <w:bookmarkEnd w:id="917"/>
    </w:p>
    <w:p w14:paraId="31BE30C2" w14:textId="77777777" w:rsidR="000D5A59" w:rsidRDefault="000D5A59">
      <w:pPr>
        <w:pStyle w:val="IndentParaLevel1"/>
        <w:numPr>
          <w:ilvl w:val="0"/>
          <w:numId w:val="15"/>
        </w:numPr>
      </w:pPr>
      <w:r w:rsidRPr="00151713">
        <w:t>All provisions of th</w:t>
      </w:r>
      <w:r>
        <w:t>e</w:t>
      </w:r>
      <w:r w:rsidRPr="00151713">
        <w:t xml:space="preserve"> Contract which, expressly or by implication from their nature, are intended to survive rescission, termination or expiration of th</w:t>
      </w:r>
      <w:r>
        <w:t>e</w:t>
      </w:r>
      <w:r w:rsidRPr="00151713">
        <w:t xml:space="preserve"> Contract will survive the rescission, termination or expiration of th</w:t>
      </w:r>
      <w:r>
        <w:t>e</w:t>
      </w:r>
      <w:r w:rsidRPr="00151713">
        <w:t xml:space="preserve"> Contract</w:t>
      </w:r>
      <w:r>
        <w:t>.</w:t>
      </w:r>
    </w:p>
    <w:p w14:paraId="68615F03" w14:textId="77777777" w:rsidR="000D5A59" w:rsidRPr="00151713" w:rsidRDefault="000D5A59">
      <w:pPr>
        <w:pStyle w:val="Heading2"/>
        <w:numPr>
          <w:ilvl w:val="1"/>
          <w:numId w:val="8"/>
        </w:numPr>
      </w:pPr>
      <w:bookmarkStart w:id="918" w:name="_Toc77598443"/>
      <w:bookmarkStart w:id="919" w:name="_Toc77598444"/>
      <w:bookmarkStart w:id="920" w:name="_Toc77598445"/>
      <w:bookmarkStart w:id="921" w:name="_Toc77598446"/>
      <w:bookmarkStart w:id="922" w:name="_Toc77598447"/>
      <w:bookmarkStart w:id="923" w:name="_Toc77598448"/>
      <w:bookmarkStart w:id="924" w:name="_Toc77598449"/>
      <w:bookmarkStart w:id="925" w:name="_Toc77598450"/>
      <w:bookmarkStart w:id="926" w:name="_Toc105070932"/>
      <w:bookmarkStart w:id="927" w:name="_Toc216778889"/>
      <w:bookmarkEnd w:id="918"/>
      <w:bookmarkEnd w:id="919"/>
      <w:bookmarkEnd w:id="920"/>
      <w:bookmarkEnd w:id="921"/>
      <w:bookmarkEnd w:id="922"/>
      <w:bookmarkEnd w:id="923"/>
      <w:bookmarkEnd w:id="924"/>
      <w:bookmarkEnd w:id="925"/>
      <w:r w:rsidRPr="00151713">
        <w:lastRenderedPageBreak/>
        <w:t>Severance</w:t>
      </w:r>
      <w:bookmarkEnd w:id="926"/>
      <w:bookmarkEnd w:id="927"/>
    </w:p>
    <w:p w14:paraId="7A86DC70" w14:textId="77777777" w:rsidR="000D5A59" w:rsidRDefault="000D5A59">
      <w:pPr>
        <w:pStyle w:val="IndentParaLevel1"/>
        <w:numPr>
          <w:ilvl w:val="0"/>
          <w:numId w:val="15"/>
        </w:numPr>
      </w:pPr>
      <w:r w:rsidRPr="00A23B02">
        <w:t>Any provision of th</w:t>
      </w:r>
      <w:r>
        <w:t>e</w:t>
      </w:r>
      <w:r w:rsidRPr="00A23B02">
        <w:t xml:space="preserve"> Contract, which is illegal, void or unenforceable, will be ineffective to the extent only of such illegality, voidness or unenforceability, and such illegality, voidness or unenforceability will not invalidate any of the other provisions of th</w:t>
      </w:r>
      <w:r>
        <w:t>e</w:t>
      </w:r>
      <w:r w:rsidRPr="00A23B02">
        <w:t xml:space="preserve"> Contract.</w:t>
      </w:r>
    </w:p>
    <w:p w14:paraId="22C3B98A" w14:textId="77777777" w:rsidR="000D5A59" w:rsidRDefault="000D5A59">
      <w:pPr>
        <w:pStyle w:val="Heading2"/>
        <w:numPr>
          <w:ilvl w:val="1"/>
          <w:numId w:val="8"/>
        </w:numPr>
      </w:pPr>
      <w:bookmarkStart w:id="928" w:name="_Toc94645416"/>
      <w:bookmarkStart w:id="929" w:name="_Toc69892105"/>
      <w:bookmarkStart w:id="930" w:name="_Toc105070933"/>
      <w:bookmarkStart w:id="931" w:name="_Toc216778890"/>
      <w:r w:rsidRPr="00BD5057">
        <w:t>Electronic signature</w:t>
      </w:r>
      <w:bookmarkEnd w:id="928"/>
      <w:bookmarkEnd w:id="929"/>
      <w:bookmarkEnd w:id="930"/>
      <w:bookmarkEnd w:id="931"/>
    </w:p>
    <w:p w14:paraId="49B1988E" w14:textId="77777777" w:rsidR="000D5A59" w:rsidRDefault="000D5A59">
      <w:pPr>
        <w:pStyle w:val="IndentParaLevel1"/>
        <w:numPr>
          <w:ilvl w:val="0"/>
          <w:numId w:val="28"/>
        </w:numPr>
      </w:pPr>
      <w:r>
        <w:t xml:space="preserve">Each party warrants that immediately prior to entering into </w:t>
      </w:r>
      <w:r w:rsidR="00DC6DDF">
        <w:t>the Contract</w:t>
      </w:r>
      <w:r>
        <w:t>, it has unconditionally consented to:</w:t>
      </w:r>
    </w:p>
    <w:p w14:paraId="3D366CFB" w14:textId="77777777" w:rsidR="000D5A59" w:rsidRDefault="000D5A59">
      <w:pPr>
        <w:pStyle w:val="Heading3"/>
        <w:numPr>
          <w:ilvl w:val="2"/>
          <w:numId w:val="27"/>
        </w:numPr>
        <w:rPr>
          <w:rFonts w:eastAsiaTheme="minorHAnsi"/>
        </w:rPr>
      </w:pPr>
      <w:r>
        <w:t>the requirement for a signature under any Law being met; and</w:t>
      </w:r>
    </w:p>
    <w:p w14:paraId="6BFFBA83" w14:textId="77777777" w:rsidR="000D5A59" w:rsidRDefault="000D5A59">
      <w:pPr>
        <w:pStyle w:val="Heading3"/>
        <w:numPr>
          <w:ilvl w:val="2"/>
          <w:numId w:val="27"/>
        </w:numPr>
        <w:rPr>
          <w:rFonts w:eastAsiaTheme="minorHAnsi"/>
        </w:rPr>
      </w:pPr>
      <w:r>
        <w:t xml:space="preserve">any other party to </w:t>
      </w:r>
      <w:r w:rsidR="00DC6DDF">
        <w:t>the Contract</w:t>
      </w:r>
      <w:r>
        <w:t xml:space="preserve"> executing it,</w:t>
      </w:r>
    </w:p>
    <w:p w14:paraId="4CA331EB" w14:textId="77777777" w:rsidR="000D5A59" w:rsidRDefault="000D5A59">
      <w:pPr>
        <w:pStyle w:val="IndentParaLevel1"/>
        <w:numPr>
          <w:ilvl w:val="0"/>
          <w:numId w:val="28"/>
        </w:numPr>
      </w:pPr>
      <w:r>
        <w:t>by any method of electronic signature that other party uses (at that other party's discretion), including signing on an electronic device or by digital signature.</w:t>
      </w:r>
    </w:p>
    <w:p w14:paraId="2BBEE7CD" w14:textId="77777777" w:rsidR="000D5A59" w:rsidRPr="004F5EC1" w:rsidRDefault="000D5A59">
      <w:pPr>
        <w:pStyle w:val="Heading2"/>
        <w:numPr>
          <w:ilvl w:val="1"/>
          <w:numId w:val="8"/>
        </w:numPr>
      </w:pPr>
      <w:bookmarkStart w:id="932" w:name="_Toc94645417"/>
      <w:bookmarkStart w:id="933" w:name="_Toc69892107"/>
      <w:bookmarkStart w:id="934" w:name="_Toc105070934"/>
      <w:bookmarkStart w:id="935" w:name="_Toc216778891"/>
      <w:r w:rsidRPr="00BD5057">
        <w:t>Electronic</w:t>
      </w:r>
      <w:r w:rsidRPr="004F5EC1">
        <w:t xml:space="preserve"> exchange</w:t>
      </w:r>
      <w:bookmarkEnd w:id="932"/>
      <w:bookmarkEnd w:id="933"/>
      <w:bookmarkEnd w:id="934"/>
      <w:bookmarkEnd w:id="935"/>
    </w:p>
    <w:p w14:paraId="55CF7EBC" w14:textId="77777777" w:rsidR="000D5A59" w:rsidRDefault="000D5A59">
      <w:pPr>
        <w:pStyle w:val="IndentParaLevel1"/>
        <w:numPr>
          <w:ilvl w:val="0"/>
          <w:numId w:val="15"/>
        </w:numPr>
      </w:pPr>
      <w:r>
        <w:t xml:space="preserve">Without limitation, the parties agree that </w:t>
      </w:r>
      <w:r w:rsidR="00DC6DDF">
        <w:t>the Contract</w:t>
      </w:r>
      <w:r>
        <w:t xml:space="preserve"> may be exchanged by hand, post or any electronic method that evidences that party's execution of </w:t>
      </w:r>
      <w:r w:rsidR="00DC6DDF">
        <w:t>the Contract</w:t>
      </w:r>
      <w:r>
        <w:t>, including by a party forwarding a copy of its executed counterpart by hand, post or electronic means to the other party.</w:t>
      </w:r>
    </w:p>
    <w:p w14:paraId="143DD548" w14:textId="77777777" w:rsidR="000D5A59" w:rsidRDefault="000D5A59">
      <w:pPr>
        <w:pStyle w:val="Heading2"/>
        <w:numPr>
          <w:ilvl w:val="1"/>
          <w:numId w:val="8"/>
        </w:numPr>
      </w:pPr>
      <w:bookmarkStart w:id="936" w:name="_Toc105070935"/>
      <w:bookmarkStart w:id="937" w:name="_Toc216778892"/>
      <w:r>
        <w:t>Counterparts</w:t>
      </w:r>
      <w:bookmarkEnd w:id="873"/>
      <w:bookmarkEnd w:id="874"/>
      <w:bookmarkEnd w:id="875"/>
      <w:bookmarkEnd w:id="936"/>
      <w:bookmarkEnd w:id="937"/>
    </w:p>
    <w:p w14:paraId="232BDC9C" w14:textId="4F5E3096" w:rsidR="000D5A59" w:rsidRDefault="000D5A59">
      <w:pPr>
        <w:pStyle w:val="IndentParaLevel1"/>
        <w:numPr>
          <w:ilvl w:val="0"/>
          <w:numId w:val="15"/>
        </w:numPr>
      </w:pPr>
      <w:r>
        <w:t xml:space="preserve">The Contract may be executed in any number of counterparts </w:t>
      </w:r>
      <w:r w:rsidR="00ED090E">
        <w:t xml:space="preserve">by or on behalf of a party </w:t>
      </w:r>
      <w:r>
        <w:t xml:space="preserve">and by the parties on separate counterparts.  Each counterpart constitutes an original of the Contract, and all together constitute one agreement. </w:t>
      </w:r>
    </w:p>
    <w:p w14:paraId="1C5053CD" w14:textId="5A10A920" w:rsidR="00131010" w:rsidRPr="001C6C27" w:rsidRDefault="00131010" w:rsidP="00A06627">
      <w:pPr>
        <w:pStyle w:val="Heading1"/>
      </w:pPr>
      <w:bookmarkStart w:id="938" w:name="_Toc216282530"/>
      <w:bookmarkStart w:id="939" w:name="_Toc216442886"/>
      <w:bookmarkStart w:id="940" w:name="_Toc216443925"/>
      <w:bookmarkStart w:id="941" w:name="_Toc216778893"/>
      <w:bookmarkStart w:id="942" w:name="_Toc216778894"/>
      <w:bookmarkStart w:id="943" w:name="_Hlk216167267"/>
      <w:bookmarkEnd w:id="938"/>
      <w:bookmarkEnd w:id="939"/>
      <w:bookmarkEnd w:id="940"/>
      <w:bookmarkEnd w:id="941"/>
      <w:r w:rsidRPr="00531EAF">
        <w:t xml:space="preserve">Reporting Criminal </w:t>
      </w:r>
      <w:r w:rsidR="003658BA">
        <w:t xml:space="preserve">Conduct </w:t>
      </w:r>
      <w:r w:rsidRPr="00531EAF">
        <w:t>and Unlawful Conduct Obligations</w:t>
      </w:r>
      <w:bookmarkEnd w:id="942"/>
    </w:p>
    <w:p w14:paraId="50AB90DA" w14:textId="77777777" w:rsidR="00131010" w:rsidRPr="00BA2DDA" w:rsidRDefault="00131010" w:rsidP="00A06627">
      <w:pPr>
        <w:pStyle w:val="Heading2"/>
      </w:pPr>
      <w:bookmarkStart w:id="944" w:name="_Toc216778895"/>
      <w:r w:rsidRPr="00BA2DDA">
        <w:t>Policy objectives and application</w:t>
      </w:r>
      <w:bookmarkEnd w:id="944"/>
    </w:p>
    <w:p w14:paraId="57645F51" w14:textId="77777777" w:rsidR="00190527" w:rsidRDefault="00131010" w:rsidP="00190527">
      <w:pPr>
        <w:pStyle w:val="Heading3"/>
      </w:pPr>
      <w:r w:rsidRPr="009C6817">
        <w:t xml:space="preserve">The Victorian Government has implemented the RCUC Policy to provide for the reporting of and responding to Criminal </w:t>
      </w:r>
      <w:r w:rsidR="001C1652">
        <w:t>Conduct and</w:t>
      </w:r>
      <w:r w:rsidRPr="009C6817">
        <w:t xml:space="preserve"> Unlawful Conduct in connection with </w:t>
      </w:r>
      <w:bookmarkStart w:id="945" w:name="_Hlk212211519"/>
      <w:r w:rsidRPr="009C6817">
        <w:t>Public Construction procurement</w:t>
      </w:r>
      <w:bookmarkEnd w:id="945"/>
      <w:r w:rsidRPr="009C6817">
        <w:t>.</w:t>
      </w:r>
    </w:p>
    <w:p w14:paraId="2AA1BFBB" w14:textId="7F1B5A4E" w:rsidR="00131010" w:rsidRDefault="00131010" w:rsidP="00A06627">
      <w:pPr>
        <w:pStyle w:val="Heading3"/>
      </w:pPr>
      <w:r>
        <w:t>The Contractor acknowledges that:</w:t>
      </w:r>
    </w:p>
    <w:p w14:paraId="1A452CAC" w14:textId="77777777" w:rsidR="00131010" w:rsidRDefault="00131010" w:rsidP="00A06627">
      <w:pPr>
        <w:pStyle w:val="Heading4"/>
      </w:pPr>
      <w:r>
        <w:t>it has reviewed and understands its obligations under the RCUC Policy; and</w:t>
      </w:r>
    </w:p>
    <w:p w14:paraId="6ACF7DC0" w14:textId="77777777" w:rsidR="00131010" w:rsidRDefault="00131010" w:rsidP="00A06627">
      <w:pPr>
        <w:pStyle w:val="Heading4"/>
      </w:pPr>
      <w:r>
        <w:t xml:space="preserve">the RCUC Policy: </w:t>
      </w:r>
    </w:p>
    <w:p w14:paraId="35182297" w14:textId="77777777" w:rsidR="00131010" w:rsidRDefault="00131010" w:rsidP="00A06627">
      <w:pPr>
        <w:pStyle w:val="Heading3"/>
        <w:numPr>
          <w:ilvl w:val="4"/>
          <w:numId w:val="27"/>
        </w:numPr>
      </w:pPr>
      <w:r>
        <w:t>applies to the work under the Contract; and</w:t>
      </w:r>
    </w:p>
    <w:p w14:paraId="79F3CDCC" w14:textId="77777777" w:rsidR="00131010" w:rsidRDefault="00131010" w:rsidP="00A06627">
      <w:pPr>
        <w:pStyle w:val="Heading3"/>
        <w:numPr>
          <w:ilvl w:val="4"/>
          <w:numId w:val="27"/>
        </w:numPr>
      </w:pPr>
      <w:r>
        <w:t xml:space="preserve">does not limit in any way the Contractor's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rPr>
        <w:t>Personnel</w:t>
      </w:r>
      <w:r w:rsidRPr="009C6817">
        <w:t>) obligations under this Contract</w:t>
      </w:r>
      <w:r>
        <w:t xml:space="preserve">, at law or under any other policy. </w:t>
      </w:r>
    </w:p>
    <w:p w14:paraId="192B0E3D" w14:textId="77777777" w:rsidR="00131010" w:rsidRDefault="00131010" w:rsidP="00A06627">
      <w:pPr>
        <w:pStyle w:val="Heading3"/>
        <w:numPr>
          <w:ilvl w:val="2"/>
          <w:numId w:val="27"/>
        </w:numPr>
      </w:pPr>
      <w:r>
        <w:t xml:space="preserve">The Contractor must, and must ensure that each of its </w:t>
      </w:r>
      <w:r w:rsidRPr="00C1027E">
        <w:t>Personnel</w:t>
      </w:r>
      <w:r>
        <w:t xml:space="preserve">: </w:t>
      </w:r>
    </w:p>
    <w:p w14:paraId="23CDE8D8" w14:textId="77777777" w:rsidR="00131010" w:rsidRDefault="00131010" w:rsidP="00A06627">
      <w:pPr>
        <w:pStyle w:val="Heading3"/>
        <w:numPr>
          <w:ilvl w:val="3"/>
          <w:numId w:val="27"/>
        </w:numPr>
      </w:pPr>
      <w:r w:rsidRPr="00742E22">
        <w:t>comply with the</w:t>
      </w:r>
      <w:r>
        <w:t xml:space="preserve"> RCUC Policy;</w:t>
      </w:r>
    </w:p>
    <w:p w14:paraId="2D6A602A" w14:textId="77777777" w:rsidR="00131010" w:rsidRDefault="00131010" w:rsidP="00A06627">
      <w:pPr>
        <w:pStyle w:val="Heading3"/>
        <w:numPr>
          <w:ilvl w:val="3"/>
          <w:numId w:val="27"/>
        </w:numPr>
      </w:pPr>
      <w:r w:rsidRPr="00CF0766">
        <w:t xml:space="preserve">take all </w:t>
      </w:r>
      <w:r>
        <w:t>reasonably practicable</w:t>
      </w:r>
      <w:r w:rsidRPr="00CF0766">
        <w:t xml:space="preserve"> steps to ensure that workplaces connected with </w:t>
      </w:r>
      <w:r>
        <w:t>the work under the Contract:</w:t>
      </w:r>
    </w:p>
    <w:p w14:paraId="64F7FFDA" w14:textId="186F28FD" w:rsidR="00131010" w:rsidRPr="00277B18" w:rsidRDefault="00131010" w:rsidP="00A06627">
      <w:pPr>
        <w:pStyle w:val="Heading3"/>
        <w:numPr>
          <w:ilvl w:val="4"/>
          <w:numId w:val="27"/>
        </w:numPr>
      </w:pPr>
      <w:r>
        <w:lastRenderedPageBreak/>
        <w:t>are safe, respectful, inclusive and fr</w:t>
      </w:r>
      <w:r w:rsidRPr="00277B18" w:rsidDel="001E24E2">
        <w:t xml:space="preserve">ee from </w:t>
      </w:r>
      <w:r w:rsidRPr="00277B18">
        <w:t>Crimin</w:t>
      </w:r>
      <w:r w:rsidR="00773DB2">
        <w:t>a</w:t>
      </w:r>
      <w:r w:rsidRPr="00277B18">
        <w:t>l</w:t>
      </w:r>
      <w:r w:rsidR="00773DB2">
        <w:t xml:space="preserve"> Conduct</w:t>
      </w:r>
      <w:r>
        <w:t xml:space="preserve"> and Unlawful</w:t>
      </w:r>
      <w:r w:rsidRPr="00277B18">
        <w:t xml:space="preserve"> Conduct</w:t>
      </w:r>
      <w:r>
        <w:t>; and</w:t>
      </w:r>
    </w:p>
    <w:p w14:paraId="191F2ACF" w14:textId="1D7DD7DA" w:rsidR="00131010" w:rsidRDefault="00131010" w:rsidP="00A06627">
      <w:pPr>
        <w:pStyle w:val="Heading3"/>
        <w:numPr>
          <w:ilvl w:val="4"/>
          <w:numId w:val="27"/>
        </w:numPr>
      </w:pPr>
      <w:r>
        <w:t>comply</w:t>
      </w:r>
      <w:r w:rsidRPr="00E567B0">
        <w:t xml:space="preserve"> with </w:t>
      </w:r>
      <w:r>
        <w:t xml:space="preserve">all laws regulating conduct that constitutes </w:t>
      </w:r>
      <w:r w:rsidRPr="00277B18">
        <w:t>Criminal</w:t>
      </w:r>
      <w:r>
        <w:t xml:space="preserve"> </w:t>
      </w:r>
      <w:r w:rsidR="00773DB2">
        <w:t xml:space="preserve">Conduct </w:t>
      </w:r>
      <w:r>
        <w:t>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5BBA0E28" w14:textId="262472D3" w:rsidR="00131010" w:rsidRDefault="00131010" w:rsidP="00A06627">
      <w:pPr>
        <w:pStyle w:val="Heading3"/>
        <w:numPr>
          <w:ilvl w:val="3"/>
          <w:numId w:val="27"/>
        </w:numPr>
      </w:pPr>
      <w:r>
        <w:t xml:space="preserve">proactively </w:t>
      </w:r>
      <w:r w:rsidRPr="00E567B0">
        <w:t>report and</w:t>
      </w:r>
      <w:r>
        <w:t xml:space="preserve"> provide evidence of Criminal </w:t>
      </w:r>
      <w:r w:rsidR="00773DB2">
        <w:t xml:space="preserve">Conduct </w:t>
      </w:r>
      <w:r>
        <w:t xml:space="preserve">and Unlawful Conduct in accordance with the RCUC Policy; </w:t>
      </w:r>
    </w:p>
    <w:p w14:paraId="0BBDEEE6" w14:textId="7A52B27A" w:rsidR="00131010" w:rsidRDefault="00131010" w:rsidP="00A06627">
      <w:pPr>
        <w:pStyle w:val="Heading3"/>
        <w:numPr>
          <w:ilvl w:val="3"/>
          <w:numId w:val="27"/>
        </w:numPr>
      </w:pPr>
      <w:r w:rsidRPr="00EB5966">
        <w:rPr>
          <w:bCs w:val="0"/>
        </w:rPr>
        <w:t>immediately advise the Principal of any report made by the</w:t>
      </w:r>
      <w:r>
        <w:t xml:space="preserve"> Contractor to </w:t>
      </w:r>
      <w:r w:rsidR="00773DB2">
        <w:t xml:space="preserve">the </w:t>
      </w:r>
      <w:r>
        <w:t>WIV or a Relevant Regulator under the RCUC Policy unless prohibited by law; and</w:t>
      </w:r>
    </w:p>
    <w:p w14:paraId="1082A348" w14:textId="1987464B" w:rsidR="00131010" w:rsidRDefault="00131010" w:rsidP="00A06627">
      <w:pPr>
        <w:pStyle w:val="Heading3"/>
        <w:numPr>
          <w:ilvl w:val="3"/>
          <w:numId w:val="27"/>
        </w:numPr>
      </w:pPr>
      <w:r w:rsidRPr="00531EAF">
        <w:t xml:space="preserve">on request from the Principal, promptly provide information regarding the policies, frameworks, or systems it has established to monitor and assess compliance with the </w:t>
      </w:r>
      <w:r>
        <w:t>RCUC Policy</w:t>
      </w:r>
      <w:r w:rsidRPr="00531EAF">
        <w:t xml:space="preserve">, as well as its compliance with </w:t>
      </w:r>
      <w:r w:rsidRPr="000E38F4">
        <w:t xml:space="preserve">this clause </w:t>
      </w:r>
      <w:r w:rsidR="00372CDF" w:rsidRPr="000E38F4">
        <w:t>19</w:t>
      </w:r>
      <w:r w:rsidRPr="000E38F4">
        <w:t>.</w:t>
      </w:r>
    </w:p>
    <w:p w14:paraId="7EBEBDB2" w14:textId="77777777" w:rsidR="00131010" w:rsidRDefault="00131010" w:rsidP="00A06627">
      <w:pPr>
        <w:pStyle w:val="Heading3"/>
        <w:numPr>
          <w:ilvl w:val="2"/>
          <w:numId w:val="27"/>
        </w:numPr>
      </w:pPr>
      <w:r>
        <w:t>The Contractor must:</w:t>
      </w:r>
    </w:p>
    <w:p w14:paraId="76804CDF" w14:textId="37F7185B" w:rsidR="00131010" w:rsidRDefault="00131010" w:rsidP="00A06627">
      <w:pPr>
        <w:pStyle w:val="Heading3"/>
        <w:numPr>
          <w:ilvl w:val="3"/>
          <w:numId w:val="27"/>
        </w:numPr>
      </w:pPr>
      <w:r>
        <w:t xml:space="preserve">prepare and maintain records demonstrating compliance with this clause </w:t>
      </w:r>
      <w:r w:rsidR="00383AA4">
        <w:t>19</w:t>
      </w:r>
      <w:r>
        <w:t xml:space="preserve"> and the RCUC Policy and make those records available to the Principal upon request;</w:t>
      </w:r>
    </w:p>
    <w:p w14:paraId="331206EA" w14:textId="1F072A80" w:rsidR="00131010" w:rsidRDefault="00131010" w:rsidP="00A06627">
      <w:pPr>
        <w:pStyle w:val="Heading3"/>
        <w:numPr>
          <w:ilvl w:val="3"/>
          <w:numId w:val="27"/>
        </w:numPr>
      </w:pPr>
      <w:r>
        <w:t xml:space="preserve">immediately notify the Principal upon becoming aware of any actual or suspected breach of this </w:t>
      </w:r>
      <w:r w:rsidRPr="000E38F4">
        <w:t>clause</w:t>
      </w:r>
      <w:r w:rsidR="00383AA4" w:rsidRPr="000E38F4">
        <w:t xml:space="preserve"> 19</w:t>
      </w:r>
      <w:r w:rsidRPr="000E38F4">
        <w:t>; and</w:t>
      </w:r>
    </w:p>
    <w:p w14:paraId="55A01B3E" w14:textId="2215FC83" w:rsidR="00131010" w:rsidRDefault="00131010" w:rsidP="00A06627">
      <w:pPr>
        <w:pStyle w:val="Heading3"/>
        <w:numPr>
          <w:ilvl w:val="3"/>
          <w:numId w:val="27"/>
        </w:numPr>
      </w:pPr>
      <w:r>
        <w:t xml:space="preserve">ensure that each subcontract includes conditions and obligations which are substantially the same as the conditions and obligations under this </w:t>
      </w:r>
      <w:r w:rsidRPr="000E38F4">
        <w:t xml:space="preserve">clause </w:t>
      </w:r>
      <w:r w:rsidR="00383AA4" w:rsidRPr="000E38F4">
        <w:t>19</w:t>
      </w:r>
      <w:r>
        <w:t xml:space="preserve"> and which require Subcontractors to comply with the requirements of the RCUC Policy.</w:t>
      </w:r>
    </w:p>
    <w:p w14:paraId="7A420A5D" w14:textId="77777777" w:rsidR="00131010" w:rsidRPr="00BA2DDA" w:rsidRDefault="00131010" w:rsidP="00A06627">
      <w:pPr>
        <w:pStyle w:val="Heading2"/>
      </w:pPr>
      <w:bookmarkStart w:id="946" w:name="_Ref212030783"/>
      <w:bookmarkStart w:id="947" w:name="_Toc216778896"/>
      <w:r w:rsidRPr="00BA2DDA">
        <w:t>Reporting Obligations</w:t>
      </w:r>
      <w:bookmarkEnd w:id="946"/>
      <w:bookmarkEnd w:id="947"/>
    </w:p>
    <w:p w14:paraId="529480C1" w14:textId="0B57DEFD" w:rsidR="00131010" w:rsidRDefault="00131010" w:rsidP="00A06627">
      <w:pPr>
        <w:pStyle w:val="Heading3"/>
        <w:numPr>
          <w:ilvl w:val="2"/>
          <w:numId w:val="188"/>
        </w:numPr>
      </w:pPr>
      <w:r>
        <w:t xml:space="preserve">The Contractor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rsidR="00773DB2">
        <w:t xml:space="preserve">Conduct </w:t>
      </w:r>
      <w:r w:rsidRPr="00267C9B">
        <w:t xml:space="preserve">or Unlawful Conduct to the WIV </w:t>
      </w:r>
      <w:r w:rsidRPr="009C6817">
        <w:t>or any other appropriate Relevant Regulator</w:t>
      </w:r>
      <w:r w:rsidR="00773DB2">
        <w:t>.</w:t>
      </w:r>
    </w:p>
    <w:p w14:paraId="261C4667" w14:textId="4A1438B0" w:rsidR="00131010" w:rsidRDefault="00131010" w:rsidP="00A06627">
      <w:pPr>
        <w:pStyle w:val="Heading3"/>
        <w:numPr>
          <w:ilvl w:val="2"/>
          <w:numId w:val="188"/>
        </w:numPr>
      </w:pPr>
      <w:r w:rsidRPr="007D2820">
        <w:rPr>
          <w:bCs w:val="0"/>
        </w:rPr>
        <w:t xml:space="preserve">The Contractor must notify </w:t>
      </w:r>
      <w:r w:rsidR="00773DB2">
        <w:rPr>
          <w:bCs w:val="0"/>
        </w:rPr>
        <w:t xml:space="preserve">the </w:t>
      </w:r>
      <w:r w:rsidRPr="007D2820">
        <w:rPr>
          <w:bCs w:val="0"/>
        </w:rPr>
        <w:t>WIV of any report of Criminal</w:t>
      </w:r>
      <w:r w:rsidR="00773DB2">
        <w:rPr>
          <w:bCs w:val="0"/>
        </w:rPr>
        <w:t xml:space="preserve"> Conduct</w:t>
      </w:r>
      <w:r w:rsidRPr="007D2820">
        <w:rPr>
          <w:bCs w:val="0"/>
        </w:rPr>
        <w:t xml:space="preserve"> or Unlawful</w:t>
      </w:r>
      <w:r>
        <w:t xml:space="preserve"> Conduct made </w:t>
      </w:r>
      <w:r w:rsidRPr="00267C9B">
        <w:t>to a</w:t>
      </w:r>
      <w:r w:rsidRPr="009C6817">
        <w:t xml:space="preserve"> Relevant Regulator</w:t>
      </w:r>
      <w:r w:rsidRPr="00267C9B">
        <w:t xml:space="preserve"> within </w:t>
      </w:r>
      <w:r>
        <w:t>2 Business Days</w:t>
      </w:r>
      <w:r w:rsidRPr="00267C9B">
        <w:t xml:space="preserve"> of the Contractor making that report, including</w:t>
      </w:r>
      <w:r>
        <w:t xml:space="preserve"> any corrective or remedial action taken (or to be taken) by the Contractor, unless the Relevant Regulator</w:t>
      </w:r>
      <w:r w:rsidR="00773DB2">
        <w:t>.</w:t>
      </w:r>
    </w:p>
    <w:p w14:paraId="25C5B28A" w14:textId="1D13E0D4" w:rsidR="00131010" w:rsidRDefault="00131010" w:rsidP="00A06627">
      <w:pPr>
        <w:pStyle w:val="Heading3"/>
        <w:numPr>
          <w:ilvl w:val="2"/>
          <w:numId w:val="188"/>
        </w:numPr>
      </w:pPr>
      <w:r>
        <w:t xml:space="preserve">The Contractor must take all reasonable and appropriate steps to secure, collate, document, maintain, and preserve any evidence or records relating to any allegation of Criminal </w:t>
      </w:r>
      <w:r w:rsidR="00773DB2">
        <w:t xml:space="preserve">Conduct </w:t>
      </w:r>
      <w:r>
        <w:t>or Unlawful Conduct.</w:t>
      </w:r>
    </w:p>
    <w:p w14:paraId="2C5F18CC" w14:textId="26B2B2BB" w:rsidR="00131010" w:rsidRPr="007D2820" w:rsidRDefault="00131010" w:rsidP="00A06627">
      <w:pPr>
        <w:pStyle w:val="Heading2"/>
      </w:pPr>
      <w:bookmarkStart w:id="948" w:name="_Toc216778897"/>
      <w:r w:rsidRPr="00BA2DDA">
        <w:t xml:space="preserve">Addressing Criminal </w:t>
      </w:r>
      <w:r w:rsidR="00773DB2">
        <w:t xml:space="preserve">Conduct </w:t>
      </w:r>
      <w:r w:rsidRPr="00BA2DDA">
        <w:t>or Unlawful Conduct</w:t>
      </w:r>
      <w:bookmarkEnd w:id="948"/>
    </w:p>
    <w:p w14:paraId="57471A95" w14:textId="77777777" w:rsidR="00131010" w:rsidRPr="006D01DA" w:rsidRDefault="00131010" w:rsidP="00A06627">
      <w:pPr>
        <w:pStyle w:val="Heading3"/>
        <w:numPr>
          <w:ilvl w:val="0"/>
          <w:numId w:val="0"/>
        </w:numPr>
        <w:ind w:left="964"/>
      </w:pPr>
      <w:bookmarkStart w:id="949" w:name="_Ref212199482"/>
      <w:r w:rsidRPr="00425FA5">
        <w:t xml:space="preserve">If </w:t>
      </w:r>
      <w:bookmarkStart w:id="950" w:name="_Hlk216173312"/>
      <w:r w:rsidRPr="00425FA5">
        <w:t>the Contract is part of a project valued at $20 million or more</w:t>
      </w:r>
      <w:bookmarkEnd w:id="950"/>
      <w:r>
        <w:t>, t</w:t>
      </w:r>
      <w:r w:rsidRPr="00531EAF">
        <w:t>he Contractor</w:t>
      </w:r>
      <w:bookmarkEnd w:id="949"/>
      <w:r w:rsidRPr="006D01DA">
        <w:t xml:space="preserve"> must</w:t>
      </w:r>
      <w:r>
        <w:t xml:space="preserve"> </w:t>
      </w:r>
      <w:r w:rsidRPr="006D01DA">
        <w:t>implement proactive and reactive measures to:</w:t>
      </w:r>
    </w:p>
    <w:p w14:paraId="5DD3A31D" w14:textId="0EC74278" w:rsidR="00131010" w:rsidRDefault="00131010" w:rsidP="00A06627">
      <w:pPr>
        <w:pStyle w:val="Heading3"/>
        <w:numPr>
          <w:ilvl w:val="2"/>
          <w:numId w:val="194"/>
        </w:numPr>
      </w:pPr>
      <w:r w:rsidRPr="006D01DA">
        <w:t>prevent and respond to Criminal</w:t>
      </w:r>
      <w:r w:rsidR="00FA5B58">
        <w:t xml:space="preserve"> Conduct and</w:t>
      </w:r>
      <w:r w:rsidRPr="006D01DA">
        <w:t xml:space="preserve"> Unlawful Conduct;</w:t>
      </w:r>
    </w:p>
    <w:p w14:paraId="1B257956" w14:textId="6C8C6781" w:rsidR="00131010" w:rsidRPr="006D01DA" w:rsidRDefault="00131010" w:rsidP="00A06627">
      <w:pPr>
        <w:pStyle w:val="Heading3"/>
        <w:numPr>
          <w:ilvl w:val="2"/>
          <w:numId w:val="188"/>
        </w:numPr>
      </w:pPr>
      <w:r>
        <w:t xml:space="preserve">ensure the Contractor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rsidR="00FA5B58">
        <w:t xml:space="preserve">Condict </w:t>
      </w:r>
      <w:r w:rsidRPr="00A86E93">
        <w:t>and Unlawful Conduct</w:t>
      </w:r>
      <w:r>
        <w:t xml:space="preserve">; </w:t>
      </w:r>
    </w:p>
    <w:p w14:paraId="07AC9E01" w14:textId="45863E50" w:rsidR="00131010" w:rsidRPr="006D01DA" w:rsidRDefault="00131010" w:rsidP="00A06627">
      <w:pPr>
        <w:pStyle w:val="Heading3"/>
        <w:numPr>
          <w:ilvl w:val="2"/>
          <w:numId w:val="188"/>
        </w:numPr>
      </w:pPr>
      <w:r w:rsidRPr="006D01DA">
        <w:lastRenderedPageBreak/>
        <w:t xml:space="preserve">take appropriate action in response to any Criminal </w:t>
      </w:r>
      <w:r w:rsidR="00FA5B58">
        <w:t xml:space="preserve">Conduct </w:t>
      </w:r>
      <w:r w:rsidRPr="006D01DA">
        <w:t xml:space="preserve">or Unlawful Conduct, having regard to any advice or guidance from the </w:t>
      </w:r>
      <w:r w:rsidRPr="00531EAF">
        <w:t>Relevant Regulator</w:t>
      </w:r>
      <w:r w:rsidRPr="006D01DA">
        <w:t xml:space="preserve"> or law enforcement agency;</w:t>
      </w:r>
    </w:p>
    <w:p w14:paraId="043643F7" w14:textId="453F93C9" w:rsidR="00131010" w:rsidRPr="006D01DA" w:rsidRDefault="00131010" w:rsidP="00A06627">
      <w:pPr>
        <w:pStyle w:val="Heading3"/>
        <w:numPr>
          <w:ilvl w:val="2"/>
          <w:numId w:val="188"/>
        </w:numPr>
      </w:pPr>
      <w:r w:rsidRPr="006D01DA">
        <w:t xml:space="preserve">as part of the reporting of any Criminal </w:t>
      </w:r>
      <w:r w:rsidR="00FA5B58">
        <w:t xml:space="preserve">Conduct </w:t>
      </w:r>
      <w:r w:rsidRPr="006D01DA">
        <w:t>or Unlawful Conduct, notify the WIV of any rectification actions taken in relation to that report; and</w:t>
      </w:r>
    </w:p>
    <w:p w14:paraId="30DA05AA" w14:textId="60464883" w:rsidR="00131010" w:rsidRDefault="00131010" w:rsidP="00A06627">
      <w:pPr>
        <w:pStyle w:val="Heading3"/>
        <w:numPr>
          <w:ilvl w:val="2"/>
          <w:numId w:val="188"/>
        </w:numPr>
      </w:pPr>
      <w:r w:rsidRPr="006D01DA">
        <w:t xml:space="preserve">undertake corrective or preventative actions to stop and prevent the recurrence of Criminal </w:t>
      </w:r>
      <w:r w:rsidR="00A94A46">
        <w:t xml:space="preserve">Conduct </w:t>
      </w:r>
      <w:r w:rsidRPr="006D01DA">
        <w:t>or Unlawful Conduct.</w:t>
      </w:r>
    </w:p>
    <w:p w14:paraId="371827AB" w14:textId="77777777" w:rsidR="00131010" w:rsidRPr="0023487E" w:rsidRDefault="00131010" w:rsidP="00A06627">
      <w:pPr>
        <w:pStyle w:val="Heading2"/>
      </w:pPr>
      <w:bookmarkStart w:id="951" w:name="_Toc216778898"/>
      <w:r w:rsidRPr="00BA2DDA">
        <w:t>Promote, support and work with the WIV</w:t>
      </w:r>
      <w:bookmarkEnd w:id="951"/>
    </w:p>
    <w:p w14:paraId="34B6ADF4" w14:textId="15C1EAD5" w:rsidR="00131010" w:rsidRPr="004E7A93" w:rsidRDefault="00131010" w:rsidP="00A06627">
      <w:pPr>
        <w:ind w:left="964"/>
        <w:rPr>
          <w:lang w:eastAsia="en-AU"/>
        </w:rPr>
      </w:pPr>
      <w:r w:rsidRPr="004E7A93">
        <w:rPr>
          <w:lang w:eastAsia="en-AU"/>
        </w:rPr>
        <w:t>The Contractor</w:t>
      </w:r>
      <w:r>
        <w:rPr>
          <w:lang w:eastAsia="en-AU"/>
        </w:rPr>
        <w:t xml:space="preserve"> </w:t>
      </w:r>
      <w:r w:rsidRPr="004E7A93">
        <w:rPr>
          <w:lang w:eastAsia="en-AU"/>
        </w:rPr>
        <w:t>must cooperate with, and provide any assistance reasonably required by</w:t>
      </w:r>
      <w:r w:rsidR="00807090">
        <w:rPr>
          <w:lang w:eastAsia="en-AU"/>
        </w:rPr>
        <w:t xml:space="preserve"> the</w:t>
      </w:r>
      <w:r w:rsidRPr="004E7A93">
        <w:rPr>
          <w:lang w:eastAsia="en-AU"/>
        </w:rPr>
        <w:t xml:space="preserve"> WIV, including but not limited to:</w:t>
      </w:r>
    </w:p>
    <w:p w14:paraId="5F3C3385" w14:textId="63F97926" w:rsidR="00131010" w:rsidRPr="004E7A93" w:rsidRDefault="00131010" w:rsidP="00A06627">
      <w:pPr>
        <w:pStyle w:val="Heading3"/>
        <w:numPr>
          <w:ilvl w:val="2"/>
          <w:numId w:val="200"/>
        </w:numPr>
      </w:pPr>
      <w:r w:rsidRPr="004E7A93">
        <w:t xml:space="preserve">distributing communications and training materials to its employees, agents, and </w:t>
      </w:r>
      <w:r>
        <w:t>S</w:t>
      </w:r>
      <w:r w:rsidRPr="004E7A93">
        <w:t xml:space="preserve">ubcontractors regarding the role of </w:t>
      </w:r>
      <w:r w:rsidR="00807090">
        <w:t xml:space="preserve">the </w:t>
      </w:r>
      <w:r w:rsidRPr="004E7A93">
        <w:t xml:space="preserve">WIV and the procedures for reporting Criminal </w:t>
      </w:r>
      <w:r w:rsidR="00807090">
        <w:t xml:space="preserve">Conduct </w:t>
      </w:r>
      <w:r w:rsidRPr="004E7A93">
        <w:t>and Unlawful Conduct;</w:t>
      </w:r>
    </w:p>
    <w:p w14:paraId="239152E7" w14:textId="77777777" w:rsidR="00131010" w:rsidRPr="004E7A93" w:rsidRDefault="00131010" w:rsidP="00A06627">
      <w:pPr>
        <w:pStyle w:val="Heading3"/>
        <w:numPr>
          <w:ilvl w:val="2"/>
          <w:numId w:val="200"/>
        </w:numPr>
      </w:pPr>
      <w:r w:rsidRPr="004E7A93">
        <w:t>displaying education and awareness materials and tools developed by WIV at prominent locations on site, including worksite entry and exit points, rest areas, and other common facilities;</w:t>
      </w:r>
      <w:r>
        <w:t xml:space="preserve"> and</w:t>
      </w:r>
    </w:p>
    <w:p w14:paraId="19263CBD" w14:textId="69C89863" w:rsidR="00131010" w:rsidRPr="004E7A93" w:rsidRDefault="00131010" w:rsidP="00A06627">
      <w:pPr>
        <w:pStyle w:val="Heading3"/>
        <w:numPr>
          <w:ilvl w:val="2"/>
          <w:numId w:val="200"/>
        </w:numPr>
      </w:pPr>
      <w:r w:rsidRPr="004E7A93">
        <w:t xml:space="preserve">promptly responding to any request for information or assistance made by </w:t>
      </w:r>
      <w:r w:rsidR="00807090">
        <w:t xml:space="preserve">the </w:t>
      </w:r>
      <w:r w:rsidRPr="004E7A93">
        <w:t>WIV.</w:t>
      </w:r>
    </w:p>
    <w:p w14:paraId="6AF4E9D0" w14:textId="77777777" w:rsidR="00131010" w:rsidRDefault="00131010" w:rsidP="00A06627">
      <w:pPr>
        <w:pStyle w:val="Heading2"/>
      </w:pPr>
      <w:bookmarkStart w:id="952" w:name="_Toc216778899"/>
      <w:r w:rsidRPr="00531EAF">
        <w:t xml:space="preserve">Systems </w:t>
      </w:r>
      <w:r>
        <w:t>a</w:t>
      </w:r>
      <w:r w:rsidRPr="00531EAF">
        <w:t>nd Processes</w:t>
      </w:r>
      <w:bookmarkEnd w:id="952"/>
      <w:r w:rsidRPr="00531EAF">
        <w:t xml:space="preserve"> </w:t>
      </w:r>
    </w:p>
    <w:p w14:paraId="50BAB185" w14:textId="77777777" w:rsidR="00131010" w:rsidRPr="00531EAF" w:rsidRDefault="00131010" w:rsidP="00A06627">
      <w:pPr>
        <w:ind w:left="964"/>
      </w:pPr>
      <w:r w:rsidRPr="00C67064">
        <w:t>If the Contract is part of a project valued at $20 million or more</w:t>
      </w:r>
      <w:r>
        <w:t>, t</w:t>
      </w:r>
      <w:r w:rsidRPr="00531EAF">
        <w:t>he Contractor must establish and maintain systems and processes to support compliance with the RCUC policy, including but not limited to:</w:t>
      </w:r>
    </w:p>
    <w:p w14:paraId="253916F5" w14:textId="222AD1BB" w:rsidR="00131010" w:rsidRPr="00531EAF" w:rsidRDefault="00131010" w:rsidP="00A06627">
      <w:pPr>
        <w:pStyle w:val="Heading3"/>
        <w:numPr>
          <w:ilvl w:val="2"/>
          <w:numId w:val="203"/>
        </w:numPr>
      </w:pPr>
      <w:r w:rsidRPr="00531EAF">
        <w:t xml:space="preserve">educating its </w:t>
      </w:r>
      <w:r w:rsidRPr="001D43AB">
        <w:t>Personnel</w:t>
      </w:r>
      <w:r w:rsidRPr="00531EAF">
        <w:t xml:space="preserve"> about their obligations under the RCUC Policy and what constitutes Criminal </w:t>
      </w:r>
      <w:r w:rsidR="00807090">
        <w:t>Con</w:t>
      </w:r>
      <w:r w:rsidR="00A702ED">
        <w:t xml:space="preserve">duct </w:t>
      </w:r>
      <w:r w:rsidRPr="00531EAF">
        <w:t>and Unlawful Conduct;</w:t>
      </w:r>
    </w:p>
    <w:p w14:paraId="1A326E1A" w14:textId="77777777" w:rsidR="00131010" w:rsidRPr="00531EAF" w:rsidRDefault="00131010" w:rsidP="00A06627">
      <w:pPr>
        <w:pStyle w:val="Heading3"/>
        <w:numPr>
          <w:ilvl w:val="2"/>
          <w:numId w:val="203"/>
        </w:numPr>
      </w:pPr>
      <w:r w:rsidRPr="00531EAF">
        <w:t xml:space="preserve">actively monitoring compliance with the RCUC Policy using </w:t>
      </w:r>
      <w:r w:rsidRPr="001D43AB">
        <w:t>appropriate systems and processes</w:t>
      </w:r>
      <w:r w:rsidRPr="00531EAF">
        <w:t>;</w:t>
      </w:r>
    </w:p>
    <w:p w14:paraId="1BB69EA9" w14:textId="77777777" w:rsidR="00131010" w:rsidRPr="00531EAF" w:rsidRDefault="00131010" w:rsidP="00A06627">
      <w:pPr>
        <w:pStyle w:val="Heading3"/>
        <w:numPr>
          <w:ilvl w:val="2"/>
          <w:numId w:val="203"/>
        </w:numPr>
      </w:pPr>
      <w:r w:rsidRPr="00531EAF">
        <w:t>working collaboratively with departments and public bodies to support implementation of the RCUC Policy; and</w:t>
      </w:r>
    </w:p>
    <w:p w14:paraId="47F16A3F" w14:textId="4084EF14" w:rsidR="00131010" w:rsidRPr="001D43AB" w:rsidRDefault="00131010" w:rsidP="00A06627">
      <w:pPr>
        <w:pStyle w:val="Heading3"/>
        <w:numPr>
          <w:ilvl w:val="2"/>
          <w:numId w:val="203"/>
        </w:numPr>
      </w:pPr>
      <w:r w:rsidRPr="00531EAF">
        <w:t xml:space="preserve">maintaining records to demonstrate compliance with </w:t>
      </w:r>
      <w:r w:rsidRPr="000E38F4">
        <w:t xml:space="preserve">this clause </w:t>
      </w:r>
      <w:r w:rsidR="007D05DC" w:rsidRPr="000E38F4">
        <w:t>19</w:t>
      </w:r>
      <w:r w:rsidRPr="00531EAF">
        <w:t xml:space="preserve"> and the RCUC Policy.</w:t>
      </w:r>
    </w:p>
    <w:p w14:paraId="1385DD37" w14:textId="77777777" w:rsidR="00131010" w:rsidRPr="00B2609B" w:rsidRDefault="00131010" w:rsidP="00A06627">
      <w:pPr>
        <w:pStyle w:val="Heading2"/>
      </w:pPr>
      <w:bookmarkStart w:id="953" w:name="_Toc216778900"/>
      <w:r>
        <w:t>Consequences of non-compliance</w:t>
      </w:r>
      <w:bookmarkEnd w:id="953"/>
    </w:p>
    <w:p w14:paraId="118430CB" w14:textId="1E5C7EDA" w:rsidR="00131010" w:rsidRPr="00F153AF" w:rsidRDefault="00131010" w:rsidP="00A06627">
      <w:pPr>
        <w:ind w:left="964"/>
      </w:pPr>
      <w:r>
        <w:t xml:space="preserve">Notwithstanding any other clause in this Contract, if the Contractor or its Personnel </w:t>
      </w:r>
      <w:r w:rsidRPr="00F153AF">
        <w:t>breach</w:t>
      </w:r>
      <w:r>
        <w:t>es</w:t>
      </w:r>
      <w:r w:rsidRPr="00F153AF">
        <w:t xml:space="preserve"> this </w:t>
      </w:r>
      <w:r w:rsidRPr="000E38F4">
        <w:t>clause</w:t>
      </w:r>
      <w:r w:rsidR="00383AA4" w:rsidRPr="000E38F4">
        <w:t xml:space="preserve"> 19</w:t>
      </w:r>
      <w:r w:rsidRPr="000E38F4">
        <w:t>,</w:t>
      </w:r>
      <w:r>
        <w:t xml:space="preserve"> </w:t>
      </w:r>
      <w:r w:rsidRPr="00F153AF">
        <w:t>the Principal</w:t>
      </w:r>
      <w:r>
        <w:t xml:space="preserve"> may, </w:t>
      </w:r>
      <w:r w:rsidRPr="00F153AF">
        <w:t>in its absolute discretion, to do any or all of the following:</w:t>
      </w:r>
    </w:p>
    <w:p w14:paraId="17509CDD" w14:textId="23558360" w:rsidR="00131010" w:rsidRDefault="00131010" w:rsidP="00A06627">
      <w:pPr>
        <w:pStyle w:val="Heading3"/>
        <w:numPr>
          <w:ilvl w:val="2"/>
          <w:numId w:val="205"/>
        </w:numPr>
      </w:pPr>
      <w:r>
        <w:t xml:space="preserve">require the Contractor to implement any corrective or remedial action to rectify the breach, including the removal of any individual or subcontractor involved with the Criminal </w:t>
      </w:r>
      <w:r w:rsidR="00A702ED">
        <w:t xml:space="preserve">Conduct </w:t>
      </w:r>
      <w:r>
        <w:t>or Unlawful Conduct;</w:t>
      </w:r>
    </w:p>
    <w:p w14:paraId="0A9E77D8" w14:textId="77777777" w:rsidR="00131010" w:rsidRDefault="00131010" w:rsidP="00A06627">
      <w:pPr>
        <w:pStyle w:val="Heading3"/>
        <w:numPr>
          <w:ilvl w:val="2"/>
          <w:numId w:val="205"/>
        </w:numPr>
      </w:pPr>
      <w:r>
        <w:t xml:space="preserve">request or recommend the suspension or removal of the Contractor from pre-qualification schemes and panel arrangements related to </w:t>
      </w:r>
      <w:r w:rsidRPr="00B674D4">
        <w:t>Public Construction procurement</w:t>
      </w:r>
      <w:r>
        <w:t>;</w:t>
      </w:r>
    </w:p>
    <w:p w14:paraId="7C685DBA" w14:textId="77777777" w:rsidR="00131010" w:rsidRDefault="00131010" w:rsidP="00A06627">
      <w:pPr>
        <w:pStyle w:val="Heading3"/>
        <w:numPr>
          <w:ilvl w:val="2"/>
          <w:numId w:val="205"/>
        </w:numPr>
      </w:pPr>
      <w:r>
        <w:t>share information about the Contractor with other departments, agencies and the Construction Supplier Register;</w:t>
      </w:r>
    </w:p>
    <w:p w14:paraId="4AE0949E" w14:textId="77777777" w:rsidR="00131010" w:rsidRDefault="00131010" w:rsidP="00A06627">
      <w:pPr>
        <w:pStyle w:val="Heading3"/>
        <w:numPr>
          <w:ilvl w:val="2"/>
          <w:numId w:val="205"/>
        </w:numPr>
      </w:pPr>
      <w:r w:rsidRPr="00F153AF">
        <w:t>suspend the Contract until such time as the breach has been remedied to the satisfaction of the Principal</w:t>
      </w:r>
      <w:r>
        <w:t>;</w:t>
      </w:r>
    </w:p>
    <w:p w14:paraId="24B2488B" w14:textId="77777777" w:rsidR="00131010" w:rsidRDefault="00131010" w:rsidP="00A06627">
      <w:pPr>
        <w:pStyle w:val="Heading3"/>
        <w:numPr>
          <w:ilvl w:val="2"/>
          <w:numId w:val="205"/>
        </w:numPr>
      </w:pPr>
      <w:r w:rsidRPr="00F153AF">
        <w:lastRenderedPageBreak/>
        <w:t xml:space="preserve">by written </w:t>
      </w:r>
      <w:r>
        <w:t>n</w:t>
      </w:r>
      <w:r w:rsidRPr="00F153AF">
        <w:t xml:space="preserve">otice immediately </w:t>
      </w:r>
      <w:r>
        <w:t>terminate the Contract; and/or</w:t>
      </w:r>
    </w:p>
    <w:p w14:paraId="6695B97C" w14:textId="77777777" w:rsidR="00131010" w:rsidRPr="004F2445" w:rsidRDefault="00131010" w:rsidP="00A06627">
      <w:pPr>
        <w:pStyle w:val="Heading3"/>
        <w:numPr>
          <w:ilvl w:val="2"/>
          <w:numId w:val="205"/>
        </w:numPr>
      </w:pPr>
      <w:r w:rsidRPr="00F153AF">
        <w:t xml:space="preserve">exercise any </w:t>
      </w:r>
      <w:r>
        <w:t xml:space="preserve">other </w:t>
      </w:r>
      <w:r w:rsidRPr="00F153AF">
        <w:t xml:space="preserve">rights under </w:t>
      </w:r>
      <w:r>
        <w:t>the</w:t>
      </w:r>
      <w:r w:rsidRPr="00F153AF">
        <w:t xml:space="preserve"> Contract</w:t>
      </w:r>
      <w:r>
        <w:t xml:space="preserve"> or at law.</w:t>
      </w:r>
    </w:p>
    <w:p w14:paraId="18F9C4B5" w14:textId="77777777" w:rsidR="00131010" w:rsidRPr="00531EAF" w:rsidRDefault="00131010" w:rsidP="00A06627">
      <w:pPr>
        <w:pStyle w:val="Heading2"/>
      </w:pPr>
      <w:bookmarkStart w:id="954" w:name="_Toc216778901"/>
      <w:bookmarkStart w:id="955" w:name="_Hlk216167167"/>
      <w:bookmarkEnd w:id="943"/>
      <w:r>
        <w:t>Definitions</w:t>
      </w:r>
      <w:bookmarkEnd w:id="954"/>
    </w:p>
    <w:p w14:paraId="40FC147E" w14:textId="51A82FCA" w:rsidR="00131010" w:rsidRDefault="00131010" w:rsidP="00A06627">
      <w:pPr>
        <w:spacing w:before="240"/>
        <w:ind w:left="680" w:firstLine="284"/>
      </w:pPr>
      <w:r>
        <w:t xml:space="preserve">In this </w:t>
      </w:r>
      <w:r w:rsidRPr="000E38F4">
        <w:t xml:space="preserve">clause </w:t>
      </w:r>
      <w:r w:rsidR="00383AA4" w:rsidRPr="000E38F4">
        <w:t>19</w:t>
      </w:r>
      <w:r w:rsidRPr="000E38F4">
        <w:t>:</w:t>
      </w:r>
    </w:p>
    <w:p w14:paraId="21AAFD38" w14:textId="77777777" w:rsidR="00131010" w:rsidRDefault="00131010" w:rsidP="00A06627">
      <w:pPr>
        <w:pStyle w:val="Heading3"/>
      </w:pPr>
      <w:r w:rsidRPr="00033EDA">
        <w:rPr>
          <w:b/>
        </w:rPr>
        <w:t>Criminal</w:t>
      </w:r>
      <w:r>
        <w:t xml:space="preserve"> </w:t>
      </w:r>
      <w:r w:rsidRPr="00033EDA">
        <w:rPr>
          <w:b/>
        </w:rPr>
        <w:t>Conduct</w:t>
      </w:r>
      <w:r>
        <w:t xml:space="preserve"> has the same meaning as under the RCUC Policy. </w:t>
      </w:r>
    </w:p>
    <w:p w14:paraId="0223EBA5" w14:textId="77777777" w:rsidR="00131010" w:rsidRPr="00267C9B" w:rsidRDefault="00131010" w:rsidP="00A06627">
      <w:pPr>
        <w:pStyle w:val="Heading3"/>
      </w:pPr>
      <w:r w:rsidRPr="00267C9B">
        <w:rPr>
          <w:b/>
        </w:rPr>
        <w:t>Public Construction</w:t>
      </w:r>
      <w:r w:rsidRPr="00267C9B">
        <w:t xml:space="preserve"> </w:t>
      </w:r>
      <w:r w:rsidRPr="000C5E86">
        <w:t>has the same meaning as under the RCUC Policy</w:t>
      </w:r>
      <w:r>
        <w:t>.</w:t>
      </w:r>
    </w:p>
    <w:p w14:paraId="3713DB2E" w14:textId="77777777" w:rsidR="00131010" w:rsidRPr="000C5E86" w:rsidRDefault="00131010" w:rsidP="00A06627">
      <w:pPr>
        <w:pStyle w:val="Heading3"/>
      </w:pPr>
      <w:r w:rsidRPr="000C5E86">
        <w:rPr>
          <w:b/>
        </w:rPr>
        <w:t>Relevant Regulator</w:t>
      </w:r>
      <w:r w:rsidRPr="000C5E86">
        <w:t xml:space="preserve"> includes each of the regulatory authorities or law enforcement agencies described in the RCUC Policy.</w:t>
      </w:r>
    </w:p>
    <w:p w14:paraId="0FCC3D12" w14:textId="57135551" w:rsidR="00131010" w:rsidRPr="00BB3AD9" w:rsidRDefault="00131010" w:rsidP="00A06627">
      <w:pPr>
        <w:pStyle w:val="Heading3"/>
      </w:pPr>
      <w:r>
        <w:rPr>
          <w:b/>
        </w:rPr>
        <w:t xml:space="preserve">RCUC Policy </w:t>
      </w:r>
      <w:r w:rsidRPr="00BB3AD9">
        <w:t xml:space="preserve">means </w:t>
      </w:r>
      <w:r w:rsidRPr="000E38F4">
        <w:t xml:space="preserve">the </w:t>
      </w:r>
      <w:r w:rsidR="007C325D" w:rsidRPr="000E38F4">
        <w:t xml:space="preserve">Reporting Criminal and Unlawful Conduct on Public Construction </w:t>
      </w:r>
      <w:r w:rsidR="00655AC8" w:rsidRPr="000E38F4">
        <w:t xml:space="preserve">Projects </w:t>
      </w:r>
      <w:r w:rsidRPr="000E38F4">
        <w:t xml:space="preserve">policy of the Victorian Government dated </w:t>
      </w:r>
      <w:r w:rsidR="00BC2BC3" w:rsidRPr="000E38F4">
        <w:t>December 2025</w:t>
      </w:r>
      <w:r w:rsidR="000E38F4" w:rsidRPr="00A06627">
        <w:t xml:space="preserve"> </w:t>
      </w:r>
      <w:r w:rsidRPr="000E38F4">
        <w:t xml:space="preserve">as updated from time to time and available at </w:t>
      </w:r>
      <w:hyperlink r:id="rId25" w:history="1">
        <w:r w:rsidR="00EE089B" w:rsidRPr="00FF29F4">
          <w:rPr>
            <w:rStyle w:val="Hyperlink"/>
          </w:rPr>
          <w:t>https://www.vic.gov.au/reporting-criminal-and-unlawful-conduct-public-construction-projects-policy</w:t>
        </w:r>
      </w:hyperlink>
      <w:r w:rsidR="00EE089B">
        <w:t xml:space="preserve"> </w:t>
      </w:r>
      <w:r w:rsidR="004B5A61" w:rsidRPr="000E38F4">
        <w:t>(or any alternative location notified by the Principal to the Contractor)</w:t>
      </w:r>
      <w:r w:rsidR="00FC4902" w:rsidRPr="000E38F4">
        <w:t>.</w:t>
      </w:r>
    </w:p>
    <w:p w14:paraId="294F9F5A" w14:textId="1B7C0D41" w:rsidR="00131010" w:rsidRPr="00D22063" w:rsidRDefault="00131010" w:rsidP="00A06627">
      <w:pPr>
        <w:pStyle w:val="Heading3"/>
      </w:pPr>
      <w:r>
        <w:rPr>
          <w:rStyle w:val="Strong"/>
        </w:rPr>
        <w:t>Subcontractor</w:t>
      </w:r>
      <w:r>
        <w:t xml:space="preserve"> </w:t>
      </w:r>
      <w:r w:rsidR="003875BA">
        <w:t>means</w:t>
      </w:r>
      <w:r>
        <w:t xml:space="preserve"> any </w:t>
      </w:r>
      <w:r w:rsidR="003875BA">
        <w:t>person</w:t>
      </w:r>
      <w:r>
        <w:t xml:space="preserve"> engaged by the Contractor</w:t>
      </w:r>
      <w:r w:rsidR="003875BA">
        <w:t xml:space="preserve"> in connection with the work under the Contract and includes consultants.</w:t>
      </w:r>
    </w:p>
    <w:p w14:paraId="6EA101EE" w14:textId="77777777" w:rsidR="00131010" w:rsidRDefault="00131010" w:rsidP="00A06627">
      <w:pPr>
        <w:pStyle w:val="Heading3"/>
      </w:pPr>
      <w:r w:rsidRPr="00C90FD1">
        <w:rPr>
          <w:b/>
        </w:rPr>
        <w:t>Unlawful</w:t>
      </w:r>
      <w:r>
        <w:t xml:space="preserve"> </w:t>
      </w:r>
      <w:r w:rsidRPr="00C90FD1">
        <w:rPr>
          <w:b/>
        </w:rPr>
        <w:t>Conduct</w:t>
      </w:r>
      <w:r>
        <w:t xml:space="preserve"> has the meaning given in the RCUC Policy.</w:t>
      </w:r>
    </w:p>
    <w:p w14:paraId="31D3F72E" w14:textId="09DE7218" w:rsidR="00131010" w:rsidRPr="002F2DD2" w:rsidRDefault="00131010" w:rsidP="00A06627">
      <w:pPr>
        <w:pStyle w:val="Heading3"/>
      </w:pPr>
      <w:r w:rsidRPr="002F2DD2">
        <w:rPr>
          <w:b/>
        </w:rPr>
        <w:t>WIV</w:t>
      </w:r>
      <w:r w:rsidRPr="002F2DD2">
        <w:t xml:space="preserve"> means the Workforce </w:t>
      </w:r>
      <w:r w:rsidRPr="00D22063">
        <w:t xml:space="preserve">Inspectorate Victoria, or any successor body responsible for receiving, referring or coordinating reports of Criminal Conduct </w:t>
      </w:r>
      <w:r w:rsidR="003875BA">
        <w:t>and</w:t>
      </w:r>
      <w:r w:rsidRPr="00D22063">
        <w:t xml:space="preserve"> Unlawful Conduct in connection with Public Construction.</w:t>
      </w:r>
      <w:r w:rsidRPr="002F2DD2">
        <w:t xml:space="preserve"> </w:t>
      </w:r>
    </w:p>
    <w:bookmarkEnd w:id="955"/>
    <w:p w14:paraId="07D9DC4D" w14:textId="5C31D3CE" w:rsidR="00131010" w:rsidRDefault="00131010" w:rsidP="00A06627">
      <w:r>
        <w:br w:type="page"/>
      </w:r>
    </w:p>
    <w:p w14:paraId="64BB2203" w14:textId="77777777" w:rsidR="000D5A59" w:rsidRDefault="000D5A59">
      <w:pPr>
        <w:pStyle w:val="ScheduleHeading"/>
        <w:numPr>
          <w:ilvl w:val="0"/>
          <w:numId w:val="10"/>
        </w:numPr>
      </w:pPr>
      <w:bookmarkStart w:id="956" w:name="_Ref73487379"/>
      <w:bookmarkStart w:id="957" w:name="_Toc105070936"/>
      <w:bookmarkStart w:id="958" w:name="_Toc216778902"/>
      <w:r>
        <w:lastRenderedPageBreak/>
        <w:t>- Contract Particulars</w:t>
      </w:r>
      <w:bookmarkEnd w:id="956"/>
      <w:bookmarkEnd w:id="957"/>
      <w:bookmarkEnd w:id="958"/>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93"/>
        <w:gridCol w:w="1485"/>
        <w:gridCol w:w="610"/>
        <w:gridCol w:w="702"/>
        <w:gridCol w:w="753"/>
        <w:gridCol w:w="1956"/>
      </w:tblGrid>
      <w:tr w:rsidR="003A5D4E" w:rsidRPr="008D5465" w14:paraId="75CDDA60" w14:textId="77777777" w:rsidTr="00BE3BF2">
        <w:tc>
          <w:tcPr>
            <w:tcW w:w="567" w:type="dxa"/>
            <w:shd w:val="clear" w:color="auto" w:fill="F2F2F2" w:themeFill="background1" w:themeFillShade="F2"/>
          </w:tcPr>
          <w:p w14:paraId="7A14C905"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shd w:val="clear" w:color="auto" w:fill="F2F2F2" w:themeFill="background1" w:themeFillShade="F2"/>
          </w:tcPr>
          <w:p w14:paraId="0A70AF4B" w14:textId="467B4E39"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20018812" w14:textId="77777777" w:rsidR="000D5A59" w:rsidRPr="008D5465"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relevant Principal contracting </w:t>
            </w:r>
            <w:r w:rsidRPr="00E673CF">
              <w:rPr>
                <w:rFonts w:cs="Arial"/>
                <w:sz w:val="18"/>
                <w:szCs w:val="18"/>
                <w:highlight w:val="green"/>
              </w:rPr>
              <w:t>entity</w:t>
            </w:r>
            <w:r w:rsidR="00E673CF" w:rsidRPr="00E24615">
              <w:rPr>
                <w:rFonts w:cs="Arial"/>
                <w:sz w:val="18"/>
                <w:szCs w:val="18"/>
                <w:highlight w:val="green"/>
              </w:rPr>
              <w:t xml:space="preserve"> and ABN, if applicable</w:t>
            </w:r>
            <w:r>
              <w:rPr>
                <w:rFonts w:cs="Arial"/>
                <w:sz w:val="18"/>
                <w:szCs w:val="18"/>
              </w:rPr>
              <w:t>]</w:t>
            </w:r>
          </w:p>
        </w:tc>
      </w:tr>
      <w:tr w:rsidR="003A5D4E" w:rsidRPr="008D5465" w14:paraId="5C89BE31" w14:textId="77777777" w:rsidTr="00BE3BF2">
        <w:trPr>
          <w:trHeight w:val="368"/>
        </w:trPr>
        <w:tc>
          <w:tcPr>
            <w:tcW w:w="567" w:type="dxa"/>
            <w:vMerge w:val="restart"/>
            <w:shd w:val="clear" w:color="auto" w:fill="F2F2F2" w:themeFill="background1" w:themeFillShade="F2"/>
          </w:tcPr>
          <w:p w14:paraId="753F8BC9" w14:textId="77777777" w:rsidR="000D5A59" w:rsidRPr="008D5465" w:rsidRDefault="000D5A59">
            <w:pPr>
              <w:pStyle w:val="IndentParaLevel1"/>
              <w:numPr>
                <w:ilvl w:val="0"/>
                <w:numId w:val="21"/>
              </w:numPr>
              <w:spacing w:before="120" w:after="120"/>
              <w:ind w:left="174" w:hanging="174"/>
              <w:rPr>
                <w:rFonts w:cs="Arial"/>
                <w:sz w:val="18"/>
                <w:szCs w:val="18"/>
              </w:rPr>
            </w:pPr>
            <w:bookmarkStart w:id="959" w:name="_Ref88039735"/>
          </w:p>
        </w:tc>
        <w:bookmarkEnd w:id="959"/>
        <w:tc>
          <w:tcPr>
            <w:tcW w:w="2893" w:type="dxa"/>
            <w:vMerge w:val="restart"/>
            <w:shd w:val="clear" w:color="auto" w:fill="F2F2F2" w:themeFill="background1" w:themeFillShade="F2"/>
          </w:tcPr>
          <w:p w14:paraId="21E2820D" w14:textId="79CEDD04"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2797" w:type="dxa"/>
            <w:gridSpan w:val="3"/>
          </w:tcPr>
          <w:p w14:paraId="09A3F315" w14:textId="77777777" w:rsidR="000D5A59" w:rsidRPr="00CF2618" w:rsidRDefault="000D5A59">
            <w:pPr>
              <w:pStyle w:val="IndentParaLevel1"/>
              <w:numPr>
                <w:ilvl w:val="0"/>
                <w:numId w:val="15"/>
              </w:numPr>
              <w:spacing w:before="120" w:after="120"/>
              <w:ind w:left="0"/>
              <w:rPr>
                <w:rFonts w:cs="Arial"/>
                <w:b/>
                <w:sz w:val="18"/>
                <w:szCs w:val="18"/>
              </w:rPr>
            </w:pPr>
            <w:r w:rsidRPr="00CF2618">
              <w:rPr>
                <w:rFonts w:cs="Arial"/>
                <w:b/>
                <w:sz w:val="18"/>
                <w:szCs w:val="18"/>
              </w:rPr>
              <w:t>Name:</w:t>
            </w:r>
          </w:p>
          <w:p w14:paraId="71B1359B" w14:textId="77777777" w:rsidR="000D5A59" w:rsidRPr="006F6CE0" w:rsidRDefault="000D5A59">
            <w:pPr>
              <w:pStyle w:val="IndentParaLevel1"/>
              <w:numPr>
                <w:ilvl w:val="0"/>
                <w:numId w:val="15"/>
              </w:numPr>
              <w:spacing w:before="120" w:after="120"/>
              <w:ind w:left="0"/>
              <w:rPr>
                <w:rFonts w:cs="Arial"/>
                <w:b/>
                <w:sz w:val="18"/>
                <w:szCs w:val="18"/>
              </w:rPr>
            </w:pPr>
          </w:p>
        </w:tc>
        <w:tc>
          <w:tcPr>
            <w:tcW w:w="2709" w:type="dxa"/>
            <w:gridSpan w:val="2"/>
          </w:tcPr>
          <w:p w14:paraId="3662785D"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Pr>
                <w:rFonts w:cs="Arial"/>
                <w:sz w:val="18"/>
                <w:szCs w:val="18"/>
                <w:highlight w:val="yellow"/>
              </w:rPr>
              <w:t>## I</w:t>
            </w:r>
            <w:r w:rsidRPr="00B02605">
              <w:rPr>
                <w:rFonts w:cs="Arial"/>
                <w:sz w:val="18"/>
                <w:szCs w:val="18"/>
                <w:highlight w:val="yellow"/>
              </w:rPr>
              <w:t xml:space="preserve">nsert </w:t>
            </w:r>
            <w:r>
              <w:rPr>
                <w:rFonts w:cs="Arial"/>
                <w:sz w:val="18"/>
                <w:szCs w:val="18"/>
                <w:highlight w:val="yellow"/>
              </w:rPr>
              <w:t>Contractor name</w:t>
            </w:r>
            <w:r>
              <w:rPr>
                <w:rFonts w:cs="Arial"/>
                <w:sz w:val="18"/>
                <w:szCs w:val="18"/>
              </w:rPr>
              <w:t>]</w:t>
            </w:r>
          </w:p>
          <w:p w14:paraId="7AB067C4"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b/>
                <w:i/>
                <w:sz w:val="18"/>
                <w:szCs w:val="18"/>
                <w:highlight w:val="yellow"/>
              </w:rPr>
              <w:t>Guidance Note: The Contractor must be a legal entity</w:t>
            </w:r>
            <w:r w:rsidR="00E673CF">
              <w:rPr>
                <w:rFonts w:cs="Arial"/>
                <w:b/>
                <w:i/>
                <w:sz w:val="18"/>
                <w:szCs w:val="18"/>
                <w:highlight w:val="yellow"/>
              </w:rPr>
              <w:t xml:space="preserve"> (i.e. </w:t>
            </w:r>
            <w:r w:rsidRPr="008D492A">
              <w:rPr>
                <w:rFonts w:cs="Arial"/>
                <w:b/>
                <w:i/>
                <w:sz w:val="18"/>
                <w:szCs w:val="18"/>
                <w:highlight w:val="yellow"/>
              </w:rPr>
              <w:t>not a trust</w:t>
            </w:r>
            <w:r w:rsidR="00E673CF">
              <w:rPr>
                <w:rFonts w:cs="Arial"/>
                <w:b/>
                <w:i/>
                <w:sz w:val="18"/>
                <w:szCs w:val="18"/>
                <w:highlight w:val="yellow"/>
              </w:rPr>
              <w:t>)</w:t>
            </w:r>
            <w:r w:rsidRPr="008D492A">
              <w:rPr>
                <w:rFonts w:cs="Arial"/>
                <w:b/>
                <w:i/>
                <w:sz w:val="18"/>
                <w:szCs w:val="18"/>
                <w:highlight w:val="yellow"/>
              </w:rPr>
              <w:t>.</w:t>
            </w:r>
            <w:r>
              <w:rPr>
                <w:rFonts w:cs="Arial"/>
                <w:sz w:val="18"/>
                <w:szCs w:val="18"/>
              </w:rPr>
              <w:t xml:space="preserve">] </w:t>
            </w:r>
          </w:p>
        </w:tc>
      </w:tr>
      <w:tr w:rsidR="003A5D4E" w:rsidRPr="008D5465" w14:paraId="1B241D8A" w14:textId="77777777" w:rsidTr="00BE3BF2">
        <w:trPr>
          <w:trHeight w:val="366"/>
        </w:trPr>
        <w:tc>
          <w:tcPr>
            <w:tcW w:w="567" w:type="dxa"/>
            <w:vMerge/>
            <w:shd w:val="clear" w:color="auto" w:fill="F2F2F2" w:themeFill="background1" w:themeFillShade="F2"/>
          </w:tcPr>
          <w:p w14:paraId="2B523E89"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D35D45B"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65205E94" w14:textId="77777777" w:rsidR="000D5A59" w:rsidRPr="006F6CE0" w:rsidRDefault="000D5A59">
            <w:pPr>
              <w:pStyle w:val="IndentParaLevel1"/>
              <w:numPr>
                <w:ilvl w:val="0"/>
                <w:numId w:val="15"/>
              </w:numPr>
              <w:spacing w:before="120" w:after="120"/>
              <w:ind w:left="0"/>
              <w:rPr>
                <w:rFonts w:cs="Arial"/>
                <w:b/>
                <w:sz w:val="18"/>
                <w:szCs w:val="18"/>
              </w:rPr>
            </w:pPr>
            <w:r w:rsidRPr="00256ECF">
              <w:rPr>
                <w:rFonts w:cs="Arial"/>
                <w:b/>
                <w:sz w:val="18"/>
                <w:szCs w:val="18"/>
              </w:rPr>
              <w:t>ABN:</w:t>
            </w:r>
          </w:p>
        </w:tc>
        <w:tc>
          <w:tcPr>
            <w:tcW w:w="2709" w:type="dxa"/>
            <w:gridSpan w:val="2"/>
          </w:tcPr>
          <w:p w14:paraId="25D94476" w14:textId="77777777" w:rsidR="000D5A59" w:rsidRPr="006F6CE0" w:rsidRDefault="000D5A59">
            <w:pPr>
              <w:pStyle w:val="IndentParaLevel1"/>
              <w:numPr>
                <w:ilvl w:val="0"/>
                <w:numId w:val="15"/>
              </w:numPr>
              <w:spacing w:before="120" w:after="120"/>
              <w:ind w:left="0"/>
              <w:rPr>
                <w:rFonts w:cs="Arial"/>
                <w:b/>
                <w:sz w:val="18"/>
                <w:szCs w:val="18"/>
              </w:rPr>
            </w:pPr>
            <w:r w:rsidRPr="00014538">
              <w:rPr>
                <w:sz w:val="18"/>
                <w:szCs w:val="18"/>
                <w:shd w:val="clear" w:color="000000" w:fill="auto"/>
              </w:rPr>
              <w:t>[</w:t>
            </w:r>
            <w:r>
              <w:rPr>
                <w:rFonts w:cs="Arial"/>
                <w:sz w:val="18"/>
                <w:szCs w:val="18"/>
                <w:highlight w:val="yellow"/>
              </w:rPr>
              <w:t xml:space="preserve">## </w:t>
            </w:r>
            <w:r w:rsidRPr="006F6CE0">
              <w:rPr>
                <w:rFonts w:cs="Arial"/>
                <w:sz w:val="18"/>
                <w:szCs w:val="18"/>
                <w:highlight w:val="yellow"/>
              </w:rPr>
              <w:t xml:space="preserve">Insert Contractor </w:t>
            </w:r>
            <w:r w:rsidRPr="00CF2618">
              <w:rPr>
                <w:rFonts w:cs="Arial"/>
                <w:sz w:val="18"/>
                <w:szCs w:val="18"/>
                <w:highlight w:val="yellow"/>
              </w:rPr>
              <w:t>ABN</w:t>
            </w:r>
            <w:r>
              <w:rPr>
                <w:rFonts w:cs="Arial"/>
                <w:sz w:val="18"/>
                <w:szCs w:val="18"/>
              </w:rPr>
              <w:t>]</w:t>
            </w:r>
          </w:p>
        </w:tc>
      </w:tr>
      <w:tr w:rsidR="003A5D4E" w:rsidRPr="008D5465" w14:paraId="2C565B7E" w14:textId="77777777" w:rsidTr="00BE3BF2">
        <w:trPr>
          <w:trHeight w:val="366"/>
        </w:trPr>
        <w:tc>
          <w:tcPr>
            <w:tcW w:w="567" w:type="dxa"/>
            <w:vMerge/>
            <w:shd w:val="clear" w:color="auto" w:fill="F2F2F2" w:themeFill="background1" w:themeFillShade="F2"/>
          </w:tcPr>
          <w:p w14:paraId="538DF339"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7B8C57A"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567C7EC9" w14:textId="77777777" w:rsidR="000D5A59" w:rsidRPr="006F6CE0" w:rsidRDefault="000D5A59">
            <w:pPr>
              <w:pStyle w:val="IndentParaLevel1"/>
              <w:numPr>
                <w:ilvl w:val="0"/>
                <w:numId w:val="15"/>
              </w:numPr>
              <w:spacing w:before="120" w:after="120"/>
              <w:ind w:left="0"/>
              <w:rPr>
                <w:rFonts w:cs="Arial"/>
                <w:b/>
                <w:sz w:val="18"/>
                <w:szCs w:val="18"/>
              </w:rPr>
            </w:pPr>
            <w:r w:rsidRPr="004B3FD1">
              <w:rPr>
                <w:rFonts w:cs="Arial"/>
                <w:b/>
                <w:sz w:val="18"/>
                <w:szCs w:val="18"/>
              </w:rPr>
              <w:t>ACN:</w:t>
            </w:r>
          </w:p>
        </w:tc>
        <w:tc>
          <w:tcPr>
            <w:tcW w:w="2709" w:type="dxa"/>
            <w:gridSpan w:val="2"/>
          </w:tcPr>
          <w:p w14:paraId="0118B7F8" w14:textId="77777777" w:rsidR="000D5A59" w:rsidRPr="006F6CE0" w:rsidRDefault="000D5A59">
            <w:pPr>
              <w:pStyle w:val="IndentParaLevel1"/>
              <w:numPr>
                <w:ilvl w:val="0"/>
                <w:numId w:val="15"/>
              </w:numPr>
              <w:spacing w:before="120" w:after="120"/>
              <w:ind w:left="0"/>
              <w:rPr>
                <w:rFonts w:cs="Arial"/>
                <w:b/>
                <w:sz w:val="18"/>
                <w:szCs w:val="18"/>
              </w:rPr>
            </w:pPr>
            <w:r w:rsidRPr="00014538">
              <w:rPr>
                <w:sz w:val="18"/>
                <w:szCs w:val="18"/>
                <w:shd w:val="clear" w:color="000000" w:fill="auto"/>
              </w:rPr>
              <w:t>[</w:t>
            </w:r>
            <w:r>
              <w:rPr>
                <w:rFonts w:cs="Arial"/>
                <w:sz w:val="18"/>
                <w:szCs w:val="18"/>
                <w:highlight w:val="yellow"/>
              </w:rPr>
              <w:t xml:space="preserve">## Where Contractor is a company, insert ACN, otherwise </w:t>
            </w:r>
            <w:r w:rsidR="00841352">
              <w:rPr>
                <w:rFonts w:cs="Arial"/>
                <w:sz w:val="18"/>
                <w:szCs w:val="18"/>
                <w:highlight w:val="yellow"/>
              </w:rPr>
              <w:t>insert</w:t>
            </w:r>
            <w:r>
              <w:rPr>
                <w:rFonts w:cs="Arial"/>
                <w:sz w:val="18"/>
                <w:szCs w:val="18"/>
                <w:highlight w:val="yellow"/>
              </w:rPr>
              <w:t xml:space="preserve"> "Not applicable"</w:t>
            </w:r>
            <w:r>
              <w:rPr>
                <w:rFonts w:cs="Arial"/>
                <w:sz w:val="18"/>
                <w:szCs w:val="18"/>
              </w:rPr>
              <w:t>]</w:t>
            </w:r>
          </w:p>
        </w:tc>
      </w:tr>
      <w:tr w:rsidR="003A5D4E" w:rsidRPr="008D5465" w14:paraId="3D6EA980" w14:textId="77777777" w:rsidTr="00BE3BF2">
        <w:tc>
          <w:tcPr>
            <w:tcW w:w="567" w:type="dxa"/>
            <w:shd w:val="clear" w:color="auto" w:fill="F2F2F2" w:themeFill="background1" w:themeFillShade="F2"/>
          </w:tcPr>
          <w:p w14:paraId="0800C5AC" w14:textId="77777777" w:rsidR="000D5A59" w:rsidRPr="008D5465" w:rsidRDefault="000D5A59">
            <w:pPr>
              <w:pStyle w:val="IndentParaLevel1"/>
              <w:numPr>
                <w:ilvl w:val="0"/>
                <w:numId w:val="21"/>
              </w:numPr>
              <w:spacing w:before="120" w:after="120"/>
              <w:ind w:left="174" w:hanging="174"/>
              <w:rPr>
                <w:rFonts w:cs="Arial"/>
                <w:sz w:val="18"/>
                <w:szCs w:val="18"/>
              </w:rPr>
            </w:pPr>
            <w:bookmarkStart w:id="960" w:name="_Ref88042185"/>
          </w:p>
        </w:tc>
        <w:bookmarkEnd w:id="960"/>
        <w:tc>
          <w:tcPr>
            <w:tcW w:w="2893" w:type="dxa"/>
            <w:shd w:val="clear" w:color="auto" w:fill="F2F2F2" w:themeFill="background1" w:themeFillShade="F2"/>
          </w:tcPr>
          <w:p w14:paraId="20AC0EBF" w14:textId="6EEF4DF2"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 xml:space="preserve">'s Representative: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_Ref73618355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3.1</w:t>
            </w:r>
            <w:r w:rsidRPr="008D5465">
              <w:rPr>
                <w:rFonts w:cs="Arial"/>
                <w:sz w:val="18"/>
                <w:szCs w:val="18"/>
              </w:rPr>
              <w:fldChar w:fldCharType="end"/>
            </w:r>
            <w:r w:rsidRPr="008D5465">
              <w:rPr>
                <w:rFonts w:cs="Arial"/>
                <w:sz w:val="18"/>
                <w:szCs w:val="18"/>
              </w:rPr>
              <w:t>)</w:t>
            </w:r>
          </w:p>
        </w:tc>
        <w:tc>
          <w:tcPr>
            <w:tcW w:w="5506" w:type="dxa"/>
            <w:gridSpan w:val="5"/>
          </w:tcPr>
          <w:p w14:paraId="03BE7A8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r w:rsidRPr="00B02605">
              <w:rPr>
                <w:sz w:val="18"/>
                <w:szCs w:val="18"/>
                <w:shd w:val="clear" w:color="000000" w:fill="auto"/>
              </w:rPr>
              <w:t>[</w:t>
            </w:r>
            <w:r w:rsidRPr="008D492A">
              <w:rPr>
                <w:rFonts w:cs="Arial"/>
                <w:sz w:val="18"/>
                <w:szCs w:val="18"/>
                <w:highlight w:val="green"/>
              </w:rPr>
              <w:t>## Insert Principal's Representative's name</w:t>
            </w:r>
            <w:r>
              <w:rPr>
                <w:rFonts w:cs="Arial"/>
                <w:sz w:val="18"/>
                <w:szCs w:val="18"/>
              </w:rPr>
              <w:t>]</w:t>
            </w:r>
          </w:p>
        </w:tc>
      </w:tr>
      <w:tr w:rsidR="003A5D4E" w:rsidRPr="008D5465" w14:paraId="50ACC24E" w14:textId="77777777" w:rsidTr="00BE3BF2">
        <w:tc>
          <w:tcPr>
            <w:tcW w:w="567" w:type="dxa"/>
            <w:shd w:val="clear" w:color="auto" w:fill="F2F2F2" w:themeFill="background1" w:themeFillShade="F2"/>
          </w:tcPr>
          <w:p w14:paraId="596974A5" w14:textId="77777777" w:rsidR="000D5A59" w:rsidRPr="008D5465" w:rsidRDefault="000D5A59">
            <w:pPr>
              <w:pStyle w:val="IndentParaLevel1"/>
              <w:numPr>
                <w:ilvl w:val="0"/>
                <w:numId w:val="21"/>
              </w:numPr>
              <w:spacing w:before="120" w:after="120"/>
              <w:ind w:left="174" w:hanging="174"/>
              <w:rPr>
                <w:rFonts w:cs="Arial"/>
                <w:sz w:val="18"/>
                <w:szCs w:val="18"/>
              </w:rPr>
            </w:pPr>
            <w:bookmarkStart w:id="961" w:name="_Ref88041838"/>
          </w:p>
        </w:tc>
        <w:bookmarkEnd w:id="961"/>
        <w:tc>
          <w:tcPr>
            <w:tcW w:w="2893" w:type="dxa"/>
            <w:shd w:val="clear" w:color="auto" w:fill="F2F2F2" w:themeFill="background1" w:themeFillShade="F2"/>
          </w:tcPr>
          <w:p w14:paraId="3DACB7B5" w14:textId="34BB51D9"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Contractor's Representative: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_Ref73812003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3.2</w:t>
            </w:r>
            <w:r w:rsidRPr="008D5465">
              <w:rPr>
                <w:rFonts w:cs="Arial"/>
                <w:sz w:val="18"/>
                <w:szCs w:val="18"/>
              </w:rPr>
              <w:fldChar w:fldCharType="end"/>
            </w:r>
            <w:r w:rsidRPr="008D5465">
              <w:rPr>
                <w:rFonts w:cs="Arial"/>
                <w:sz w:val="18"/>
                <w:szCs w:val="18"/>
              </w:rPr>
              <w:t xml:space="preserve">) </w:t>
            </w:r>
          </w:p>
        </w:tc>
        <w:tc>
          <w:tcPr>
            <w:tcW w:w="5506" w:type="dxa"/>
            <w:gridSpan w:val="5"/>
          </w:tcPr>
          <w:p w14:paraId="26106576" w14:textId="77777777" w:rsidR="000D5A59" w:rsidRPr="008D492A"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B14F1D">
              <w:rPr>
                <w:rFonts w:cs="Arial"/>
                <w:sz w:val="18"/>
                <w:szCs w:val="18"/>
                <w:highlight w:val="yellow"/>
              </w:rPr>
              <w:t>## Insert Contractor's Representative's name</w:t>
            </w:r>
            <w:r w:rsidRPr="00B23233">
              <w:rPr>
                <w:rFonts w:cs="Arial"/>
                <w:sz w:val="18"/>
                <w:szCs w:val="18"/>
              </w:rPr>
              <w:t>]</w:t>
            </w:r>
          </w:p>
          <w:p w14:paraId="5E11170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r w:rsidRPr="005B7EFD">
              <w:rPr>
                <w:sz w:val="18"/>
                <w:szCs w:val="18"/>
                <w:highlight w:val="green"/>
                <w:shd w:val="clear" w:color="000000" w:fill="auto"/>
              </w:rPr>
              <w:t>[</w:t>
            </w:r>
            <w:r w:rsidRPr="005B7EFD">
              <w:rPr>
                <w:rFonts w:cs="Arial"/>
                <w:b/>
                <w:i/>
                <w:sz w:val="18"/>
                <w:szCs w:val="18"/>
                <w:highlight w:val="green"/>
              </w:rPr>
              <w:t xml:space="preserve">Guidance Note: </w:t>
            </w:r>
            <w:r w:rsidR="00841352" w:rsidRPr="005B7EFD">
              <w:rPr>
                <w:rFonts w:cs="Arial"/>
                <w:b/>
                <w:i/>
                <w:sz w:val="18"/>
                <w:szCs w:val="18"/>
                <w:highlight w:val="green"/>
              </w:rPr>
              <w:t>T</w:t>
            </w:r>
            <w:r w:rsidRPr="005B7EFD">
              <w:rPr>
                <w:rFonts w:cs="Arial"/>
                <w:b/>
                <w:i/>
                <w:sz w:val="18"/>
                <w:szCs w:val="18"/>
                <w:highlight w:val="green"/>
              </w:rPr>
              <w:t xml:space="preserve">his </w:t>
            </w:r>
            <w:r w:rsidR="00841352" w:rsidRPr="005B7EFD">
              <w:rPr>
                <w:rFonts w:cs="Arial"/>
                <w:b/>
                <w:i/>
                <w:sz w:val="18"/>
                <w:szCs w:val="18"/>
                <w:highlight w:val="green"/>
              </w:rPr>
              <w:t>item is</w:t>
            </w:r>
            <w:r w:rsidRPr="005B7EFD">
              <w:rPr>
                <w:rFonts w:cs="Arial"/>
                <w:b/>
                <w:i/>
                <w:sz w:val="18"/>
                <w:szCs w:val="18"/>
                <w:highlight w:val="green"/>
              </w:rPr>
              <w:t xml:space="preserve"> typically bid back</w:t>
            </w:r>
            <w:r w:rsidR="00841352" w:rsidRPr="005B7EFD">
              <w:rPr>
                <w:rFonts w:cs="Arial"/>
                <w:b/>
                <w:i/>
                <w:sz w:val="18"/>
                <w:szCs w:val="18"/>
                <w:highlight w:val="green"/>
              </w:rPr>
              <w:t xml:space="preserve"> by tenderers in response to the RFT</w:t>
            </w:r>
            <w:r w:rsidRPr="005B7EFD">
              <w:rPr>
                <w:rFonts w:cs="Arial"/>
                <w:b/>
                <w:i/>
                <w:sz w:val="18"/>
                <w:szCs w:val="18"/>
                <w:highlight w:val="green"/>
              </w:rPr>
              <w:t>.</w:t>
            </w:r>
            <w:r w:rsidRPr="005B7EFD">
              <w:rPr>
                <w:rFonts w:cs="Arial"/>
                <w:sz w:val="18"/>
                <w:szCs w:val="18"/>
                <w:highlight w:val="green"/>
              </w:rPr>
              <w:t>]</w:t>
            </w:r>
          </w:p>
        </w:tc>
      </w:tr>
      <w:tr w:rsidR="003A5D4E" w:rsidRPr="008D5465" w14:paraId="784F04DB" w14:textId="77777777" w:rsidTr="00BE3BF2">
        <w:trPr>
          <w:trHeight w:val="140"/>
        </w:trPr>
        <w:tc>
          <w:tcPr>
            <w:tcW w:w="567" w:type="dxa"/>
            <w:vMerge w:val="restart"/>
            <w:shd w:val="clear" w:color="auto" w:fill="F2F2F2" w:themeFill="background1" w:themeFillShade="F2"/>
          </w:tcPr>
          <w:p w14:paraId="0EA6F99D" w14:textId="77777777" w:rsidR="000D5A59" w:rsidRPr="008D5465" w:rsidRDefault="000D5A59">
            <w:pPr>
              <w:pStyle w:val="IndentParaLevel1"/>
              <w:numPr>
                <w:ilvl w:val="0"/>
                <w:numId w:val="21"/>
              </w:numPr>
              <w:spacing w:before="120" w:after="120"/>
              <w:ind w:left="174" w:hanging="174"/>
              <w:rPr>
                <w:rFonts w:cs="Arial"/>
                <w:sz w:val="18"/>
                <w:szCs w:val="18"/>
              </w:rPr>
            </w:pPr>
            <w:bookmarkStart w:id="962" w:name="_Ref88042098"/>
          </w:p>
        </w:tc>
        <w:bookmarkEnd w:id="962"/>
        <w:tc>
          <w:tcPr>
            <w:tcW w:w="2893" w:type="dxa"/>
            <w:vMerge w:val="restart"/>
            <w:shd w:val="clear" w:color="auto" w:fill="F2F2F2" w:themeFill="background1" w:themeFillShade="F2"/>
          </w:tcPr>
          <w:p w14:paraId="36C2B641" w14:textId="0B323711" w:rsidR="000D5A59"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Key Personnel: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_Ref73812023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3.3</w:t>
            </w:r>
            <w:r w:rsidRPr="008D5465">
              <w:rPr>
                <w:rFonts w:cs="Arial"/>
                <w:sz w:val="18"/>
                <w:szCs w:val="18"/>
              </w:rPr>
              <w:fldChar w:fldCharType="end"/>
            </w:r>
            <w:r w:rsidRPr="008D5465">
              <w:rPr>
                <w:rFonts w:cs="Arial"/>
                <w:sz w:val="18"/>
                <w:szCs w:val="18"/>
              </w:rPr>
              <w:t>)</w:t>
            </w:r>
          </w:p>
          <w:p w14:paraId="66D6BA9F" w14:textId="77777777"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Pr="005B7EFD">
              <w:rPr>
                <w:rFonts w:cs="Arial"/>
                <w:b/>
                <w:i/>
                <w:sz w:val="18"/>
                <w:szCs w:val="18"/>
                <w:highlight w:val="green"/>
              </w:rPr>
              <w:t xml:space="preserve">Guidance Note: </w:t>
            </w:r>
            <w:r w:rsidR="00841352" w:rsidRPr="005B7EFD">
              <w:rPr>
                <w:rFonts w:cs="Arial"/>
                <w:b/>
                <w:i/>
                <w:sz w:val="18"/>
                <w:szCs w:val="18"/>
                <w:highlight w:val="green"/>
              </w:rPr>
              <w:t>T</w:t>
            </w:r>
            <w:r w:rsidRPr="005B7EFD">
              <w:rPr>
                <w:rFonts w:cs="Arial"/>
                <w:b/>
                <w:i/>
                <w:sz w:val="18"/>
                <w:szCs w:val="18"/>
                <w:highlight w:val="green"/>
              </w:rPr>
              <w:t xml:space="preserve">hese </w:t>
            </w:r>
            <w:r w:rsidR="00841352" w:rsidRPr="005B7EFD">
              <w:rPr>
                <w:rFonts w:cs="Arial"/>
                <w:b/>
                <w:i/>
                <w:sz w:val="18"/>
                <w:szCs w:val="18"/>
                <w:highlight w:val="green"/>
              </w:rPr>
              <w:t>items are</w:t>
            </w:r>
            <w:r w:rsidRPr="005B7EFD">
              <w:rPr>
                <w:rFonts w:cs="Arial"/>
                <w:b/>
                <w:i/>
                <w:sz w:val="18"/>
                <w:szCs w:val="18"/>
                <w:highlight w:val="green"/>
              </w:rPr>
              <w:t xml:space="preserve"> typically bid back </w:t>
            </w:r>
            <w:r w:rsidR="00841352" w:rsidRPr="005B7EFD">
              <w:rPr>
                <w:rFonts w:cs="Arial"/>
                <w:b/>
                <w:i/>
                <w:sz w:val="18"/>
                <w:szCs w:val="18"/>
                <w:highlight w:val="green"/>
              </w:rPr>
              <w:t>by tenderers in response to the RFT</w:t>
            </w:r>
            <w:r w:rsidRPr="005B7EFD">
              <w:rPr>
                <w:rFonts w:cs="Arial"/>
                <w:b/>
                <w:i/>
                <w:sz w:val="18"/>
                <w:szCs w:val="18"/>
                <w:highlight w:val="green"/>
              </w:rPr>
              <w:t>.]</w:t>
            </w:r>
          </w:p>
        </w:tc>
        <w:tc>
          <w:tcPr>
            <w:tcW w:w="2797" w:type="dxa"/>
            <w:gridSpan w:val="3"/>
            <w:shd w:val="clear" w:color="auto" w:fill="F2F2F2" w:themeFill="background1" w:themeFillShade="F2"/>
          </w:tcPr>
          <w:p w14:paraId="56C24BE3" w14:textId="77777777" w:rsidR="000D5A59" w:rsidRPr="008D5465" w:rsidRDefault="000D5A59">
            <w:pPr>
              <w:pStyle w:val="IndentParaLevel1"/>
              <w:numPr>
                <w:ilvl w:val="0"/>
                <w:numId w:val="15"/>
              </w:numPr>
              <w:tabs>
                <w:tab w:val="left" w:pos="1315"/>
              </w:tabs>
              <w:spacing w:before="120" w:after="120"/>
              <w:ind w:left="0"/>
              <w:rPr>
                <w:b/>
                <w:sz w:val="18"/>
                <w:szCs w:val="18"/>
              </w:rPr>
            </w:pPr>
            <w:r w:rsidRPr="008D5465">
              <w:rPr>
                <w:b/>
                <w:sz w:val="18"/>
                <w:szCs w:val="18"/>
              </w:rPr>
              <w:t>Name</w:t>
            </w:r>
          </w:p>
        </w:tc>
        <w:tc>
          <w:tcPr>
            <w:tcW w:w="2709" w:type="dxa"/>
            <w:gridSpan w:val="2"/>
            <w:shd w:val="clear" w:color="auto" w:fill="F2F2F2" w:themeFill="background1" w:themeFillShade="F2"/>
          </w:tcPr>
          <w:p w14:paraId="76E63368" w14:textId="77777777" w:rsidR="000D5A59" w:rsidRPr="008D5465" w:rsidRDefault="000D5A59">
            <w:pPr>
              <w:pStyle w:val="IndentParaLevel1"/>
              <w:numPr>
                <w:ilvl w:val="0"/>
                <w:numId w:val="15"/>
              </w:numPr>
              <w:tabs>
                <w:tab w:val="left" w:pos="1315"/>
              </w:tabs>
              <w:spacing w:before="120" w:after="120"/>
              <w:ind w:left="0"/>
              <w:rPr>
                <w:b/>
                <w:sz w:val="18"/>
                <w:szCs w:val="18"/>
              </w:rPr>
            </w:pPr>
            <w:r w:rsidRPr="008D5465">
              <w:rPr>
                <w:b/>
                <w:sz w:val="18"/>
                <w:szCs w:val="18"/>
              </w:rPr>
              <w:t>Role</w:t>
            </w:r>
          </w:p>
        </w:tc>
      </w:tr>
      <w:tr w:rsidR="003A5D4E" w:rsidRPr="008D5465" w14:paraId="14745CCB" w14:textId="77777777" w:rsidTr="00BE3BF2">
        <w:trPr>
          <w:trHeight w:val="139"/>
        </w:trPr>
        <w:tc>
          <w:tcPr>
            <w:tcW w:w="567" w:type="dxa"/>
            <w:vMerge/>
            <w:shd w:val="clear" w:color="auto" w:fill="F2F2F2" w:themeFill="background1" w:themeFillShade="F2"/>
          </w:tcPr>
          <w:p w14:paraId="0A7A2AF1"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BCE09E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7A5E14FD" w14:textId="77777777" w:rsidR="000D5A59" w:rsidRPr="008D492A"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w:t>
            </w:r>
            <w:r w:rsidR="00841352">
              <w:rPr>
                <w:rFonts w:cs="Arial"/>
                <w:sz w:val="18"/>
                <w:szCs w:val="18"/>
                <w:highlight w:val="yellow"/>
              </w:rPr>
              <w:t xml:space="preserve">name of key </w:t>
            </w:r>
            <w:r w:rsidRPr="00477EA4">
              <w:rPr>
                <w:rFonts w:cs="Arial"/>
                <w:sz w:val="18"/>
                <w:szCs w:val="18"/>
                <w:highlight w:val="yellow"/>
              </w:rPr>
              <w:t>personnel</w:t>
            </w:r>
            <w:r w:rsidRPr="008D492A">
              <w:rPr>
                <w:rFonts w:cs="Arial"/>
                <w:sz w:val="18"/>
                <w:szCs w:val="18"/>
                <w:highlight w:val="yellow"/>
              </w:rPr>
              <w:t>]</w:t>
            </w:r>
          </w:p>
          <w:p w14:paraId="065831B6"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tcPr>
          <w:p w14:paraId="322DC4DE" w14:textId="3BD86263" w:rsidR="00895870" w:rsidRPr="005B7EFD" w:rsidRDefault="00895870" w:rsidP="00895870">
            <w:pPr>
              <w:pStyle w:val="IndentParaLevel1"/>
              <w:numPr>
                <w:ilvl w:val="0"/>
                <w:numId w:val="15"/>
              </w:numPr>
              <w:tabs>
                <w:tab w:val="left" w:pos="1315"/>
              </w:tabs>
              <w:spacing w:before="120" w:after="120"/>
              <w:ind w:left="0"/>
              <w:rPr>
                <w:b/>
                <w:sz w:val="18"/>
                <w:szCs w:val="18"/>
                <w:highlight w:val="green"/>
              </w:rPr>
            </w:pPr>
            <w:r w:rsidRPr="005B7EFD">
              <w:rPr>
                <w:rFonts w:cs="Arial"/>
                <w:sz w:val="18"/>
                <w:szCs w:val="18"/>
                <w:highlight w:val="green"/>
              </w:rPr>
              <w:t>[##</w:t>
            </w:r>
            <w:r>
              <w:rPr>
                <w:rFonts w:cs="Arial"/>
                <w:sz w:val="18"/>
                <w:szCs w:val="18"/>
                <w:highlight w:val="green"/>
              </w:rPr>
              <w:t>S</w:t>
            </w:r>
            <w:r w:rsidRPr="005B7EFD">
              <w:rPr>
                <w:rFonts w:cs="Arial"/>
                <w:sz w:val="18"/>
                <w:szCs w:val="18"/>
                <w:highlight w:val="green"/>
              </w:rPr>
              <w:t>pecify</w:t>
            </w:r>
            <w:r>
              <w:rPr>
                <w:rFonts w:cs="Arial"/>
                <w:sz w:val="18"/>
                <w:szCs w:val="18"/>
                <w:highlight w:val="green"/>
              </w:rPr>
              <w:t xml:space="preserve">, and include a description of, </w:t>
            </w:r>
            <w:r w:rsidRPr="005B7EFD">
              <w:rPr>
                <w:rFonts w:cs="Arial"/>
                <w:sz w:val="18"/>
                <w:szCs w:val="18"/>
                <w:highlight w:val="green"/>
              </w:rPr>
              <w:t>any minimum roles required for the project.]</w:t>
            </w:r>
          </w:p>
          <w:p w14:paraId="0077DA14" w14:textId="28A57656" w:rsidR="000D5A59" w:rsidRPr="00E24615"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description of </w:t>
            </w:r>
            <w:r w:rsidR="00841352">
              <w:rPr>
                <w:rFonts w:cs="Arial"/>
                <w:sz w:val="18"/>
                <w:szCs w:val="18"/>
                <w:highlight w:val="yellow"/>
              </w:rPr>
              <w:t xml:space="preserve">key </w:t>
            </w:r>
            <w:r w:rsidRPr="00477EA4">
              <w:rPr>
                <w:rFonts w:cs="Arial"/>
                <w:sz w:val="18"/>
                <w:szCs w:val="18"/>
                <w:highlight w:val="yellow"/>
              </w:rPr>
              <w:t>personnel's role</w:t>
            </w:r>
            <w:r w:rsidRPr="00B23233">
              <w:rPr>
                <w:rFonts w:cs="Arial"/>
                <w:sz w:val="18"/>
                <w:szCs w:val="18"/>
              </w:rPr>
              <w:t>]</w:t>
            </w:r>
          </w:p>
          <w:p w14:paraId="44693DCB" w14:textId="4550BC2D" w:rsidR="000D5A59" w:rsidRPr="00477EA4"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6020FFE8" w14:textId="77777777" w:rsidTr="00BE3BF2">
        <w:trPr>
          <w:trHeight w:val="139"/>
        </w:trPr>
        <w:tc>
          <w:tcPr>
            <w:tcW w:w="567" w:type="dxa"/>
            <w:vMerge/>
            <w:shd w:val="clear" w:color="auto" w:fill="F2F2F2" w:themeFill="background1" w:themeFillShade="F2"/>
          </w:tcPr>
          <w:p w14:paraId="4F1890D7"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C7971AD"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5A0AF76D"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tcPr>
          <w:p w14:paraId="71C2FAEB"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622A91AF" w14:textId="77777777" w:rsidTr="00BE3BF2">
        <w:trPr>
          <w:trHeight w:val="139"/>
        </w:trPr>
        <w:tc>
          <w:tcPr>
            <w:tcW w:w="567" w:type="dxa"/>
            <w:vMerge/>
            <w:shd w:val="clear" w:color="auto" w:fill="F2F2F2" w:themeFill="background1" w:themeFillShade="F2"/>
          </w:tcPr>
          <w:p w14:paraId="6D064EE8"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260DFC2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018EAD40"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tcPr>
          <w:p w14:paraId="59991E41"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7DA97175" w14:textId="77777777" w:rsidTr="00BE3BF2">
        <w:trPr>
          <w:trHeight w:val="139"/>
        </w:trPr>
        <w:tc>
          <w:tcPr>
            <w:tcW w:w="567" w:type="dxa"/>
            <w:vMerge/>
            <w:shd w:val="clear" w:color="auto" w:fill="F2F2F2" w:themeFill="background1" w:themeFillShade="F2"/>
          </w:tcPr>
          <w:p w14:paraId="1623C55D"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5572BA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2C322EE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tcPr>
          <w:p w14:paraId="1C3D7B21"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2653A9C2" w14:textId="77777777" w:rsidTr="006C0F02">
        <w:tc>
          <w:tcPr>
            <w:tcW w:w="567" w:type="dxa"/>
            <w:shd w:val="clear" w:color="auto" w:fill="F2F2F2" w:themeFill="background1" w:themeFillShade="F2"/>
          </w:tcPr>
          <w:p w14:paraId="687298DA" w14:textId="77777777" w:rsidR="000D5A59" w:rsidRPr="008D5465" w:rsidRDefault="000D5A59">
            <w:pPr>
              <w:pStyle w:val="IndentParaLevel1"/>
              <w:numPr>
                <w:ilvl w:val="0"/>
                <w:numId w:val="21"/>
              </w:numPr>
              <w:spacing w:before="120" w:after="120"/>
              <w:ind w:left="174" w:hanging="174"/>
              <w:rPr>
                <w:sz w:val="18"/>
                <w:szCs w:val="18"/>
              </w:rPr>
            </w:pPr>
            <w:bookmarkStart w:id="963" w:name="_Ref88039616"/>
          </w:p>
        </w:tc>
        <w:bookmarkEnd w:id="963"/>
        <w:tc>
          <w:tcPr>
            <w:tcW w:w="2893" w:type="dxa"/>
            <w:shd w:val="clear" w:color="auto" w:fill="F2F2F2" w:themeFill="background1" w:themeFillShade="F2"/>
          </w:tcPr>
          <w:p w14:paraId="0F5ECD13" w14:textId="09D6C99F" w:rsidR="000D5A59" w:rsidRPr="008D5465" w:rsidRDefault="000D5A59" w:rsidP="006C0F02">
            <w:pPr>
              <w:pStyle w:val="IndentParaLevel1"/>
              <w:numPr>
                <w:ilvl w:val="0"/>
                <w:numId w:val="15"/>
              </w:numPr>
              <w:spacing w:before="120" w:after="120"/>
              <w:ind w:left="0"/>
              <w:rPr>
                <w:sz w:val="18"/>
                <w:szCs w:val="18"/>
              </w:rPr>
            </w:pPr>
            <w:r w:rsidRPr="008D5465">
              <w:rPr>
                <w:sz w:val="18"/>
                <w:szCs w:val="18"/>
              </w:rPr>
              <w:t>Contract Documents:</w:t>
            </w:r>
            <w:r w:rsidRPr="008D5465">
              <w:rPr>
                <w:sz w:val="18"/>
                <w:szCs w:val="18"/>
              </w:rPr>
              <w:br/>
            </w:r>
            <w:r w:rsidRPr="008D5465">
              <w:rPr>
                <w:rFonts w:cs="Arial"/>
                <w:sz w:val="18"/>
                <w:szCs w:val="18"/>
              </w:rPr>
              <w:t>(Clause</w:t>
            </w:r>
            <w:r>
              <w:rPr>
                <w:rFonts w:cs="Arial"/>
                <w:sz w:val="18"/>
                <w:szCs w:val="18"/>
              </w:rPr>
              <w:t>s</w:t>
            </w:r>
            <w:r w:rsidRPr="008D5465">
              <w:rPr>
                <w:rFonts w:cs="Arial"/>
                <w:sz w:val="18"/>
                <w:szCs w:val="18"/>
              </w:rPr>
              <w:t xml:space="preserv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 xml:space="preserve">, </w:t>
            </w:r>
            <w:r w:rsidRPr="00BD5057">
              <w:rPr>
                <w:rFonts w:cs="Arial"/>
                <w:sz w:val="18"/>
                <w:szCs w:val="18"/>
              </w:rPr>
              <w:fldChar w:fldCharType="begin"/>
            </w:r>
            <w:r w:rsidRPr="00BD5057">
              <w:rPr>
                <w:rFonts w:cs="Arial"/>
                <w:sz w:val="18"/>
                <w:szCs w:val="18"/>
              </w:rPr>
              <w:instrText xml:space="preserve"> REF _Ref73489538 \w \h  \* MERGEFORMAT </w:instrText>
            </w:r>
            <w:r w:rsidRPr="00BD5057">
              <w:rPr>
                <w:rFonts w:cs="Arial"/>
                <w:sz w:val="18"/>
                <w:szCs w:val="18"/>
              </w:rPr>
            </w:r>
            <w:r w:rsidRPr="00BD5057">
              <w:rPr>
                <w:rFonts w:cs="Arial"/>
                <w:sz w:val="18"/>
                <w:szCs w:val="18"/>
              </w:rPr>
              <w:fldChar w:fldCharType="separate"/>
            </w:r>
            <w:r w:rsidR="001D69F9">
              <w:rPr>
                <w:rFonts w:cs="Arial"/>
                <w:sz w:val="18"/>
                <w:szCs w:val="18"/>
              </w:rPr>
              <w:t>1.3</w:t>
            </w:r>
            <w:r w:rsidRPr="00BD5057">
              <w:rPr>
                <w:rFonts w:cs="Arial"/>
                <w:sz w:val="18"/>
                <w:szCs w:val="18"/>
              </w:rPr>
              <w:fldChar w:fldCharType="end"/>
            </w:r>
            <w:r>
              <w:rPr>
                <w:rFonts w:cs="Arial"/>
                <w:sz w:val="18"/>
                <w:szCs w:val="18"/>
              </w:rPr>
              <w:t xml:space="preserve"> </w:t>
            </w:r>
            <w:r w:rsidRPr="00A55F0C">
              <w:rPr>
                <w:rFonts w:cs="Arial"/>
                <w:sz w:val="18"/>
                <w:szCs w:val="18"/>
              </w:rPr>
              <w:t xml:space="preserve">and </w:t>
            </w:r>
            <w:r w:rsidRPr="008D5465">
              <w:rPr>
                <w:rFonts w:cs="Arial"/>
                <w:sz w:val="18"/>
                <w:szCs w:val="18"/>
              </w:rPr>
              <w:fldChar w:fldCharType="begin"/>
            </w:r>
            <w:r w:rsidRPr="008D5465">
              <w:rPr>
                <w:rFonts w:cs="Arial"/>
                <w:sz w:val="18"/>
                <w:szCs w:val="18"/>
              </w:rPr>
              <w:instrText xml:space="preserve"> REF _Ref73812083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2.1</w:t>
            </w:r>
            <w:r w:rsidRPr="008D5465">
              <w:rPr>
                <w:rFonts w:cs="Arial"/>
                <w:sz w:val="18"/>
                <w:szCs w:val="18"/>
              </w:rPr>
              <w:fldChar w:fldCharType="end"/>
            </w:r>
            <w:r w:rsidRPr="008D5465">
              <w:rPr>
                <w:rFonts w:cs="Arial"/>
                <w:sz w:val="18"/>
                <w:szCs w:val="18"/>
              </w:rPr>
              <w:t>)</w:t>
            </w:r>
          </w:p>
          <w:p w14:paraId="42EDF844" w14:textId="77777777" w:rsidR="000D5A59" w:rsidRPr="008D5465" w:rsidRDefault="000D5A59" w:rsidP="006C0F02">
            <w:pPr>
              <w:pStyle w:val="IndentParaLevel1"/>
              <w:numPr>
                <w:ilvl w:val="0"/>
                <w:numId w:val="15"/>
              </w:numPr>
              <w:spacing w:before="120" w:after="120"/>
              <w:ind w:left="0"/>
              <w:rPr>
                <w:sz w:val="18"/>
                <w:szCs w:val="18"/>
              </w:rPr>
            </w:pPr>
          </w:p>
        </w:tc>
        <w:tc>
          <w:tcPr>
            <w:tcW w:w="5506" w:type="dxa"/>
            <w:gridSpan w:val="5"/>
          </w:tcPr>
          <w:p w14:paraId="3E5A228B" w14:textId="439D7500" w:rsidR="000D5A59" w:rsidRDefault="000D5A59" w:rsidP="006C0F02">
            <w:pPr>
              <w:pStyle w:val="IndentParaLevel1"/>
              <w:numPr>
                <w:ilvl w:val="0"/>
                <w:numId w:val="15"/>
              </w:numPr>
              <w:spacing w:before="120" w:after="120"/>
              <w:ind w:left="353" w:hanging="353"/>
              <w:rPr>
                <w:rFonts w:cs="Arial"/>
                <w:sz w:val="18"/>
                <w:szCs w:val="18"/>
              </w:rPr>
            </w:pPr>
            <w:r w:rsidRPr="008D5465">
              <w:rPr>
                <w:rFonts w:cs="Arial"/>
                <w:sz w:val="18"/>
                <w:szCs w:val="18"/>
              </w:rPr>
              <w:t>1.</w:t>
            </w:r>
            <w:r w:rsidRPr="008D5465">
              <w:rPr>
                <w:rFonts w:cs="Arial"/>
                <w:sz w:val="18"/>
                <w:szCs w:val="18"/>
              </w:rPr>
              <w:tab/>
            </w:r>
            <w:r w:rsidR="002673DE">
              <w:rPr>
                <w:rFonts w:cs="Arial"/>
                <w:sz w:val="18"/>
                <w:szCs w:val="18"/>
              </w:rPr>
              <w:t xml:space="preserve">the </w:t>
            </w:r>
            <w:r w:rsidRPr="008D5465">
              <w:rPr>
                <w:rFonts w:cs="Arial"/>
                <w:sz w:val="18"/>
                <w:szCs w:val="18"/>
              </w:rPr>
              <w:t>General Conditions</w:t>
            </w:r>
            <w:r w:rsidR="007376FD">
              <w:rPr>
                <w:rFonts w:cs="Arial"/>
                <w:sz w:val="18"/>
                <w:szCs w:val="18"/>
              </w:rPr>
              <w:t>, including:</w:t>
            </w:r>
          </w:p>
          <w:p w14:paraId="1F63D56A" w14:textId="77777777" w:rsidR="007376FD" w:rsidRDefault="007376FD" w:rsidP="006C0F02">
            <w:pPr>
              <w:pStyle w:val="IndentParaLevel1"/>
              <w:numPr>
                <w:ilvl w:val="0"/>
                <w:numId w:val="15"/>
              </w:numPr>
              <w:spacing w:before="120" w:after="120"/>
              <w:ind w:left="704" w:hanging="352"/>
              <w:rPr>
                <w:rFonts w:cs="Arial"/>
                <w:sz w:val="18"/>
                <w:szCs w:val="18"/>
              </w:rPr>
            </w:pPr>
            <w:r>
              <w:rPr>
                <w:rFonts w:cs="Arial"/>
                <w:sz w:val="18"/>
                <w:szCs w:val="18"/>
              </w:rPr>
              <w:t>1.1</w:t>
            </w:r>
            <w:r>
              <w:rPr>
                <w:rFonts w:cs="Arial"/>
                <w:sz w:val="18"/>
                <w:szCs w:val="18"/>
              </w:rPr>
              <w:tab/>
              <w:t xml:space="preserve">the </w:t>
            </w:r>
            <w:r w:rsidRPr="004B6CBE">
              <w:rPr>
                <w:rFonts w:cs="Arial"/>
                <w:sz w:val="18"/>
                <w:szCs w:val="18"/>
              </w:rPr>
              <w:t>Mandatory Government Policy Requirements</w:t>
            </w:r>
            <w:r>
              <w:rPr>
                <w:rFonts w:cs="Arial"/>
                <w:sz w:val="18"/>
                <w:szCs w:val="18"/>
              </w:rPr>
              <w:t>;</w:t>
            </w:r>
            <w:r w:rsidRPr="004B6CBE">
              <w:rPr>
                <w:rFonts w:cs="Arial"/>
                <w:sz w:val="18"/>
                <w:szCs w:val="18"/>
              </w:rPr>
              <w:t xml:space="preserve"> and</w:t>
            </w:r>
          </w:p>
          <w:p w14:paraId="7BE4159B" w14:textId="272009D1" w:rsidR="007376FD" w:rsidRDefault="007376FD" w:rsidP="006C0F02">
            <w:pPr>
              <w:pStyle w:val="IndentParaLevel1"/>
              <w:numPr>
                <w:ilvl w:val="0"/>
                <w:numId w:val="15"/>
              </w:numPr>
              <w:spacing w:before="120" w:after="120"/>
              <w:ind w:left="704" w:hanging="352"/>
              <w:rPr>
                <w:rFonts w:cs="Arial"/>
                <w:sz w:val="18"/>
                <w:szCs w:val="18"/>
              </w:rPr>
            </w:pPr>
            <w:r>
              <w:rPr>
                <w:rFonts w:cs="Arial"/>
                <w:sz w:val="18"/>
                <w:szCs w:val="18"/>
              </w:rPr>
              <w:t>1.2</w:t>
            </w:r>
            <w:r>
              <w:rPr>
                <w:rFonts w:cs="Arial"/>
                <w:sz w:val="18"/>
                <w:szCs w:val="18"/>
              </w:rPr>
              <w:tab/>
            </w:r>
            <w:r w:rsidRPr="004B6CBE">
              <w:rPr>
                <w:rFonts w:cs="Arial"/>
                <w:sz w:val="18"/>
                <w:szCs w:val="18"/>
              </w:rPr>
              <w:t xml:space="preserve">those of the Project Specific Government Policy Requirements incorporated in the Contract in accordance with clause </w:t>
            </w:r>
            <w:r w:rsidRPr="004B6CBE">
              <w:rPr>
                <w:rFonts w:cs="Arial"/>
                <w:sz w:val="18"/>
                <w:szCs w:val="18"/>
              </w:rPr>
              <w:fldChar w:fldCharType="begin"/>
            </w:r>
            <w:r w:rsidRPr="004B6CBE">
              <w:rPr>
                <w:rFonts w:cs="Arial"/>
                <w:sz w:val="18"/>
                <w:szCs w:val="18"/>
              </w:rPr>
              <w:instrText xml:space="preserve"> REF _Ref73812883 \w \h </w:instrText>
            </w:r>
            <w:r>
              <w:rPr>
                <w:rFonts w:cs="Arial"/>
                <w:sz w:val="18"/>
                <w:szCs w:val="18"/>
              </w:rPr>
              <w:instrText xml:space="preserve"> \* MERGEFORMAT </w:instrText>
            </w:r>
            <w:r w:rsidRPr="004B6CBE">
              <w:rPr>
                <w:rFonts w:cs="Arial"/>
                <w:sz w:val="18"/>
                <w:szCs w:val="18"/>
              </w:rPr>
            </w:r>
            <w:r w:rsidRPr="004B6CBE">
              <w:rPr>
                <w:rFonts w:cs="Arial"/>
                <w:sz w:val="18"/>
                <w:szCs w:val="18"/>
              </w:rPr>
              <w:fldChar w:fldCharType="separate"/>
            </w:r>
            <w:r w:rsidR="001D69F9">
              <w:rPr>
                <w:rFonts w:cs="Arial"/>
                <w:sz w:val="18"/>
                <w:szCs w:val="18"/>
              </w:rPr>
              <w:t>16.2</w:t>
            </w:r>
            <w:r w:rsidRPr="004B6CBE">
              <w:rPr>
                <w:rFonts w:cs="Arial"/>
                <w:sz w:val="18"/>
                <w:szCs w:val="18"/>
              </w:rPr>
              <w:fldChar w:fldCharType="end"/>
            </w:r>
            <w:r>
              <w:rPr>
                <w:rFonts w:cs="Arial"/>
                <w:sz w:val="18"/>
                <w:szCs w:val="18"/>
              </w:rPr>
              <w:t>,</w:t>
            </w:r>
          </w:p>
          <w:p w14:paraId="33E8C30D" w14:textId="1B6DBBD8" w:rsidR="007376FD" w:rsidRPr="008D5465" w:rsidRDefault="007376FD" w:rsidP="006C0F02">
            <w:pPr>
              <w:pStyle w:val="IndentParaLevel1"/>
              <w:numPr>
                <w:ilvl w:val="0"/>
                <w:numId w:val="15"/>
              </w:numPr>
              <w:spacing w:before="120" w:after="120"/>
              <w:ind w:left="352"/>
              <w:rPr>
                <w:rFonts w:cs="Arial"/>
                <w:sz w:val="18"/>
                <w:szCs w:val="18"/>
              </w:rPr>
            </w:pPr>
            <w:r>
              <w:rPr>
                <w:rFonts w:cs="Arial"/>
                <w:sz w:val="18"/>
                <w:szCs w:val="18"/>
              </w:rPr>
              <w:t>but excluding the Schedules</w:t>
            </w:r>
            <w:r w:rsidR="002673DE">
              <w:rPr>
                <w:rFonts w:cs="Arial"/>
                <w:sz w:val="18"/>
                <w:szCs w:val="18"/>
              </w:rPr>
              <w:t>;</w:t>
            </w:r>
          </w:p>
          <w:p w14:paraId="22EC002C" w14:textId="1A870D5E" w:rsidR="000D5A59" w:rsidRPr="001C604C" w:rsidRDefault="000D5A59" w:rsidP="006C0F02">
            <w:pPr>
              <w:pStyle w:val="IndentParaLevel1"/>
              <w:numPr>
                <w:ilvl w:val="0"/>
                <w:numId w:val="15"/>
              </w:numPr>
              <w:spacing w:before="120" w:after="120"/>
              <w:ind w:left="353" w:hanging="353"/>
              <w:rPr>
                <w:rFonts w:cs="Arial"/>
                <w:b/>
                <w:i/>
                <w:sz w:val="18"/>
                <w:szCs w:val="18"/>
                <w:highlight w:val="green"/>
              </w:rPr>
            </w:pPr>
            <w:r w:rsidRPr="008D5465">
              <w:rPr>
                <w:rFonts w:cs="Arial"/>
                <w:sz w:val="18"/>
                <w:szCs w:val="18"/>
              </w:rPr>
              <w:t>2.</w:t>
            </w:r>
            <w:r w:rsidRPr="008D5465">
              <w:rPr>
                <w:rFonts w:cs="Arial"/>
                <w:sz w:val="18"/>
                <w:szCs w:val="18"/>
              </w:rPr>
              <w:tab/>
            </w:r>
            <w:r w:rsidR="002673DE">
              <w:rPr>
                <w:rFonts w:cs="Arial"/>
                <w:sz w:val="18"/>
                <w:szCs w:val="18"/>
              </w:rPr>
              <w:t xml:space="preserve">the </w:t>
            </w:r>
            <w:r w:rsidR="00A32388" w:rsidRPr="00A32388">
              <w:rPr>
                <w:rFonts w:cs="Arial"/>
                <w:sz w:val="18"/>
                <w:szCs w:val="18"/>
              </w:rPr>
              <w:t>Project Specific</w:t>
            </w:r>
            <w:r w:rsidR="00A32388">
              <w:rPr>
                <w:b/>
              </w:rPr>
              <w:t xml:space="preserve"> </w:t>
            </w:r>
            <w:r w:rsidR="001210DA">
              <w:rPr>
                <w:rFonts w:cs="Arial"/>
                <w:sz w:val="18"/>
                <w:szCs w:val="18"/>
              </w:rPr>
              <w:t>Additional Conditions</w:t>
            </w:r>
            <w:r w:rsidR="001C604C">
              <w:rPr>
                <w:rFonts w:cs="Arial"/>
                <w:sz w:val="18"/>
                <w:szCs w:val="18"/>
              </w:rPr>
              <w:t xml:space="preserve"> (if any)</w:t>
            </w:r>
            <w:r w:rsidR="002673DE">
              <w:rPr>
                <w:rFonts w:cs="Arial"/>
                <w:sz w:val="18"/>
                <w:szCs w:val="18"/>
              </w:rPr>
              <w:t>;</w:t>
            </w:r>
            <w:r>
              <w:rPr>
                <w:rFonts w:cs="Arial"/>
                <w:sz w:val="18"/>
                <w:szCs w:val="18"/>
              </w:rPr>
              <w:t xml:space="preserve"> </w:t>
            </w:r>
            <w:r w:rsidRPr="005B7EFD">
              <w:rPr>
                <w:sz w:val="18"/>
                <w:szCs w:val="18"/>
                <w:highlight w:val="green"/>
                <w:shd w:val="clear" w:color="000000" w:fill="auto"/>
              </w:rPr>
              <w:t>[</w:t>
            </w:r>
            <w:r w:rsidRPr="005B7EFD">
              <w:rPr>
                <w:rFonts w:cs="Arial"/>
                <w:b/>
                <w:i/>
                <w:sz w:val="18"/>
                <w:szCs w:val="18"/>
                <w:highlight w:val="green"/>
              </w:rPr>
              <w:t xml:space="preserve">##Guidance </w:t>
            </w:r>
            <w:r w:rsidR="00B26ECD" w:rsidRPr="005B7EFD">
              <w:rPr>
                <w:rFonts w:cs="Arial"/>
                <w:b/>
                <w:i/>
                <w:sz w:val="18"/>
                <w:szCs w:val="18"/>
                <w:highlight w:val="green"/>
              </w:rPr>
              <w:t>N</w:t>
            </w:r>
            <w:r w:rsidRPr="005B7EFD">
              <w:rPr>
                <w:rFonts w:cs="Arial"/>
                <w:b/>
                <w:i/>
                <w:sz w:val="18"/>
                <w:szCs w:val="18"/>
                <w:highlight w:val="green"/>
              </w:rPr>
              <w:t xml:space="preserve">ote: </w:t>
            </w:r>
            <w:r w:rsidR="00885C0E" w:rsidRPr="005B7EFD">
              <w:rPr>
                <w:rFonts w:cs="Arial"/>
                <w:b/>
                <w:i/>
                <w:sz w:val="18"/>
                <w:szCs w:val="18"/>
                <w:highlight w:val="green"/>
              </w:rPr>
              <w:t>I</w:t>
            </w:r>
            <w:r w:rsidRPr="005B7EFD">
              <w:rPr>
                <w:rFonts w:cs="Arial"/>
                <w:b/>
                <w:i/>
                <w:sz w:val="18"/>
                <w:szCs w:val="18"/>
                <w:highlight w:val="green"/>
              </w:rPr>
              <w:t xml:space="preserve">f no </w:t>
            </w:r>
            <w:r w:rsidR="00A32388" w:rsidRPr="005B7EFD">
              <w:rPr>
                <w:rFonts w:cs="Arial"/>
                <w:b/>
                <w:i/>
                <w:sz w:val="18"/>
                <w:szCs w:val="18"/>
                <w:highlight w:val="green"/>
              </w:rPr>
              <w:t xml:space="preserve">Project Specific </w:t>
            </w:r>
            <w:r w:rsidR="001210DA" w:rsidRPr="005B7EFD">
              <w:rPr>
                <w:rFonts w:cs="Arial"/>
                <w:b/>
                <w:i/>
                <w:sz w:val="18"/>
                <w:szCs w:val="18"/>
                <w:highlight w:val="green"/>
              </w:rPr>
              <w:t>Additional Conditions</w:t>
            </w:r>
            <w:r w:rsidRPr="005B7EFD">
              <w:rPr>
                <w:rFonts w:cs="Arial"/>
                <w:b/>
                <w:i/>
                <w:sz w:val="18"/>
                <w:szCs w:val="18"/>
                <w:highlight w:val="green"/>
              </w:rPr>
              <w:t xml:space="preserve"> are included in </w:t>
            </w:r>
            <w:r w:rsidRPr="005B7EFD">
              <w:rPr>
                <w:rFonts w:cs="Arial"/>
                <w:b/>
                <w:i/>
                <w:sz w:val="18"/>
                <w:szCs w:val="18"/>
                <w:highlight w:val="green"/>
              </w:rPr>
              <w:fldChar w:fldCharType="begin"/>
            </w:r>
            <w:r w:rsidRPr="005B7EFD">
              <w:rPr>
                <w:rFonts w:cs="Arial"/>
                <w:b/>
                <w:i/>
                <w:sz w:val="18"/>
                <w:szCs w:val="18"/>
                <w:highlight w:val="green"/>
              </w:rPr>
              <w:instrText xml:space="preserve"> REF _Ref121906411 \w \h </w:instrText>
            </w:r>
            <w:r w:rsidR="001210DA" w:rsidRPr="005B7EFD">
              <w:rPr>
                <w:rFonts w:cs="Arial"/>
                <w:b/>
                <w:i/>
                <w:sz w:val="18"/>
                <w:szCs w:val="18"/>
                <w:highlight w:val="green"/>
              </w:rPr>
              <w:instrText xml:space="preserve"> \* MERGEFORMAT </w:instrText>
            </w:r>
            <w:r w:rsidRPr="005B7EFD">
              <w:rPr>
                <w:rFonts w:cs="Arial"/>
                <w:b/>
                <w:i/>
                <w:sz w:val="18"/>
                <w:szCs w:val="18"/>
                <w:highlight w:val="green"/>
              </w:rPr>
            </w:r>
            <w:r w:rsidRPr="005B7EFD">
              <w:rPr>
                <w:rFonts w:cs="Arial"/>
                <w:b/>
                <w:i/>
                <w:sz w:val="18"/>
                <w:szCs w:val="18"/>
                <w:highlight w:val="green"/>
              </w:rPr>
              <w:fldChar w:fldCharType="separate"/>
            </w:r>
            <w:r w:rsidR="001D69F9">
              <w:rPr>
                <w:rFonts w:cs="Arial"/>
                <w:b/>
                <w:i/>
                <w:sz w:val="18"/>
                <w:szCs w:val="18"/>
                <w:highlight w:val="green"/>
              </w:rPr>
              <w:t>Schedule 6</w:t>
            </w:r>
            <w:r w:rsidRPr="005B7EFD">
              <w:rPr>
                <w:rFonts w:cs="Arial"/>
                <w:b/>
                <w:i/>
                <w:sz w:val="18"/>
                <w:szCs w:val="18"/>
                <w:highlight w:val="green"/>
              </w:rPr>
              <w:fldChar w:fldCharType="end"/>
            </w:r>
            <w:r w:rsidRPr="005B7EFD">
              <w:rPr>
                <w:rFonts w:cs="Arial"/>
                <w:b/>
                <w:i/>
                <w:sz w:val="18"/>
                <w:szCs w:val="18"/>
                <w:highlight w:val="green"/>
              </w:rPr>
              <w:t xml:space="preserve">, </w:t>
            </w:r>
            <w:r w:rsidR="00885C0E" w:rsidRPr="005B7EFD">
              <w:rPr>
                <w:rFonts w:cs="Arial"/>
                <w:b/>
                <w:i/>
                <w:sz w:val="18"/>
                <w:szCs w:val="18"/>
                <w:highlight w:val="green"/>
              </w:rPr>
              <w:t>insert "Not used"</w:t>
            </w:r>
            <w:r w:rsidRPr="005B7EFD">
              <w:rPr>
                <w:rFonts w:cs="Arial"/>
                <w:b/>
                <w:i/>
                <w:sz w:val="18"/>
                <w:szCs w:val="18"/>
                <w:highlight w:val="green"/>
              </w:rPr>
              <w:t>. If</w:t>
            </w:r>
            <w:r w:rsidR="00885C0E" w:rsidRPr="005B7EFD">
              <w:rPr>
                <w:rFonts w:cs="Arial"/>
                <w:b/>
                <w:i/>
                <w:sz w:val="18"/>
                <w:szCs w:val="18"/>
                <w:highlight w:val="green"/>
              </w:rPr>
              <w:t xml:space="preserve"> </w:t>
            </w:r>
            <w:r w:rsidR="00A32388" w:rsidRPr="005B7EFD">
              <w:rPr>
                <w:rFonts w:cs="Arial"/>
                <w:b/>
                <w:i/>
                <w:sz w:val="18"/>
                <w:szCs w:val="18"/>
                <w:highlight w:val="green"/>
              </w:rPr>
              <w:t xml:space="preserve">Project Specific </w:t>
            </w:r>
            <w:r w:rsidR="001210DA" w:rsidRPr="005B7EFD">
              <w:rPr>
                <w:rFonts w:cs="Arial"/>
                <w:b/>
                <w:i/>
                <w:sz w:val="18"/>
                <w:szCs w:val="18"/>
                <w:highlight w:val="green"/>
              </w:rPr>
              <w:t xml:space="preserve">Additional Conditions </w:t>
            </w:r>
            <w:r w:rsidR="00885C0E" w:rsidRPr="005B7EFD">
              <w:rPr>
                <w:rFonts w:cs="Arial"/>
                <w:b/>
                <w:i/>
                <w:sz w:val="18"/>
                <w:szCs w:val="18"/>
                <w:highlight w:val="green"/>
              </w:rPr>
              <w:t>are included in Schedule 6</w:t>
            </w:r>
            <w:r w:rsidRPr="005B7EFD">
              <w:rPr>
                <w:rFonts w:cs="Arial"/>
                <w:b/>
                <w:i/>
                <w:sz w:val="18"/>
                <w:szCs w:val="18"/>
                <w:highlight w:val="green"/>
              </w:rPr>
              <w:t xml:space="preserve">, </w:t>
            </w:r>
            <w:r w:rsidR="001C604C">
              <w:rPr>
                <w:rFonts w:cs="Arial"/>
                <w:b/>
                <w:i/>
                <w:sz w:val="18"/>
                <w:szCs w:val="18"/>
                <w:highlight w:val="green"/>
              </w:rPr>
              <w:t xml:space="preserve">they may need to </w:t>
            </w:r>
            <w:r w:rsidRPr="005B7EFD">
              <w:rPr>
                <w:rFonts w:cs="Arial"/>
                <w:b/>
                <w:i/>
                <w:sz w:val="18"/>
                <w:szCs w:val="18"/>
                <w:highlight w:val="green"/>
              </w:rPr>
              <w:t xml:space="preserve">be listed in priority to the General Conditions or elsewhere in this order of precedence. </w:t>
            </w:r>
            <w:r w:rsidR="001C604C">
              <w:rPr>
                <w:rFonts w:cs="Arial"/>
                <w:b/>
                <w:i/>
                <w:sz w:val="18"/>
                <w:szCs w:val="18"/>
                <w:highlight w:val="green"/>
              </w:rPr>
              <w:t xml:space="preserve">Do not use </w:t>
            </w:r>
            <w:r w:rsidR="00A32388" w:rsidRPr="005B7EFD">
              <w:rPr>
                <w:rFonts w:cs="Arial"/>
                <w:b/>
                <w:i/>
                <w:sz w:val="18"/>
                <w:szCs w:val="18"/>
                <w:highlight w:val="green"/>
              </w:rPr>
              <w:t xml:space="preserve">Project Specific </w:t>
            </w:r>
            <w:r w:rsidR="001210DA" w:rsidRPr="005B7EFD">
              <w:rPr>
                <w:rFonts w:cs="Arial"/>
                <w:b/>
                <w:i/>
                <w:sz w:val="18"/>
                <w:szCs w:val="18"/>
                <w:highlight w:val="green"/>
              </w:rPr>
              <w:t xml:space="preserve">Additional Conditions </w:t>
            </w:r>
            <w:r w:rsidR="001C604C">
              <w:rPr>
                <w:rFonts w:cs="Arial"/>
                <w:b/>
                <w:i/>
                <w:sz w:val="18"/>
                <w:szCs w:val="18"/>
                <w:highlight w:val="green"/>
              </w:rPr>
              <w:t xml:space="preserve">to </w:t>
            </w:r>
            <w:r w:rsidRPr="005B7EFD">
              <w:rPr>
                <w:rFonts w:cs="Arial"/>
                <w:b/>
                <w:i/>
                <w:sz w:val="18"/>
                <w:szCs w:val="18"/>
                <w:highlight w:val="green"/>
              </w:rPr>
              <w:t>amend the General Conditions.]</w:t>
            </w:r>
          </w:p>
          <w:p w14:paraId="52CF4B02" w14:textId="2E744612" w:rsidR="008240E9" w:rsidRPr="008240E9" w:rsidRDefault="000D5A59" w:rsidP="006C0F02">
            <w:pPr>
              <w:pStyle w:val="IndentParaLevel1"/>
              <w:numPr>
                <w:ilvl w:val="0"/>
                <w:numId w:val="15"/>
              </w:numPr>
              <w:spacing w:before="120" w:after="120"/>
              <w:ind w:left="353" w:hanging="353"/>
              <w:rPr>
                <w:rFonts w:cs="Arial"/>
                <w:sz w:val="18"/>
                <w:szCs w:val="18"/>
              </w:rPr>
            </w:pPr>
            <w:r>
              <w:rPr>
                <w:rFonts w:cs="Arial"/>
                <w:sz w:val="18"/>
                <w:szCs w:val="18"/>
                <w:shd w:val="clear" w:color="000000" w:fill="auto"/>
              </w:rPr>
              <w:t>3.</w:t>
            </w:r>
            <w:r>
              <w:rPr>
                <w:rFonts w:cs="Arial"/>
                <w:sz w:val="18"/>
                <w:szCs w:val="18"/>
                <w:shd w:val="clear" w:color="000000" w:fill="auto"/>
              </w:rPr>
              <w:tab/>
            </w:r>
            <w:r w:rsidR="002673DE">
              <w:rPr>
                <w:rFonts w:cs="Arial"/>
                <w:sz w:val="18"/>
                <w:szCs w:val="18"/>
                <w:shd w:val="clear" w:color="000000" w:fill="auto"/>
              </w:rPr>
              <w:t xml:space="preserve">the </w:t>
            </w:r>
            <w:r w:rsidR="008240E9">
              <w:rPr>
                <w:rFonts w:cs="Arial"/>
                <w:sz w:val="18"/>
                <w:szCs w:val="18"/>
                <w:shd w:val="clear" w:color="000000" w:fill="auto"/>
              </w:rPr>
              <w:t>Delivery Requirements:</w:t>
            </w:r>
          </w:p>
          <w:p w14:paraId="757D8050" w14:textId="35F618D7" w:rsidR="00F93F6D" w:rsidRDefault="00F93F6D" w:rsidP="006C0F02">
            <w:pPr>
              <w:pStyle w:val="IndentParaLevel1"/>
              <w:numPr>
                <w:ilvl w:val="0"/>
                <w:numId w:val="15"/>
              </w:numPr>
              <w:spacing w:before="120" w:after="120"/>
              <w:ind w:left="352"/>
              <w:rPr>
                <w:rFonts w:cs="Arial"/>
                <w:sz w:val="18"/>
                <w:szCs w:val="18"/>
              </w:rPr>
            </w:pPr>
            <w:r>
              <w:rPr>
                <w:rFonts w:cs="Arial"/>
                <w:sz w:val="18"/>
                <w:szCs w:val="18"/>
                <w:shd w:val="clear" w:color="000000" w:fill="auto"/>
              </w:rPr>
              <w:t>3.1</w:t>
            </w:r>
            <w:r>
              <w:rPr>
                <w:rFonts w:cs="Arial"/>
                <w:sz w:val="18"/>
                <w:szCs w:val="18"/>
                <w:shd w:val="clear" w:color="000000" w:fill="auto"/>
              </w:rPr>
              <w:tab/>
            </w:r>
            <w:r w:rsidRPr="008D5465">
              <w:rPr>
                <w:rFonts w:cs="Arial"/>
                <w:sz w:val="18"/>
                <w:szCs w:val="18"/>
              </w:rPr>
              <w:t>……………………………………………..</w:t>
            </w:r>
          </w:p>
          <w:p w14:paraId="6AB06F2D" w14:textId="122F75D6" w:rsidR="00F93F6D" w:rsidRDefault="00F93F6D" w:rsidP="006C0F02">
            <w:pPr>
              <w:pStyle w:val="IndentParaLevel1"/>
              <w:numPr>
                <w:ilvl w:val="0"/>
                <w:numId w:val="15"/>
              </w:numPr>
              <w:spacing w:before="120" w:after="120"/>
              <w:ind w:left="352"/>
              <w:rPr>
                <w:rFonts w:cs="Arial"/>
                <w:sz w:val="18"/>
                <w:szCs w:val="18"/>
              </w:rPr>
            </w:pPr>
            <w:r>
              <w:rPr>
                <w:rFonts w:cs="Arial"/>
                <w:sz w:val="18"/>
                <w:szCs w:val="18"/>
                <w:shd w:val="clear" w:color="000000" w:fill="auto"/>
              </w:rPr>
              <w:t>3.2</w:t>
            </w:r>
            <w:r>
              <w:rPr>
                <w:rFonts w:cs="Arial"/>
                <w:sz w:val="18"/>
                <w:szCs w:val="18"/>
                <w:shd w:val="clear" w:color="000000" w:fill="auto"/>
              </w:rPr>
              <w:tab/>
            </w:r>
            <w:r w:rsidRPr="008D5465">
              <w:rPr>
                <w:rFonts w:cs="Arial"/>
                <w:sz w:val="18"/>
                <w:szCs w:val="18"/>
              </w:rPr>
              <w:t>……………………………………………..</w:t>
            </w:r>
          </w:p>
          <w:p w14:paraId="0DA603C4" w14:textId="62AD6547" w:rsidR="00F93F6D" w:rsidRPr="008240E9" w:rsidRDefault="00F93F6D" w:rsidP="006C0F02">
            <w:pPr>
              <w:pStyle w:val="IndentParaLevel1"/>
              <w:numPr>
                <w:ilvl w:val="0"/>
                <w:numId w:val="15"/>
              </w:numPr>
              <w:spacing w:before="120" w:after="120"/>
              <w:ind w:left="352"/>
              <w:rPr>
                <w:rFonts w:cs="Arial"/>
                <w:sz w:val="18"/>
                <w:szCs w:val="18"/>
              </w:rPr>
            </w:pPr>
            <w:r w:rsidRPr="007376FD">
              <w:rPr>
                <w:rFonts w:cs="Arial"/>
                <w:sz w:val="18"/>
                <w:szCs w:val="18"/>
              </w:rPr>
              <w:t>3.3</w:t>
            </w:r>
            <w:r w:rsidRPr="007376FD">
              <w:rPr>
                <w:rFonts w:cs="Arial"/>
                <w:sz w:val="18"/>
                <w:szCs w:val="18"/>
              </w:rPr>
              <w:tab/>
            </w:r>
            <w:r w:rsidRPr="008240E9">
              <w:rPr>
                <w:rFonts w:cs="Arial"/>
                <w:sz w:val="18"/>
                <w:szCs w:val="18"/>
              </w:rPr>
              <w:t>……………………………………………..</w:t>
            </w:r>
            <w:r w:rsidR="002673DE">
              <w:rPr>
                <w:rFonts w:cs="Arial"/>
                <w:sz w:val="18"/>
                <w:szCs w:val="18"/>
              </w:rPr>
              <w:t>;</w:t>
            </w:r>
          </w:p>
          <w:p w14:paraId="34EB37B1" w14:textId="4F9CB733" w:rsidR="000D5A59" w:rsidRPr="005B7EFD" w:rsidRDefault="008240E9" w:rsidP="006C0F02">
            <w:pPr>
              <w:pStyle w:val="IndentParaLevel1"/>
              <w:numPr>
                <w:ilvl w:val="0"/>
                <w:numId w:val="15"/>
              </w:numPr>
              <w:spacing w:before="120" w:after="120"/>
              <w:ind w:left="353" w:hanging="353"/>
              <w:rPr>
                <w:rFonts w:cs="Arial"/>
                <w:sz w:val="18"/>
                <w:szCs w:val="18"/>
                <w:highlight w:val="green"/>
              </w:rPr>
            </w:pPr>
            <w:r>
              <w:rPr>
                <w:sz w:val="18"/>
                <w:szCs w:val="18"/>
                <w:shd w:val="clear" w:color="000000" w:fill="auto"/>
              </w:rPr>
              <w:tab/>
            </w:r>
            <w:r w:rsidR="000D5A59" w:rsidRPr="005B7EFD">
              <w:rPr>
                <w:sz w:val="18"/>
                <w:szCs w:val="18"/>
                <w:highlight w:val="green"/>
                <w:shd w:val="clear" w:color="000000" w:fill="auto"/>
              </w:rPr>
              <w:t>[</w:t>
            </w:r>
            <w:r w:rsidR="000D5A59" w:rsidRPr="005B7EFD">
              <w:rPr>
                <w:rFonts w:cs="Arial"/>
                <w:b/>
                <w:i/>
                <w:sz w:val="18"/>
                <w:szCs w:val="18"/>
                <w:highlight w:val="green"/>
              </w:rPr>
              <w:t xml:space="preserve">##Guidance </w:t>
            </w:r>
            <w:r w:rsidR="00B26ECD" w:rsidRPr="005B7EFD">
              <w:rPr>
                <w:rFonts w:cs="Arial"/>
                <w:b/>
                <w:i/>
                <w:sz w:val="18"/>
                <w:szCs w:val="18"/>
                <w:highlight w:val="green"/>
              </w:rPr>
              <w:t>N</w:t>
            </w:r>
            <w:r w:rsidR="000D5A59" w:rsidRPr="005B7EFD">
              <w:rPr>
                <w:rFonts w:cs="Arial"/>
                <w:b/>
                <w:i/>
                <w:sz w:val="18"/>
                <w:szCs w:val="18"/>
                <w:highlight w:val="green"/>
              </w:rPr>
              <w:t xml:space="preserve">ote: </w:t>
            </w:r>
            <w:r w:rsidR="00730F49" w:rsidRPr="005B7EFD">
              <w:rPr>
                <w:rFonts w:cs="Arial"/>
                <w:b/>
                <w:i/>
                <w:sz w:val="18"/>
                <w:szCs w:val="18"/>
                <w:highlight w:val="green"/>
              </w:rPr>
              <w:t>L</w:t>
            </w:r>
            <w:r w:rsidR="000D5A59" w:rsidRPr="005B7EFD">
              <w:rPr>
                <w:rFonts w:cs="Arial"/>
                <w:b/>
                <w:i/>
                <w:sz w:val="18"/>
                <w:szCs w:val="18"/>
                <w:highlight w:val="green"/>
              </w:rPr>
              <w:t>ist the documents comprising the Delivery Requirements in order of precedence</w:t>
            </w:r>
            <w:r w:rsidR="000D5A59" w:rsidRPr="005B7EFD">
              <w:rPr>
                <w:rFonts w:cs="Arial"/>
                <w:b/>
                <w:bCs/>
                <w:i/>
                <w:iCs/>
                <w:sz w:val="18"/>
                <w:szCs w:val="18"/>
                <w:highlight w:val="green"/>
              </w:rPr>
              <w:t>.</w:t>
            </w:r>
            <w:r w:rsidR="00730F49" w:rsidRPr="005B7EFD">
              <w:rPr>
                <w:rFonts w:cs="Arial"/>
                <w:b/>
                <w:bCs/>
                <w:i/>
                <w:iCs/>
                <w:sz w:val="18"/>
                <w:szCs w:val="18"/>
                <w:highlight w:val="green"/>
              </w:rPr>
              <w:t>]</w:t>
            </w:r>
          </w:p>
          <w:p w14:paraId="162536DD" w14:textId="2901C9AE" w:rsidR="000C68C6" w:rsidRPr="000C68C6" w:rsidRDefault="000D5A59" w:rsidP="006C0F02">
            <w:pPr>
              <w:pStyle w:val="IndentParaLevel1"/>
              <w:numPr>
                <w:ilvl w:val="0"/>
                <w:numId w:val="15"/>
              </w:numPr>
              <w:spacing w:before="120" w:after="120"/>
              <w:ind w:left="353" w:hanging="353"/>
              <w:rPr>
                <w:rFonts w:cs="Arial"/>
                <w:sz w:val="18"/>
                <w:szCs w:val="18"/>
              </w:rPr>
            </w:pPr>
            <w:r>
              <w:rPr>
                <w:rFonts w:cs="Arial"/>
                <w:sz w:val="18"/>
                <w:szCs w:val="18"/>
              </w:rPr>
              <w:t>4</w:t>
            </w:r>
            <w:r w:rsidRPr="008D5465">
              <w:rPr>
                <w:rFonts w:cs="Arial"/>
                <w:sz w:val="18"/>
                <w:szCs w:val="18"/>
              </w:rPr>
              <w:t>.</w:t>
            </w:r>
            <w:r w:rsidRPr="008D5465">
              <w:rPr>
                <w:rFonts w:cs="Arial"/>
                <w:sz w:val="18"/>
                <w:szCs w:val="18"/>
              </w:rPr>
              <w:tab/>
            </w:r>
            <w:r w:rsidR="002673DE">
              <w:rPr>
                <w:rFonts w:cs="Arial"/>
                <w:sz w:val="18"/>
                <w:szCs w:val="18"/>
              </w:rPr>
              <w:t>the d</w:t>
            </w:r>
            <w:r w:rsidR="000C68C6" w:rsidRPr="000C68C6">
              <w:rPr>
                <w:rFonts w:cs="Arial"/>
                <w:sz w:val="18"/>
                <w:szCs w:val="18"/>
              </w:rPr>
              <w:t xml:space="preserve">ocuments </w:t>
            </w:r>
            <w:r w:rsidR="009E02C8">
              <w:rPr>
                <w:rFonts w:cs="Arial"/>
                <w:sz w:val="18"/>
                <w:szCs w:val="18"/>
              </w:rPr>
              <w:t xml:space="preserve">in </w:t>
            </w:r>
            <w:r w:rsidR="000C68C6" w:rsidRPr="000C68C6">
              <w:rPr>
                <w:rFonts w:cs="Arial"/>
                <w:sz w:val="18"/>
                <w:szCs w:val="18"/>
              </w:rPr>
              <w:t xml:space="preserve">the Schedule of Collateral Documents </w:t>
            </w:r>
            <w:r w:rsidR="000C68C6" w:rsidRPr="004B6CBE">
              <w:rPr>
                <w:rFonts w:cs="Arial"/>
                <w:sz w:val="18"/>
                <w:szCs w:val="18"/>
                <w:shd w:val="clear" w:color="000000" w:fill="auto"/>
              </w:rPr>
              <w:t>that</w:t>
            </w:r>
            <w:r w:rsidR="000C68C6" w:rsidRPr="000C68C6">
              <w:rPr>
                <w:rFonts w:cs="Arial"/>
                <w:sz w:val="18"/>
                <w:szCs w:val="18"/>
              </w:rPr>
              <w:t xml:space="preserve"> </w:t>
            </w:r>
            <w:r w:rsidR="000C68C6" w:rsidRPr="000C68C6">
              <w:rPr>
                <w:rFonts w:cs="Arial"/>
                <w:sz w:val="18"/>
                <w:szCs w:val="18"/>
              </w:rPr>
              <w:lastRenderedPageBreak/>
              <w:t xml:space="preserve">are incorporated in the Contract in accordance with clause </w:t>
            </w:r>
            <w:r w:rsidR="00420266">
              <w:rPr>
                <w:rFonts w:cs="Arial"/>
                <w:sz w:val="18"/>
                <w:szCs w:val="18"/>
              </w:rPr>
              <w:fldChar w:fldCharType="begin"/>
            </w:r>
            <w:r w:rsidR="00420266">
              <w:rPr>
                <w:rFonts w:cs="Arial"/>
                <w:sz w:val="18"/>
                <w:szCs w:val="18"/>
              </w:rPr>
              <w:instrText xml:space="preserve"> REF _Ref123473167 \w \h </w:instrText>
            </w:r>
            <w:r w:rsidR="006C0F02">
              <w:rPr>
                <w:rFonts w:cs="Arial"/>
                <w:sz w:val="18"/>
                <w:szCs w:val="18"/>
              </w:rPr>
              <w:instrText xml:space="preserve"> \* MERGEFORMAT </w:instrText>
            </w:r>
            <w:r w:rsidR="00420266">
              <w:rPr>
                <w:rFonts w:cs="Arial"/>
                <w:sz w:val="18"/>
                <w:szCs w:val="18"/>
              </w:rPr>
            </w:r>
            <w:r w:rsidR="00420266">
              <w:rPr>
                <w:rFonts w:cs="Arial"/>
                <w:sz w:val="18"/>
                <w:szCs w:val="18"/>
              </w:rPr>
              <w:fldChar w:fldCharType="separate"/>
            </w:r>
            <w:r w:rsidR="001D69F9">
              <w:rPr>
                <w:rFonts w:cs="Arial"/>
                <w:sz w:val="18"/>
                <w:szCs w:val="18"/>
              </w:rPr>
              <w:t>16.3</w:t>
            </w:r>
            <w:r w:rsidR="00420266">
              <w:rPr>
                <w:rFonts w:cs="Arial"/>
                <w:sz w:val="18"/>
                <w:szCs w:val="18"/>
              </w:rPr>
              <w:fldChar w:fldCharType="end"/>
            </w:r>
            <w:r w:rsidR="002673DE">
              <w:rPr>
                <w:rFonts w:cs="Arial"/>
                <w:sz w:val="18"/>
                <w:szCs w:val="18"/>
              </w:rPr>
              <w:t>; and</w:t>
            </w:r>
          </w:p>
          <w:p w14:paraId="027D91EC" w14:textId="75AC464B" w:rsidR="000D5A59" w:rsidRPr="002D39A1" w:rsidRDefault="000D5A59" w:rsidP="002D39A1">
            <w:pPr>
              <w:pStyle w:val="IndentParaLevel1"/>
              <w:numPr>
                <w:ilvl w:val="0"/>
                <w:numId w:val="15"/>
              </w:numPr>
              <w:spacing w:before="120" w:after="120"/>
              <w:ind w:left="353" w:hanging="353"/>
              <w:rPr>
                <w:rFonts w:cs="Arial"/>
                <w:sz w:val="18"/>
                <w:szCs w:val="18"/>
              </w:rPr>
            </w:pPr>
            <w:r>
              <w:rPr>
                <w:rFonts w:cs="Arial"/>
                <w:sz w:val="18"/>
                <w:szCs w:val="18"/>
              </w:rPr>
              <w:t>5</w:t>
            </w:r>
            <w:r w:rsidRPr="008D5465">
              <w:rPr>
                <w:rFonts w:cs="Arial"/>
                <w:sz w:val="18"/>
                <w:szCs w:val="18"/>
              </w:rPr>
              <w:t>.</w:t>
            </w:r>
            <w:r w:rsidRPr="008D5465">
              <w:rPr>
                <w:rFonts w:cs="Arial"/>
                <w:sz w:val="18"/>
                <w:szCs w:val="18"/>
              </w:rPr>
              <w:tab/>
            </w:r>
            <w:r w:rsidR="002673DE">
              <w:rPr>
                <w:rFonts w:cs="Arial"/>
                <w:sz w:val="18"/>
                <w:szCs w:val="18"/>
              </w:rPr>
              <w:t>a</w:t>
            </w:r>
            <w:r w:rsidR="00DC5262">
              <w:rPr>
                <w:rFonts w:cs="Arial"/>
                <w:sz w:val="18"/>
                <w:szCs w:val="18"/>
              </w:rPr>
              <w:t>l</w:t>
            </w:r>
            <w:r w:rsidR="000C68C6">
              <w:rPr>
                <w:rFonts w:cs="Arial"/>
                <w:sz w:val="18"/>
                <w:szCs w:val="18"/>
              </w:rPr>
              <w:t>l remaining Schedules</w:t>
            </w:r>
            <w:r w:rsidR="002673DE">
              <w:rPr>
                <w:rFonts w:cs="Arial"/>
                <w:sz w:val="18"/>
                <w:szCs w:val="18"/>
              </w:rPr>
              <w:t>.</w:t>
            </w:r>
          </w:p>
        </w:tc>
      </w:tr>
      <w:tr w:rsidR="003A5D4E" w:rsidRPr="008D5465" w14:paraId="650D1D79" w14:textId="77777777" w:rsidTr="00BE3BF2">
        <w:tc>
          <w:tcPr>
            <w:tcW w:w="567" w:type="dxa"/>
            <w:shd w:val="clear" w:color="auto" w:fill="F2F2F2" w:themeFill="background1" w:themeFillShade="F2"/>
          </w:tcPr>
          <w:p w14:paraId="72A43298" w14:textId="77777777" w:rsidR="000D5A59" w:rsidRPr="008D5465" w:rsidRDefault="000D5A59">
            <w:pPr>
              <w:pStyle w:val="IndentParaLevel1"/>
              <w:numPr>
                <w:ilvl w:val="0"/>
                <w:numId w:val="21"/>
              </w:numPr>
              <w:spacing w:before="120" w:after="120"/>
              <w:ind w:left="174" w:hanging="174"/>
              <w:rPr>
                <w:sz w:val="18"/>
                <w:szCs w:val="18"/>
              </w:rPr>
            </w:pPr>
            <w:bookmarkStart w:id="964" w:name="_Ref88039677"/>
          </w:p>
        </w:tc>
        <w:bookmarkEnd w:id="964"/>
        <w:tc>
          <w:tcPr>
            <w:tcW w:w="2893" w:type="dxa"/>
            <w:shd w:val="clear" w:color="auto" w:fill="F2F2F2" w:themeFill="background1" w:themeFillShade="F2"/>
          </w:tcPr>
          <w:p w14:paraId="2035EE20" w14:textId="413EA20E" w:rsidR="000D5A59" w:rsidRPr="008D5465" w:rsidRDefault="000D5A59">
            <w:pPr>
              <w:pStyle w:val="IndentParaLevel1"/>
              <w:numPr>
                <w:ilvl w:val="0"/>
                <w:numId w:val="15"/>
              </w:numPr>
              <w:spacing w:before="120" w:after="120"/>
              <w:ind w:left="0"/>
              <w:rPr>
                <w:sz w:val="18"/>
                <w:szCs w:val="18"/>
              </w:rPr>
            </w:pPr>
            <w:r w:rsidRPr="008D5465">
              <w:rPr>
                <w:sz w:val="18"/>
                <w:szCs w:val="18"/>
              </w:rPr>
              <w:t xml:space="preserve">Contract Sum: </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4FFD13AC" w14:textId="77777777" w:rsidR="000D5A59" w:rsidRDefault="000D5A59">
            <w:pPr>
              <w:pStyle w:val="IndentParaLevel1"/>
              <w:numPr>
                <w:ilvl w:val="0"/>
                <w:numId w:val="15"/>
              </w:numPr>
              <w:spacing w:before="120" w:after="120"/>
              <w:ind w:left="0"/>
              <w:rPr>
                <w:sz w:val="18"/>
                <w:szCs w:val="18"/>
                <w:shd w:val="clear" w:color="000000" w:fill="auto"/>
              </w:rPr>
            </w:pPr>
            <w:r>
              <w:rPr>
                <w:sz w:val="18"/>
                <w:szCs w:val="18"/>
                <w:shd w:val="clear" w:color="000000" w:fill="auto"/>
              </w:rPr>
              <w:t>Means:</w:t>
            </w:r>
          </w:p>
          <w:p w14:paraId="3AE8835A" w14:textId="4A8D3914" w:rsidR="000D5A59" w:rsidRPr="00014538" w:rsidRDefault="000D5A59">
            <w:pPr>
              <w:pStyle w:val="IndentParaLevel1"/>
              <w:numPr>
                <w:ilvl w:val="0"/>
                <w:numId w:val="15"/>
              </w:numPr>
              <w:spacing w:before="120" w:after="120"/>
              <w:ind w:left="350" w:hanging="350"/>
              <w:rPr>
                <w:rFonts w:cs="Arial"/>
                <w:sz w:val="18"/>
                <w:szCs w:val="18"/>
              </w:rPr>
            </w:pPr>
            <w:r w:rsidRPr="00014538">
              <w:rPr>
                <w:sz w:val="18"/>
                <w:szCs w:val="18"/>
                <w:shd w:val="clear" w:color="000000" w:fill="auto"/>
              </w:rPr>
              <w:t>1.</w:t>
            </w:r>
            <w:r w:rsidRPr="00014538">
              <w:rPr>
                <w:sz w:val="18"/>
                <w:szCs w:val="18"/>
                <w:shd w:val="clear" w:color="000000" w:fill="auto"/>
              </w:rPr>
              <w:tab/>
              <w:t>$ [</w:t>
            </w:r>
            <w:r w:rsidRPr="00477EA4">
              <w:rPr>
                <w:rFonts w:cs="Arial"/>
                <w:sz w:val="18"/>
                <w:szCs w:val="18"/>
                <w:highlight w:val="yellow"/>
              </w:rPr>
              <w:t>## Insert fixed lump sum</w:t>
            </w:r>
            <w:r w:rsidRPr="00014538">
              <w:rPr>
                <w:rFonts w:cs="Arial"/>
                <w:sz w:val="18"/>
                <w:szCs w:val="18"/>
              </w:rPr>
              <w:t>]</w:t>
            </w:r>
            <w:r>
              <w:rPr>
                <w:rFonts w:cs="Arial"/>
                <w:sz w:val="18"/>
                <w:szCs w:val="18"/>
              </w:rPr>
              <w:t xml:space="preserve"> (excl</w:t>
            </w:r>
            <w:r w:rsidR="002B5CE0">
              <w:rPr>
                <w:rFonts w:cs="Arial"/>
                <w:sz w:val="18"/>
                <w:szCs w:val="18"/>
              </w:rPr>
              <w:t>.</w:t>
            </w:r>
            <w:r>
              <w:rPr>
                <w:rFonts w:cs="Arial"/>
                <w:sz w:val="18"/>
                <w:szCs w:val="18"/>
              </w:rPr>
              <w:t xml:space="preserve"> GST)</w:t>
            </w:r>
            <w:r w:rsidRPr="00014538">
              <w:rPr>
                <w:rFonts w:cs="Arial"/>
                <w:sz w:val="18"/>
                <w:szCs w:val="18"/>
              </w:rPr>
              <w:t>; or</w:t>
            </w:r>
          </w:p>
          <w:p w14:paraId="0503F3AF" w14:textId="77777777" w:rsidR="000D5A59" w:rsidRPr="00014538" w:rsidRDefault="000D5A59">
            <w:pPr>
              <w:pStyle w:val="IndentParaLevel1"/>
              <w:numPr>
                <w:ilvl w:val="0"/>
                <w:numId w:val="15"/>
              </w:numPr>
              <w:spacing w:before="120" w:after="120"/>
              <w:ind w:left="350" w:hanging="350"/>
              <w:rPr>
                <w:rFonts w:cs="Arial"/>
                <w:sz w:val="18"/>
                <w:szCs w:val="18"/>
              </w:rPr>
            </w:pPr>
            <w:r w:rsidRPr="00014538">
              <w:rPr>
                <w:rFonts w:cs="Arial"/>
                <w:sz w:val="18"/>
                <w:szCs w:val="18"/>
              </w:rPr>
              <w:t>2.</w:t>
            </w:r>
            <w:r w:rsidRPr="00014538">
              <w:rPr>
                <w:rFonts w:cs="Arial"/>
                <w:sz w:val="18"/>
                <w:szCs w:val="18"/>
              </w:rPr>
              <w:tab/>
              <w:t xml:space="preserve">if no fixed lump sum is inserted in item 1, the amount calculated in accordance with the Pricing Schedule. </w:t>
            </w:r>
          </w:p>
          <w:p w14:paraId="03A827D7" w14:textId="5825AD5C" w:rsidR="000D5A59" w:rsidRPr="008D5465" w:rsidRDefault="000D5A59">
            <w:pPr>
              <w:pStyle w:val="IndentParaLevel1"/>
              <w:numPr>
                <w:ilvl w:val="0"/>
                <w:numId w:val="15"/>
              </w:numPr>
              <w:spacing w:before="120" w:after="120"/>
              <w:ind w:left="0"/>
              <w:rPr>
                <w:rFonts w:cs="Arial"/>
                <w:sz w:val="18"/>
                <w:szCs w:val="18"/>
              </w:rPr>
            </w:pPr>
            <w:r w:rsidRPr="005B7EFD">
              <w:rPr>
                <w:rFonts w:cs="Arial"/>
                <w:b/>
                <w:bCs/>
                <w:sz w:val="18"/>
                <w:szCs w:val="18"/>
                <w:highlight w:val="yellow"/>
              </w:rPr>
              <w:t>[</w:t>
            </w:r>
            <w:r w:rsidR="001C604C" w:rsidRPr="005B7EFD">
              <w:rPr>
                <w:rFonts w:cs="Arial"/>
                <w:b/>
                <w:bCs/>
                <w:i/>
                <w:iCs/>
                <w:sz w:val="18"/>
                <w:szCs w:val="18"/>
                <w:highlight w:val="yellow"/>
              </w:rPr>
              <w:t>##</w:t>
            </w:r>
            <w:r w:rsidRPr="005B7EFD">
              <w:rPr>
                <w:rFonts w:cs="Arial"/>
                <w:b/>
                <w:i/>
                <w:sz w:val="18"/>
                <w:szCs w:val="18"/>
                <w:highlight w:val="yellow"/>
              </w:rPr>
              <w:t xml:space="preserve">Guidance Note: </w:t>
            </w:r>
            <w:r w:rsidR="004805A5" w:rsidRPr="005B7EFD">
              <w:rPr>
                <w:rFonts w:cs="Arial"/>
                <w:b/>
                <w:i/>
                <w:sz w:val="18"/>
                <w:szCs w:val="18"/>
                <w:highlight w:val="yellow"/>
              </w:rPr>
              <w:t>Where Provisional Sum Items are required under the Contract, ensure the Contract Sum is inclusive of all corresponding Provisional Sums.</w:t>
            </w:r>
            <w:r w:rsidRPr="005B7EFD">
              <w:rPr>
                <w:rFonts w:cs="Arial"/>
                <w:sz w:val="18"/>
                <w:szCs w:val="18"/>
                <w:highlight w:val="yellow"/>
              </w:rPr>
              <w:t>]</w:t>
            </w:r>
          </w:p>
        </w:tc>
      </w:tr>
      <w:tr w:rsidR="003A5D4E" w:rsidRPr="008D5465" w14:paraId="5B07174A" w14:textId="77777777" w:rsidTr="00BE3BF2">
        <w:trPr>
          <w:trHeight w:val="45"/>
        </w:trPr>
        <w:tc>
          <w:tcPr>
            <w:tcW w:w="567" w:type="dxa"/>
            <w:shd w:val="clear" w:color="auto" w:fill="F2F2F2" w:themeFill="background1" w:themeFillShade="F2"/>
          </w:tcPr>
          <w:p w14:paraId="433097E7" w14:textId="77777777" w:rsidR="000D5A59" w:rsidRPr="008D5465" w:rsidRDefault="000D5A59">
            <w:pPr>
              <w:pStyle w:val="IndentParaLevel1"/>
              <w:numPr>
                <w:ilvl w:val="0"/>
                <w:numId w:val="21"/>
              </w:numPr>
              <w:spacing w:before="120" w:after="120"/>
              <w:ind w:left="174" w:hanging="174"/>
              <w:rPr>
                <w:rFonts w:cs="Arial"/>
                <w:sz w:val="18"/>
                <w:szCs w:val="18"/>
              </w:rPr>
            </w:pPr>
            <w:bookmarkStart w:id="965" w:name="_Ref88042146"/>
          </w:p>
        </w:tc>
        <w:bookmarkEnd w:id="965"/>
        <w:tc>
          <w:tcPr>
            <w:tcW w:w="2893" w:type="dxa"/>
            <w:shd w:val="clear" w:color="auto" w:fill="F2F2F2" w:themeFill="background1" w:themeFillShade="F2"/>
          </w:tcPr>
          <w:p w14:paraId="3A4056CE" w14:textId="37CCDB3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Site: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514EE72A" w14:textId="77777777" w:rsidR="000D5A59" w:rsidRPr="008D5465" w:rsidRDefault="000D5A59" w:rsidP="009C2A06">
            <w:pPr>
              <w:pStyle w:val="DefinitionNum2"/>
              <w:numPr>
                <w:ilvl w:val="0"/>
                <w:numId w:val="0"/>
              </w:numPr>
              <w:spacing w:before="120" w:after="120"/>
              <w:rPr>
                <w:rFonts w:cs="Arial"/>
                <w:b/>
                <w:sz w:val="18"/>
                <w:szCs w:val="18"/>
              </w:rPr>
            </w:pPr>
            <w:r w:rsidRPr="00014538">
              <w:rPr>
                <w:sz w:val="18"/>
                <w:szCs w:val="18"/>
                <w:shd w:val="clear" w:color="000000" w:fill="auto"/>
              </w:rPr>
              <w:t>[</w:t>
            </w:r>
            <w:r w:rsidRPr="008D492A">
              <w:rPr>
                <w:rFonts w:cs="Arial"/>
                <w:sz w:val="18"/>
                <w:szCs w:val="18"/>
                <w:highlight w:val="green"/>
              </w:rPr>
              <w:t xml:space="preserve">## insert address or </w:t>
            </w:r>
            <w:r w:rsidRPr="00DD6240">
              <w:rPr>
                <w:rFonts w:cs="Arial"/>
                <w:sz w:val="18"/>
                <w:szCs w:val="18"/>
                <w:highlight w:val="green"/>
              </w:rPr>
              <w:t>description of Site</w:t>
            </w:r>
            <w:r w:rsidR="00DD6240" w:rsidRPr="00E24615">
              <w:rPr>
                <w:rFonts w:cs="Arial"/>
                <w:sz w:val="18"/>
                <w:szCs w:val="18"/>
                <w:highlight w:val="green"/>
              </w:rPr>
              <w:t xml:space="preserve"> </w:t>
            </w:r>
            <w:r w:rsidR="00DD6240">
              <w:rPr>
                <w:rFonts w:cs="Arial"/>
                <w:sz w:val="18"/>
                <w:szCs w:val="18"/>
                <w:highlight w:val="green"/>
              </w:rPr>
              <w:t xml:space="preserve">i.e. </w:t>
            </w:r>
            <w:r w:rsidR="00DD6240" w:rsidRPr="00E24615">
              <w:rPr>
                <w:rFonts w:cs="Arial"/>
                <w:sz w:val="18"/>
                <w:szCs w:val="18"/>
                <w:highlight w:val="green"/>
              </w:rPr>
              <w:t>by reference to a Site plan attached as a separate Schedule to the Contract</w:t>
            </w:r>
            <w:r>
              <w:rPr>
                <w:rFonts w:cs="Arial"/>
                <w:sz w:val="18"/>
                <w:szCs w:val="18"/>
              </w:rPr>
              <w:t>]</w:t>
            </w:r>
          </w:p>
        </w:tc>
      </w:tr>
      <w:tr w:rsidR="003A5D4E" w:rsidRPr="008D5465" w14:paraId="195FB686" w14:textId="77777777" w:rsidTr="00BE3BF2">
        <w:tc>
          <w:tcPr>
            <w:tcW w:w="567" w:type="dxa"/>
            <w:shd w:val="clear" w:color="auto" w:fill="F2F2F2" w:themeFill="background1" w:themeFillShade="F2"/>
          </w:tcPr>
          <w:p w14:paraId="3A155457" w14:textId="77777777" w:rsidR="000D5A59" w:rsidRPr="008D5465" w:rsidRDefault="000D5A59">
            <w:pPr>
              <w:pStyle w:val="IndentParaLevel1"/>
              <w:numPr>
                <w:ilvl w:val="0"/>
                <w:numId w:val="21"/>
              </w:numPr>
              <w:spacing w:before="120" w:after="120"/>
              <w:ind w:left="174" w:hanging="174"/>
              <w:rPr>
                <w:sz w:val="18"/>
                <w:szCs w:val="18"/>
              </w:rPr>
            </w:pPr>
            <w:bookmarkStart w:id="966" w:name="_Ref88042321"/>
          </w:p>
        </w:tc>
        <w:bookmarkEnd w:id="966"/>
        <w:tc>
          <w:tcPr>
            <w:tcW w:w="2893" w:type="dxa"/>
            <w:shd w:val="clear" w:color="auto" w:fill="F2F2F2" w:themeFill="background1" w:themeFillShade="F2"/>
          </w:tcPr>
          <w:p w14:paraId="5F515B01" w14:textId="009BBFAE"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Does the Design Schedule apply:</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_Ref73812398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2.2</w:t>
            </w:r>
            <w:r w:rsidRPr="008D5465">
              <w:rPr>
                <w:rFonts w:cs="Arial"/>
                <w:sz w:val="18"/>
                <w:szCs w:val="18"/>
              </w:rPr>
              <w:fldChar w:fldCharType="end"/>
            </w:r>
            <w:r w:rsidRPr="008D5465">
              <w:rPr>
                <w:rFonts w:cs="Arial"/>
                <w:sz w:val="18"/>
                <w:szCs w:val="18"/>
              </w:rPr>
              <w:t>)</w:t>
            </w:r>
          </w:p>
        </w:tc>
        <w:tc>
          <w:tcPr>
            <w:tcW w:w="5506" w:type="dxa"/>
            <w:gridSpan w:val="5"/>
            <w:vAlign w:val="center"/>
          </w:tcPr>
          <w:p w14:paraId="4F1D278E" w14:textId="39FDE9C3" w:rsidR="000D5A59" w:rsidRPr="005B7EFD" w:rsidRDefault="000D5A59">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001C604C" w:rsidRPr="005B7EFD">
              <w:rPr>
                <w:b/>
                <w:bCs/>
                <w:i/>
                <w:iCs/>
                <w:sz w:val="18"/>
                <w:szCs w:val="18"/>
                <w:highlight w:val="green"/>
                <w:shd w:val="clear" w:color="000000" w:fill="auto"/>
              </w:rPr>
              <w:t>##</w:t>
            </w:r>
            <w:r w:rsidRPr="005B7EFD">
              <w:rPr>
                <w:rFonts w:cs="Arial"/>
                <w:b/>
                <w:i/>
                <w:sz w:val="18"/>
                <w:szCs w:val="18"/>
                <w:highlight w:val="green"/>
              </w:rPr>
              <w:t xml:space="preserve">Guidance Note: Select </w:t>
            </w:r>
            <w:r w:rsidR="00E87856" w:rsidRPr="005B7EFD">
              <w:rPr>
                <w:rFonts w:cs="Arial"/>
                <w:b/>
                <w:i/>
                <w:sz w:val="18"/>
                <w:szCs w:val="18"/>
                <w:highlight w:val="green"/>
              </w:rPr>
              <w:t>"Y</w:t>
            </w:r>
            <w:r w:rsidRPr="005B7EFD">
              <w:rPr>
                <w:rFonts w:cs="Arial"/>
                <w:b/>
                <w:i/>
                <w:sz w:val="18"/>
                <w:szCs w:val="18"/>
                <w:highlight w:val="green"/>
              </w:rPr>
              <w:t>es</w:t>
            </w:r>
            <w:r w:rsidR="00E87856" w:rsidRPr="005B7EFD">
              <w:rPr>
                <w:rFonts w:cs="Arial"/>
                <w:b/>
                <w:i/>
                <w:sz w:val="18"/>
                <w:szCs w:val="18"/>
                <w:highlight w:val="green"/>
              </w:rPr>
              <w:t>"</w:t>
            </w:r>
            <w:r w:rsidRPr="005B7EFD">
              <w:rPr>
                <w:rFonts w:cs="Arial"/>
                <w:b/>
                <w:i/>
                <w:sz w:val="18"/>
                <w:szCs w:val="18"/>
                <w:highlight w:val="green"/>
              </w:rPr>
              <w:t xml:space="preserve"> if the Contractor is responsible for designing the Works under the Contract.</w:t>
            </w:r>
            <w:r w:rsidRPr="005B7EFD">
              <w:rPr>
                <w:rFonts w:cs="Arial"/>
                <w:sz w:val="18"/>
                <w:szCs w:val="18"/>
                <w:highlight w:val="green"/>
              </w:rPr>
              <w:t>]</w:t>
            </w:r>
          </w:p>
          <w:p w14:paraId="2C834588" w14:textId="77777777" w:rsidR="00BD29D3" w:rsidRDefault="00BD29D3">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002B17CD">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002B17CD">
              <w:rPr>
                <w:sz w:val="18"/>
                <w:szCs w:val="18"/>
              </w:rPr>
              <w:t xml:space="preserve"> </w:t>
            </w:r>
            <w:r w:rsidRPr="00A36C50">
              <w:rPr>
                <w:sz w:val="18"/>
                <w:szCs w:val="18"/>
              </w:rPr>
              <w:t>No</w:t>
            </w:r>
            <w:r w:rsidRPr="008D5465" w:rsidDel="00BD29D3">
              <w:rPr>
                <w:rFonts w:cs="Arial"/>
                <w:sz w:val="18"/>
                <w:szCs w:val="18"/>
              </w:rPr>
              <w:t xml:space="preserve"> </w:t>
            </w:r>
          </w:p>
          <w:p w14:paraId="430F4F2B" w14:textId="77777777" w:rsidR="000D5A59" w:rsidRDefault="000D5A59">
            <w:pPr>
              <w:pStyle w:val="IndentParaLevel1"/>
              <w:numPr>
                <w:ilvl w:val="0"/>
                <w:numId w:val="15"/>
              </w:numPr>
              <w:spacing w:before="120" w:after="120"/>
              <w:ind w:left="0"/>
              <w:rPr>
                <w:rFonts w:cs="Arial"/>
                <w:sz w:val="18"/>
                <w:szCs w:val="18"/>
              </w:rPr>
            </w:pPr>
            <w:r>
              <w:rPr>
                <w:rFonts w:cs="Arial"/>
                <w:sz w:val="18"/>
                <w:szCs w:val="18"/>
              </w:rPr>
              <w:t xml:space="preserve">If </w:t>
            </w:r>
            <w:r w:rsidRPr="008D5465">
              <w:rPr>
                <w:rFonts w:cs="Arial"/>
                <w:sz w:val="18"/>
                <w:szCs w:val="18"/>
              </w:rPr>
              <w:t>Yes</w:t>
            </w:r>
            <w:r>
              <w:rPr>
                <w:rFonts w:cs="Arial"/>
                <w:sz w:val="18"/>
                <w:szCs w:val="18"/>
              </w:rPr>
              <w:t>, Design Consultants to be novated to the Contractor (if any) are:</w:t>
            </w:r>
            <w:r w:rsidR="00BD7529">
              <w:rPr>
                <w:rFonts w:cs="Arial"/>
                <w:sz w:val="18"/>
                <w:szCs w:val="18"/>
              </w:rPr>
              <w:t xml:space="preserve"> </w:t>
            </w:r>
            <w:r w:rsidR="00BD7529" w:rsidRPr="005B7EFD">
              <w:rPr>
                <w:rFonts w:cs="Arial"/>
                <w:b/>
                <w:bCs/>
                <w:i/>
                <w:iCs/>
                <w:sz w:val="18"/>
                <w:szCs w:val="18"/>
                <w:highlight w:val="green"/>
              </w:rPr>
              <w:t>[Guidance Note: If no Design Consultants are to be novated, insert "None stated"]</w:t>
            </w:r>
          </w:p>
          <w:p w14:paraId="3D5CF984" w14:textId="77777777" w:rsidR="000D5A59" w:rsidRPr="008D5465" w:rsidRDefault="000D5A59">
            <w:pPr>
              <w:pStyle w:val="IndentParaLevel1"/>
              <w:numPr>
                <w:ilvl w:val="0"/>
                <w:numId w:val="15"/>
              </w:numPr>
              <w:spacing w:before="120" w:after="120"/>
              <w:ind w:left="388" w:hanging="388"/>
              <w:rPr>
                <w:rFonts w:cs="Arial"/>
                <w:sz w:val="18"/>
                <w:szCs w:val="18"/>
              </w:rPr>
            </w:pPr>
            <w:r>
              <w:rPr>
                <w:rFonts w:cs="Arial"/>
                <w:sz w:val="18"/>
                <w:szCs w:val="18"/>
              </w:rPr>
              <w:t xml:space="preserve">1. </w:t>
            </w:r>
            <w:r>
              <w:rPr>
                <w:rFonts w:cs="Arial"/>
                <w:sz w:val="18"/>
                <w:szCs w:val="18"/>
              </w:rPr>
              <w:tab/>
            </w:r>
            <w:r w:rsidRPr="008D5465">
              <w:rPr>
                <w:rFonts w:cs="Arial"/>
                <w:sz w:val="18"/>
                <w:szCs w:val="18"/>
              </w:rPr>
              <w:t>……………………………………………………..…..</w:t>
            </w:r>
          </w:p>
          <w:p w14:paraId="32DD0F13" w14:textId="77777777" w:rsidR="000D5A59" w:rsidRPr="008D5465" w:rsidRDefault="000D5A59">
            <w:pPr>
              <w:pStyle w:val="IndentParaLevel1"/>
              <w:numPr>
                <w:ilvl w:val="0"/>
                <w:numId w:val="15"/>
              </w:numPr>
              <w:spacing w:before="120" w:after="120"/>
              <w:ind w:left="388" w:hanging="388"/>
              <w:rPr>
                <w:rFonts w:cs="Arial"/>
                <w:sz w:val="18"/>
                <w:szCs w:val="18"/>
              </w:rPr>
            </w:pPr>
            <w:r>
              <w:rPr>
                <w:rFonts w:cs="Arial"/>
                <w:sz w:val="18"/>
                <w:szCs w:val="18"/>
              </w:rPr>
              <w:t>2</w:t>
            </w:r>
            <w:r w:rsidRPr="008D5465">
              <w:rPr>
                <w:rFonts w:cs="Arial"/>
                <w:sz w:val="18"/>
                <w:szCs w:val="18"/>
              </w:rPr>
              <w:t>.</w:t>
            </w:r>
            <w:r w:rsidRPr="008D5465">
              <w:rPr>
                <w:rFonts w:cs="Arial"/>
                <w:sz w:val="18"/>
                <w:szCs w:val="18"/>
              </w:rPr>
              <w:tab/>
              <w:t>………………………………………………………....</w:t>
            </w:r>
          </w:p>
          <w:p w14:paraId="659828BD" w14:textId="77777777" w:rsidR="000D5A59" w:rsidRPr="00C6254E" w:rsidRDefault="000D5A59">
            <w:pPr>
              <w:pStyle w:val="IndentParaLevel1"/>
              <w:numPr>
                <w:ilvl w:val="0"/>
                <w:numId w:val="15"/>
              </w:numPr>
              <w:spacing w:before="120" w:after="120"/>
              <w:ind w:left="388" w:hanging="388"/>
              <w:rPr>
                <w:rFonts w:cs="Arial"/>
                <w:sz w:val="18"/>
                <w:szCs w:val="18"/>
              </w:rPr>
            </w:pPr>
            <w:r>
              <w:rPr>
                <w:rFonts w:cs="Arial"/>
                <w:sz w:val="18"/>
                <w:szCs w:val="18"/>
              </w:rPr>
              <w:t>3</w:t>
            </w:r>
            <w:r w:rsidRPr="008D5465">
              <w:rPr>
                <w:rFonts w:cs="Arial"/>
                <w:sz w:val="18"/>
                <w:szCs w:val="18"/>
              </w:rPr>
              <w:t>.</w:t>
            </w:r>
            <w:r w:rsidR="00AB5658">
              <w:rPr>
                <w:rFonts w:cs="Arial"/>
                <w:sz w:val="18"/>
                <w:szCs w:val="18"/>
              </w:rPr>
              <w:tab/>
            </w:r>
            <w:r w:rsidRPr="008D5465">
              <w:rPr>
                <w:rFonts w:cs="Arial"/>
                <w:sz w:val="18"/>
                <w:szCs w:val="18"/>
              </w:rPr>
              <w:t>…………………………………………………</w:t>
            </w:r>
            <w:r w:rsidR="00537789">
              <w:rPr>
                <w:rFonts w:cs="Arial"/>
                <w:sz w:val="18"/>
                <w:szCs w:val="18"/>
              </w:rPr>
              <w:t>………</w:t>
            </w:r>
          </w:p>
        </w:tc>
      </w:tr>
      <w:tr w:rsidR="003A5D4E" w:rsidRPr="008D5465" w14:paraId="754D1DFA" w14:textId="77777777" w:rsidTr="00BE3BF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A00AF" w14:textId="77777777" w:rsidR="000D5A59" w:rsidRPr="008D5465" w:rsidRDefault="000D5A59">
            <w:pPr>
              <w:pStyle w:val="IndentParaLevel1"/>
              <w:numPr>
                <w:ilvl w:val="0"/>
                <w:numId w:val="21"/>
              </w:numPr>
              <w:spacing w:before="120" w:after="120"/>
              <w:ind w:left="174" w:hanging="174"/>
              <w:rPr>
                <w:rFonts w:cs="Arial"/>
                <w:sz w:val="18"/>
                <w:szCs w:val="18"/>
              </w:rPr>
            </w:pPr>
            <w:bookmarkStart w:id="967" w:name="_Ref88042422"/>
          </w:p>
        </w:tc>
        <w:bookmarkEnd w:id="967"/>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8F06C" w14:textId="30BAD7C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Contractor's Activities which must not be subcontracted without approval</w:t>
            </w:r>
            <w:r>
              <w:rPr>
                <w:rFonts w:cs="Arial"/>
                <w:sz w:val="18"/>
                <w:szCs w:val="18"/>
              </w:rPr>
              <w:t>, other than to a</w:t>
            </w:r>
            <w:r w:rsidRPr="00897302">
              <w:rPr>
                <w:rFonts w:cs="Arial"/>
                <w:sz w:val="18"/>
                <w:szCs w:val="18"/>
              </w:rPr>
              <w:t xml:space="preserve"> relevant Subcontractor specified in Item </w:t>
            </w:r>
            <w:r w:rsidRPr="00897302">
              <w:rPr>
                <w:rFonts w:cs="Arial"/>
                <w:sz w:val="18"/>
                <w:szCs w:val="18"/>
              </w:rPr>
              <w:fldChar w:fldCharType="begin"/>
            </w:r>
            <w:r w:rsidRPr="00897302">
              <w:rPr>
                <w:rFonts w:cs="Arial"/>
                <w:sz w:val="18"/>
                <w:szCs w:val="18"/>
              </w:rPr>
              <w:instrText xml:space="preserve"> REF _Ref88042446 \r \h </w:instrText>
            </w:r>
            <w:r>
              <w:rPr>
                <w:rFonts w:cs="Arial"/>
                <w:sz w:val="18"/>
                <w:szCs w:val="18"/>
              </w:rPr>
              <w:instrText xml:space="preserve"> \* MERGEFORMAT </w:instrText>
            </w:r>
            <w:r w:rsidRPr="00897302">
              <w:rPr>
                <w:rFonts w:cs="Arial"/>
                <w:sz w:val="18"/>
                <w:szCs w:val="18"/>
              </w:rPr>
            </w:r>
            <w:r w:rsidRPr="00897302">
              <w:rPr>
                <w:rFonts w:cs="Arial"/>
                <w:sz w:val="18"/>
                <w:szCs w:val="18"/>
              </w:rPr>
              <w:fldChar w:fldCharType="separate"/>
            </w:r>
            <w:r w:rsidR="001D69F9">
              <w:rPr>
                <w:rFonts w:cs="Arial"/>
                <w:sz w:val="18"/>
                <w:szCs w:val="18"/>
              </w:rPr>
              <w:t>11</w:t>
            </w:r>
            <w:r w:rsidRPr="00897302">
              <w:rPr>
                <w:rFonts w:cs="Arial"/>
                <w:sz w:val="18"/>
                <w:szCs w:val="18"/>
              </w:rPr>
              <w:fldChar w:fldCharType="end"/>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_Ref71642263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3.5(a)</w:t>
            </w:r>
            <w:r w:rsidRPr="008D5465">
              <w:rPr>
                <w:rFonts w:cs="Arial"/>
                <w:sz w:val="18"/>
                <w:szCs w:val="18"/>
              </w:rPr>
              <w:fldChar w:fldCharType="end"/>
            </w:r>
            <w:r w:rsidRPr="008D5465">
              <w:rPr>
                <w:rFonts w:cs="Arial"/>
                <w:sz w:val="18"/>
                <w:szCs w:val="18"/>
              </w:rPr>
              <w:t>)</w:t>
            </w:r>
          </w:p>
        </w:tc>
        <w:tc>
          <w:tcPr>
            <w:tcW w:w="5506" w:type="dxa"/>
            <w:gridSpan w:val="5"/>
            <w:tcBorders>
              <w:top w:val="single" w:sz="4" w:space="0" w:color="auto"/>
              <w:left w:val="single" w:sz="4" w:space="0" w:color="auto"/>
              <w:bottom w:val="single" w:sz="4" w:space="0" w:color="auto"/>
              <w:right w:val="single" w:sz="4" w:space="0" w:color="auto"/>
            </w:tcBorders>
          </w:tcPr>
          <w:p w14:paraId="389C3793" w14:textId="55590FBF" w:rsidR="000D5A59"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 xml:space="preserve">Guidance Note: This item should list those parts of the Contractor's Activities that the Principal requires visibility over if they are to be subcontracted (other than Subcontractors already approved under Item </w:t>
            </w:r>
            <w:r w:rsidRPr="005B7EFD">
              <w:rPr>
                <w:rFonts w:cs="Arial"/>
                <w:b/>
                <w:bCs/>
                <w:i/>
                <w:iCs/>
                <w:sz w:val="18"/>
                <w:szCs w:val="18"/>
                <w:highlight w:val="green"/>
              </w:rPr>
              <w:fldChar w:fldCharType="begin"/>
            </w:r>
            <w:r w:rsidRPr="005B7EFD">
              <w:rPr>
                <w:rFonts w:cs="Arial"/>
                <w:b/>
                <w:bCs/>
                <w:i/>
                <w:iCs/>
                <w:sz w:val="18"/>
                <w:szCs w:val="18"/>
                <w:highlight w:val="green"/>
              </w:rPr>
              <w:instrText xml:space="preserve"> REF _Ref88042446 \r \h  \* MERGEFORMAT </w:instrText>
            </w:r>
            <w:r w:rsidRPr="005B7EFD">
              <w:rPr>
                <w:rFonts w:cs="Arial"/>
                <w:b/>
                <w:bCs/>
                <w:i/>
                <w:iCs/>
                <w:sz w:val="18"/>
                <w:szCs w:val="18"/>
                <w:highlight w:val="green"/>
              </w:rPr>
            </w:r>
            <w:r w:rsidRPr="005B7EFD">
              <w:rPr>
                <w:rFonts w:cs="Arial"/>
                <w:b/>
                <w:bCs/>
                <w:i/>
                <w:iCs/>
                <w:sz w:val="18"/>
                <w:szCs w:val="18"/>
                <w:highlight w:val="green"/>
              </w:rPr>
              <w:fldChar w:fldCharType="separate"/>
            </w:r>
            <w:r w:rsidR="001D69F9">
              <w:rPr>
                <w:rFonts w:cs="Arial"/>
                <w:b/>
                <w:bCs/>
                <w:i/>
                <w:iCs/>
                <w:sz w:val="18"/>
                <w:szCs w:val="18"/>
                <w:highlight w:val="green"/>
              </w:rPr>
              <w:t>11</w:t>
            </w:r>
            <w:r w:rsidRPr="005B7EFD">
              <w:rPr>
                <w:rFonts w:cs="Arial"/>
                <w:b/>
                <w:bCs/>
                <w:i/>
                <w:iCs/>
                <w:sz w:val="18"/>
                <w:szCs w:val="18"/>
                <w:highlight w:val="green"/>
              </w:rPr>
              <w:fldChar w:fldCharType="end"/>
            </w:r>
            <w:r w:rsidRPr="005B7EFD">
              <w:rPr>
                <w:rFonts w:cs="Arial"/>
                <w:b/>
                <w:bCs/>
                <w:i/>
                <w:iCs/>
                <w:sz w:val="18"/>
                <w:szCs w:val="18"/>
                <w:highlight w:val="green"/>
              </w:rPr>
              <w:t>)</w:t>
            </w:r>
            <w:r w:rsidRPr="005B7EFD">
              <w:rPr>
                <w:rFonts w:cs="Arial"/>
                <w:b/>
                <w:i/>
                <w:sz w:val="18"/>
                <w:szCs w:val="18"/>
                <w:highlight w:val="green"/>
              </w:rPr>
              <w:t>.</w:t>
            </w:r>
            <w:r w:rsidRPr="005B7EFD">
              <w:rPr>
                <w:rFonts w:cs="Arial"/>
                <w:sz w:val="18"/>
                <w:szCs w:val="18"/>
                <w:highlight w:val="green"/>
              </w:rPr>
              <w:t>]</w:t>
            </w:r>
          </w:p>
          <w:p w14:paraId="5C0CE229" w14:textId="77777777" w:rsidR="00F93F6D" w:rsidRPr="00537789"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sidRPr="00CF2618">
              <w:rPr>
                <w:rFonts w:cs="Arial"/>
                <w:i/>
                <w:sz w:val="18"/>
                <w:szCs w:val="18"/>
              </w:rPr>
              <w:t>all of the Contractor's Activities.)</w:t>
            </w:r>
          </w:p>
        </w:tc>
      </w:tr>
      <w:tr w:rsidR="003A5D4E" w:rsidRPr="008D5465" w14:paraId="6BA43693" w14:textId="77777777" w:rsidTr="00BE3BF2">
        <w:trPr>
          <w:trHeight w:val="228"/>
        </w:trPr>
        <w:tc>
          <w:tcPr>
            <w:tcW w:w="567" w:type="dxa"/>
            <w:vMerge w:val="restart"/>
            <w:shd w:val="clear" w:color="auto" w:fill="F2F2F2" w:themeFill="background1" w:themeFillShade="F2"/>
          </w:tcPr>
          <w:p w14:paraId="2A83ECEB" w14:textId="77777777" w:rsidR="000D5A59" w:rsidRPr="008D5465" w:rsidRDefault="000D5A59">
            <w:pPr>
              <w:pStyle w:val="IndentParaLevel1"/>
              <w:numPr>
                <w:ilvl w:val="0"/>
                <w:numId w:val="21"/>
              </w:numPr>
              <w:spacing w:before="120" w:after="120"/>
              <w:ind w:left="174" w:hanging="174"/>
              <w:rPr>
                <w:rFonts w:cs="Arial"/>
                <w:sz w:val="18"/>
                <w:szCs w:val="18"/>
              </w:rPr>
            </w:pPr>
            <w:bookmarkStart w:id="968" w:name="_Ref88042446"/>
          </w:p>
        </w:tc>
        <w:bookmarkEnd w:id="968"/>
        <w:tc>
          <w:tcPr>
            <w:tcW w:w="2893" w:type="dxa"/>
            <w:vMerge w:val="restart"/>
            <w:shd w:val="clear" w:color="auto" w:fill="F2F2F2" w:themeFill="background1" w:themeFillShade="F2"/>
          </w:tcPr>
          <w:p w14:paraId="2224B8D5" w14:textId="16168AE2"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Subcontractors to whom Contractor's Activities may be subcontracted:</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_Ref71642263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3.5(a)</w:t>
            </w:r>
            <w:r w:rsidRPr="008D5465">
              <w:rPr>
                <w:rFonts w:cs="Arial"/>
                <w:sz w:val="18"/>
                <w:szCs w:val="18"/>
              </w:rPr>
              <w:fldChar w:fldCharType="end"/>
            </w:r>
            <w:r w:rsidRPr="008D5465">
              <w:rPr>
                <w:rFonts w:cs="Arial"/>
                <w:sz w:val="18"/>
                <w:szCs w:val="18"/>
              </w:rPr>
              <w:t xml:space="preserve">)  </w:t>
            </w:r>
            <w:r>
              <w:rPr>
                <w:rFonts w:cs="Arial"/>
                <w:sz w:val="18"/>
                <w:szCs w:val="18"/>
              </w:rPr>
              <w:br/>
            </w:r>
            <w:r>
              <w:rPr>
                <w:rFonts w:cs="Arial"/>
                <w:sz w:val="18"/>
                <w:szCs w:val="18"/>
              </w:rPr>
              <w:br/>
            </w:r>
          </w:p>
        </w:tc>
        <w:tc>
          <w:tcPr>
            <w:tcW w:w="2797" w:type="dxa"/>
            <w:gridSpan w:val="3"/>
            <w:shd w:val="clear" w:color="auto" w:fill="F2F2F2" w:themeFill="background1" w:themeFillShade="F2"/>
          </w:tcPr>
          <w:p w14:paraId="75D38576" w14:textId="77777777" w:rsidR="000D5A59" w:rsidRPr="008D5465" w:rsidRDefault="000D5A59">
            <w:pPr>
              <w:pStyle w:val="IndentParaLevel1"/>
              <w:numPr>
                <w:ilvl w:val="0"/>
                <w:numId w:val="15"/>
              </w:numPr>
              <w:spacing w:before="120" w:after="120"/>
              <w:ind w:left="0"/>
              <w:rPr>
                <w:rFonts w:cs="Arial"/>
                <w:b/>
                <w:sz w:val="18"/>
                <w:szCs w:val="18"/>
              </w:rPr>
            </w:pPr>
            <w:r w:rsidRPr="008D5465">
              <w:rPr>
                <w:rFonts w:cs="Arial"/>
                <w:b/>
                <w:sz w:val="18"/>
                <w:szCs w:val="18"/>
              </w:rPr>
              <w:t>Subcontractor</w:t>
            </w:r>
          </w:p>
        </w:tc>
        <w:tc>
          <w:tcPr>
            <w:tcW w:w="2709" w:type="dxa"/>
            <w:gridSpan w:val="2"/>
            <w:shd w:val="clear" w:color="auto" w:fill="F2F2F2" w:themeFill="background1" w:themeFillShade="F2"/>
          </w:tcPr>
          <w:p w14:paraId="4EB40803" w14:textId="77777777" w:rsidR="000D5A59" w:rsidRPr="008D5465" w:rsidRDefault="000D5A59">
            <w:pPr>
              <w:pStyle w:val="IndentParaLevel1"/>
              <w:numPr>
                <w:ilvl w:val="0"/>
                <w:numId w:val="15"/>
              </w:numPr>
              <w:spacing w:before="120" w:after="120"/>
              <w:ind w:left="0"/>
              <w:rPr>
                <w:rFonts w:cs="Arial"/>
                <w:b/>
                <w:sz w:val="18"/>
                <w:szCs w:val="18"/>
              </w:rPr>
            </w:pPr>
            <w:r w:rsidRPr="008D5465">
              <w:rPr>
                <w:rFonts w:cs="Arial"/>
                <w:b/>
                <w:sz w:val="18"/>
                <w:szCs w:val="18"/>
              </w:rPr>
              <w:t>Contractor's Activities</w:t>
            </w:r>
          </w:p>
        </w:tc>
      </w:tr>
      <w:tr w:rsidR="003A5D4E" w:rsidRPr="008D5465" w14:paraId="6316D33C" w14:textId="77777777" w:rsidTr="00BE3BF2">
        <w:trPr>
          <w:trHeight w:val="228"/>
        </w:trPr>
        <w:tc>
          <w:tcPr>
            <w:tcW w:w="567" w:type="dxa"/>
            <w:vMerge/>
            <w:shd w:val="clear" w:color="auto" w:fill="F2F2F2" w:themeFill="background1" w:themeFillShade="F2"/>
          </w:tcPr>
          <w:p w14:paraId="15CE9D4A"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3274EB56"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4A7518B6"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Insert name of Subcontractor</w:t>
            </w:r>
            <w:r w:rsidRPr="00B23233">
              <w:rPr>
                <w:rFonts w:cs="Arial"/>
                <w:sz w:val="18"/>
                <w:szCs w:val="18"/>
              </w:rPr>
              <w:t>]</w:t>
            </w:r>
          </w:p>
          <w:p w14:paraId="0941C920" w14:textId="77777777" w:rsidR="000D5A59" w:rsidRPr="008D492A" w:rsidRDefault="000D5A59">
            <w:pPr>
              <w:pStyle w:val="IndentParaLevel1"/>
              <w:numPr>
                <w:ilvl w:val="0"/>
                <w:numId w:val="15"/>
              </w:numPr>
              <w:spacing w:before="120" w:after="120"/>
              <w:ind w:left="0"/>
              <w:rPr>
                <w:rFonts w:cs="Arial"/>
                <w:b/>
                <w:sz w:val="18"/>
                <w:szCs w:val="18"/>
                <w:highlight w:val="yellow"/>
              </w:rPr>
            </w:pPr>
          </w:p>
        </w:tc>
        <w:tc>
          <w:tcPr>
            <w:tcW w:w="2709" w:type="dxa"/>
            <w:gridSpan w:val="2"/>
          </w:tcPr>
          <w:p w14:paraId="3BCD7D48"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Insert description of relevant part of the Contractor's Activities</w:t>
            </w:r>
            <w:r w:rsidRPr="00B23233">
              <w:rPr>
                <w:rFonts w:cs="Arial"/>
                <w:sz w:val="18"/>
                <w:szCs w:val="18"/>
              </w:rPr>
              <w:t>]</w:t>
            </w:r>
          </w:p>
          <w:p w14:paraId="554C16E3" w14:textId="19EDA104" w:rsidR="000D5A59" w:rsidRPr="008D492A" w:rsidRDefault="000D5A59">
            <w:pPr>
              <w:pStyle w:val="IndentParaLevel1"/>
              <w:numPr>
                <w:ilvl w:val="0"/>
                <w:numId w:val="15"/>
              </w:numPr>
              <w:spacing w:before="120" w:after="120"/>
              <w:ind w:left="0"/>
              <w:rPr>
                <w:rFonts w:cs="Arial"/>
                <w:b/>
                <w:sz w:val="18"/>
                <w:szCs w:val="18"/>
                <w:highlight w:val="yellow"/>
              </w:rPr>
            </w:pPr>
          </w:p>
        </w:tc>
      </w:tr>
      <w:tr w:rsidR="003A5D4E" w:rsidRPr="008D5465" w14:paraId="35FD918A" w14:textId="77777777" w:rsidTr="00BE3BF2">
        <w:trPr>
          <w:trHeight w:val="228"/>
        </w:trPr>
        <w:tc>
          <w:tcPr>
            <w:tcW w:w="567" w:type="dxa"/>
            <w:vMerge/>
            <w:shd w:val="clear" w:color="auto" w:fill="F2F2F2" w:themeFill="background1" w:themeFillShade="F2"/>
          </w:tcPr>
          <w:p w14:paraId="7DB29DA7"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8570F58"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4EF49097" w14:textId="77777777" w:rsidR="000D5A59" w:rsidRPr="008D5465" w:rsidRDefault="000D5A59">
            <w:pPr>
              <w:pStyle w:val="IndentParaLevel1"/>
              <w:numPr>
                <w:ilvl w:val="0"/>
                <w:numId w:val="15"/>
              </w:numPr>
              <w:spacing w:before="120" w:after="120"/>
              <w:ind w:left="0"/>
              <w:rPr>
                <w:rFonts w:cs="Arial"/>
                <w:b/>
                <w:sz w:val="18"/>
                <w:szCs w:val="18"/>
              </w:rPr>
            </w:pPr>
          </w:p>
        </w:tc>
        <w:tc>
          <w:tcPr>
            <w:tcW w:w="2709" w:type="dxa"/>
            <w:gridSpan w:val="2"/>
          </w:tcPr>
          <w:p w14:paraId="175BC0BB" w14:textId="77777777" w:rsidR="000D5A59" w:rsidRPr="008D5465" w:rsidRDefault="000D5A59">
            <w:pPr>
              <w:pStyle w:val="IndentParaLevel1"/>
              <w:numPr>
                <w:ilvl w:val="0"/>
                <w:numId w:val="15"/>
              </w:numPr>
              <w:spacing w:before="120" w:after="120"/>
              <w:ind w:left="0"/>
              <w:rPr>
                <w:rFonts w:cs="Arial"/>
                <w:b/>
                <w:sz w:val="18"/>
                <w:szCs w:val="18"/>
              </w:rPr>
            </w:pPr>
          </w:p>
        </w:tc>
      </w:tr>
      <w:tr w:rsidR="003A5D4E" w:rsidRPr="008D5465" w14:paraId="3D2C9F16" w14:textId="77777777" w:rsidTr="00BE3BF2">
        <w:trPr>
          <w:trHeight w:val="228"/>
        </w:trPr>
        <w:tc>
          <w:tcPr>
            <w:tcW w:w="567" w:type="dxa"/>
            <w:vMerge/>
            <w:shd w:val="clear" w:color="auto" w:fill="F2F2F2" w:themeFill="background1" w:themeFillShade="F2"/>
          </w:tcPr>
          <w:p w14:paraId="5BC5192C"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3363961C"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tcPr>
          <w:p w14:paraId="0E8283F2" w14:textId="77777777" w:rsidR="00640604" w:rsidRPr="008D5465" w:rsidRDefault="00640604" w:rsidP="00CD22EE">
            <w:pPr>
              <w:pStyle w:val="IndentParaLevel1"/>
              <w:numPr>
                <w:ilvl w:val="0"/>
                <w:numId w:val="0"/>
              </w:numPr>
              <w:spacing w:before="120" w:after="120"/>
              <w:rPr>
                <w:rFonts w:cs="Arial"/>
                <w:b/>
                <w:sz w:val="18"/>
                <w:szCs w:val="18"/>
              </w:rPr>
            </w:pPr>
          </w:p>
        </w:tc>
        <w:tc>
          <w:tcPr>
            <w:tcW w:w="2709" w:type="dxa"/>
            <w:gridSpan w:val="2"/>
          </w:tcPr>
          <w:p w14:paraId="400C913D" w14:textId="77777777" w:rsidR="000D5A59" w:rsidRPr="008D5465" w:rsidRDefault="000D5A59">
            <w:pPr>
              <w:pStyle w:val="IndentParaLevel1"/>
              <w:numPr>
                <w:ilvl w:val="0"/>
                <w:numId w:val="15"/>
              </w:numPr>
              <w:spacing w:before="120" w:after="120"/>
              <w:ind w:left="0"/>
              <w:rPr>
                <w:rFonts w:cs="Arial"/>
                <w:b/>
                <w:sz w:val="18"/>
                <w:szCs w:val="18"/>
              </w:rPr>
            </w:pPr>
          </w:p>
        </w:tc>
      </w:tr>
      <w:tr w:rsidR="00457EB1" w:rsidRPr="008D5465" w14:paraId="085CF388" w14:textId="77777777" w:rsidTr="00BE3BF2">
        <w:trPr>
          <w:trHeight w:val="151"/>
        </w:trPr>
        <w:tc>
          <w:tcPr>
            <w:tcW w:w="567" w:type="dxa"/>
            <w:vMerge w:val="restart"/>
            <w:shd w:val="clear" w:color="auto" w:fill="F2F2F2" w:themeFill="background1" w:themeFillShade="F2"/>
          </w:tcPr>
          <w:p w14:paraId="794D032F" w14:textId="77777777" w:rsidR="00457EB1" w:rsidRPr="008D5465" w:rsidRDefault="00457EB1">
            <w:pPr>
              <w:pStyle w:val="IndentParaLevel1"/>
              <w:numPr>
                <w:ilvl w:val="0"/>
                <w:numId w:val="21"/>
              </w:numPr>
              <w:spacing w:before="120" w:after="120"/>
              <w:ind w:left="174" w:hanging="174"/>
              <w:rPr>
                <w:rFonts w:cs="Arial"/>
                <w:sz w:val="18"/>
                <w:szCs w:val="18"/>
              </w:rPr>
            </w:pPr>
            <w:bookmarkStart w:id="969" w:name="_Ref135813127"/>
          </w:p>
        </w:tc>
        <w:bookmarkEnd w:id="969"/>
        <w:tc>
          <w:tcPr>
            <w:tcW w:w="2893" w:type="dxa"/>
            <w:vMerge w:val="restart"/>
            <w:shd w:val="clear" w:color="auto" w:fill="F2F2F2" w:themeFill="background1" w:themeFillShade="F2"/>
          </w:tcPr>
          <w:p w14:paraId="1A802CC5" w14:textId="6D55A198" w:rsidR="00457EB1" w:rsidRPr="00457EB1" w:rsidRDefault="00457EB1" w:rsidP="00457EB1">
            <w:pPr>
              <w:pStyle w:val="IndentParaLevel1"/>
              <w:numPr>
                <w:ilvl w:val="0"/>
                <w:numId w:val="15"/>
              </w:numPr>
              <w:spacing w:before="120" w:after="120"/>
              <w:ind w:left="0"/>
              <w:rPr>
                <w:rFonts w:cs="Arial"/>
                <w:sz w:val="18"/>
                <w:szCs w:val="18"/>
              </w:rPr>
            </w:pPr>
            <w:r w:rsidRPr="005E0C4A">
              <w:rPr>
                <w:rFonts w:cs="Arial"/>
                <w:sz w:val="18"/>
                <w:szCs w:val="18"/>
              </w:rPr>
              <w:t>Subcontractor warranties:</w:t>
            </w:r>
            <w:r w:rsidRPr="005E0C4A">
              <w:rPr>
                <w:rFonts w:cs="Arial"/>
                <w:sz w:val="18"/>
                <w:szCs w:val="18"/>
              </w:rPr>
              <w:br/>
              <w:t>(Clause</w:t>
            </w:r>
            <w:r>
              <w:rPr>
                <w:rFonts w:cs="Arial"/>
                <w:sz w:val="18"/>
                <w:szCs w:val="18"/>
              </w:rPr>
              <w:t xml:space="preserve"> </w:t>
            </w:r>
            <w:r>
              <w:rPr>
                <w:rFonts w:cs="Arial"/>
                <w:sz w:val="18"/>
                <w:szCs w:val="18"/>
              </w:rPr>
              <w:fldChar w:fldCharType="begin"/>
            </w:r>
            <w:r>
              <w:rPr>
                <w:rFonts w:cs="Arial"/>
                <w:sz w:val="18"/>
                <w:szCs w:val="18"/>
              </w:rPr>
              <w:instrText xml:space="preserve"> REF _Ref135813090 \w \h </w:instrText>
            </w:r>
            <w:r>
              <w:rPr>
                <w:rFonts w:cs="Arial"/>
                <w:sz w:val="18"/>
                <w:szCs w:val="18"/>
              </w:rPr>
            </w:r>
            <w:r>
              <w:rPr>
                <w:rFonts w:cs="Arial"/>
                <w:sz w:val="18"/>
                <w:szCs w:val="18"/>
              </w:rPr>
              <w:fldChar w:fldCharType="separate"/>
            </w:r>
            <w:r w:rsidR="001D69F9">
              <w:rPr>
                <w:rFonts w:cs="Arial"/>
                <w:sz w:val="18"/>
                <w:szCs w:val="18"/>
              </w:rPr>
              <w:t>3.6</w:t>
            </w:r>
            <w:r>
              <w:rPr>
                <w:rFonts w:cs="Arial"/>
                <w:sz w:val="18"/>
                <w:szCs w:val="18"/>
              </w:rPr>
              <w:fldChar w:fldCharType="end"/>
            </w:r>
            <w:r w:rsidRPr="005E0C4A">
              <w:rPr>
                <w:rFonts w:cs="Arial"/>
                <w:sz w:val="18"/>
                <w:szCs w:val="18"/>
              </w:rPr>
              <w:t>)</w:t>
            </w:r>
          </w:p>
        </w:tc>
        <w:tc>
          <w:tcPr>
            <w:tcW w:w="2797" w:type="dxa"/>
            <w:gridSpan w:val="3"/>
            <w:shd w:val="clear" w:color="auto" w:fill="F2F2F2" w:themeFill="background1" w:themeFillShade="F2"/>
          </w:tcPr>
          <w:p w14:paraId="4DB477ED" w14:textId="202DEFCD" w:rsidR="00457EB1" w:rsidRDefault="00457EB1">
            <w:pPr>
              <w:pStyle w:val="IndentParaLevel1"/>
              <w:numPr>
                <w:ilvl w:val="0"/>
                <w:numId w:val="15"/>
              </w:numPr>
              <w:spacing w:before="120" w:after="120"/>
              <w:ind w:left="0"/>
              <w:rPr>
                <w:rFonts w:cs="Arial"/>
                <w:b/>
                <w:sz w:val="18"/>
                <w:szCs w:val="18"/>
              </w:rPr>
            </w:pPr>
            <w:r w:rsidRPr="00C55D11">
              <w:rPr>
                <w:rFonts w:cs="Arial"/>
                <w:b/>
                <w:sz w:val="18"/>
                <w:szCs w:val="18"/>
              </w:rPr>
              <w:t>Subcontractor required to provide warranty</w:t>
            </w:r>
          </w:p>
        </w:tc>
        <w:tc>
          <w:tcPr>
            <w:tcW w:w="2709" w:type="dxa"/>
            <w:gridSpan w:val="2"/>
            <w:shd w:val="clear" w:color="auto" w:fill="F2F2F2" w:themeFill="background1" w:themeFillShade="F2"/>
          </w:tcPr>
          <w:p w14:paraId="45FCA544" w14:textId="17813C05" w:rsidR="00457EB1" w:rsidRDefault="00457EB1">
            <w:pPr>
              <w:pStyle w:val="IndentParaLevel1"/>
              <w:numPr>
                <w:ilvl w:val="0"/>
                <w:numId w:val="15"/>
              </w:numPr>
              <w:spacing w:before="120" w:after="120"/>
              <w:ind w:left="0"/>
              <w:rPr>
                <w:rFonts w:cs="Arial"/>
                <w:b/>
                <w:sz w:val="18"/>
                <w:szCs w:val="18"/>
              </w:rPr>
            </w:pPr>
            <w:r w:rsidRPr="00C55D11">
              <w:rPr>
                <w:rFonts w:cs="Arial"/>
                <w:b/>
                <w:sz w:val="18"/>
                <w:szCs w:val="18"/>
              </w:rPr>
              <w:t>Description of required warranty</w:t>
            </w:r>
          </w:p>
        </w:tc>
      </w:tr>
      <w:tr w:rsidR="00457EB1" w:rsidRPr="008D5465" w14:paraId="09744838" w14:textId="77777777" w:rsidTr="00BE3BF2">
        <w:trPr>
          <w:trHeight w:val="149"/>
        </w:trPr>
        <w:tc>
          <w:tcPr>
            <w:tcW w:w="567" w:type="dxa"/>
            <w:vMerge/>
            <w:shd w:val="clear" w:color="auto" w:fill="F2F2F2" w:themeFill="background1" w:themeFillShade="F2"/>
          </w:tcPr>
          <w:p w14:paraId="647F1D63"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B97440A"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2797" w:type="dxa"/>
            <w:gridSpan w:val="3"/>
          </w:tcPr>
          <w:p w14:paraId="58D822D4" w14:textId="77777777" w:rsidR="00457EB1" w:rsidRDefault="00457EB1">
            <w:pPr>
              <w:pStyle w:val="IndentParaLevel1"/>
              <w:numPr>
                <w:ilvl w:val="0"/>
                <w:numId w:val="15"/>
              </w:numPr>
              <w:spacing w:before="120" w:after="120"/>
              <w:ind w:left="0"/>
              <w:rPr>
                <w:rFonts w:cs="Arial"/>
                <w:b/>
                <w:sz w:val="18"/>
                <w:szCs w:val="18"/>
              </w:rPr>
            </w:pPr>
          </w:p>
        </w:tc>
        <w:tc>
          <w:tcPr>
            <w:tcW w:w="2709" w:type="dxa"/>
            <w:gridSpan w:val="2"/>
          </w:tcPr>
          <w:p w14:paraId="751A351B" w14:textId="4781C7BB" w:rsidR="00457EB1" w:rsidRDefault="00457EB1">
            <w:pPr>
              <w:pStyle w:val="IndentParaLevel1"/>
              <w:numPr>
                <w:ilvl w:val="0"/>
                <w:numId w:val="15"/>
              </w:numPr>
              <w:spacing w:before="120" w:after="120"/>
              <w:ind w:left="0"/>
              <w:rPr>
                <w:rFonts w:cs="Arial"/>
                <w:b/>
                <w:sz w:val="18"/>
                <w:szCs w:val="18"/>
              </w:rPr>
            </w:pPr>
          </w:p>
        </w:tc>
      </w:tr>
      <w:tr w:rsidR="00457EB1" w:rsidRPr="008D5465" w14:paraId="6839DBBB" w14:textId="77777777" w:rsidTr="00BE3BF2">
        <w:trPr>
          <w:trHeight w:val="149"/>
        </w:trPr>
        <w:tc>
          <w:tcPr>
            <w:tcW w:w="567" w:type="dxa"/>
            <w:vMerge/>
            <w:shd w:val="clear" w:color="auto" w:fill="F2F2F2" w:themeFill="background1" w:themeFillShade="F2"/>
          </w:tcPr>
          <w:p w14:paraId="4D03461D"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11A5A21A"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2797" w:type="dxa"/>
            <w:gridSpan w:val="3"/>
          </w:tcPr>
          <w:p w14:paraId="68275200" w14:textId="77777777" w:rsidR="00457EB1" w:rsidRDefault="00457EB1">
            <w:pPr>
              <w:pStyle w:val="IndentParaLevel1"/>
              <w:numPr>
                <w:ilvl w:val="0"/>
                <w:numId w:val="15"/>
              </w:numPr>
              <w:spacing w:before="120" w:after="120"/>
              <w:ind w:left="0"/>
              <w:rPr>
                <w:rFonts w:cs="Arial"/>
                <w:b/>
                <w:sz w:val="18"/>
                <w:szCs w:val="18"/>
              </w:rPr>
            </w:pPr>
          </w:p>
        </w:tc>
        <w:tc>
          <w:tcPr>
            <w:tcW w:w="2709" w:type="dxa"/>
            <w:gridSpan w:val="2"/>
          </w:tcPr>
          <w:p w14:paraId="1A487193" w14:textId="4F6EC924" w:rsidR="00457EB1" w:rsidRDefault="00457EB1">
            <w:pPr>
              <w:pStyle w:val="IndentParaLevel1"/>
              <w:numPr>
                <w:ilvl w:val="0"/>
                <w:numId w:val="15"/>
              </w:numPr>
              <w:spacing w:before="120" w:after="120"/>
              <w:ind w:left="0"/>
              <w:rPr>
                <w:rFonts w:cs="Arial"/>
                <w:b/>
                <w:sz w:val="18"/>
                <w:szCs w:val="18"/>
              </w:rPr>
            </w:pPr>
          </w:p>
        </w:tc>
      </w:tr>
      <w:tr w:rsidR="00457EB1" w:rsidRPr="008D5465" w14:paraId="580AF52C" w14:textId="77777777" w:rsidTr="00BE3BF2">
        <w:trPr>
          <w:trHeight w:val="149"/>
        </w:trPr>
        <w:tc>
          <w:tcPr>
            <w:tcW w:w="567" w:type="dxa"/>
            <w:vMerge/>
            <w:shd w:val="clear" w:color="auto" w:fill="F2F2F2" w:themeFill="background1" w:themeFillShade="F2"/>
          </w:tcPr>
          <w:p w14:paraId="0EAF9224"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863690"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5506" w:type="dxa"/>
            <w:gridSpan w:val="5"/>
          </w:tcPr>
          <w:p w14:paraId="37E7F0BB" w14:textId="7FB6BED2" w:rsidR="00457EB1" w:rsidRDefault="005B7EFD">
            <w:pPr>
              <w:pStyle w:val="IndentParaLevel1"/>
              <w:numPr>
                <w:ilvl w:val="0"/>
                <w:numId w:val="15"/>
              </w:numPr>
              <w:spacing w:before="120" w:after="120"/>
              <w:ind w:left="0"/>
              <w:rPr>
                <w:rFonts w:cs="Arial"/>
                <w:b/>
                <w:sz w:val="18"/>
                <w:szCs w:val="18"/>
              </w:rPr>
            </w:pPr>
            <w:r w:rsidRPr="005B7EFD">
              <w:rPr>
                <w:rFonts w:cs="Arial"/>
                <w:sz w:val="18"/>
                <w:szCs w:val="18"/>
                <w:highlight w:val="green"/>
              </w:rPr>
              <w:t>[</w:t>
            </w:r>
            <w:r w:rsidRPr="005B7EFD">
              <w:rPr>
                <w:rFonts w:cs="Arial"/>
                <w:b/>
                <w:i/>
                <w:sz w:val="18"/>
                <w:szCs w:val="18"/>
                <w:highlight w:val="green"/>
              </w:rPr>
              <w:t>#Guidance Note: Where the State intends to have a third party take responsibility for elements of the Works, this section should require an Approved Collateral Warranty from the Subcontractor for the benefit of the Principal.</w:t>
            </w:r>
            <w:r w:rsidRPr="005B7EFD">
              <w:rPr>
                <w:rFonts w:cs="Arial"/>
                <w:sz w:val="18"/>
                <w:szCs w:val="18"/>
                <w:highlight w:val="green"/>
              </w:rPr>
              <w:t>]</w:t>
            </w:r>
          </w:p>
        </w:tc>
      </w:tr>
      <w:tr w:rsidR="009C2A06" w:rsidRPr="008D5465" w14:paraId="4A1B6CFC" w14:textId="77777777" w:rsidTr="00BE3BF2">
        <w:trPr>
          <w:trHeight w:val="536"/>
        </w:trPr>
        <w:tc>
          <w:tcPr>
            <w:tcW w:w="567" w:type="dxa"/>
            <w:vMerge w:val="restart"/>
            <w:shd w:val="clear" w:color="auto" w:fill="F2F2F2" w:themeFill="background1" w:themeFillShade="F2"/>
          </w:tcPr>
          <w:p w14:paraId="73DFE53B" w14:textId="77777777" w:rsidR="00640604" w:rsidRPr="008D5465" w:rsidRDefault="00640604">
            <w:pPr>
              <w:pStyle w:val="IndentParaLevel1"/>
              <w:numPr>
                <w:ilvl w:val="0"/>
                <w:numId w:val="21"/>
              </w:numPr>
              <w:spacing w:before="120" w:after="120"/>
              <w:ind w:left="174" w:hanging="174"/>
              <w:rPr>
                <w:rFonts w:cs="Arial"/>
                <w:sz w:val="18"/>
                <w:szCs w:val="18"/>
              </w:rPr>
            </w:pPr>
            <w:bookmarkStart w:id="970" w:name="_Ref127911222"/>
          </w:p>
        </w:tc>
        <w:tc>
          <w:tcPr>
            <w:tcW w:w="2893" w:type="dxa"/>
            <w:vMerge w:val="restart"/>
            <w:shd w:val="clear" w:color="auto" w:fill="F2F2F2" w:themeFill="background1" w:themeFillShade="F2"/>
          </w:tcPr>
          <w:p w14:paraId="6F6A0B41" w14:textId="19498EA3" w:rsidR="00640604" w:rsidRPr="008D5465" w:rsidRDefault="007A0C18">
            <w:pPr>
              <w:pStyle w:val="IndentParaLevel1"/>
              <w:numPr>
                <w:ilvl w:val="0"/>
                <w:numId w:val="15"/>
              </w:numPr>
              <w:spacing w:before="120" w:after="120"/>
              <w:ind w:left="0"/>
              <w:rPr>
                <w:rFonts w:cs="Arial"/>
                <w:sz w:val="18"/>
                <w:szCs w:val="18"/>
              </w:rPr>
            </w:pPr>
            <w:bookmarkStart w:id="971" w:name="_Ref127911216"/>
            <w:bookmarkEnd w:id="970"/>
            <w:r>
              <w:rPr>
                <w:rFonts w:cs="Arial"/>
                <w:sz w:val="18"/>
                <w:szCs w:val="18"/>
              </w:rPr>
              <w:t>Meeting</w:t>
            </w:r>
            <w:r w:rsidR="00005094">
              <w:rPr>
                <w:rFonts w:cs="Arial"/>
                <w:sz w:val="18"/>
                <w:szCs w:val="18"/>
              </w:rPr>
              <w:t>s</w:t>
            </w:r>
            <w:r>
              <w:rPr>
                <w:rFonts w:cs="Arial"/>
                <w:sz w:val="18"/>
                <w:szCs w:val="18"/>
              </w:rPr>
              <w:t>:</w:t>
            </w:r>
            <w:r>
              <w:rPr>
                <w:rFonts w:cs="Arial"/>
                <w:sz w:val="18"/>
                <w:szCs w:val="18"/>
              </w:rPr>
              <w:br/>
              <w:t xml:space="preserve">(Clauses </w:t>
            </w:r>
            <w:r>
              <w:rPr>
                <w:rFonts w:cs="Arial"/>
                <w:sz w:val="18"/>
                <w:szCs w:val="18"/>
              </w:rPr>
              <w:fldChar w:fldCharType="begin"/>
            </w:r>
            <w:r>
              <w:rPr>
                <w:rFonts w:cs="Arial"/>
                <w:sz w:val="18"/>
                <w:szCs w:val="18"/>
              </w:rPr>
              <w:instrText xml:space="preserve"> REF _Ref127910848 \w \h </w:instrText>
            </w:r>
            <w:r>
              <w:rPr>
                <w:rFonts w:cs="Arial"/>
                <w:sz w:val="18"/>
                <w:szCs w:val="18"/>
              </w:rPr>
            </w:r>
            <w:r>
              <w:rPr>
                <w:rFonts w:cs="Arial"/>
                <w:sz w:val="18"/>
                <w:szCs w:val="18"/>
              </w:rPr>
              <w:fldChar w:fldCharType="separate"/>
            </w:r>
            <w:r w:rsidR="001D69F9">
              <w:rPr>
                <w:rFonts w:cs="Arial"/>
                <w:sz w:val="18"/>
                <w:szCs w:val="18"/>
              </w:rPr>
              <w:t>3.7(a)</w:t>
            </w:r>
            <w:r>
              <w:rPr>
                <w:rFonts w:cs="Arial"/>
                <w:sz w:val="18"/>
                <w:szCs w:val="18"/>
              </w:rPr>
              <w:fldChar w:fldCharType="end"/>
            </w:r>
            <w:r w:rsidR="00005094">
              <w:rPr>
                <w:rFonts w:cs="Arial"/>
                <w:sz w:val="18"/>
                <w:szCs w:val="18"/>
              </w:rPr>
              <w:t xml:space="preserve"> and </w:t>
            </w:r>
            <w:r>
              <w:rPr>
                <w:rFonts w:cs="Arial"/>
                <w:sz w:val="18"/>
                <w:szCs w:val="18"/>
              </w:rPr>
              <w:fldChar w:fldCharType="begin"/>
            </w:r>
            <w:r>
              <w:rPr>
                <w:rFonts w:cs="Arial"/>
                <w:sz w:val="18"/>
                <w:szCs w:val="18"/>
              </w:rPr>
              <w:instrText xml:space="preserve"> REF _Ref127910850 \w \h </w:instrText>
            </w:r>
            <w:r>
              <w:rPr>
                <w:rFonts w:cs="Arial"/>
                <w:sz w:val="18"/>
                <w:szCs w:val="18"/>
              </w:rPr>
            </w:r>
            <w:r>
              <w:rPr>
                <w:rFonts w:cs="Arial"/>
                <w:sz w:val="18"/>
                <w:szCs w:val="18"/>
              </w:rPr>
              <w:fldChar w:fldCharType="separate"/>
            </w:r>
            <w:r w:rsidR="001D69F9">
              <w:rPr>
                <w:rFonts w:cs="Arial"/>
                <w:sz w:val="18"/>
                <w:szCs w:val="18"/>
              </w:rPr>
              <w:t>3.7(b)(ii)</w:t>
            </w:r>
            <w:r>
              <w:rPr>
                <w:rFonts w:cs="Arial"/>
                <w:sz w:val="18"/>
                <w:szCs w:val="18"/>
              </w:rPr>
              <w:fldChar w:fldCharType="end"/>
            </w:r>
            <w:r>
              <w:rPr>
                <w:rFonts w:cs="Arial"/>
                <w:sz w:val="18"/>
                <w:szCs w:val="18"/>
              </w:rPr>
              <w:t>)</w:t>
            </w:r>
            <w:bookmarkEnd w:id="971"/>
          </w:p>
        </w:tc>
        <w:tc>
          <w:tcPr>
            <w:tcW w:w="1485" w:type="dxa"/>
            <w:shd w:val="clear" w:color="auto" w:fill="F2F2F2" w:themeFill="background1" w:themeFillShade="F2"/>
          </w:tcPr>
          <w:p w14:paraId="523EC282" w14:textId="77777777" w:rsidR="00640604" w:rsidRPr="007A0C18" w:rsidRDefault="007A0C18">
            <w:pPr>
              <w:pStyle w:val="IndentParaLevel1"/>
              <w:numPr>
                <w:ilvl w:val="0"/>
                <w:numId w:val="15"/>
              </w:numPr>
              <w:spacing w:before="120" w:after="120"/>
              <w:ind w:left="0"/>
              <w:rPr>
                <w:rFonts w:cs="Arial"/>
                <w:b/>
                <w:sz w:val="18"/>
                <w:szCs w:val="18"/>
              </w:rPr>
            </w:pPr>
            <w:r>
              <w:rPr>
                <w:rFonts w:cs="Arial"/>
                <w:b/>
                <w:sz w:val="18"/>
                <w:szCs w:val="18"/>
              </w:rPr>
              <w:t>Description</w:t>
            </w:r>
          </w:p>
        </w:tc>
        <w:tc>
          <w:tcPr>
            <w:tcW w:w="2065" w:type="dxa"/>
            <w:gridSpan w:val="3"/>
            <w:shd w:val="clear" w:color="auto" w:fill="F2F2F2" w:themeFill="background1" w:themeFillShade="F2"/>
          </w:tcPr>
          <w:p w14:paraId="4CB8E5D8" w14:textId="77777777" w:rsidR="00640604" w:rsidRPr="007A0C18" w:rsidRDefault="007A0C18">
            <w:pPr>
              <w:pStyle w:val="IndentParaLevel1"/>
              <w:numPr>
                <w:ilvl w:val="0"/>
                <w:numId w:val="15"/>
              </w:numPr>
              <w:spacing w:before="120" w:after="120"/>
              <w:ind w:left="0"/>
              <w:rPr>
                <w:rFonts w:cs="Arial"/>
                <w:b/>
                <w:sz w:val="18"/>
                <w:szCs w:val="18"/>
              </w:rPr>
            </w:pPr>
            <w:r>
              <w:rPr>
                <w:rFonts w:cs="Arial"/>
                <w:b/>
                <w:sz w:val="18"/>
                <w:szCs w:val="18"/>
              </w:rPr>
              <w:t>Frequency</w:t>
            </w:r>
          </w:p>
        </w:tc>
        <w:tc>
          <w:tcPr>
            <w:tcW w:w="1956" w:type="dxa"/>
            <w:shd w:val="clear" w:color="auto" w:fill="F2F2F2" w:themeFill="background1" w:themeFillShade="F2"/>
          </w:tcPr>
          <w:p w14:paraId="6C566988" w14:textId="77777777" w:rsidR="00640604" w:rsidRPr="00CD22EE" w:rsidRDefault="007A0C18">
            <w:pPr>
              <w:pStyle w:val="IndentParaLevel1"/>
              <w:numPr>
                <w:ilvl w:val="0"/>
                <w:numId w:val="15"/>
              </w:numPr>
              <w:spacing w:before="120" w:after="120"/>
              <w:ind w:left="0"/>
              <w:rPr>
                <w:rFonts w:cs="Arial"/>
                <w:b/>
                <w:sz w:val="18"/>
                <w:szCs w:val="18"/>
              </w:rPr>
            </w:pPr>
            <w:r>
              <w:rPr>
                <w:rFonts w:cs="Arial"/>
                <w:b/>
                <w:sz w:val="18"/>
                <w:szCs w:val="18"/>
              </w:rPr>
              <w:t>Requirements</w:t>
            </w:r>
          </w:p>
        </w:tc>
      </w:tr>
      <w:tr w:rsidR="009C2A06" w:rsidRPr="008D5465" w14:paraId="61C2AAC8" w14:textId="77777777" w:rsidTr="00BE3BF2">
        <w:trPr>
          <w:trHeight w:val="429"/>
        </w:trPr>
        <w:tc>
          <w:tcPr>
            <w:tcW w:w="567" w:type="dxa"/>
            <w:vMerge/>
            <w:shd w:val="clear" w:color="auto" w:fill="F2F2F2" w:themeFill="background1" w:themeFillShade="F2"/>
          </w:tcPr>
          <w:p w14:paraId="1930CCA7"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27D2A0"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tcPr>
          <w:p w14:paraId="12C80132" w14:textId="77777777" w:rsidR="00640604" w:rsidRPr="007A0C18" w:rsidRDefault="00640604" w:rsidP="007A0C18">
            <w:pPr>
              <w:pStyle w:val="IndentParaLevel1"/>
              <w:numPr>
                <w:ilvl w:val="0"/>
                <w:numId w:val="0"/>
              </w:numPr>
              <w:spacing w:before="120" w:after="120"/>
              <w:rPr>
                <w:rFonts w:cs="Arial"/>
                <w:b/>
                <w:sz w:val="18"/>
                <w:szCs w:val="18"/>
              </w:rPr>
            </w:pPr>
          </w:p>
        </w:tc>
        <w:tc>
          <w:tcPr>
            <w:tcW w:w="2065" w:type="dxa"/>
            <w:gridSpan w:val="3"/>
          </w:tcPr>
          <w:p w14:paraId="1DE29011" w14:textId="77777777" w:rsidR="00640604" w:rsidRPr="007A0C18" w:rsidRDefault="00640604" w:rsidP="007A0C18">
            <w:pPr>
              <w:pStyle w:val="IndentParaLevel1"/>
              <w:numPr>
                <w:ilvl w:val="0"/>
                <w:numId w:val="0"/>
              </w:numPr>
              <w:spacing w:before="120" w:after="120"/>
              <w:rPr>
                <w:rFonts w:cs="Arial"/>
                <w:b/>
                <w:sz w:val="18"/>
                <w:szCs w:val="18"/>
              </w:rPr>
            </w:pPr>
          </w:p>
        </w:tc>
        <w:tc>
          <w:tcPr>
            <w:tcW w:w="1956" w:type="dxa"/>
          </w:tcPr>
          <w:p w14:paraId="17BDA72A" w14:textId="77777777" w:rsidR="00640604" w:rsidRPr="007A0C18" w:rsidRDefault="00640604" w:rsidP="007A0C18">
            <w:pPr>
              <w:pStyle w:val="IndentParaLevel1"/>
              <w:numPr>
                <w:ilvl w:val="0"/>
                <w:numId w:val="0"/>
              </w:numPr>
              <w:spacing w:before="120" w:after="120"/>
              <w:rPr>
                <w:rFonts w:cs="Arial"/>
                <w:b/>
                <w:sz w:val="18"/>
                <w:szCs w:val="18"/>
              </w:rPr>
            </w:pPr>
          </w:p>
        </w:tc>
      </w:tr>
      <w:tr w:rsidR="009C2A06" w:rsidRPr="008D5465" w14:paraId="1B8CDDC5" w14:textId="77777777" w:rsidTr="00BE3BF2">
        <w:trPr>
          <w:trHeight w:val="378"/>
        </w:trPr>
        <w:tc>
          <w:tcPr>
            <w:tcW w:w="567" w:type="dxa"/>
            <w:vMerge/>
            <w:shd w:val="clear" w:color="auto" w:fill="F2F2F2" w:themeFill="background1" w:themeFillShade="F2"/>
          </w:tcPr>
          <w:p w14:paraId="041EA12A"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261967F4"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tcPr>
          <w:p w14:paraId="37B5CF1D" w14:textId="77777777" w:rsidR="00640604" w:rsidRPr="007A0C18" w:rsidRDefault="00640604">
            <w:pPr>
              <w:pStyle w:val="IndentParaLevel1"/>
              <w:numPr>
                <w:ilvl w:val="0"/>
                <w:numId w:val="15"/>
              </w:numPr>
              <w:spacing w:before="120" w:after="120"/>
              <w:ind w:left="0"/>
              <w:rPr>
                <w:rFonts w:cs="Arial"/>
                <w:b/>
                <w:sz w:val="18"/>
                <w:szCs w:val="18"/>
              </w:rPr>
            </w:pPr>
          </w:p>
        </w:tc>
        <w:tc>
          <w:tcPr>
            <w:tcW w:w="2065" w:type="dxa"/>
            <w:gridSpan w:val="3"/>
          </w:tcPr>
          <w:p w14:paraId="54D74C59" w14:textId="77777777" w:rsidR="00640604" w:rsidRPr="007A0C18" w:rsidRDefault="00640604">
            <w:pPr>
              <w:pStyle w:val="IndentParaLevel1"/>
              <w:numPr>
                <w:ilvl w:val="0"/>
                <w:numId w:val="15"/>
              </w:numPr>
              <w:spacing w:before="120" w:after="120"/>
              <w:ind w:left="0"/>
              <w:rPr>
                <w:rFonts w:cs="Arial"/>
                <w:b/>
                <w:sz w:val="18"/>
                <w:szCs w:val="18"/>
              </w:rPr>
            </w:pPr>
          </w:p>
        </w:tc>
        <w:tc>
          <w:tcPr>
            <w:tcW w:w="1956" w:type="dxa"/>
          </w:tcPr>
          <w:p w14:paraId="6298D0BD" w14:textId="77777777" w:rsidR="00640604" w:rsidRPr="007A0C18" w:rsidRDefault="00640604">
            <w:pPr>
              <w:pStyle w:val="IndentParaLevel1"/>
              <w:numPr>
                <w:ilvl w:val="0"/>
                <w:numId w:val="15"/>
              </w:numPr>
              <w:spacing w:before="120" w:after="120"/>
              <w:ind w:left="0"/>
              <w:rPr>
                <w:rFonts w:cs="Arial"/>
                <w:b/>
                <w:sz w:val="18"/>
                <w:szCs w:val="18"/>
              </w:rPr>
            </w:pPr>
          </w:p>
        </w:tc>
      </w:tr>
      <w:tr w:rsidR="009C2A06" w:rsidRPr="008D5465" w14:paraId="1C36B554" w14:textId="77777777" w:rsidTr="00BE3BF2">
        <w:trPr>
          <w:trHeight w:val="357"/>
        </w:trPr>
        <w:tc>
          <w:tcPr>
            <w:tcW w:w="567" w:type="dxa"/>
            <w:vMerge/>
            <w:shd w:val="clear" w:color="auto" w:fill="F2F2F2" w:themeFill="background1" w:themeFillShade="F2"/>
          </w:tcPr>
          <w:p w14:paraId="062492C1"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41EB4D4"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tcPr>
          <w:p w14:paraId="690C0420" w14:textId="77777777" w:rsidR="00640604" w:rsidRPr="007A0C18" w:rsidRDefault="00640604">
            <w:pPr>
              <w:pStyle w:val="IndentParaLevel1"/>
              <w:numPr>
                <w:ilvl w:val="0"/>
                <w:numId w:val="15"/>
              </w:numPr>
              <w:spacing w:before="120" w:after="120"/>
              <w:ind w:left="0"/>
              <w:rPr>
                <w:rFonts w:cs="Arial"/>
                <w:b/>
                <w:sz w:val="18"/>
                <w:szCs w:val="18"/>
              </w:rPr>
            </w:pPr>
          </w:p>
        </w:tc>
        <w:tc>
          <w:tcPr>
            <w:tcW w:w="2065" w:type="dxa"/>
            <w:gridSpan w:val="3"/>
          </w:tcPr>
          <w:p w14:paraId="0D073B09" w14:textId="77777777" w:rsidR="00640604" w:rsidRPr="007A0C18" w:rsidRDefault="00640604">
            <w:pPr>
              <w:pStyle w:val="IndentParaLevel1"/>
              <w:numPr>
                <w:ilvl w:val="0"/>
                <w:numId w:val="15"/>
              </w:numPr>
              <w:spacing w:before="120" w:after="120"/>
              <w:ind w:left="0"/>
              <w:rPr>
                <w:rFonts w:cs="Arial"/>
                <w:b/>
                <w:sz w:val="18"/>
                <w:szCs w:val="18"/>
              </w:rPr>
            </w:pPr>
          </w:p>
        </w:tc>
        <w:tc>
          <w:tcPr>
            <w:tcW w:w="1956" w:type="dxa"/>
          </w:tcPr>
          <w:p w14:paraId="697081F6" w14:textId="77777777" w:rsidR="00640604" w:rsidRPr="007A0C18" w:rsidRDefault="00640604">
            <w:pPr>
              <w:pStyle w:val="IndentParaLevel1"/>
              <w:numPr>
                <w:ilvl w:val="0"/>
                <w:numId w:val="15"/>
              </w:numPr>
              <w:spacing w:before="120" w:after="120"/>
              <w:ind w:left="0"/>
              <w:rPr>
                <w:rFonts w:cs="Arial"/>
                <w:b/>
                <w:sz w:val="18"/>
                <w:szCs w:val="18"/>
              </w:rPr>
            </w:pPr>
          </w:p>
        </w:tc>
      </w:tr>
      <w:tr w:rsidR="003A5D4E" w:rsidRPr="008D5465" w14:paraId="063BA5E6" w14:textId="77777777" w:rsidTr="00BE3BF2">
        <w:trPr>
          <w:trHeight w:val="1260"/>
        </w:trPr>
        <w:tc>
          <w:tcPr>
            <w:tcW w:w="567" w:type="dxa"/>
            <w:vMerge/>
            <w:shd w:val="clear" w:color="auto" w:fill="F2F2F2" w:themeFill="background1" w:themeFillShade="F2"/>
          </w:tcPr>
          <w:p w14:paraId="79D70DC3"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A37DF29" w14:textId="77777777" w:rsidR="00640604" w:rsidRPr="008D5465" w:rsidRDefault="00640604">
            <w:pPr>
              <w:pStyle w:val="IndentParaLevel1"/>
              <w:numPr>
                <w:ilvl w:val="0"/>
                <w:numId w:val="15"/>
              </w:numPr>
              <w:spacing w:before="120" w:after="120"/>
              <w:ind w:left="0"/>
              <w:rPr>
                <w:rFonts w:cs="Arial"/>
                <w:sz w:val="18"/>
                <w:szCs w:val="18"/>
              </w:rPr>
            </w:pPr>
          </w:p>
        </w:tc>
        <w:tc>
          <w:tcPr>
            <w:tcW w:w="5506" w:type="dxa"/>
            <w:gridSpan w:val="5"/>
          </w:tcPr>
          <w:p w14:paraId="3096049C" w14:textId="28A6BFD2" w:rsidR="00640604" w:rsidRPr="00A32388" w:rsidRDefault="00640604" w:rsidP="005B7EFD">
            <w:pPr>
              <w:rPr>
                <w:sz w:val="18"/>
                <w:szCs w:val="18"/>
                <w:highlight w:val="cyan"/>
                <w:shd w:val="clear" w:color="000000" w:fill="auto"/>
              </w:rPr>
            </w:pPr>
          </w:p>
        </w:tc>
      </w:tr>
      <w:tr w:rsidR="009C2A06" w:rsidRPr="008D5465" w14:paraId="092E3148" w14:textId="77777777" w:rsidTr="00BE3BF2">
        <w:trPr>
          <w:trHeight w:val="171"/>
        </w:trPr>
        <w:tc>
          <w:tcPr>
            <w:tcW w:w="567" w:type="dxa"/>
            <w:vMerge w:val="restart"/>
            <w:shd w:val="clear" w:color="auto" w:fill="F2F2F2" w:themeFill="background1" w:themeFillShade="F2"/>
          </w:tcPr>
          <w:p w14:paraId="39581823" w14:textId="77777777" w:rsidR="007A0C18" w:rsidRPr="008D5465" w:rsidRDefault="007A0C18">
            <w:pPr>
              <w:pStyle w:val="IndentParaLevel1"/>
              <w:numPr>
                <w:ilvl w:val="0"/>
                <w:numId w:val="21"/>
              </w:numPr>
              <w:spacing w:before="120" w:after="120"/>
              <w:ind w:left="174" w:hanging="174"/>
              <w:rPr>
                <w:rFonts w:cs="Arial"/>
                <w:sz w:val="18"/>
                <w:szCs w:val="18"/>
              </w:rPr>
            </w:pPr>
            <w:bookmarkStart w:id="972" w:name="_Ref88042525"/>
          </w:p>
        </w:tc>
        <w:bookmarkEnd w:id="972"/>
        <w:tc>
          <w:tcPr>
            <w:tcW w:w="2893" w:type="dxa"/>
            <w:vMerge w:val="restart"/>
            <w:shd w:val="clear" w:color="auto" w:fill="F2F2F2" w:themeFill="background1" w:themeFillShade="F2"/>
          </w:tcPr>
          <w:p w14:paraId="03A2B74F" w14:textId="49493C21" w:rsidR="007A0C18" w:rsidRPr="008D5465" w:rsidRDefault="007A0C18">
            <w:pPr>
              <w:pStyle w:val="IndentParaLevel1"/>
              <w:numPr>
                <w:ilvl w:val="0"/>
                <w:numId w:val="15"/>
              </w:numPr>
              <w:spacing w:before="120" w:after="120"/>
              <w:ind w:left="0"/>
              <w:rPr>
                <w:rFonts w:cs="Arial"/>
                <w:sz w:val="18"/>
                <w:szCs w:val="18"/>
              </w:rPr>
            </w:pPr>
            <w:r>
              <w:rPr>
                <w:rFonts w:cs="Arial"/>
                <w:sz w:val="18"/>
                <w:szCs w:val="18"/>
              </w:rPr>
              <w:t>Reports</w:t>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_Ref72513891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3.8(a)</w:t>
            </w:r>
            <w:r w:rsidRPr="008D5465">
              <w:rPr>
                <w:rFonts w:cs="Arial"/>
                <w:sz w:val="18"/>
                <w:szCs w:val="18"/>
              </w:rPr>
              <w:fldChar w:fldCharType="end"/>
            </w:r>
            <w:r w:rsidRPr="008D5465">
              <w:rPr>
                <w:rFonts w:cs="Arial"/>
                <w:sz w:val="18"/>
                <w:szCs w:val="18"/>
              </w:rPr>
              <w:t>)</w:t>
            </w:r>
          </w:p>
        </w:tc>
        <w:tc>
          <w:tcPr>
            <w:tcW w:w="1485" w:type="dxa"/>
            <w:shd w:val="clear" w:color="auto" w:fill="F2F2F2" w:themeFill="background1" w:themeFillShade="F2"/>
          </w:tcPr>
          <w:p w14:paraId="145EF4D8"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Description</w:t>
            </w:r>
          </w:p>
        </w:tc>
        <w:tc>
          <w:tcPr>
            <w:tcW w:w="2065" w:type="dxa"/>
            <w:gridSpan w:val="3"/>
            <w:shd w:val="clear" w:color="auto" w:fill="F2F2F2" w:themeFill="background1" w:themeFillShade="F2"/>
          </w:tcPr>
          <w:p w14:paraId="19E3BD37"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Frequency</w:t>
            </w:r>
            <w:r w:rsidR="00005094">
              <w:rPr>
                <w:rFonts w:cs="Arial"/>
                <w:b/>
                <w:sz w:val="18"/>
                <w:szCs w:val="18"/>
              </w:rPr>
              <w:t xml:space="preserve"> </w:t>
            </w:r>
            <w:r w:rsidR="00005094" w:rsidRPr="00C74F5A">
              <w:rPr>
                <w:rFonts w:cs="Arial"/>
                <w:i/>
                <w:iCs/>
                <w:sz w:val="18"/>
                <w:szCs w:val="18"/>
              </w:rPr>
              <w:t>(if nothing is stated</w:t>
            </w:r>
            <w:r w:rsidR="00005094">
              <w:rPr>
                <w:rFonts w:cs="Arial"/>
                <w:i/>
                <w:iCs/>
                <w:sz w:val="18"/>
                <w:szCs w:val="18"/>
              </w:rPr>
              <w:t>, monthly on the</w:t>
            </w:r>
            <w:r w:rsidR="00005094" w:rsidRPr="00C74F5A">
              <w:rPr>
                <w:rFonts w:cs="Arial"/>
                <w:i/>
                <w:iCs/>
                <w:sz w:val="18"/>
                <w:szCs w:val="18"/>
              </w:rPr>
              <w:t xml:space="preserve"> last Business Day of the month)</w:t>
            </w:r>
          </w:p>
        </w:tc>
        <w:tc>
          <w:tcPr>
            <w:tcW w:w="1956" w:type="dxa"/>
            <w:shd w:val="clear" w:color="auto" w:fill="F2F2F2" w:themeFill="background1" w:themeFillShade="F2"/>
          </w:tcPr>
          <w:p w14:paraId="50DEAA0A"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Requirements</w:t>
            </w:r>
          </w:p>
        </w:tc>
      </w:tr>
      <w:tr w:rsidR="009C2A06" w:rsidRPr="008D5465" w14:paraId="22197403" w14:textId="77777777" w:rsidTr="00BE3BF2">
        <w:trPr>
          <w:trHeight w:val="171"/>
        </w:trPr>
        <w:tc>
          <w:tcPr>
            <w:tcW w:w="567" w:type="dxa"/>
            <w:vMerge/>
            <w:shd w:val="clear" w:color="auto" w:fill="F2F2F2" w:themeFill="background1" w:themeFillShade="F2"/>
          </w:tcPr>
          <w:p w14:paraId="4C253CFF"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BA1D20F" w14:textId="77777777" w:rsidR="007A0C18" w:rsidRDefault="007A0C18">
            <w:pPr>
              <w:pStyle w:val="IndentParaLevel1"/>
              <w:numPr>
                <w:ilvl w:val="0"/>
                <w:numId w:val="15"/>
              </w:numPr>
              <w:spacing w:before="120" w:after="120"/>
              <w:ind w:left="0"/>
              <w:rPr>
                <w:rFonts w:cs="Arial"/>
                <w:sz w:val="18"/>
                <w:szCs w:val="18"/>
              </w:rPr>
            </w:pPr>
          </w:p>
        </w:tc>
        <w:tc>
          <w:tcPr>
            <w:tcW w:w="1485" w:type="dxa"/>
          </w:tcPr>
          <w:p w14:paraId="1A0477F9"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tcPr>
          <w:p w14:paraId="387B3BDD"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tcPr>
          <w:p w14:paraId="6AB44DCC" w14:textId="77777777" w:rsidR="007A0C18" w:rsidRPr="008D5465" w:rsidRDefault="007A0C18">
            <w:pPr>
              <w:pStyle w:val="IndentParaLevel1"/>
              <w:numPr>
                <w:ilvl w:val="0"/>
                <w:numId w:val="15"/>
              </w:numPr>
              <w:spacing w:before="120" w:after="120"/>
              <w:ind w:left="0"/>
              <w:rPr>
                <w:rFonts w:cs="Arial"/>
                <w:sz w:val="18"/>
                <w:szCs w:val="18"/>
              </w:rPr>
            </w:pPr>
          </w:p>
        </w:tc>
      </w:tr>
      <w:tr w:rsidR="009C2A06" w:rsidRPr="008D5465" w14:paraId="5D966F35" w14:textId="77777777" w:rsidTr="00BE3BF2">
        <w:trPr>
          <w:trHeight w:val="171"/>
        </w:trPr>
        <w:tc>
          <w:tcPr>
            <w:tcW w:w="567" w:type="dxa"/>
            <w:vMerge/>
            <w:shd w:val="clear" w:color="auto" w:fill="F2F2F2" w:themeFill="background1" w:themeFillShade="F2"/>
          </w:tcPr>
          <w:p w14:paraId="458455F4"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E25AB2" w14:textId="77777777" w:rsidR="007A0C18" w:rsidRDefault="007A0C18">
            <w:pPr>
              <w:pStyle w:val="IndentParaLevel1"/>
              <w:numPr>
                <w:ilvl w:val="0"/>
                <w:numId w:val="15"/>
              </w:numPr>
              <w:spacing w:before="120" w:after="120"/>
              <w:ind w:left="0"/>
              <w:rPr>
                <w:rFonts w:cs="Arial"/>
                <w:sz w:val="18"/>
                <w:szCs w:val="18"/>
              </w:rPr>
            </w:pPr>
          </w:p>
        </w:tc>
        <w:tc>
          <w:tcPr>
            <w:tcW w:w="1485" w:type="dxa"/>
          </w:tcPr>
          <w:p w14:paraId="06BE051B"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tcPr>
          <w:p w14:paraId="42D69741"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tcPr>
          <w:p w14:paraId="3D7571AB" w14:textId="77777777" w:rsidR="007A0C18" w:rsidRPr="008D5465" w:rsidRDefault="007A0C18">
            <w:pPr>
              <w:pStyle w:val="IndentParaLevel1"/>
              <w:numPr>
                <w:ilvl w:val="0"/>
                <w:numId w:val="15"/>
              </w:numPr>
              <w:spacing w:before="120" w:after="120"/>
              <w:ind w:left="0"/>
              <w:rPr>
                <w:rFonts w:cs="Arial"/>
                <w:sz w:val="18"/>
                <w:szCs w:val="18"/>
              </w:rPr>
            </w:pPr>
          </w:p>
        </w:tc>
      </w:tr>
      <w:tr w:rsidR="009C2A06" w:rsidRPr="008D5465" w14:paraId="5A4FE50C" w14:textId="77777777" w:rsidTr="00BE3BF2">
        <w:trPr>
          <w:trHeight w:val="171"/>
        </w:trPr>
        <w:tc>
          <w:tcPr>
            <w:tcW w:w="567" w:type="dxa"/>
            <w:vMerge/>
            <w:shd w:val="clear" w:color="auto" w:fill="F2F2F2" w:themeFill="background1" w:themeFillShade="F2"/>
          </w:tcPr>
          <w:p w14:paraId="6F352608"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650102AE" w14:textId="77777777" w:rsidR="007A0C18" w:rsidRDefault="007A0C18">
            <w:pPr>
              <w:pStyle w:val="IndentParaLevel1"/>
              <w:numPr>
                <w:ilvl w:val="0"/>
                <w:numId w:val="15"/>
              </w:numPr>
              <w:spacing w:before="120" w:after="120"/>
              <w:ind w:left="0"/>
              <w:rPr>
                <w:rFonts w:cs="Arial"/>
                <w:sz w:val="18"/>
                <w:szCs w:val="18"/>
              </w:rPr>
            </w:pPr>
          </w:p>
        </w:tc>
        <w:tc>
          <w:tcPr>
            <w:tcW w:w="1485" w:type="dxa"/>
          </w:tcPr>
          <w:p w14:paraId="72D0BE20"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tcPr>
          <w:p w14:paraId="4D1AC790"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tcPr>
          <w:p w14:paraId="1766B58F" w14:textId="77777777" w:rsidR="007A0C18" w:rsidRPr="008D5465" w:rsidRDefault="007A0C18">
            <w:pPr>
              <w:pStyle w:val="IndentParaLevel1"/>
              <w:numPr>
                <w:ilvl w:val="0"/>
                <w:numId w:val="15"/>
              </w:numPr>
              <w:spacing w:before="120" w:after="120"/>
              <w:ind w:left="0"/>
              <w:rPr>
                <w:rFonts w:cs="Arial"/>
                <w:sz w:val="18"/>
                <w:szCs w:val="18"/>
              </w:rPr>
            </w:pPr>
          </w:p>
        </w:tc>
      </w:tr>
      <w:tr w:rsidR="003A5D4E" w:rsidRPr="008D5465" w14:paraId="23C3769A" w14:textId="77777777" w:rsidTr="00BE3BF2">
        <w:trPr>
          <w:trHeight w:val="171"/>
        </w:trPr>
        <w:tc>
          <w:tcPr>
            <w:tcW w:w="567" w:type="dxa"/>
            <w:vMerge/>
            <w:shd w:val="clear" w:color="auto" w:fill="F2F2F2" w:themeFill="background1" w:themeFillShade="F2"/>
          </w:tcPr>
          <w:p w14:paraId="4612DCBE"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5CAB47A1" w14:textId="77777777" w:rsidR="007A0C18" w:rsidRDefault="007A0C18">
            <w:pPr>
              <w:pStyle w:val="IndentParaLevel1"/>
              <w:numPr>
                <w:ilvl w:val="0"/>
                <w:numId w:val="15"/>
              </w:numPr>
              <w:spacing w:before="120" w:after="120"/>
              <w:ind w:left="0"/>
              <w:rPr>
                <w:rFonts w:cs="Arial"/>
                <w:sz w:val="18"/>
                <w:szCs w:val="18"/>
              </w:rPr>
            </w:pPr>
          </w:p>
        </w:tc>
        <w:tc>
          <w:tcPr>
            <w:tcW w:w="5506" w:type="dxa"/>
            <w:gridSpan w:val="5"/>
          </w:tcPr>
          <w:p w14:paraId="31E7C6D4" w14:textId="77777777" w:rsidR="007A0C18" w:rsidRPr="00005094" w:rsidRDefault="007A0C18">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w:t>
            </w:r>
            <w:r>
              <w:rPr>
                <w:rFonts w:cs="Arial"/>
                <w:sz w:val="18"/>
                <w:szCs w:val="18"/>
                <w:highlight w:val="green"/>
              </w:rPr>
              <w:t xml:space="preserve">details of required reports, </w:t>
            </w:r>
            <w:r w:rsidR="0012658C">
              <w:rPr>
                <w:rFonts w:cs="Arial"/>
                <w:sz w:val="18"/>
                <w:szCs w:val="18"/>
                <w:highlight w:val="green"/>
              </w:rPr>
              <w:t>including the timing and frequency of</w:t>
            </w:r>
            <w:r w:rsidR="00005094">
              <w:rPr>
                <w:rFonts w:cs="Arial"/>
                <w:sz w:val="18"/>
                <w:szCs w:val="18"/>
                <w:highlight w:val="green"/>
              </w:rPr>
              <w:t xml:space="preserve"> submi</w:t>
            </w:r>
            <w:r w:rsidR="0012658C">
              <w:rPr>
                <w:rFonts w:cs="Arial"/>
                <w:sz w:val="18"/>
                <w:szCs w:val="18"/>
                <w:highlight w:val="green"/>
              </w:rPr>
              <w:t>ssion</w:t>
            </w:r>
            <w:r w:rsidR="00005094">
              <w:rPr>
                <w:rFonts w:cs="Arial"/>
                <w:sz w:val="18"/>
                <w:szCs w:val="18"/>
                <w:highlight w:val="green"/>
              </w:rPr>
              <w:t xml:space="preserve"> (</w:t>
            </w:r>
            <w:r w:rsidRPr="008D492A">
              <w:rPr>
                <w:rFonts w:cs="Arial"/>
                <w:sz w:val="18"/>
                <w:szCs w:val="18"/>
                <w:highlight w:val="green"/>
              </w:rPr>
              <w:t>e.g. monthly on the last Business Day of the month</w:t>
            </w:r>
            <w:r w:rsidR="00005094" w:rsidRPr="00CD22EE">
              <w:rPr>
                <w:rFonts w:cs="Arial"/>
                <w:sz w:val="18"/>
                <w:szCs w:val="18"/>
                <w:highlight w:val="green"/>
              </w:rPr>
              <w:t xml:space="preserve">) and </w:t>
            </w:r>
            <w:r w:rsidR="00406835" w:rsidRPr="00E24615">
              <w:rPr>
                <w:rFonts w:cs="Arial"/>
                <w:sz w:val="18"/>
                <w:szCs w:val="18"/>
                <w:highlight w:val="green"/>
              </w:rPr>
              <w:t>required contents</w:t>
            </w:r>
            <w:r w:rsidRPr="00B23233">
              <w:rPr>
                <w:rFonts w:cs="Arial"/>
                <w:sz w:val="18"/>
                <w:szCs w:val="18"/>
              </w:rPr>
              <w:t>]</w:t>
            </w:r>
            <w:r>
              <w:rPr>
                <w:rFonts w:cs="Arial"/>
                <w:sz w:val="18"/>
                <w:szCs w:val="18"/>
              </w:rPr>
              <w:t xml:space="preserve"> </w:t>
            </w:r>
          </w:p>
        </w:tc>
      </w:tr>
      <w:tr w:rsidR="003A5D4E" w:rsidRPr="008D5465" w14:paraId="6E0C9089" w14:textId="77777777" w:rsidTr="00BE3BF2">
        <w:tc>
          <w:tcPr>
            <w:tcW w:w="567" w:type="dxa"/>
            <w:shd w:val="clear" w:color="auto" w:fill="F2F2F2" w:themeFill="background1" w:themeFillShade="F2"/>
          </w:tcPr>
          <w:p w14:paraId="1CA9C5A5" w14:textId="77777777" w:rsidR="000D5A59" w:rsidRPr="008D5465" w:rsidRDefault="000D5A59">
            <w:pPr>
              <w:pStyle w:val="IndentParaLevel1"/>
              <w:numPr>
                <w:ilvl w:val="0"/>
                <w:numId w:val="21"/>
              </w:numPr>
              <w:spacing w:before="120" w:after="120"/>
              <w:ind w:left="174" w:hanging="174"/>
              <w:rPr>
                <w:rFonts w:cs="Arial"/>
                <w:sz w:val="18"/>
                <w:szCs w:val="18"/>
              </w:rPr>
            </w:pPr>
            <w:bookmarkStart w:id="973" w:name="_Ref88042603"/>
          </w:p>
        </w:tc>
        <w:bookmarkEnd w:id="973"/>
        <w:tc>
          <w:tcPr>
            <w:tcW w:w="2893" w:type="dxa"/>
            <w:shd w:val="clear" w:color="auto" w:fill="F2F2F2" w:themeFill="background1" w:themeFillShade="F2"/>
          </w:tcPr>
          <w:p w14:paraId="380FFA4C" w14:textId="1A5B551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Amount of Approved Security:</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_Ref73369272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4.1</w:t>
            </w:r>
            <w:r w:rsidRPr="008D5465">
              <w:rPr>
                <w:rFonts w:cs="Arial"/>
                <w:sz w:val="18"/>
                <w:szCs w:val="18"/>
              </w:rPr>
              <w:fldChar w:fldCharType="end"/>
            </w:r>
            <w:r w:rsidRPr="008D5465">
              <w:rPr>
                <w:rFonts w:cs="Arial"/>
                <w:sz w:val="18"/>
                <w:szCs w:val="18"/>
              </w:rPr>
              <w:t>)</w:t>
            </w:r>
          </w:p>
        </w:tc>
        <w:tc>
          <w:tcPr>
            <w:tcW w:w="5506" w:type="dxa"/>
            <w:gridSpan w:val="5"/>
          </w:tcPr>
          <w:p w14:paraId="0E5369F2" w14:textId="77777777" w:rsidR="005B7EFD"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The amount of Approved Security will generally be a percentage of the Contract Sum (as at the Contract Date)</w:t>
            </w:r>
            <w:r w:rsidRPr="005B7EFD">
              <w:rPr>
                <w:rFonts w:cs="Arial"/>
                <w:sz w:val="18"/>
                <w:szCs w:val="18"/>
                <w:highlight w:val="green"/>
              </w:rPr>
              <w:t xml:space="preserve">] </w:t>
            </w:r>
          </w:p>
          <w:p w14:paraId="60EC8DE6" w14:textId="076ACA24" w:rsidR="00EB05D6" w:rsidRPr="00FE11B0" w:rsidRDefault="000D5A59" w:rsidP="00FE11B0">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E11A36">
              <w:rPr>
                <w:rFonts w:cs="Arial"/>
                <w:i/>
                <w:sz w:val="18"/>
                <w:szCs w:val="18"/>
              </w:rPr>
              <w:t xml:space="preserve">, </w:t>
            </w:r>
            <w:r w:rsidR="00E74F52" w:rsidRPr="00E11A36">
              <w:rPr>
                <w:rFonts w:cs="Arial"/>
                <w:i/>
                <w:sz w:val="18"/>
                <w:szCs w:val="18"/>
              </w:rPr>
              <w:t>5</w:t>
            </w:r>
            <w:r>
              <w:rPr>
                <w:rFonts w:cs="Arial"/>
                <w:i/>
                <w:sz w:val="18"/>
                <w:szCs w:val="18"/>
              </w:rPr>
              <w:t xml:space="preserve">% of the </w:t>
            </w:r>
            <w:r w:rsidRPr="00B02605">
              <w:rPr>
                <w:rFonts w:cs="Arial"/>
                <w:i/>
                <w:sz w:val="18"/>
                <w:szCs w:val="18"/>
              </w:rPr>
              <w:t>Contract</w:t>
            </w:r>
            <w:r>
              <w:rPr>
                <w:rFonts w:cs="Arial"/>
                <w:i/>
                <w:sz w:val="18"/>
                <w:szCs w:val="18"/>
              </w:rPr>
              <w:t xml:space="preserve"> Sum </w:t>
            </w:r>
            <w:r w:rsidRPr="008D492A">
              <w:rPr>
                <w:rFonts w:cs="Arial"/>
                <w:i/>
                <w:sz w:val="18"/>
                <w:szCs w:val="18"/>
              </w:rPr>
              <w:t>(as at the Contract Date)</w:t>
            </w:r>
            <w:r w:rsidRPr="00B02605">
              <w:rPr>
                <w:rFonts w:cs="Arial"/>
                <w:i/>
                <w:sz w:val="18"/>
                <w:szCs w:val="18"/>
              </w:rPr>
              <w:t>.)</w:t>
            </w:r>
            <w:r>
              <w:rPr>
                <w:rFonts w:cs="Arial"/>
                <w:i/>
                <w:sz w:val="18"/>
                <w:szCs w:val="18"/>
              </w:rPr>
              <w:t xml:space="preserve"> </w:t>
            </w:r>
          </w:p>
        </w:tc>
      </w:tr>
      <w:tr w:rsidR="003A5D4E" w:rsidRPr="008D5465" w14:paraId="494818BA" w14:textId="77777777" w:rsidTr="00BE3BF2">
        <w:tc>
          <w:tcPr>
            <w:tcW w:w="567" w:type="dxa"/>
            <w:shd w:val="clear" w:color="auto" w:fill="F2F2F2" w:themeFill="background1" w:themeFillShade="F2"/>
          </w:tcPr>
          <w:p w14:paraId="7311CBC1" w14:textId="77777777" w:rsidR="000D5A59" w:rsidRPr="008D5465" w:rsidRDefault="000D5A59">
            <w:pPr>
              <w:pStyle w:val="IndentParaLevel1"/>
              <w:numPr>
                <w:ilvl w:val="0"/>
                <w:numId w:val="21"/>
              </w:numPr>
              <w:spacing w:before="120" w:after="120"/>
              <w:ind w:left="174" w:hanging="174"/>
              <w:rPr>
                <w:sz w:val="18"/>
                <w:szCs w:val="18"/>
              </w:rPr>
            </w:pPr>
            <w:bookmarkStart w:id="974" w:name="_Ref88042632"/>
          </w:p>
        </w:tc>
        <w:bookmarkEnd w:id="974"/>
        <w:tc>
          <w:tcPr>
            <w:tcW w:w="2893" w:type="dxa"/>
            <w:shd w:val="clear" w:color="auto" w:fill="F2F2F2" w:themeFill="background1" w:themeFillShade="F2"/>
          </w:tcPr>
          <w:p w14:paraId="0CC2B236" w14:textId="1522B42A"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Amount of Approved Security to be released within 10 Business Days after Notice of Practical Completion: </w:t>
            </w:r>
            <w:r w:rsidRPr="008D5465">
              <w:rPr>
                <w:sz w:val="18"/>
                <w:szCs w:val="18"/>
              </w:rPr>
              <w:br/>
              <w:t xml:space="preserve">(Clause </w:t>
            </w:r>
            <w:r w:rsidRPr="008D5465">
              <w:rPr>
                <w:sz w:val="18"/>
                <w:szCs w:val="18"/>
              </w:rPr>
              <w:fldChar w:fldCharType="begin"/>
            </w:r>
            <w:r w:rsidRPr="008D5465">
              <w:rPr>
                <w:sz w:val="18"/>
                <w:szCs w:val="18"/>
              </w:rPr>
              <w:instrText xml:space="preserve"> REF _Ref73812517 \w \h  \* MERGEFORMAT </w:instrText>
            </w:r>
            <w:r w:rsidRPr="008D5465">
              <w:rPr>
                <w:sz w:val="18"/>
                <w:szCs w:val="18"/>
              </w:rPr>
            </w:r>
            <w:r w:rsidRPr="008D5465">
              <w:rPr>
                <w:sz w:val="18"/>
                <w:szCs w:val="18"/>
              </w:rPr>
              <w:fldChar w:fldCharType="separate"/>
            </w:r>
            <w:r w:rsidR="001D69F9">
              <w:rPr>
                <w:sz w:val="18"/>
                <w:szCs w:val="18"/>
              </w:rPr>
              <w:t>4.2(a)</w:t>
            </w:r>
            <w:r w:rsidRPr="008D5465">
              <w:rPr>
                <w:sz w:val="18"/>
                <w:szCs w:val="18"/>
              </w:rPr>
              <w:fldChar w:fldCharType="end"/>
            </w:r>
            <w:r w:rsidRPr="008D5465">
              <w:rPr>
                <w:sz w:val="18"/>
                <w:szCs w:val="18"/>
              </w:rPr>
              <w:t xml:space="preserve">) </w:t>
            </w:r>
          </w:p>
        </w:tc>
        <w:tc>
          <w:tcPr>
            <w:tcW w:w="5506" w:type="dxa"/>
            <w:gridSpan w:val="5"/>
          </w:tcPr>
          <w:p w14:paraId="2A5AD631" w14:textId="77777777" w:rsidR="005B7EFD"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This will generally be a percentage of the full amount of Approved Security</w:t>
            </w:r>
            <w:r w:rsidRPr="005B7EFD">
              <w:rPr>
                <w:rFonts w:cs="Arial"/>
                <w:sz w:val="18"/>
                <w:szCs w:val="18"/>
                <w:highlight w:val="green"/>
              </w:rPr>
              <w:t xml:space="preserve">] </w:t>
            </w:r>
          </w:p>
          <w:p w14:paraId="1AE7CA49" w14:textId="79D7E2AD" w:rsidR="000D5A59" w:rsidRPr="008D5465"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50%)</w:t>
            </w:r>
          </w:p>
        </w:tc>
      </w:tr>
      <w:tr w:rsidR="003A5D4E" w:rsidRPr="008D5465" w14:paraId="0DE68695" w14:textId="77777777" w:rsidTr="00BE3BF2">
        <w:tc>
          <w:tcPr>
            <w:tcW w:w="567" w:type="dxa"/>
            <w:shd w:val="clear" w:color="auto" w:fill="F2F2F2" w:themeFill="background1" w:themeFillShade="F2"/>
          </w:tcPr>
          <w:p w14:paraId="6DE978FA" w14:textId="77777777" w:rsidR="000D5A59" w:rsidRPr="008D5465" w:rsidRDefault="000D5A59">
            <w:pPr>
              <w:pStyle w:val="IndentParaLevel1"/>
              <w:numPr>
                <w:ilvl w:val="0"/>
                <w:numId w:val="21"/>
              </w:numPr>
              <w:spacing w:before="120" w:after="120"/>
              <w:ind w:left="174" w:hanging="174"/>
              <w:rPr>
                <w:sz w:val="18"/>
                <w:szCs w:val="18"/>
              </w:rPr>
            </w:pPr>
            <w:bookmarkStart w:id="975" w:name="_Ref100786690"/>
          </w:p>
        </w:tc>
        <w:bookmarkEnd w:id="975"/>
        <w:tc>
          <w:tcPr>
            <w:tcW w:w="2893" w:type="dxa"/>
            <w:shd w:val="clear" w:color="auto" w:fill="F2F2F2" w:themeFill="background1" w:themeFillShade="F2"/>
          </w:tcPr>
          <w:p w14:paraId="30D2EDC1" w14:textId="78CCEE94" w:rsidR="000D5A59" w:rsidRPr="008D5465" w:rsidRDefault="000D5A59">
            <w:pPr>
              <w:pStyle w:val="IndentParaLevel1"/>
              <w:numPr>
                <w:ilvl w:val="0"/>
                <w:numId w:val="15"/>
              </w:numPr>
              <w:spacing w:before="120" w:after="120"/>
              <w:ind w:left="0"/>
              <w:rPr>
                <w:sz w:val="18"/>
                <w:szCs w:val="18"/>
              </w:rPr>
            </w:pPr>
            <w:r>
              <w:rPr>
                <w:rFonts w:cs="Arial"/>
                <w:sz w:val="18"/>
                <w:szCs w:val="18"/>
              </w:rPr>
              <w:t xml:space="preserve">Requirement for </w:t>
            </w:r>
            <w:r w:rsidR="001C5173">
              <w:rPr>
                <w:rFonts w:cs="Arial"/>
                <w:sz w:val="18"/>
                <w:szCs w:val="18"/>
              </w:rPr>
              <w:t>deed of guarantee and indemnity</w:t>
            </w:r>
            <w:r>
              <w:rPr>
                <w:rFonts w:cs="Arial"/>
                <w:sz w:val="18"/>
                <w:szCs w:val="18"/>
              </w:rPr>
              <w:t>:</w:t>
            </w:r>
            <w:r>
              <w:rPr>
                <w:rFonts w:cs="Arial"/>
                <w:sz w:val="18"/>
                <w:szCs w:val="18"/>
              </w:rPr>
              <w:br/>
            </w:r>
            <w:r w:rsidRPr="008D5465">
              <w:rPr>
                <w:rFonts w:cs="Arial"/>
                <w:sz w:val="18"/>
                <w:szCs w:val="18"/>
              </w:rPr>
              <w:t xml:space="preserve">(Clause </w:t>
            </w:r>
            <w:r>
              <w:rPr>
                <w:sz w:val="18"/>
                <w:szCs w:val="18"/>
              </w:rPr>
              <w:fldChar w:fldCharType="begin"/>
            </w:r>
            <w:r>
              <w:rPr>
                <w:sz w:val="18"/>
                <w:szCs w:val="18"/>
              </w:rPr>
              <w:instrText xml:space="preserve"> REF _Ref100786273 \w \h </w:instrText>
            </w:r>
            <w:r>
              <w:rPr>
                <w:sz w:val="18"/>
                <w:szCs w:val="18"/>
              </w:rPr>
            </w:r>
            <w:r>
              <w:rPr>
                <w:sz w:val="18"/>
                <w:szCs w:val="18"/>
              </w:rPr>
              <w:fldChar w:fldCharType="separate"/>
            </w:r>
            <w:r w:rsidR="001D69F9">
              <w:rPr>
                <w:sz w:val="18"/>
                <w:szCs w:val="18"/>
              </w:rPr>
              <w:t>4.4</w:t>
            </w:r>
            <w:r>
              <w:rPr>
                <w:sz w:val="18"/>
                <w:szCs w:val="18"/>
              </w:rPr>
              <w:fldChar w:fldCharType="end"/>
            </w:r>
            <w:r>
              <w:rPr>
                <w:sz w:val="18"/>
                <w:szCs w:val="18"/>
              </w:rPr>
              <w:t>)</w:t>
            </w:r>
          </w:p>
        </w:tc>
        <w:tc>
          <w:tcPr>
            <w:tcW w:w="5506" w:type="dxa"/>
            <w:gridSpan w:val="5"/>
          </w:tcPr>
          <w:p w14:paraId="26F7E459" w14:textId="64B4A4BD" w:rsidR="000D5A59" w:rsidRPr="00E24615" w:rsidRDefault="000D5A59">
            <w:pPr>
              <w:pStyle w:val="IndentParaLevel1"/>
              <w:numPr>
                <w:ilvl w:val="0"/>
                <w:numId w:val="15"/>
              </w:numPr>
              <w:spacing w:before="120" w:after="120"/>
              <w:ind w:left="0"/>
              <w:rPr>
                <w:sz w:val="18"/>
                <w:szCs w:val="18"/>
                <w:shd w:val="clear" w:color="000000" w:fill="auto"/>
              </w:rPr>
            </w:pPr>
            <w:r w:rsidRPr="00BD5057">
              <w:rPr>
                <w:rFonts w:cs="Arial"/>
                <w:sz w:val="18"/>
                <w:szCs w:val="18"/>
              </w:rPr>
              <w:t xml:space="preserve">Does Clause </w:t>
            </w:r>
            <w:r w:rsidRPr="00BD5057">
              <w:rPr>
                <w:rFonts w:cs="Arial"/>
                <w:sz w:val="18"/>
                <w:szCs w:val="18"/>
              </w:rPr>
              <w:fldChar w:fldCharType="begin"/>
            </w:r>
            <w:r w:rsidRPr="00BD5057">
              <w:rPr>
                <w:rFonts w:cs="Arial"/>
                <w:sz w:val="18"/>
                <w:szCs w:val="18"/>
              </w:rPr>
              <w:instrText xml:space="preserve"> REF _Ref100786273 \w \h </w:instrText>
            </w:r>
            <w:r>
              <w:rPr>
                <w:rFonts w:cs="Arial"/>
                <w:sz w:val="18"/>
                <w:szCs w:val="18"/>
              </w:rPr>
              <w:instrText xml:space="preserve"> \* MERGEFORMAT </w:instrText>
            </w:r>
            <w:r w:rsidRPr="00BD5057">
              <w:rPr>
                <w:rFonts w:cs="Arial"/>
                <w:sz w:val="18"/>
                <w:szCs w:val="18"/>
              </w:rPr>
            </w:r>
            <w:r w:rsidRPr="00BD5057">
              <w:rPr>
                <w:rFonts w:cs="Arial"/>
                <w:sz w:val="18"/>
                <w:szCs w:val="18"/>
              </w:rPr>
              <w:fldChar w:fldCharType="separate"/>
            </w:r>
            <w:r w:rsidR="001D69F9">
              <w:rPr>
                <w:rFonts w:cs="Arial"/>
                <w:sz w:val="18"/>
                <w:szCs w:val="18"/>
              </w:rPr>
              <w:t>4.4</w:t>
            </w:r>
            <w:r w:rsidRPr="00BD5057">
              <w:rPr>
                <w:rFonts w:cs="Arial"/>
                <w:sz w:val="18"/>
                <w:szCs w:val="18"/>
              </w:rPr>
              <w:fldChar w:fldCharType="end"/>
            </w:r>
            <w:r>
              <w:rPr>
                <w:rFonts w:cs="Arial"/>
                <w:sz w:val="18"/>
                <w:szCs w:val="18"/>
              </w:rPr>
              <w:t xml:space="preserve"> apply:</w:t>
            </w:r>
          </w:p>
          <w:p w14:paraId="0EFFFF01" w14:textId="77777777" w:rsidR="00BD29D3" w:rsidRPr="00014538" w:rsidRDefault="00BD29D3">
            <w:pPr>
              <w:pStyle w:val="IndentParaLevel1"/>
              <w:numPr>
                <w:ilvl w:val="0"/>
                <w:numId w:val="15"/>
              </w:numPr>
              <w:spacing w:before="120" w:after="120"/>
              <w:ind w:left="0"/>
              <w:rPr>
                <w:sz w:val="18"/>
                <w:szCs w:val="18"/>
                <w:shd w:val="clear" w:color="000000" w:fill="auto"/>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002B17CD">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002B17CD">
              <w:rPr>
                <w:sz w:val="18"/>
                <w:szCs w:val="18"/>
              </w:rPr>
              <w:t xml:space="preserve"> </w:t>
            </w:r>
            <w:r w:rsidRPr="00A36C50">
              <w:rPr>
                <w:sz w:val="18"/>
                <w:szCs w:val="18"/>
              </w:rPr>
              <w:t>No</w:t>
            </w:r>
          </w:p>
        </w:tc>
      </w:tr>
      <w:tr w:rsidR="003A5D4E" w:rsidRPr="008D5465" w14:paraId="41C81932" w14:textId="77777777" w:rsidTr="00BE3BF2">
        <w:tc>
          <w:tcPr>
            <w:tcW w:w="567" w:type="dxa"/>
            <w:shd w:val="clear" w:color="auto" w:fill="F2F2F2" w:themeFill="background1" w:themeFillShade="F2"/>
          </w:tcPr>
          <w:p w14:paraId="5FC5C4F7" w14:textId="77777777" w:rsidR="000D5A59" w:rsidRPr="008D5465" w:rsidRDefault="000D5A59">
            <w:pPr>
              <w:pStyle w:val="IndentParaLevel1"/>
              <w:numPr>
                <w:ilvl w:val="0"/>
                <w:numId w:val="21"/>
              </w:numPr>
              <w:spacing w:before="120" w:after="120"/>
              <w:ind w:left="174" w:hanging="174"/>
              <w:rPr>
                <w:sz w:val="18"/>
                <w:szCs w:val="18"/>
              </w:rPr>
            </w:pPr>
            <w:bookmarkStart w:id="976" w:name="_Ref100786822"/>
          </w:p>
        </w:tc>
        <w:bookmarkEnd w:id="976"/>
        <w:tc>
          <w:tcPr>
            <w:tcW w:w="2893" w:type="dxa"/>
            <w:shd w:val="clear" w:color="auto" w:fill="F2F2F2" w:themeFill="background1" w:themeFillShade="F2"/>
          </w:tcPr>
          <w:p w14:paraId="41221278" w14:textId="77A6AD0F" w:rsidR="000D5A59" w:rsidRDefault="000D5A59">
            <w:pPr>
              <w:pStyle w:val="IndentParaLevel1"/>
              <w:numPr>
                <w:ilvl w:val="0"/>
                <w:numId w:val="15"/>
              </w:numPr>
              <w:spacing w:before="120" w:after="120"/>
              <w:ind w:left="0"/>
              <w:rPr>
                <w:rFonts w:cs="Arial"/>
                <w:sz w:val="18"/>
                <w:szCs w:val="18"/>
              </w:rPr>
            </w:pPr>
            <w:r>
              <w:rPr>
                <w:rFonts w:cs="Arial"/>
                <w:sz w:val="18"/>
                <w:szCs w:val="18"/>
              </w:rPr>
              <w:t>Guarantor:</w:t>
            </w:r>
            <w:r>
              <w:rPr>
                <w:rFonts w:cs="Arial"/>
                <w:sz w:val="18"/>
                <w:szCs w:val="18"/>
              </w:rPr>
              <w:br/>
            </w:r>
            <w:r w:rsidRPr="008D5465">
              <w:rPr>
                <w:rFonts w:cs="Arial"/>
                <w:sz w:val="18"/>
                <w:szCs w:val="18"/>
              </w:rPr>
              <w:t xml:space="preserve">(Clause </w:t>
            </w:r>
            <w:r>
              <w:rPr>
                <w:sz w:val="18"/>
                <w:szCs w:val="18"/>
              </w:rPr>
              <w:fldChar w:fldCharType="begin"/>
            </w:r>
            <w:r>
              <w:rPr>
                <w:sz w:val="18"/>
                <w:szCs w:val="18"/>
              </w:rPr>
              <w:instrText xml:space="preserve"> REF _Ref100786273 \w \h </w:instrText>
            </w:r>
            <w:r>
              <w:rPr>
                <w:sz w:val="18"/>
                <w:szCs w:val="18"/>
              </w:rPr>
            </w:r>
            <w:r>
              <w:rPr>
                <w:sz w:val="18"/>
                <w:szCs w:val="18"/>
              </w:rPr>
              <w:fldChar w:fldCharType="separate"/>
            </w:r>
            <w:r w:rsidR="001D69F9">
              <w:rPr>
                <w:sz w:val="18"/>
                <w:szCs w:val="18"/>
              </w:rPr>
              <w:t>4.4</w:t>
            </w:r>
            <w:r>
              <w:rPr>
                <w:sz w:val="18"/>
                <w:szCs w:val="18"/>
              </w:rPr>
              <w:fldChar w:fldCharType="end"/>
            </w:r>
            <w:r>
              <w:rPr>
                <w:sz w:val="18"/>
                <w:szCs w:val="18"/>
              </w:rPr>
              <w:t>)</w:t>
            </w:r>
          </w:p>
        </w:tc>
        <w:tc>
          <w:tcPr>
            <w:tcW w:w="5506" w:type="dxa"/>
            <w:gridSpan w:val="5"/>
          </w:tcPr>
          <w:p w14:paraId="532B5E28" w14:textId="77777777" w:rsidR="000D5A59" w:rsidRPr="003E7202" w:rsidRDefault="000D5A59">
            <w:pPr>
              <w:pStyle w:val="IndentParaLevel1"/>
              <w:numPr>
                <w:ilvl w:val="0"/>
                <w:numId w:val="15"/>
              </w:numPr>
              <w:spacing w:before="120" w:after="120"/>
              <w:ind w:left="0"/>
              <w:rPr>
                <w:rFonts w:cs="Arial"/>
                <w:sz w:val="18"/>
                <w:szCs w:val="18"/>
              </w:rPr>
            </w:pPr>
            <w:r w:rsidRPr="009E029B">
              <w:rPr>
                <w:rFonts w:cs="Arial"/>
                <w:sz w:val="18"/>
                <w:szCs w:val="18"/>
                <w:highlight w:val="yellow"/>
              </w:rPr>
              <w:t>[## insert]</w:t>
            </w:r>
          </w:p>
        </w:tc>
      </w:tr>
      <w:tr w:rsidR="003A5D4E" w:rsidRPr="008D5465" w14:paraId="55D7B682" w14:textId="77777777" w:rsidTr="00BE3BF2">
        <w:tc>
          <w:tcPr>
            <w:tcW w:w="567" w:type="dxa"/>
            <w:shd w:val="clear" w:color="auto" w:fill="F2F2F2" w:themeFill="background1" w:themeFillShade="F2"/>
          </w:tcPr>
          <w:p w14:paraId="347B65E3" w14:textId="77777777" w:rsidR="000D5A59" w:rsidRPr="008D5465" w:rsidRDefault="000D5A59">
            <w:pPr>
              <w:pStyle w:val="IndentParaLevel1"/>
              <w:numPr>
                <w:ilvl w:val="0"/>
                <w:numId w:val="21"/>
              </w:numPr>
              <w:spacing w:before="120" w:after="120"/>
              <w:ind w:left="174" w:hanging="174"/>
              <w:rPr>
                <w:sz w:val="18"/>
                <w:szCs w:val="18"/>
              </w:rPr>
            </w:pPr>
            <w:bookmarkStart w:id="977" w:name="_Ref88042665"/>
          </w:p>
        </w:tc>
        <w:bookmarkEnd w:id="977"/>
        <w:tc>
          <w:tcPr>
            <w:tcW w:w="2893" w:type="dxa"/>
            <w:shd w:val="clear" w:color="auto" w:fill="F2F2F2" w:themeFill="background1" w:themeFillShade="F2"/>
          </w:tcPr>
          <w:p w14:paraId="7D007D51" w14:textId="6079E0E1" w:rsidR="000D5A59" w:rsidRPr="00FC0FE5" w:rsidRDefault="000D5A59">
            <w:pPr>
              <w:pStyle w:val="IndentParaLevel1"/>
              <w:numPr>
                <w:ilvl w:val="0"/>
                <w:numId w:val="15"/>
              </w:numPr>
              <w:spacing w:before="120" w:after="120"/>
              <w:ind w:left="0"/>
              <w:rPr>
                <w:rFonts w:cs="Arial"/>
                <w:sz w:val="18"/>
                <w:szCs w:val="18"/>
              </w:rPr>
            </w:pPr>
            <w:r w:rsidRPr="008D5465">
              <w:rPr>
                <w:sz w:val="18"/>
                <w:szCs w:val="18"/>
              </w:rPr>
              <w:t>Date</w:t>
            </w:r>
            <w:r>
              <w:rPr>
                <w:sz w:val="18"/>
                <w:szCs w:val="18"/>
              </w:rPr>
              <w:t>/s</w:t>
            </w:r>
            <w:r w:rsidRPr="008D5465">
              <w:rPr>
                <w:sz w:val="18"/>
                <w:szCs w:val="18"/>
              </w:rPr>
              <w:t xml:space="preserve"> by which</w:t>
            </w:r>
            <w:r>
              <w:rPr>
                <w:sz w:val="18"/>
                <w:szCs w:val="18"/>
              </w:rPr>
              <w:t xml:space="preserve"> the Principal </w:t>
            </w:r>
            <w:r w:rsidRPr="008D5465">
              <w:rPr>
                <w:sz w:val="18"/>
                <w:szCs w:val="18"/>
              </w:rPr>
              <w:t>must give the Contractor sufficient access to the Site:</w:t>
            </w:r>
            <w:r w:rsidRPr="008D5465">
              <w:rPr>
                <w:rFonts w:cs="Arial"/>
                <w:sz w:val="18"/>
                <w:szCs w:val="18"/>
              </w:rPr>
              <w:br/>
              <w:t xml:space="preserve">(Clause </w:t>
            </w:r>
            <w:r>
              <w:rPr>
                <w:rFonts w:cs="Arial"/>
                <w:sz w:val="18"/>
                <w:szCs w:val="18"/>
              </w:rPr>
              <w:fldChar w:fldCharType="begin"/>
            </w:r>
            <w:r>
              <w:rPr>
                <w:rFonts w:cs="Arial"/>
                <w:sz w:val="18"/>
                <w:szCs w:val="18"/>
              </w:rPr>
              <w:instrText xml:space="preserve"> REF _Ref121902293 \w \h </w:instrText>
            </w:r>
            <w:r>
              <w:rPr>
                <w:rFonts w:cs="Arial"/>
                <w:sz w:val="18"/>
                <w:szCs w:val="18"/>
              </w:rPr>
            </w:r>
            <w:r>
              <w:rPr>
                <w:rFonts w:cs="Arial"/>
                <w:sz w:val="18"/>
                <w:szCs w:val="18"/>
              </w:rPr>
              <w:fldChar w:fldCharType="separate"/>
            </w:r>
            <w:r w:rsidR="001D69F9">
              <w:rPr>
                <w:rFonts w:cs="Arial"/>
                <w:sz w:val="18"/>
                <w:szCs w:val="18"/>
              </w:rPr>
              <w:t>5.1(a)(ii)</w:t>
            </w:r>
            <w:r>
              <w:rPr>
                <w:rFonts w:cs="Arial"/>
                <w:sz w:val="18"/>
                <w:szCs w:val="18"/>
              </w:rPr>
              <w:fldChar w:fldCharType="end"/>
            </w:r>
            <w:r w:rsidRPr="008D5465">
              <w:rPr>
                <w:sz w:val="18"/>
                <w:szCs w:val="18"/>
              </w:rPr>
              <w:t>)</w:t>
            </w:r>
          </w:p>
          <w:p w14:paraId="16D4940D" w14:textId="77777777" w:rsidR="00FC0FE5" w:rsidRPr="002A2ADF" w:rsidRDefault="00FC0FE5">
            <w:pPr>
              <w:pStyle w:val="IndentParaLevel1"/>
              <w:numPr>
                <w:ilvl w:val="0"/>
                <w:numId w:val="15"/>
              </w:numPr>
              <w:spacing w:before="120" w:after="120"/>
              <w:ind w:left="0"/>
              <w:rPr>
                <w:rFonts w:cs="Arial"/>
                <w:b/>
                <w:bCs/>
                <w:i/>
                <w:iCs/>
                <w:sz w:val="18"/>
                <w:szCs w:val="18"/>
              </w:rPr>
            </w:pPr>
          </w:p>
        </w:tc>
        <w:tc>
          <w:tcPr>
            <w:tcW w:w="5506" w:type="dxa"/>
            <w:gridSpan w:val="5"/>
          </w:tcPr>
          <w:p w14:paraId="74406181" w14:textId="77777777" w:rsidR="000D5A59"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If Site access is not staged: </w:t>
            </w: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p w14:paraId="64E98733" w14:textId="77777777" w:rsidR="000D5A59" w:rsidRPr="00914EC0" w:rsidRDefault="000D5A59">
            <w:pPr>
              <w:pStyle w:val="IndentParaLevel1"/>
              <w:numPr>
                <w:ilvl w:val="0"/>
                <w:numId w:val="15"/>
              </w:numPr>
              <w:spacing w:before="120" w:after="120"/>
              <w:ind w:left="0"/>
              <w:rPr>
                <w:rFonts w:cs="Arial"/>
                <w:b/>
                <w:bCs/>
                <w:sz w:val="18"/>
                <w:szCs w:val="18"/>
              </w:rPr>
            </w:pPr>
            <w:r w:rsidRPr="00914EC0">
              <w:rPr>
                <w:b/>
                <w:bCs/>
                <w:sz w:val="18"/>
                <w:szCs w:val="18"/>
                <w:shd w:val="clear" w:color="000000" w:fill="auto"/>
              </w:rPr>
              <w:t>OR</w:t>
            </w:r>
          </w:p>
          <w:p w14:paraId="6DF49ABF" w14:textId="77777777" w:rsidR="000D5A59" w:rsidRPr="00914EC0"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If Site access is staged: </w:t>
            </w:r>
          </w:p>
          <w:tbl>
            <w:tblPr>
              <w:tblStyle w:val="TableGrid"/>
              <w:tblW w:w="0" w:type="auto"/>
              <w:tblLook w:val="04A0" w:firstRow="1" w:lastRow="0" w:firstColumn="1" w:lastColumn="0" w:noHBand="0" w:noVBand="1"/>
            </w:tblPr>
            <w:tblGrid>
              <w:gridCol w:w="864"/>
              <w:gridCol w:w="2409"/>
              <w:gridCol w:w="2007"/>
            </w:tblGrid>
            <w:tr w:rsidR="000D5A59" w14:paraId="514D47FA" w14:textId="77777777" w:rsidTr="009C2A06">
              <w:tc>
                <w:tcPr>
                  <w:tcW w:w="884" w:type="dxa"/>
                </w:tcPr>
                <w:p w14:paraId="5BE18ED1" w14:textId="77777777" w:rsidR="000D5A59" w:rsidRDefault="000D5A59">
                  <w:pPr>
                    <w:pStyle w:val="IndentParaLevel1"/>
                    <w:numPr>
                      <w:ilvl w:val="0"/>
                      <w:numId w:val="15"/>
                    </w:numPr>
                    <w:spacing w:after="120"/>
                    <w:ind w:left="0"/>
                    <w:rPr>
                      <w:rFonts w:cs="Arial"/>
                      <w:sz w:val="18"/>
                      <w:szCs w:val="18"/>
                    </w:rPr>
                  </w:pPr>
                  <w:r>
                    <w:rPr>
                      <w:rFonts w:cs="Arial"/>
                      <w:sz w:val="18"/>
                      <w:szCs w:val="18"/>
                    </w:rPr>
                    <w:t>Stage 1</w:t>
                  </w:r>
                </w:p>
              </w:tc>
              <w:tc>
                <w:tcPr>
                  <w:tcW w:w="2551" w:type="dxa"/>
                </w:tcPr>
                <w:p w14:paraId="7730C476"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24EDC939"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r w:rsidR="000D5A59" w14:paraId="2405E8B0" w14:textId="77777777" w:rsidTr="009C2A06">
              <w:tc>
                <w:tcPr>
                  <w:tcW w:w="884" w:type="dxa"/>
                </w:tcPr>
                <w:p w14:paraId="1CCF2B79" w14:textId="77777777" w:rsidR="000D5A59" w:rsidRDefault="000D5A59">
                  <w:pPr>
                    <w:pStyle w:val="IndentParaLevel1"/>
                    <w:numPr>
                      <w:ilvl w:val="0"/>
                      <w:numId w:val="15"/>
                    </w:numPr>
                    <w:spacing w:after="120"/>
                    <w:ind w:left="0"/>
                    <w:rPr>
                      <w:rFonts w:cs="Arial"/>
                      <w:sz w:val="18"/>
                      <w:szCs w:val="18"/>
                    </w:rPr>
                  </w:pPr>
                  <w:r>
                    <w:rPr>
                      <w:rFonts w:cs="Arial"/>
                      <w:sz w:val="18"/>
                      <w:szCs w:val="18"/>
                    </w:rPr>
                    <w:t>Stage 2</w:t>
                  </w:r>
                </w:p>
              </w:tc>
              <w:tc>
                <w:tcPr>
                  <w:tcW w:w="2551" w:type="dxa"/>
                </w:tcPr>
                <w:p w14:paraId="52C378C7"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2FFD507F"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r w:rsidR="000D5A59" w14:paraId="63E2200B" w14:textId="77777777" w:rsidTr="009C2A06">
              <w:tc>
                <w:tcPr>
                  <w:tcW w:w="884" w:type="dxa"/>
                </w:tcPr>
                <w:p w14:paraId="11BC6588" w14:textId="77777777" w:rsidR="000D5A59" w:rsidRDefault="000D5A59">
                  <w:pPr>
                    <w:pStyle w:val="IndentParaLevel1"/>
                    <w:numPr>
                      <w:ilvl w:val="0"/>
                      <w:numId w:val="15"/>
                    </w:numPr>
                    <w:spacing w:after="120"/>
                    <w:ind w:left="0"/>
                    <w:rPr>
                      <w:rFonts w:cs="Arial"/>
                      <w:sz w:val="18"/>
                      <w:szCs w:val="18"/>
                    </w:rPr>
                  </w:pPr>
                  <w:r>
                    <w:rPr>
                      <w:rFonts w:cs="Arial"/>
                      <w:sz w:val="18"/>
                      <w:szCs w:val="18"/>
                    </w:rPr>
                    <w:t>Stage 3</w:t>
                  </w:r>
                </w:p>
              </w:tc>
              <w:tc>
                <w:tcPr>
                  <w:tcW w:w="2551" w:type="dxa"/>
                </w:tcPr>
                <w:p w14:paraId="038FD1BA"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3F6D6C57"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bl>
          <w:p w14:paraId="74F4290C" w14:textId="42C21DA2" w:rsidR="000D5A59" w:rsidRPr="008D5465" w:rsidRDefault="000D5A59">
            <w:pPr>
              <w:pStyle w:val="IndentParaLevel1"/>
              <w:numPr>
                <w:ilvl w:val="0"/>
                <w:numId w:val="15"/>
              </w:numPr>
              <w:spacing w:before="120" w:after="120"/>
              <w:ind w:left="0"/>
              <w:rPr>
                <w:rFonts w:cs="Arial"/>
                <w:sz w:val="18"/>
                <w:szCs w:val="18"/>
              </w:rPr>
            </w:pPr>
          </w:p>
        </w:tc>
      </w:tr>
      <w:tr w:rsidR="003A5D4E" w:rsidRPr="008D5465" w14:paraId="6C3F8DC7" w14:textId="77777777" w:rsidTr="00BE3BF2">
        <w:tc>
          <w:tcPr>
            <w:tcW w:w="567" w:type="dxa"/>
            <w:shd w:val="clear" w:color="auto" w:fill="F2F2F2" w:themeFill="background1" w:themeFillShade="F2"/>
          </w:tcPr>
          <w:p w14:paraId="4F816A86" w14:textId="77777777" w:rsidR="00AB5658" w:rsidRPr="008D5465" w:rsidRDefault="00AB5658">
            <w:pPr>
              <w:pStyle w:val="IndentParaLevel1"/>
              <w:numPr>
                <w:ilvl w:val="0"/>
                <w:numId w:val="21"/>
              </w:numPr>
              <w:spacing w:before="120" w:after="120"/>
              <w:ind w:left="174" w:hanging="174"/>
              <w:rPr>
                <w:sz w:val="18"/>
                <w:szCs w:val="18"/>
              </w:rPr>
            </w:pPr>
            <w:bookmarkStart w:id="978" w:name="_Ref129076729"/>
          </w:p>
        </w:tc>
        <w:bookmarkEnd w:id="978"/>
        <w:tc>
          <w:tcPr>
            <w:tcW w:w="2893" w:type="dxa"/>
            <w:shd w:val="clear" w:color="auto" w:fill="F2F2F2" w:themeFill="background1" w:themeFillShade="F2"/>
          </w:tcPr>
          <w:p w14:paraId="32E07398" w14:textId="48AF77E5" w:rsidR="00AB5658" w:rsidRPr="008D5465" w:rsidRDefault="00AB5658">
            <w:pPr>
              <w:pStyle w:val="IndentParaLevel1"/>
              <w:numPr>
                <w:ilvl w:val="0"/>
                <w:numId w:val="15"/>
              </w:numPr>
              <w:spacing w:before="120" w:after="120"/>
              <w:ind w:left="0"/>
              <w:rPr>
                <w:sz w:val="18"/>
                <w:szCs w:val="18"/>
              </w:rPr>
            </w:pPr>
            <w:r>
              <w:rPr>
                <w:sz w:val="18"/>
                <w:szCs w:val="18"/>
              </w:rPr>
              <w:t>Conditions of access</w:t>
            </w:r>
            <w:r w:rsidRPr="008D5465">
              <w:rPr>
                <w:sz w:val="18"/>
                <w:szCs w:val="18"/>
              </w:rPr>
              <w:t xml:space="preserve"> </w:t>
            </w:r>
            <w:r>
              <w:rPr>
                <w:sz w:val="18"/>
                <w:szCs w:val="18"/>
              </w:rPr>
              <w:br/>
            </w:r>
            <w:r w:rsidRPr="008D5465">
              <w:rPr>
                <w:sz w:val="18"/>
                <w:szCs w:val="18"/>
              </w:rPr>
              <w:t>to the Site:</w:t>
            </w:r>
            <w:r w:rsidRPr="008D5465">
              <w:rPr>
                <w:rFonts w:cs="Arial"/>
                <w:sz w:val="18"/>
                <w:szCs w:val="18"/>
              </w:rPr>
              <w:br/>
              <w:t>(Clause</w:t>
            </w:r>
            <w:r>
              <w:rPr>
                <w:rFonts w:cs="Arial"/>
                <w:sz w:val="18"/>
                <w:szCs w:val="18"/>
              </w:rPr>
              <w:t xml:space="preserve"> </w:t>
            </w:r>
            <w:r>
              <w:rPr>
                <w:rFonts w:cs="Arial"/>
                <w:sz w:val="18"/>
                <w:szCs w:val="18"/>
              </w:rPr>
              <w:fldChar w:fldCharType="begin"/>
            </w:r>
            <w:r>
              <w:rPr>
                <w:rFonts w:cs="Arial"/>
                <w:sz w:val="18"/>
                <w:szCs w:val="18"/>
              </w:rPr>
              <w:instrText xml:space="preserve"> REF _Ref128401750 \w \h </w:instrText>
            </w:r>
            <w:r>
              <w:rPr>
                <w:rFonts w:cs="Arial"/>
                <w:sz w:val="18"/>
                <w:szCs w:val="18"/>
              </w:rPr>
            </w:r>
            <w:r>
              <w:rPr>
                <w:rFonts w:cs="Arial"/>
                <w:sz w:val="18"/>
                <w:szCs w:val="18"/>
              </w:rPr>
              <w:fldChar w:fldCharType="separate"/>
            </w:r>
            <w:r w:rsidR="001D69F9">
              <w:rPr>
                <w:rFonts w:cs="Arial"/>
                <w:sz w:val="18"/>
                <w:szCs w:val="18"/>
              </w:rPr>
              <w:t>5.2(c)(i)</w:t>
            </w:r>
            <w:r>
              <w:rPr>
                <w:rFonts w:cs="Arial"/>
                <w:sz w:val="18"/>
                <w:szCs w:val="18"/>
              </w:rPr>
              <w:fldChar w:fldCharType="end"/>
            </w:r>
            <w:r w:rsidRPr="008D5465">
              <w:rPr>
                <w:sz w:val="18"/>
                <w:szCs w:val="18"/>
              </w:rPr>
              <w:t>)</w:t>
            </w:r>
          </w:p>
        </w:tc>
        <w:tc>
          <w:tcPr>
            <w:tcW w:w="5506" w:type="dxa"/>
            <w:gridSpan w:val="5"/>
          </w:tcPr>
          <w:p w14:paraId="67BF4AAF" w14:textId="77777777" w:rsidR="00AB5658" w:rsidRPr="009E029B" w:rsidRDefault="00AB5658">
            <w:pPr>
              <w:pStyle w:val="IndentParaLevel1"/>
              <w:numPr>
                <w:ilvl w:val="0"/>
                <w:numId w:val="15"/>
              </w:numPr>
              <w:spacing w:before="120" w:after="120"/>
              <w:ind w:left="0"/>
              <w:rPr>
                <w:sz w:val="18"/>
                <w:szCs w:val="18"/>
                <w:shd w:val="clear" w:color="000000" w:fill="auto"/>
              </w:rPr>
            </w:pPr>
            <w:r w:rsidRPr="009E029B">
              <w:rPr>
                <w:sz w:val="18"/>
                <w:szCs w:val="18"/>
              </w:rPr>
              <w:t>If Site ac</w:t>
            </w:r>
            <w:r>
              <w:rPr>
                <w:sz w:val="18"/>
                <w:szCs w:val="18"/>
              </w:rPr>
              <w:t>cess is not staged, the conditions are:</w:t>
            </w:r>
          </w:p>
          <w:p w14:paraId="30A10BD1" w14:textId="77777777" w:rsidR="00AB5658" w:rsidRDefault="00AB5658" w:rsidP="00AB5658">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D4F2E83" w14:textId="77777777" w:rsidR="00AB5658" w:rsidRPr="009E029B" w:rsidRDefault="00AB5658" w:rsidP="00AB5658">
            <w:pPr>
              <w:pStyle w:val="IndentParaLevel1"/>
              <w:numPr>
                <w:ilvl w:val="0"/>
                <w:numId w:val="0"/>
              </w:numPr>
              <w:spacing w:before="120" w:after="120"/>
              <w:rPr>
                <w:rFonts w:cs="Arial"/>
                <w:b/>
                <w:bCs/>
                <w:sz w:val="18"/>
                <w:szCs w:val="18"/>
              </w:rPr>
            </w:pPr>
            <w:r w:rsidRPr="009E029B">
              <w:rPr>
                <w:rFonts w:cs="Arial"/>
                <w:b/>
                <w:bCs/>
                <w:sz w:val="18"/>
                <w:szCs w:val="18"/>
              </w:rPr>
              <w:t>OR</w:t>
            </w:r>
          </w:p>
          <w:p w14:paraId="51B82C68"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t>If Site access is staged, the conditions are:</w:t>
            </w:r>
          </w:p>
          <w:p w14:paraId="218C834D"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lastRenderedPageBreak/>
              <w:t>Stage 1:</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695DB92"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t>Stage 2:</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5E152529" w14:textId="77777777" w:rsidR="00AB5658" w:rsidRDefault="00AB5658">
            <w:pPr>
              <w:pStyle w:val="IndentParaLevel1"/>
              <w:numPr>
                <w:ilvl w:val="0"/>
                <w:numId w:val="15"/>
              </w:numPr>
              <w:spacing w:before="120" w:after="120"/>
              <w:ind w:left="0"/>
              <w:rPr>
                <w:sz w:val="18"/>
                <w:szCs w:val="18"/>
                <w:shd w:val="clear" w:color="000000" w:fill="auto"/>
              </w:rPr>
            </w:pPr>
            <w:r>
              <w:rPr>
                <w:rFonts w:cs="Arial"/>
                <w:sz w:val="18"/>
                <w:szCs w:val="18"/>
              </w:rPr>
              <w:t>Stage 3:</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3A5D4E" w:rsidRPr="008D5465" w14:paraId="436D537A" w14:textId="77777777" w:rsidTr="00BE3BF2">
        <w:tc>
          <w:tcPr>
            <w:tcW w:w="567" w:type="dxa"/>
            <w:shd w:val="clear" w:color="auto" w:fill="F2F2F2" w:themeFill="background1" w:themeFillShade="F2"/>
          </w:tcPr>
          <w:p w14:paraId="5D2EFD1C" w14:textId="77777777" w:rsidR="000D5A59" w:rsidRPr="008D5465" w:rsidRDefault="000D5A59">
            <w:pPr>
              <w:pStyle w:val="IndentParaLevel1"/>
              <w:numPr>
                <w:ilvl w:val="0"/>
                <w:numId w:val="21"/>
              </w:numPr>
              <w:spacing w:before="120" w:after="120"/>
              <w:ind w:left="174" w:hanging="174"/>
              <w:rPr>
                <w:rFonts w:cs="Arial"/>
                <w:sz w:val="18"/>
                <w:szCs w:val="18"/>
              </w:rPr>
            </w:pPr>
            <w:bookmarkStart w:id="979" w:name="_Ref88042705"/>
          </w:p>
        </w:tc>
        <w:bookmarkEnd w:id="979"/>
        <w:tc>
          <w:tcPr>
            <w:tcW w:w="2893" w:type="dxa"/>
            <w:shd w:val="clear" w:color="auto" w:fill="F2F2F2" w:themeFill="background1" w:themeFillShade="F2"/>
          </w:tcPr>
          <w:p w14:paraId="6EB0F1B6" w14:textId="4536A563"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506" w:type="dxa"/>
            <w:gridSpan w:val="5"/>
          </w:tcPr>
          <w:p w14:paraId="1535CB74"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hours during which works may be undertaken on </w:t>
            </w:r>
            <w:r w:rsidR="00A836E8">
              <w:rPr>
                <w:rFonts w:cs="Arial"/>
                <w:sz w:val="18"/>
                <w:szCs w:val="18"/>
                <w:highlight w:val="green"/>
              </w:rPr>
              <w:t>S</w:t>
            </w:r>
            <w:r w:rsidRPr="008D492A">
              <w:rPr>
                <w:rFonts w:cs="Arial"/>
                <w:sz w:val="18"/>
                <w:szCs w:val="18"/>
                <w:highlight w:val="green"/>
              </w:rPr>
              <w:t>ite.</w:t>
            </w:r>
            <w:r>
              <w:rPr>
                <w:rFonts w:cs="Arial"/>
                <w:sz w:val="18"/>
                <w:szCs w:val="18"/>
              </w:rPr>
              <w:t>]</w:t>
            </w:r>
          </w:p>
          <w:p w14:paraId="4BCAF031"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xml:space="preserve">, if Separable Portions apply, see the Separable Portions </w:t>
            </w:r>
            <w:r>
              <w:rPr>
                <w:rFonts w:cs="Arial"/>
                <w:sz w:val="18"/>
                <w:szCs w:val="18"/>
              </w:rPr>
              <w:t>Particulars</w:t>
            </w:r>
            <w:r w:rsidRPr="00EF206C">
              <w:rPr>
                <w:rFonts w:cs="Arial"/>
                <w:sz w:val="18"/>
                <w:szCs w:val="18"/>
              </w:rPr>
              <w:t>.</w:t>
            </w:r>
          </w:p>
        </w:tc>
      </w:tr>
      <w:tr w:rsidR="003A5D4E" w:rsidRPr="008D5465" w14:paraId="2B4C6484" w14:textId="77777777" w:rsidTr="005B7EFD">
        <w:trPr>
          <w:trHeight w:val="1138"/>
        </w:trPr>
        <w:tc>
          <w:tcPr>
            <w:tcW w:w="567" w:type="dxa"/>
            <w:shd w:val="clear" w:color="auto" w:fill="F2F2F2" w:themeFill="background1" w:themeFillShade="F2"/>
          </w:tcPr>
          <w:p w14:paraId="54285AB1" w14:textId="77777777" w:rsidR="000D5A59" w:rsidRPr="008D5465" w:rsidRDefault="000D5A59">
            <w:pPr>
              <w:pStyle w:val="IndentParaLevel1"/>
              <w:numPr>
                <w:ilvl w:val="0"/>
                <w:numId w:val="21"/>
              </w:numPr>
              <w:spacing w:before="120" w:after="120"/>
              <w:ind w:left="174" w:hanging="174"/>
              <w:rPr>
                <w:sz w:val="18"/>
                <w:szCs w:val="18"/>
              </w:rPr>
            </w:pPr>
            <w:bookmarkStart w:id="980" w:name="_Ref88042729"/>
          </w:p>
        </w:tc>
        <w:bookmarkEnd w:id="980"/>
        <w:tc>
          <w:tcPr>
            <w:tcW w:w="2893" w:type="dxa"/>
            <w:shd w:val="clear" w:color="auto" w:fill="F2F2F2" w:themeFill="background1" w:themeFillShade="F2"/>
          </w:tcPr>
          <w:p w14:paraId="2B2C1D4E" w14:textId="3118DE41"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Does clause </w:t>
            </w:r>
            <w:r w:rsidRPr="008D5465">
              <w:rPr>
                <w:sz w:val="18"/>
                <w:szCs w:val="18"/>
              </w:rPr>
              <w:fldChar w:fldCharType="begin"/>
            </w:r>
            <w:r w:rsidRPr="008D5465">
              <w:rPr>
                <w:sz w:val="18"/>
                <w:szCs w:val="18"/>
              </w:rPr>
              <w:instrText xml:space="preserve"> REF _Ref73491305 \w \h  \* MERGEFORMAT </w:instrText>
            </w:r>
            <w:r w:rsidRPr="008D5465">
              <w:rPr>
                <w:sz w:val="18"/>
                <w:szCs w:val="18"/>
              </w:rPr>
            </w:r>
            <w:r w:rsidRPr="008D5465">
              <w:rPr>
                <w:sz w:val="18"/>
                <w:szCs w:val="18"/>
              </w:rPr>
              <w:fldChar w:fldCharType="separate"/>
            </w:r>
            <w:r w:rsidR="001D69F9">
              <w:rPr>
                <w:sz w:val="18"/>
                <w:szCs w:val="18"/>
              </w:rPr>
              <w:t>5.4(c)</w:t>
            </w:r>
            <w:r w:rsidRPr="008D5465">
              <w:rPr>
                <w:sz w:val="18"/>
                <w:szCs w:val="18"/>
              </w:rPr>
              <w:fldChar w:fldCharType="end"/>
            </w:r>
            <w:r w:rsidRPr="008D5465">
              <w:rPr>
                <w:sz w:val="18"/>
                <w:szCs w:val="18"/>
              </w:rPr>
              <w:t xml:space="preserve"> apply:</w:t>
            </w:r>
            <w:r w:rsidRPr="008D5465">
              <w:rPr>
                <w:sz w:val="18"/>
                <w:szCs w:val="18"/>
              </w:rPr>
              <w:br/>
            </w:r>
            <w:r w:rsidRPr="008D5465">
              <w:rPr>
                <w:rFonts w:cs="Arial"/>
                <w:sz w:val="18"/>
                <w:szCs w:val="18"/>
              </w:rPr>
              <w:t>(Clause</w:t>
            </w:r>
            <w:r w:rsidRPr="008D5465">
              <w:rPr>
                <w:sz w:val="18"/>
                <w:szCs w:val="18"/>
              </w:rPr>
              <w:t xml:space="preserve"> </w:t>
            </w:r>
            <w:r w:rsidRPr="008D5465">
              <w:rPr>
                <w:sz w:val="18"/>
                <w:szCs w:val="18"/>
              </w:rPr>
              <w:fldChar w:fldCharType="begin"/>
            </w:r>
            <w:r w:rsidRPr="008D5465">
              <w:rPr>
                <w:sz w:val="18"/>
                <w:szCs w:val="18"/>
              </w:rPr>
              <w:instrText xml:space="preserve"> REF _Ref73491305 \w \h  \* MERGEFORMAT </w:instrText>
            </w:r>
            <w:r w:rsidRPr="008D5465">
              <w:rPr>
                <w:sz w:val="18"/>
                <w:szCs w:val="18"/>
              </w:rPr>
            </w:r>
            <w:r w:rsidRPr="008D5465">
              <w:rPr>
                <w:sz w:val="18"/>
                <w:szCs w:val="18"/>
              </w:rPr>
              <w:fldChar w:fldCharType="separate"/>
            </w:r>
            <w:r w:rsidR="001D69F9">
              <w:rPr>
                <w:sz w:val="18"/>
                <w:szCs w:val="18"/>
              </w:rPr>
              <w:t>5.4(c)</w:t>
            </w:r>
            <w:r w:rsidRPr="008D5465">
              <w:rPr>
                <w:sz w:val="18"/>
                <w:szCs w:val="18"/>
              </w:rPr>
              <w:fldChar w:fldCharType="end"/>
            </w:r>
            <w:r w:rsidRPr="008D5465">
              <w:rPr>
                <w:sz w:val="18"/>
                <w:szCs w:val="18"/>
              </w:rPr>
              <w:t>)</w:t>
            </w:r>
          </w:p>
        </w:tc>
        <w:tc>
          <w:tcPr>
            <w:tcW w:w="5506" w:type="dxa"/>
            <w:gridSpan w:val="5"/>
            <w:vAlign w:val="center"/>
          </w:tcPr>
          <w:p w14:paraId="566D0D7B" w14:textId="77777777" w:rsidR="000D5A59" w:rsidRDefault="002B17CD">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2B17CD">
              <w:rPr>
                <w:rFonts w:cs="Arial"/>
                <w:sz w:val="18"/>
                <w:szCs w:val="18"/>
              </w:rPr>
              <w:t xml:space="preserve"> </w:t>
            </w:r>
          </w:p>
          <w:p w14:paraId="30AB00D9" w14:textId="55475337" w:rsidR="002B17CD" w:rsidRPr="002B17CD" w:rsidRDefault="002B17CD">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1C604C" w:rsidRPr="005B7EFD">
              <w:rPr>
                <w:b/>
                <w:bCs/>
                <w:i/>
                <w:iCs/>
                <w:sz w:val="18"/>
                <w:szCs w:val="18"/>
                <w:highlight w:val="green"/>
                <w:shd w:val="clear" w:color="000000" w:fill="auto"/>
              </w:rPr>
              <w:t>##</w:t>
            </w:r>
            <w:r w:rsidRPr="005B7EFD">
              <w:rPr>
                <w:rFonts w:cs="Arial"/>
                <w:b/>
                <w:i/>
                <w:sz w:val="18"/>
                <w:szCs w:val="18"/>
                <w:highlight w:val="green"/>
              </w:rPr>
              <w:t xml:space="preserve">Guidance Note: Select "Yes" if the Contractor is responsible for </w:t>
            </w:r>
            <w:r w:rsidRPr="005B7EFD">
              <w:rPr>
                <w:b/>
                <w:i/>
                <w:sz w:val="18"/>
                <w:szCs w:val="18"/>
                <w:highlight w:val="green"/>
              </w:rPr>
              <w:t>management or control of the Site for the purposes of the Environment Protection Act 2017 (Vic)</w:t>
            </w:r>
            <w:r w:rsidRPr="005B7EFD">
              <w:rPr>
                <w:rFonts w:cs="Arial"/>
                <w:b/>
                <w:i/>
                <w:sz w:val="18"/>
                <w:szCs w:val="18"/>
                <w:highlight w:val="green"/>
              </w:rPr>
              <w:t>.</w:t>
            </w:r>
            <w:r w:rsidRPr="005B7EFD">
              <w:rPr>
                <w:rFonts w:cs="Arial"/>
                <w:sz w:val="18"/>
                <w:szCs w:val="18"/>
                <w:highlight w:val="green"/>
              </w:rPr>
              <w:t>]</w:t>
            </w:r>
          </w:p>
        </w:tc>
      </w:tr>
      <w:tr w:rsidR="003A5D4E" w:rsidRPr="008D5465" w14:paraId="04466BE8" w14:textId="77777777" w:rsidTr="00BE3BF2">
        <w:tc>
          <w:tcPr>
            <w:tcW w:w="567" w:type="dxa"/>
            <w:shd w:val="clear" w:color="auto" w:fill="F2F2F2" w:themeFill="background1" w:themeFillShade="F2"/>
          </w:tcPr>
          <w:p w14:paraId="2CB8F412" w14:textId="77777777" w:rsidR="000D5A59" w:rsidRPr="008D5465" w:rsidRDefault="000D5A59">
            <w:pPr>
              <w:pStyle w:val="IndentParaLevel1"/>
              <w:numPr>
                <w:ilvl w:val="0"/>
                <w:numId w:val="21"/>
              </w:numPr>
              <w:spacing w:before="120" w:after="120"/>
              <w:ind w:left="174" w:hanging="174"/>
              <w:rPr>
                <w:sz w:val="18"/>
                <w:szCs w:val="18"/>
              </w:rPr>
            </w:pPr>
            <w:bookmarkStart w:id="981" w:name="_Ref88042760"/>
          </w:p>
        </w:tc>
        <w:bookmarkEnd w:id="981"/>
        <w:tc>
          <w:tcPr>
            <w:tcW w:w="2893" w:type="dxa"/>
            <w:shd w:val="clear" w:color="auto" w:fill="F2F2F2" w:themeFill="background1" w:themeFillShade="F2"/>
          </w:tcPr>
          <w:p w14:paraId="4E782164" w14:textId="57CA5592" w:rsidR="000D5A59" w:rsidRPr="008D5465" w:rsidRDefault="000D5A59">
            <w:pPr>
              <w:pStyle w:val="IndentParaLevel1"/>
              <w:numPr>
                <w:ilvl w:val="0"/>
                <w:numId w:val="15"/>
              </w:numPr>
              <w:spacing w:before="120" w:after="120"/>
              <w:ind w:left="0"/>
              <w:rPr>
                <w:sz w:val="18"/>
                <w:szCs w:val="18"/>
              </w:rPr>
            </w:pPr>
            <w:r w:rsidRPr="008D5465">
              <w:rPr>
                <w:sz w:val="18"/>
                <w:szCs w:val="18"/>
              </w:rPr>
              <w:t xml:space="preserve">Approvals to be obtained by the </w:t>
            </w:r>
            <w:r>
              <w:rPr>
                <w:sz w:val="18"/>
                <w:szCs w:val="18"/>
              </w:rPr>
              <w:t>Principal</w:t>
            </w:r>
            <w:r w:rsidRPr="008D5465">
              <w:rPr>
                <w:sz w:val="18"/>
                <w:szCs w:val="18"/>
              </w:rPr>
              <w:t xml:space="preserve"> (if any):</w:t>
            </w:r>
            <w:r w:rsidRPr="008D5465">
              <w:rPr>
                <w:sz w:val="18"/>
                <w:szCs w:val="18"/>
              </w:rPr>
              <w:br/>
            </w:r>
            <w:r w:rsidRPr="008D5465">
              <w:rPr>
                <w:rFonts w:cs="Arial"/>
                <w:sz w:val="18"/>
                <w:szCs w:val="18"/>
              </w:rPr>
              <w:t>(Clause</w:t>
            </w:r>
            <w:r w:rsidRPr="008D5465">
              <w:rPr>
                <w:sz w:val="18"/>
                <w:szCs w:val="18"/>
              </w:rPr>
              <w:t xml:space="preserve"> </w:t>
            </w:r>
            <w:r w:rsidRPr="008D5465">
              <w:rPr>
                <w:sz w:val="18"/>
                <w:szCs w:val="18"/>
              </w:rPr>
              <w:fldChar w:fldCharType="begin"/>
            </w:r>
            <w:r w:rsidRPr="008D5465">
              <w:rPr>
                <w:sz w:val="18"/>
                <w:szCs w:val="18"/>
              </w:rPr>
              <w:instrText xml:space="preserve"> REF _Ref73812571 \w \h  \* MERGEFORMAT </w:instrText>
            </w:r>
            <w:r w:rsidRPr="008D5465">
              <w:rPr>
                <w:sz w:val="18"/>
                <w:szCs w:val="18"/>
              </w:rPr>
            </w:r>
            <w:r w:rsidRPr="008D5465">
              <w:rPr>
                <w:sz w:val="18"/>
                <w:szCs w:val="18"/>
              </w:rPr>
              <w:fldChar w:fldCharType="separate"/>
            </w:r>
            <w:r w:rsidR="001D69F9">
              <w:rPr>
                <w:sz w:val="18"/>
                <w:szCs w:val="18"/>
              </w:rPr>
              <w:t>6.1(a)</w:t>
            </w:r>
            <w:r w:rsidRPr="008D5465">
              <w:rPr>
                <w:sz w:val="18"/>
                <w:szCs w:val="18"/>
              </w:rPr>
              <w:fldChar w:fldCharType="end"/>
            </w:r>
            <w:r w:rsidRPr="008D5465">
              <w:rPr>
                <w:sz w:val="18"/>
                <w:szCs w:val="18"/>
              </w:rPr>
              <w:t>)</w:t>
            </w:r>
          </w:p>
        </w:tc>
        <w:tc>
          <w:tcPr>
            <w:tcW w:w="5506" w:type="dxa"/>
            <w:gridSpan w:val="5"/>
          </w:tcPr>
          <w:p w14:paraId="71A5E4C6" w14:textId="2C5050A7"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1C604C" w:rsidRPr="005B7EFD">
              <w:rPr>
                <w:b/>
                <w:bCs/>
                <w:sz w:val="18"/>
                <w:szCs w:val="18"/>
                <w:highlight w:val="green"/>
                <w:shd w:val="clear" w:color="000000" w:fill="auto"/>
              </w:rPr>
              <w:t>##</w:t>
            </w:r>
            <w:r w:rsidRPr="005B7EFD">
              <w:rPr>
                <w:rFonts w:cs="Arial"/>
                <w:b/>
                <w:i/>
                <w:sz w:val="18"/>
                <w:szCs w:val="18"/>
                <w:highlight w:val="green"/>
              </w:rPr>
              <w:t xml:space="preserve">Guidance Note: List any </w:t>
            </w:r>
            <w:r w:rsidR="00A836E8" w:rsidRPr="005B7EFD">
              <w:rPr>
                <w:rFonts w:cs="Arial"/>
                <w:b/>
                <w:i/>
                <w:sz w:val="18"/>
                <w:szCs w:val="18"/>
                <w:highlight w:val="green"/>
              </w:rPr>
              <w:t>A</w:t>
            </w:r>
            <w:r w:rsidRPr="005B7EFD">
              <w:rPr>
                <w:rFonts w:cs="Arial"/>
                <w:b/>
                <w:i/>
                <w:sz w:val="18"/>
                <w:szCs w:val="18"/>
                <w:highlight w:val="green"/>
              </w:rPr>
              <w:t>pprovals the Principal will be responsible for obtaining</w:t>
            </w:r>
            <w:r w:rsidR="00293B3A" w:rsidRPr="005B7EFD">
              <w:rPr>
                <w:rFonts w:cs="Arial"/>
                <w:b/>
                <w:i/>
                <w:sz w:val="18"/>
                <w:szCs w:val="18"/>
                <w:highlight w:val="green"/>
              </w:rPr>
              <w:t>. If the Principal is not responsible for obtaining any Approvals, insert "None stated"</w:t>
            </w:r>
            <w:r w:rsidRPr="005B7EFD">
              <w:rPr>
                <w:rFonts w:cs="Arial"/>
                <w:sz w:val="18"/>
                <w:szCs w:val="18"/>
                <w:highlight w:val="green"/>
              </w:rPr>
              <w:t>]</w:t>
            </w:r>
          </w:p>
        </w:tc>
      </w:tr>
      <w:tr w:rsidR="007D40C1" w:rsidRPr="008D5465" w14:paraId="4659C308" w14:textId="77777777" w:rsidTr="00BE3BF2">
        <w:tc>
          <w:tcPr>
            <w:tcW w:w="567" w:type="dxa"/>
            <w:shd w:val="clear" w:color="auto" w:fill="F2F2F2" w:themeFill="background1" w:themeFillShade="F2"/>
          </w:tcPr>
          <w:p w14:paraId="1CA64D05" w14:textId="77777777" w:rsidR="007D40C1" w:rsidRPr="008D5465" w:rsidRDefault="007D40C1">
            <w:pPr>
              <w:pStyle w:val="IndentParaLevel1"/>
              <w:numPr>
                <w:ilvl w:val="0"/>
                <w:numId w:val="21"/>
              </w:numPr>
              <w:spacing w:before="120" w:after="120"/>
              <w:ind w:left="174" w:hanging="174"/>
              <w:rPr>
                <w:rFonts w:cs="Arial"/>
                <w:sz w:val="18"/>
                <w:szCs w:val="18"/>
              </w:rPr>
            </w:pPr>
            <w:bookmarkStart w:id="982" w:name="_Ref128669199"/>
          </w:p>
        </w:tc>
        <w:bookmarkEnd w:id="982"/>
        <w:tc>
          <w:tcPr>
            <w:tcW w:w="2893" w:type="dxa"/>
            <w:shd w:val="clear" w:color="auto" w:fill="F2F2F2" w:themeFill="background1" w:themeFillShade="F2"/>
          </w:tcPr>
          <w:p w14:paraId="32E572F6" w14:textId="57DD9A38" w:rsidR="007D40C1" w:rsidRPr="008D5465" w:rsidRDefault="007D40C1">
            <w:pPr>
              <w:pStyle w:val="IndentParaLevel1"/>
              <w:numPr>
                <w:ilvl w:val="0"/>
                <w:numId w:val="15"/>
              </w:numPr>
              <w:spacing w:before="120" w:after="120"/>
              <w:ind w:left="0"/>
              <w:rPr>
                <w:rFonts w:cs="Arial"/>
                <w:sz w:val="18"/>
                <w:szCs w:val="18"/>
              </w:rPr>
            </w:pPr>
            <w:r>
              <w:rPr>
                <w:rFonts w:cs="Arial"/>
                <w:sz w:val="18"/>
                <w:szCs w:val="18"/>
              </w:rPr>
              <w:t>Intervals for updating Contract Program:</w:t>
            </w:r>
            <w:r>
              <w:rPr>
                <w:rFonts w:cs="Arial"/>
                <w:sz w:val="18"/>
                <w:szCs w:val="18"/>
              </w:rPr>
              <w:br/>
              <w:t xml:space="preserve">(Clause </w:t>
            </w:r>
            <w:r>
              <w:rPr>
                <w:rFonts w:cs="Arial"/>
                <w:sz w:val="18"/>
                <w:szCs w:val="18"/>
              </w:rPr>
              <w:fldChar w:fldCharType="begin"/>
            </w:r>
            <w:r>
              <w:rPr>
                <w:rFonts w:cs="Arial"/>
                <w:sz w:val="18"/>
                <w:szCs w:val="18"/>
              </w:rPr>
              <w:instrText xml:space="preserve"> REF _Ref128669143 \w \h </w:instrText>
            </w:r>
            <w:r>
              <w:rPr>
                <w:rFonts w:cs="Arial"/>
                <w:sz w:val="18"/>
                <w:szCs w:val="18"/>
              </w:rPr>
            </w:r>
            <w:r>
              <w:rPr>
                <w:rFonts w:cs="Arial"/>
                <w:sz w:val="18"/>
                <w:szCs w:val="18"/>
              </w:rPr>
              <w:fldChar w:fldCharType="separate"/>
            </w:r>
            <w:r w:rsidR="001D69F9">
              <w:rPr>
                <w:rFonts w:cs="Arial"/>
                <w:sz w:val="18"/>
                <w:szCs w:val="18"/>
              </w:rPr>
              <w:t>7.1(d)(iii)</w:t>
            </w:r>
            <w:r>
              <w:rPr>
                <w:rFonts w:cs="Arial"/>
                <w:sz w:val="18"/>
                <w:szCs w:val="18"/>
              </w:rPr>
              <w:fldChar w:fldCharType="end"/>
            </w:r>
            <w:r>
              <w:rPr>
                <w:rFonts w:cs="Arial"/>
                <w:sz w:val="18"/>
                <w:szCs w:val="18"/>
              </w:rPr>
              <w:t>)</w:t>
            </w:r>
          </w:p>
        </w:tc>
        <w:tc>
          <w:tcPr>
            <w:tcW w:w="5506" w:type="dxa"/>
            <w:gridSpan w:val="5"/>
          </w:tcPr>
          <w:p w14:paraId="27781F69" w14:textId="567654E7" w:rsidR="007D40C1" w:rsidRPr="009E029B" w:rsidRDefault="007D40C1">
            <w:pPr>
              <w:pStyle w:val="IndentParaLevel1"/>
              <w:numPr>
                <w:ilvl w:val="0"/>
                <w:numId w:val="15"/>
              </w:numPr>
              <w:spacing w:before="120" w:after="120"/>
              <w:ind w:left="0"/>
              <w:rPr>
                <w:sz w:val="18"/>
                <w:szCs w:val="18"/>
                <w:highlight w:val="yellow"/>
                <w:shd w:val="clear" w:color="000000" w:fill="auto"/>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r w:rsidR="00E74F52">
              <w:rPr>
                <w:rFonts w:cs="Arial"/>
                <w:sz w:val="18"/>
                <w:szCs w:val="18"/>
              </w:rPr>
              <w:br/>
            </w:r>
            <w:r w:rsidR="00E74F52">
              <w:rPr>
                <w:rFonts w:cs="Arial"/>
                <w:sz w:val="18"/>
                <w:szCs w:val="18"/>
                <w:highlight w:val="yellow"/>
                <w:shd w:val="clear" w:color="000000" w:fill="auto"/>
              </w:rPr>
              <w:br/>
            </w:r>
            <w:r w:rsidR="00E74F52" w:rsidRPr="00264140">
              <w:rPr>
                <w:rFonts w:cs="Arial"/>
                <w:i/>
                <w:sz w:val="18"/>
                <w:szCs w:val="18"/>
              </w:rPr>
              <w:t>(If nothing is stated</w:t>
            </w:r>
            <w:r w:rsidR="00E74F52" w:rsidRPr="00147665">
              <w:rPr>
                <w:rFonts w:cs="Arial"/>
                <w:i/>
                <w:sz w:val="18"/>
                <w:szCs w:val="18"/>
              </w:rPr>
              <w:t xml:space="preserve">, </w:t>
            </w:r>
            <w:r w:rsidR="00133AF7">
              <w:rPr>
                <w:rFonts w:cs="Arial"/>
                <w:i/>
                <w:sz w:val="18"/>
                <w:szCs w:val="18"/>
              </w:rPr>
              <w:t>monthly</w:t>
            </w:r>
            <w:r w:rsidR="00E74F52">
              <w:rPr>
                <w:rFonts w:cs="Arial"/>
                <w:i/>
                <w:sz w:val="18"/>
                <w:szCs w:val="18"/>
              </w:rPr>
              <w:t>)</w:t>
            </w:r>
          </w:p>
        </w:tc>
      </w:tr>
      <w:tr w:rsidR="003A5D4E" w:rsidRPr="008D5465" w14:paraId="32691CE2" w14:textId="77777777" w:rsidTr="00BE3BF2">
        <w:tc>
          <w:tcPr>
            <w:tcW w:w="567" w:type="dxa"/>
            <w:shd w:val="clear" w:color="auto" w:fill="F2F2F2" w:themeFill="background1" w:themeFillShade="F2"/>
          </w:tcPr>
          <w:p w14:paraId="7C9BD31C" w14:textId="77777777" w:rsidR="000D5A59" w:rsidRPr="008D5465" w:rsidRDefault="000D5A59">
            <w:pPr>
              <w:pStyle w:val="IndentParaLevel1"/>
              <w:numPr>
                <w:ilvl w:val="0"/>
                <w:numId w:val="21"/>
              </w:numPr>
              <w:spacing w:before="120" w:after="120"/>
              <w:ind w:left="174" w:hanging="174"/>
              <w:rPr>
                <w:rFonts w:cs="Arial"/>
                <w:sz w:val="18"/>
                <w:szCs w:val="18"/>
              </w:rPr>
            </w:pPr>
            <w:bookmarkStart w:id="983" w:name="_Ref88041889"/>
          </w:p>
        </w:tc>
        <w:bookmarkEnd w:id="983"/>
        <w:tc>
          <w:tcPr>
            <w:tcW w:w="2893" w:type="dxa"/>
            <w:shd w:val="clear" w:color="auto" w:fill="F2F2F2" w:themeFill="background1" w:themeFillShade="F2"/>
          </w:tcPr>
          <w:p w14:paraId="00FEC4C6" w14:textId="09D95BA3"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506" w:type="dxa"/>
            <w:gridSpan w:val="5"/>
          </w:tcPr>
          <w:p w14:paraId="48CF8D1C" w14:textId="77777777" w:rsidR="000D5A59" w:rsidRDefault="000D5A59">
            <w:pPr>
              <w:pStyle w:val="IndentParaLevel1"/>
              <w:numPr>
                <w:ilvl w:val="0"/>
                <w:numId w:val="15"/>
              </w:numPr>
              <w:spacing w:before="120" w:after="120"/>
              <w:ind w:left="0"/>
              <w:rPr>
                <w:rFonts w:cs="Arial"/>
                <w:sz w:val="18"/>
                <w:szCs w:val="18"/>
                <w:highlight w:val="yellow"/>
              </w:rPr>
            </w:pPr>
            <w:r w:rsidRPr="009E029B">
              <w:rPr>
                <w:sz w:val="18"/>
                <w:szCs w:val="18"/>
                <w:highlight w:val="yellow"/>
                <w:shd w:val="clear" w:color="000000" w:fill="auto"/>
              </w:rPr>
              <w:t>[</w:t>
            </w:r>
            <w:r w:rsidRPr="009E029B">
              <w:rPr>
                <w:rFonts w:cs="Arial"/>
                <w:sz w:val="18"/>
                <w:szCs w:val="18"/>
                <w:highlight w:val="yellow"/>
              </w:rPr>
              <w:t>## insert date or period of time after the Contract Date for Practical Completion]</w:t>
            </w:r>
          </w:p>
          <w:p w14:paraId="14205E2E" w14:textId="363F88E6" w:rsidR="000D5A59" w:rsidRPr="005B7EFD" w:rsidRDefault="00A836E8">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001C604C" w:rsidRPr="005B7EFD">
              <w:rPr>
                <w:rFonts w:cs="Arial"/>
                <w:b/>
                <w:iCs/>
                <w:sz w:val="18"/>
                <w:szCs w:val="18"/>
                <w:highlight w:val="green"/>
              </w:rPr>
              <w:t>##</w:t>
            </w:r>
            <w:r w:rsidRPr="005B7EFD">
              <w:rPr>
                <w:rFonts w:cs="Arial"/>
                <w:b/>
                <w:i/>
                <w:sz w:val="18"/>
                <w:szCs w:val="18"/>
                <w:highlight w:val="green"/>
              </w:rPr>
              <w:t>Guidance Note: Ag</w:t>
            </w:r>
            <w:r w:rsidR="000D5A59" w:rsidRPr="005B7EFD">
              <w:rPr>
                <w:rFonts w:cs="Arial"/>
                <w:b/>
                <w:i/>
                <w:sz w:val="18"/>
                <w:szCs w:val="18"/>
                <w:highlight w:val="green"/>
              </w:rPr>
              <w:t xml:space="preserve">encies </w:t>
            </w:r>
            <w:r w:rsidR="001C604C">
              <w:rPr>
                <w:rFonts w:cs="Arial"/>
                <w:b/>
                <w:i/>
                <w:sz w:val="18"/>
                <w:szCs w:val="18"/>
                <w:highlight w:val="green"/>
              </w:rPr>
              <w:t xml:space="preserve">may wish to </w:t>
            </w:r>
            <w:r w:rsidRPr="005B7EFD">
              <w:rPr>
                <w:rFonts w:cs="Arial"/>
                <w:b/>
                <w:i/>
                <w:sz w:val="18"/>
                <w:szCs w:val="18"/>
                <w:highlight w:val="green"/>
              </w:rPr>
              <w:t>consider</w:t>
            </w:r>
            <w:r w:rsidR="000D5A59" w:rsidRPr="005B7EFD">
              <w:rPr>
                <w:rFonts w:cs="Arial"/>
                <w:b/>
                <w:i/>
                <w:sz w:val="18"/>
                <w:szCs w:val="18"/>
                <w:highlight w:val="green"/>
              </w:rPr>
              <w:t xml:space="preserve"> includ</w:t>
            </w:r>
            <w:r w:rsidR="003C55C6" w:rsidRPr="005B7EFD">
              <w:rPr>
                <w:rFonts w:cs="Arial"/>
                <w:b/>
                <w:i/>
                <w:sz w:val="18"/>
                <w:szCs w:val="18"/>
                <w:highlight w:val="green"/>
              </w:rPr>
              <w:t>ing</w:t>
            </w:r>
            <w:r w:rsidR="000D5A59" w:rsidRPr="005B7EFD">
              <w:rPr>
                <w:rFonts w:cs="Arial"/>
                <w:b/>
                <w:i/>
                <w:sz w:val="18"/>
                <w:szCs w:val="18"/>
                <w:highlight w:val="green"/>
              </w:rPr>
              <w:t xml:space="preserve"> </w:t>
            </w:r>
            <w:r w:rsidR="003A183B">
              <w:rPr>
                <w:rFonts w:cs="Arial"/>
                <w:b/>
                <w:i/>
                <w:sz w:val="18"/>
                <w:szCs w:val="18"/>
                <w:highlight w:val="green"/>
              </w:rPr>
              <w:t xml:space="preserve">an </w:t>
            </w:r>
            <w:r w:rsidR="000D5A59" w:rsidRPr="005B7EFD">
              <w:rPr>
                <w:rFonts w:cs="Arial"/>
                <w:b/>
                <w:i/>
                <w:sz w:val="18"/>
                <w:szCs w:val="18"/>
                <w:highlight w:val="green"/>
              </w:rPr>
              <w:t xml:space="preserve">indicative </w:t>
            </w:r>
            <w:r w:rsidR="00136B73" w:rsidRPr="005B7EFD">
              <w:rPr>
                <w:rFonts w:cs="Arial"/>
                <w:b/>
                <w:i/>
                <w:sz w:val="18"/>
                <w:szCs w:val="18"/>
                <w:highlight w:val="green"/>
              </w:rPr>
              <w:t>D</w:t>
            </w:r>
            <w:r w:rsidR="000D5A59" w:rsidRPr="005B7EFD">
              <w:rPr>
                <w:rFonts w:cs="Arial"/>
                <w:b/>
                <w:i/>
                <w:sz w:val="18"/>
                <w:szCs w:val="18"/>
                <w:highlight w:val="green"/>
              </w:rPr>
              <w:t>ate</w:t>
            </w:r>
            <w:r w:rsidR="00136B73" w:rsidRPr="005B7EFD">
              <w:rPr>
                <w:rFonts w:cs="Arial"/>
                <w:b/>
                <w:i/>
                <w:sz w:val="18"/>
                <w:szCs w:val="18"/>
                <w:highlight w:val="green"/>
              </w:rPr>
              <w:t xml:space="preserve"> for Practical Completion</w:t>
            </w:r>
            <w:r w:rsidR="000D5A59" w:rsidRPr="005B7EFD">
              <w:rPr>
                <w:rFonts w:cs="Arial"/>
                <w:b/>
                <w:i/>
                <w:sz w:val="18"/>
                <w:szCs w:val="18"/>
                <w:highlight w:val="green"/>
              </w:rPr>
              <w:t xml:space="preserve"> or time period </w:t>
            </w:r>
            <w:r w:rsidRPr="005B7EFD">
              <w:rPr>
                <w:rFonts w:cs="Arial"/>
                <w:b/>
                <w:i/>
                <w:sz w:val="18"/>
                <w:szCs w:val="18"/>
                <w:highlight w:val="green"/>
              </w:rPr>
              <w:t xml:space="preserve">for Practical Completion </w:t>
            </w:r>
            <w:r w:rsidR="000D5A59" w:rsidRPr="005B7EFD">
              <w:rPr>
                <w:rFonts w:cs="Arial"/>
                <w:b/>
                <w:i/>
                <w:sz w:val="18"/>
                <w:szCs w:val="18"/>
                <w:highlight w:val="green"/>
              </w:rPr>
              <w:t>in the RFT</w:t>
            </w:r>
            <w:r w:rsidR="003A183B">
              <w:rPr>
                <w:rFonts w:cs="Arial"/>
                <w:b/>
                <w:i/>
                <w:sz w:val="18"/>
                <w:szCs w:val="18"/>
                <w:highlight w:val="green"/>
              </w:rPr>
              <w:t xml:space="preserve"> if necessary</w:t>
            </w:r>
            <w:r w:rsidR="000D5A59" w:rsidRPr="005B7EFD">
              <w:rPr>
                <w:rFonts w:cs="Arial"/>
                <w:b/>
                <w:i/>
                <w:sz w:val="18"/>
                <w:szCs w:val="18"/>
                <w:highlight w:val="green"/>
              </w:rPr>
              <w:t>.</w:t>
            </w:r>
            <w:r w:rsidR="000D5A59" w:rsidRPr="005B7EFD">
              <w:rPr>
                <w:rFonts w:cs="Arial"/>
                <w:sz w:val="18"/>
                <w:szCs w:val="18"/>
                <w:highlight w:val="green"/>
              </w:rPr>
              <w:t>]</w:t>
            </w:r>
          </w:p>
          <w:p w14:paraId="38C9D7D0" w14:textId="77777777" w:rsidR="000D5A59" w:rsidRPr="007D20F5" w:rsidRDefault="000D5A59">
            <w:pPr>
              <w:pStyle w:val="IndentParaLevel1"/>
              <w:numPr>
                <w:ilvl w:val="0"/>
                <w:numId w:val="15"/>
              </w:numPr>
              <w:spacing w:before="120" w:after="120"/>
              <w:ind w:left="0"/>
              <w:rPr>
                <w:rFonts w:cs="Arial"/>
                <w:sz w:val="18"/>
                <w:szCs w:val="18"/>
              </w:rPr>
            </w:pPr>
            <w:r w:rsidRPr="00914EC0">
              <w:rPr>
                <w:rFonts w:cs="Arial"/>
                <w:b/>
                <w:bCs/>
                <w:sz w:val="18"/>
                <w:szCs w:val="18"/>
              </w:rPr>
              <w:t>OR</w:t>
            </w:r>
            <w:r w:rsidRPr="007D20F5">
              <w:rPr>
                <w:rFonts w:cs="Arial"/>
                <w:sz w:val="18"/>
                <w:szCs w:val="18"/>
              </w:rPr>
              <w:t xml:space="preserve">, if Separable Portions apply, see the Separable Portions </w:t>
            </w:r>
            <w:r>
              <w:rPr>
                <w:rFonts w:cs="Arial"/>
                <w:sz w:val="18"/>
                <w:szCs w:val="18"/>
              </w:rPr>
              <w:t>Particulars</w:t>
            </w:r>
            <w:r w:rsidRPr="007D20F5">
              <w:rPr>
                <w:rFonts w:cs="Arial"/>
                <w:sz w:val="18"/>
                <w:szCs w:val="18"/>
              </w:rPr>
              <w:t>.</w:t>
            </w:r>
          </w:p>
        </w:tc>
      </w:tr>
      <w:tr w:rsidR="008240E9" w:rsidRPr="008D5465" w14:paraId="1EB92FA1" w14:textId="77777777" w:rsidTr="00BE3BF2">
        <w:tc>
          <w:tcPr>
            <w:tcW w:w="567" w:type="dxa"/>
            <w:shd w:val="clear" w:color="auto" w:fill="F2F2F2" w:themeFill="background1" w:themeFillShade="F2"/>
          </w:tcPr>
          <w:p w14:paraId="0585C72C" w14:textId="77777777" w:rsidR="008240E9" w:rsidRPr="008D5465" w:rsidRDefault="008240E9">
            <w:pPr>
              <w:pStyle w:val="IndentParaLevel1"/>
              <w:numPr>
                <w:ilvl w:val="0"/>
                <w:numId w:val="21"/>
              </w:numPr>
              <w:spacing w:before="120" w:after="120"/>
              <w:ind w:left="174" w:hanging="174"/>
              <w:rPr>
                <w:rFonts w:cs="Arial"/>
                <w:sz w:val="18"/>
                <w:szCs w:val="18"/>
              </w:rPr>
            </w:pPr>
            <w:bookmarkStart w:id="984" w:name="_Ref128665210"/>
          </w:p>
        </w:tc>
        <w:bookmarkEnd w:id="984"/>
        <w:tc>
          <w:tcPr>
            <w:tcW w:w="2893" w:type="dxa"/>
            <w:shd w:val="clear" w:color="auto" w:fill="F2F2F2" w:themeFill="background1" w:themeFillShade="F2"/>
          </w:tcPr>
          <w:p w14:paraId="783697E1" w14:textId="5F4CFC59" w:rsidR="008240E9" w:rsidRPr="008D5465" w:rsidRDefault="008240E9">
            <w:pPr>
              <w:pStyle w:val="IndentParaLevel1"/>
              <w:numPr>
                <w:ilvl w:val="0"/>
                <w:numId w:val="15"/>
              </w:numPr>
              <w:spacing w:before="120" w:after="120"/>
              <w:ind w:left="0"/>
              <w:rPr>
                <w:rFonts w:cs="Arial"/>
                <w:sz w:val="18"/>
                <w:szCs w:val="18"/>
              </w:rPr>
            </w:pPr>
            <w:r>
              <w:rPr>
                <w:rFonts w:cs="Arial"/>
                <w:sz w:val="18"/>
                <w:szCs w:val="18"/>
              </w:rPr>
              <w:t>Conditions precedent to Practical Completion:</w:t>
            </w:r>
            <w:r>
              <w:rPr>
                <w:rFonts w:cs="Arial"/>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w:t>
            </w:r>
          </w:p>
        </w:tc>
        <w:tc>
          <w:tcPr>
            <w:tcW w:w="5506" w:type="dxa"/>
            <w:gridSpan w:val="5"/>
          </w:tcPr>
          <w:p w14:paraId="616D9C15" w14:textId="77777777" w:rsidR="008240E9" w:rsidRDefault="008240E9" w:rsidP="008240E9">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4509A985" w14:textId="582F635E" w:rsidR="008240E9" w:rsidRPr="009E029B" w:rsidRDefault="008240E9">
            <w:pPr>
              <w:pStyle w:val="IndentParaLevel1"/>
              <w:numPr>
                <w:ilvl w:val="0"/>
                <w:numId w:val="15"/>
              </w:numPr>
              <w:spacing w:before="120" w:after="120"/>
              <w:ind w:left="0"/>
              <w:rPr>
                <w:sz w:val="18"/>
                <w:szCs w:val="18"/>
                <w:highlight w:val="yellow"/>
                <w:shd w:val="clear" w:color="000000" w:fill="auto"/>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 xml:space="preserve">Guidance Note: </w:t>
            </w:r>
            <w:r w:rsidR="003C55C6" w:rsidRPr="005B7EFD">
              <w:rPr>
                <w:rFonts w:cs="Arial"/>
                <w:b/>
                <w:i/>
                <w:sz w:val="18"/>
                <w:szCs w:val="18"/>
                <w:highlight w:val="green"/>
              </w:rPr>
              <w:t>L</w:t>
            </w:r>
            <w:r w:rsidRPr="005B7EFD">
              <w:rPr>
                <w:rFonts w:cs="Arial"/>
                <w:b/>
                <w:i/>
                <w:sz w:val="18"/>
                <w:szCs w:val="18"/>
                <w:highlight w:val="green"/>
              </w:rPr>
              <w:t>ist any project specific requirements to Practical Completion (that are not otherwise addressed in the Delivery Requirements or elsewhere in the Contract</w:t>
            </w:r>
            <w:r w:rsidR="00251F5A" w:rsidRPr="005B7EFD">
              <w:rPr>
                <w:rFonts w:cs="Arial"/>
                <w:b/>
                <w:i/>
                <w:sz w:val="18"/>
                <w:szCs w:val="18"/>
                <w:highlight w:val="green"/>
              </w:rPr>
              <w:t>)</w:t>
            </w:r>
            <w:r w:rsidRPr="005B7EFD">
              <w:rPr>
                <w:rFonts w:cs="Arial"/>
                <w:b/>
                <w:i/>
                <w:sz w:val="18"/>
                <w:szCs w:val="18"/>
                <w:highlight w:val="green"/>
              </w:rPr>
              <w:t xml:space="preserve">.] </w:t>
            </w:r>
          </w:p>
        </w:tc>
      </w:tr>
      <w:tr w:rsidR="003A5D4E" w:rsidRPr="008D5465" w14:paraId="2D8149A7" w14:textId="77777777" w:rsidTr="00BE3BF2">
        <w:tc>
          <w:tcPr>
            <w:tcW w:w="567" w:type="dxa"/>
            <w:shd w:val="clear" w:color="auto" w:fill="F2F2F2" w:themeFill="background1" w:themeFillShade="F2"/>
          </w:tcPr>
          <w:p w14:paraId="416504F0" w14:textId="77777777" w:rsidR="000D5A59" w:rsidRPr="008D5465" w:rsidRDefault="000D5A59">
            <w:pPr>
              <w:pStyle w:val="IndentParaLevel1"/>
              <w:numPr>
                <w:ilvl w:val="0"/>
                <w:numId w:val="21"/>
              </w:numPr>
              <w:spacing w:before="120" w:after="120"/>
              <w:ind w:left="174" w:hanging="174"/>
              <w:rPr>
                <w:rFonts w:cs="Arial"/>
                <w:sz w:val="18"/>
                <w:szCs w:val="18"/>
              </w:rPr>
            </w:pPr>
            <w:bookmarkStart w:id="985" w:name="_Ref88042855"/>
          </w:p>
        </w:tc>
        <w:bookmarkEnd w:id="985"/>
        <w:tc>
          <w:tcPr>
            <w:tcW w:w="2893" w:type="dxa"/>
            <w:shd w:val="clear" w:color="auto" w:fill="F2F2F2" w:themeFill="background1" w:themeFillShade="F2"/>
          </w:tcPr>
          <w:p w14:paraId="5B7B2FAC" w14:textId="1983AC29" w:rsidR="000D5A59" w:rsidRPr="008D5465" w:rsidRDefault="000D5A59">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506" w:type="dxa"/>
            <w:gridSpan w:val="5"/>
            <w:vAlign w:val="center"/>
          </w:tcPr>
          <w:p w14:paraId="1FE0B413" w14:textId="77777777" w:rsidR="000D5A59"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p w14:paraId="0A690789" w14:textId="77777777" w:rsidR="000D5A59"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if Separable Portions apply, see the Separable Portions</w:t>
            </w:r>
            <w:r>
              <w:rPr>
                <w:rFonts w:cs="Arial"/>
                <w:sz w:val="18"/>
                <w:szCs w:val="18"/>
              </w:rPr>
              <w:t xml:space="preserve"> Particulars</w:t>
            </w:r>
            <w:r w:rsidRPr="00EF206C">
              <w:rPr>
                <w:rFonts w:cs="Arial"/>
                <w:sz w:val="18"/>
                <w:szCs w:val="18"/>
              </w:rPr>
              <w:t>.</w:t>
            </w:r>
          </w:p>
          <w:p w14:paraId="4A411BFF" w14:textId="15448615" w:rsidR="002C5EFA" w:rsidRPr="005B7EFD" w:rsidRDefault="00CD626B">
            <w:pPr>
              <w:pStyle w:val="IndentParaLevel1"/>
              <w:numPr>
                <w:ilvl w:val="0"/>
                <w:numId w:val="15"/>
              </w:numPr>
              <w:ind w:left="0"/>
              <w:rPr>
                <w:rFonts w:cs="Arial"/>
                <w:b/>
                <w:bCs/>
                <w:i/>
                <w:iCs/>
                <w:sz w:val="18"/>
                <w:szCs w:val="18"/>
                <w:highlight w:val="green"/>
              </w:rPr>
            </w:pPr>
            <w:r w:rsidRPr="005B7EFD">
              <w:rPr>
                <w:rFonts w:cs="Arial"/>
                <w:b/>
                <w:bCs/>
                <w:i/>
                <w:iCs/>
                <w:sz w:val="18"/>
                <w:szCs w:val="18"/>
                <w:highlight w:val="green"/>
              </w:rPr>
              <w:t>[</w:t>
            </w:r>
            <w:r w:rsidR="003A183B" w:rsidRPr="005B7EFD">
              <w:rPr>
                <w:rFonts w:cs="Arial"/>
                <w:b/>
                <w:bCs/>
                <w:i/>
                <w:iCs/>
                <w:sz w:val="18"/>
                <w:szCs w:val="18"/>
                <w:highlight w:val="green"/>
              </w:rPr>
              <w:t>##</w:t>
            </w:r>
            <w:r w:rsidRPr="005B7EFD">
              <w:rPr>
                <w:rFonts w:cs="Arial"/>
                <w:b/>
                <w:bCs/>
                <w:i/>
                <w:iCs/>
                <w:sz w:val="18"/>
                <w:szCs w:val="18"/>
                <w:highlight w:val="green"/>
              </w:rPr>
              <w:t xml:space="preserve">Guidance Note: </w:t>
            </w:r>
            <w:r w:rsidR="00251F5A" w:rsidRPr="005B7EFD">
              <w:rPr>
                <w:rFonts w:cs="Arial"/>
                <w:b/>
                <w:bCs/>
                <w:i/>
                <w:iCs/>
                <w:sz w:val="18"/>
                <w:szCs w:val="18"/>
                <w:highlight w:val="green"/>
              </w:rPr>
              <w:t>A</w:t>
            </w:r>
            <w:r w:rsidRPr="005B7EFD">
              <w:rPr>
                <w:rFonts w:cs="Arial"/>
                <w:b/>
                <w:bCs/>
                <w:i/>
                <w:iCs/>
                <w:sz w:val="18"/>
                <w:szCs w:val="18"/>
                <w:highlight w:val="green"/>
              </w:rPr>
              <w:t xml:space="preserve"> rate per day for liquidated damages </w:t>
            </w:r>
            <w:r w:rsidRPr="005B7EFD">
              <w:rPr>
                <w:rFonts w:cs="Arial"/>
                <w:b/>
                <w:bCs/>
                <w:i/>
                <w:iCs/>
                <w:sz w:val="18"/>
                <w:szCs w:val="18"/>
                <w:highlight w:val="green"/>
                <w:u w:val="single"/>
              </w:rPr>
              <w:t>MUST</w:t>
            </w:r>
            <w:r w:rsidRPr="005B7EFD">
              <w:rPr>
                <w:rFonts w:cs="Arial"/>
                <w:b/>
                <w:bCs/>
                <w:i/>
                <w:iCs/>
                <w:sz w:val="18"/>
                <w:szCs w:val="18"/>
                <w:highlight w:val="green"/>
              </w:rPr>
              <w:t xml:space="preserve"> be specified OR, if Separable Portions apply, </w:t>
            </w:r>
            <w:r w:rsidR="00251F5A" w:rsidRPr="005B7EFD">
              <w:rPr>
                <w:rFonts w:cs="Arial"/>
                <w:b/>
                <w:bCs/>
                <w:i/>
                <w:iCs/>
                <w:sz w:val="18"/>
                <w:szCs w:val="18"/>
                <w:highlight w:val="green"/>
              </w:rPr>
              <w:t xml:space="preserve">a rate must be specified </w:t>
            </w:r>
            <w:r w:rsidRPr="005B7EFD">
              <w:rPr>
                <w:rFonts w:cs="Arial"/>
                <w:b/>
                <w:bCs/>
                <w:i/>
                <w:iCs/>
                <w:sz w:val="18"/>
                <w:szCs w:val="18"/>
                <w:highlight w:val="green"/>
              </w:rPr>
              <w:t>in Attachment 1 - Separable Portions Particulars, to these Contract Particulars.</w:t>
            </w:r>
          </w:p>
          <w:p w14:paraId="2D15844D" w14:textId="784048E9" w:rsidR="00CD626B" w:rsidRPr="002D39A1" w:rsidRDefault="00CD626B" w:rsidP="007F04F7">
            <w:pPr>
              <w:pStyle w:val="IndentParaLevel1"/>
              <w:numPr>
                <w:ilvl w:val="0"/>
                <w:numId w:val="15"/>
              </w:numPr>
              <w:spacing w:after="120"/>
              <w:ind w:left="0"/>
              <w:rPr>
                <w:rFonts w:cs="Arial"/>
                <w:b/>
                <w:bCs/>
                <w:i/>
                <w:iCs/>
                <w:sz w:val="18"/>
                <w:szCs w:val="18"/>
                <w:highlight w:val="cyan"/>
              </w:rPr>
            </w:pPr>
          </w:p>
        </w:tc>
      </w:tr>
      <w:tr w:rsidR="003A5D4E" w:rsidRPr="008D5465" w14:paraId="35917E1C" w14:textId="77777777" w:rsidTr="00BE3BF2">
        <w:tc>
          <w:tcPr>
            <w:tcW w:w="567" w:type="dxa"/>
            <w:shd w:val="clear" w:color="auto" w:fill="F2F2F2" w:themeFill="background1" w:themeFillShade="F2"/>
          </w:tcPr>
          <w:p w14:paraId="53F350AD" w14:textId="77777777" w:rsidR="000D5A59" w:rsidRPr="008D5465" w:rsidRDefault="000D5A59">
            <w:pPr>
              <w:pStyle w:val="IndentParaLevel1"/>
              <w:numPr>
                <w:ilvl w:val="0"/>
                <w:numId w:val="21"/>
              </w:numPr>
              <w:spacing w:before="120" w:after="120"/>
              <w:ind w:left="174" w:hanging="174"/>
              <w:rPr>
                <w:sz w:val="18"/>
                <w:szCs w:val="18"/>
              </w:rPr>
            </w:pPr>
            <w:bookmarkStart w:id="986" w:name="_Ref88041942"/>
          </w:p>
        </w:tc>
        <w:bookmarkEnd w:id="986"/>
        <w:tc>
          <w:tcPr>
            <w:tcW w:w="2893" w:type="dxa"/>
            <w:shd w:val="clear" w:color="auto" w:fill="F2F2F2" w:themeFill="background1" w:themeFillShade="F2"/>
          </w:tcPr>
          <w:p w14:paraId="386AE1DA" w14:textId="0797383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506" w:type="dxa"/>
            <w:gridSpan w:val="5"/>
          </w:tcPr>
          <w:p w14:paraId="77673C56"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 duration of defects liability period</w:t>
            </w:r>
            <w:r>
              <w:rPr>
                <w:rFonts w:cs="Arial"/>
                <w:sz w:val="18"/>
                <w:szCs w:val="18"/>
              </w:rPr>
              <w:t>] commencing on the Date of Practical Completion</w:t>
            </w:r>
          </w:p>
          <w:p w14:paraId="4E82AEC5" w14:textId="77777777" w:rsidR="000D5A59" w:rsidRPr="00914EC0"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p w14:paraId="06779B67"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if Separable Portions apply, see the Separable Portions</w:t>
            </w:r>
            <w:r>
              <w:rPr>
                <w:rFonts w:cs="Arial"/>
                <w:sz w:val="18"/>
                <w:szCs w:val="18"/>
              </w:rPr>
              <w:t xml:space="preserve"> Particulars</w:t>
            </w:r>
            <w:r w:rsidRPr="00EF206C">
              <w:rPr>
                <w:rFonts w:cs="Arial"/>
                <w:sz w:val="18"/>
                <w:szCs w:val="18"/>
              </w:rPr>
              <w:t>.</w:t>
            </w:r>
          </w:p>
        </w:tc>
      </w:tr>
      <w:tr w:rsidR="003A5D4E" w:rsidRPr="008D5465" w14:paraId="0ECB9AF0" w14:textId="77777777" w:rsidTr="007F04F7">
        <w:trPr>
          <w:trHeight w:val="907"/>
        </w:trPr>
        <w:tc>
          <w:tcPr>
            <w:tcW w:w="567" w:type="dxa"/>
            <w:shd w:val="clear" w:color="auto" w:fill="F2F2F2" w:themeFill="background1" w:themeFillShade="F2"/>
          </w:tcPr>
          <w:p w14:paraId="299FBAC9" w14:textId="77777777" w:rsidR="000D5A59" w:rsidRPr="00CF2618" w:rsidRDefault="000D5A59">
            <w:pPr>
              <w:numPr>
                <w:ilvl w:val="0"/>
                <w:numId w:val="21"/>
              </w:numPr>
              <w:spacing w:before="120" w:after="120"/>
              <w:ind w:left="174" w:hanging="174"/>
              <w:rPr>
                <w:rFonts w:cs="Arial"/>
                <w:sz w:val="18"/>
                <w:szCs w:val="18"/>
              </w:rPr>
            </w:pPr>
            <w:bookmarkStart w:id="987" w:name="_Ref88042891"/>
          </w:p>
        </w:tc>
        <w:bookmarkEnd w:id="987"/>
        <w:tc>
          <w:tcPr>
            <w:tcW w:w="2893" w:type="dxa"/>
            <w:shd w:val="clear" w:color="auto" w:fill="F2F2F2" w:themeFill="background1" w:themeFillShade="F2"/>
          </w:tcPr>
          <w:p w14:paraId="6FCD76DA" w14:textId="4EEE975B" w:rsidR="000D5A59" w:rsidRPr="008D5465" w:rsidRDefault="000D5A59" w:rsidP="009C2A06">
            <w:pPr>
              <w:spacing w:before="120" w:after="120"/>
              <w:rPr>
                <w:rFonts w:cs="Arial"/>
                <w:sz w:val="18"/>
                <w:szCs w:val="18"/>
              </w:rPr>
            </w:pPr>
            <w:r w:rsidRPr="008D5465">
              <w:rPr>
                <w:rFonts w:cs="Arial"/>
                <w:sz w:val="18"/>
                <w:szCs w:val="18"/>
              </w:rPr>
              <w:t>Time for submission of payment claims by the Contractor:</w:t>
            </w:r>
            <w:r w:rsidRPr="008D5465">
              <w:rPr>
                <w:rFonts w:cs="Arial"/>
                <w:sz w:val="18"/>
                <w:szCs w:val="18"/>
              </w:rPr>
              <w:br/>
              <w:t>(Clause</w:t>
            </w:r>
            <w:r>
              <w:rPr>
                <w:rFonts w:cs="Arial"/>
                <w:sz w:val="18"/>
                <w:szCs w:val="18"/>
              </w:rPr>
              <w:t xml:space="preserve"> </w:t>
            </w:r>
            <w:r w:rsidR="007F04F7">
              <w:rPr>
                <w:sz w:val="18"/>
                <w:szCs w:val="18"/>
              </w:rPr>
              <w:fldChar w:fldCharType="begin"/>
            </w:r>
            <w:r w:rsidR="007F04F7">
              <w:rPr>
                <w:sz w:val="18"/>
                <w:szCs w:val="18"/>
              </w:rPr>
              <w:instrText xml:space="preserve"> REF _Ref146270443 \w \h </w:instrText>
            </w:r>
            <w:r w:rsidR="007F04F7">
              <w:rPr>
                <w:sz w:val="18"/>
                <w:szCs w:val="18"/>
              </w:rPr>
            </w:r>
            <w:r w:rsidR="007F04F7">
              <w:rPr>
                <w:sz w:val="18"/>
                <w:szCs w:val="18"/>
              </w:rPr>
              <w:fldChar w:fldCharType="separate"/>
            </w:r>
            <w:r w:rsidR="001D69F9">
              <w:rPr>
                <w:sz w:val="18"/>
                <w:szCs w:val="18"/>
              </w:rPr>
              <w:t>8.2(a)(i)</w:t>
            </w:r>
            <w:r w:rsidR="007F04F7">
              <w:rPr>
                <w:sz w:val="18"/>
                <w:szCs w:val="18"/>
              </w:rPr>
              <w:fldChar w:fldCharType="end"/>
            </w:r>
            <w:r w:rsidRPr="008D5465">
              <w:rPr>
                <w:rFonts w:cs="Arial"/>
                <w:sz w:val="18"/>
                <w:szCs w:val="18"/>
              </w:rPr>
              <w:t>)</w:t>
            </w:r>
          </w:p>
        </w:tc>
        <w:tc>
          <w:tcPr>
            <w:tcW w:w="5506" w:type="dxa"/>
            <w:gridSpan w:val="5"/>
          </w:tcPr>
          <w:p w14:paraId="0806FAAE" w14:textId="6BE838FF" w:rsidR="00FF257A" w:rsidRPr="007F04F7" w:rsidRDefault="000D5A59" w:rsidP="007F04F7">
            <w:pPr>
              <w:pStyle w:val="IndentParaLevel1"/>
              <w:numPr>
                <w:ilvl w:val="0"/>
                <w:numId w:val="15"/>
              </w:numPr>
              <w:spacing w:before="120" w:after="120"/>
              <w:ind w:left="0"/>
              <w:rPr>
                <w:rFonts w:cs="Arial"/>
                <w:sz w:val="18"/>
                <w:szCs w:val="18"/>
              </w:rPr>
            </w:pPr>
            <w:r w:rsidRPr="00FF257A">
              <w:rPr>
                <w:rFonts w:cs="Arial"/>
                <w:sz w:val="18"/>
                <w:szCs w:val="18"/>
              </w:rPr>
              <w:t>[</w:t>
            </w:r>
            <w:r w:rsidRPr="00FF257A">
              <w:rPr>
                <w:rFonts w:cs="Arial"/>
                <w:sz w:val="18"/>
                <w:szCs w:val="18"/>
                <w:highlight w:val="green"/>
              </w:rPr>
              <w:t>insert</w:t>
            </w:r>
            <w:r w:rsidRPr="00FF257A">
              <w:rPr>
                <w:rFonts w:cs="Arial"/>
                <w:sz w:val="18"/>
                <w:szCs w:val="18"/>
              </w:rPr>
              <w:t>] day of each month</w:t>
            </w:r>
            <w:r w:rsidR="00767E3D">
              <w:rPr>
                <w:rFonts w:cs="Arial"/>
                <w:sz w:val="18"/>
                <w:szCs w:val="18"/>
              </w:rPr>
              <w:br/>
            </w:r>
            <w:r w:rsidR="007E6E5E">
              <w:rPr>
                <w:rFonts w:cs="Arial"/>
                <w:i/>
                <w:sz w:val="18"/>
                <w:szCs w:val="18"/>
              </w:rPr>
              <w:br/>
            </w:r>
            <w:r w:rsidR="00767E3D" w:rsidRPr="00FF257A">
              <w:rPr>
                <w:rFonts w:cs="Arial"/>
                <w:i/>
                <w:sz w:val="18"/>
                <w:szCs w:val="18"/>
              </w:rPr>
              <w:t xml:space="preserve">(If nothing is stated, </w:t>
            </w:r>
            <w:r w:rsidR="00767E3D">
              <w:rPr>
                <w:rFonts w:cs="Arial"/>
                <w:i/>
                <w:sz w:val="18"/>
                <w:szCs w:val="18"/>
              </w:rPr>
              <w:t xml:space="preserve">the 5th day of each month for Contractor's Activities performed to the end of </w:t>
            </w:r>
            <w:r w:rsidR="00003B72">
              <w:rPr>
                <w:rFonts w:cs="Arial"/>
                <w:i/>
                <w:sz w:val="18"/>
                <w:szCs w:val="18"/>
              </w:rPr>
              <w:t xml:space="preserve">the </w:t>
            </w:r>
            <w:r w:rsidR="00767E3D">
              <w:rPr>
                <w:rFonts w:cs="Arial"/>
                <w:i/>
                <w:sz w:val="18"/>
                <w:szCs w:val="18"/>
              </w:rPr>
              <w:t>preceding month)</w:t>
            </w:r>
          </w:p>
        </w:tc>
      </w:tr>
      <w:tr w:rsidR="003A5D4E" w:rsidRPr="008D5465" w14:paraId="3208FC4F" w14:textId="77777777" w:rsidTr="00BE3BF2">
        <w:tc>
          <w:tcPr>
            <w:tcW w:w="567" w:type="dxa"/>
            <w:shd w:val="clear" w:color="auto" w:fill="F2F2F2" w:themeFill="background1" w:themeFillShade="F2"/>
          </w:tcPr>
          <w:p w14:paraId="09A27612" w14:textId="77777777" w:rsidR="000D5A59" w:rsidRPr="00CF2618" w:rsidRDefault="000D5A59">
            <w:pPr>
              <w:numPr>
                <w:ilvl w:val="0"/>
                <w:numId w:val="21"/>
              </w:numPr>
              <w:spacing w:before="120" w:after="120"/>
              <w:ind w:left="174" w:hanging="174"/>
              <w:rPr>
                <w:rFonts w:cs="Arial"/>
                <w:sz w:val="18"/>
                <w:szCs w:val="18"/>
              </w:rPr>
            </w:pPr>
            <w:bookmarkStart w:id="988" w:name="_Ref88043013"/>
          </w:p>
        </w:tc>
        <w:bookmarkEnd w:id="988"/>
        <w:tc>
          <w:tcPr>
            <w:tcW w:w="2893" w:type="dxa"/>
            <w:shd w:val="clear" w:color="auto" w:fill="F2F2F2" w:themeFill="background1" w:themeFillShade="F2"/>
          </w:tcPr>
          <w:p w14:paraId="3898478A" w14:textId="2BAF5116" w:rsidR="000D5A59" w:rsidRPr="008D5465" w:rsidRDefault="000D5A59" w:rsidP="009C2A06">
            <w:pPr>
              <w:spacing w:before="120" w:after="120"/>
              <w:rPr>
                <w:rFonts w:cs="Arial"/>
                <w:sz w:val="18"/>
                <w:szCs w:val="18"/>
              </w:rPr>
            </w:pPr>
            <w:r w:rsidRPr="008D5465">
              <w:rPr>
                <w:rFonts w:cs="Arial"/>
                <w:sz w:val="18"/>
                <w:szCs w:val="18"/>
              </w:rPr>
              <w:t>Interest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_Ref73812701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8.7(a)(ii)</w:t>
            </w:r>
            <w:r w:rsidRPr="008D5465">
              <w:rPr>
                <w:rFonts w:cs="Arial"/>
                <w:sz w:val="18"/>
                <w:szCs w:val="18"/>
              </w:rPr>
              <w:fldChar w:fldCharType="end"/>
            </w:r>
            <w:r w:rsidRPr="008D5465">
              <w:rPr>
                <w:rFonts w:cs="Arial"/>
                <w:sz w:val="18"/>
                <w:szCs w:val="18"/>
              </w:rPr>
              <w:t>)</w:t>
            </w:r>
          </w:p>
        </w:tc>
        <w:tc>
          <w:tcPr>
            <w:tcW w:w="5506" w:type="dxa"/>
            <w:gridSpan w:val="5"/>
            <w:vAlign w:val="center"/>
          </w:tcPr>
          <w:p w14:paraId="44FD390C" w14:textId="46D9944C"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If </w:t>
            </w:r>
            <w:r w:rsidR="002C3106">
              <w:rPr>
                <w:rFonts w:cs="Arial"/>
                <w:sz w:val="18"/>
                <w:szCs w:val="18"/>
              </w:rPr>
              <w:t>Contract Sum is less than $3</w:t>
            </w:r>
            <w:r w:rsidR="00F42A3E">
              <w:rPr>
                <w:rFonts w:cs="Arial"/>
                <w:sz w:val="18"/>
                <w:szCs w:val="18"/>
              </w:rPr>
              <w:t>M</w:t>
            </w:r>
            <w:r w:rsidR="002C3106">
              <w:rPr>
                <w:rFonts w:cs="Arial"/>
                <w:sz w:val="18"/>
                <w:szCs w:val="18"/>
              </w:rPr>
              <w:t xml:space="preserve">, </w:t>
            </w:r>
            <w:r w:rsidRPr="008D5465">
              <w:rPr>
                <w:rFonts w:cs="Arial"/>
                <w:sz w:val="18"/>
                <w:szCs w:val="18"/>
              </w:rPr>
              <w:t xml:space="preserve">the </w:t>
            </w:r>
            <w:r w:rsidRPr="00CF2618">
              <w:rPr>
                <w:rFonts w:cs="Arial"/>
                <w:i/>
                <w:sz w:val="18"/>
                <w:szCs w:val="18"/>
              </w:rPr>
              <w:t>Fair Payments Policy</w:t>
            </w:r>
            <w:r w:rsidRPr="008D5465">
              <w:rPr>
                <w:rFonts w:cs="Arial"/>
                <w:sz w:val="18"/>
                <w:szCs w:val="18"/>
              </w:rPr>
              <w:t xml:space="preserve"> appl</w:t>
            </w:r>
            <w:r w:rsidR="002C3106">
              <w:rPr>
                <w:rFonts w:cs="Arial"/>
                <w:sz w:val="18"/>
                <w:szCs w:val="18"/>
              </w:rPr>
              <w:t>ies and the interest rate is</w:t>
            </w:r>
            <w:r w:rsidRPr="008D5465">
              <w:rPr>
                <w:rFonts w:cs="Arial"/>
                <w:sz w:val="18"/>
                <w:szCs w:val="18"/>
              </w:rPr>
              <w:t>:</w:t>
            </w:r>
            <w:r>
              <w:rPr>
                <w:rFonts w:cs="Arial"/>
                <w:sz w:val="18"/>
                <w:szCs w:val="18"/>
              </w:rPr>
              <w:t xml:space="preserve"> </w:t>
            </w:r>
            <w:r w:rsidR="002C3106">
              <w:rPr>
                <w:rFonts w:cs="Arial"/>
                <w:sz w:val="18"/>
                <w:szCs w:val="18"/>
              </w:rPr>
              <w:br/>
            </w:r>
            <w:r w:rsidR="002C3106">
              <w:rPr>
                <w:sz w:val="18"/>
                <w:szCs w:val="18"/>
              </w:rPr>
              <w:br/>
            </w:r>
            <w:r>
              <w:rPr>
                <w:sz w:val="18"/>
                <w:szCs w:val="18"/>
              </w:rPr>
              <w:t xml:space="preserve">Simple interest calculated on a daily basis at the rate for the time being fixed under Section 2 of the </w:t>
            </w:r>
            <w:r>
              <w:rPr>
                <w:i/>
                <w:sz w:val="18"/>
                <w:szCs w:val="18"/>
              </w:rPr>
              <w:t>Penalty Interest Rates Act 1983</w:t>
            </w:r>
            <w:r>
              <w:rPr>
                <w:sz w:val="18"/>
                <w:szCs w:val="18"/>
              </w:rPr>
              <w:t xml:space="preserve"> (Vic)</w:t>
            </w:r>
          </w:p>
          <w:p w14:paraId="40986935" w14:textId="241AF7C9" w:rsidR="000D5A59" w:rsidRPr="004F6705" w:rsidRDefault="000D5A59" w:rsidP="002C3106">
            <w:pPr>
              <w:pStyle w:val="IndentParaLevel1"/>
              <w:numPr>
                <w:ilvl w:val="0"/>
                <w:numId w:val="15"/>
              </w:numPr>
              <w:spacing w:before="120" w:after="120"/>
              <w:ind w:left="0"/>
              <w:rPr>
                <w:rFonts w:cs="Arial"/>
                <w:sz w:val="18"/>
                <w:szCs w:val="18"/>
              </w:rPr>
            </w:pPr>
            <w:r w:rsidRPr="002C3106">
              <w:rPr>
                <w:rFonts w:cs="Arial"/>
                <w:sz w:val="18"/>
                <w:szCs w:val="18"/>
              </w:rPr>
              <w:t xml:space="preserve">If </w:t>
            </w:r>
            <w:r w:rsidR="002C3106" w:rsidRPr="002C3106">
              <w:rPr>
                <w:rFonts w:cs="Arial"/>
                <w:sz w:val="18"/>
                <w:szCs w:val="18"/>
              </w:rPr>
              <w:t>the Contract Sum is greater than $3</w:t>
            </w:r>
            <w:r w:rsidR="00F42A3E">
              <w:rPr>
                <w:rFonts w:cs="Arial"/>
                <w:sz w:val="18"/>
                <w:szCs w:val="18"/>
              </w:rPr>
              <w:t>M</w:t>
            </w:r>
            <w:r w:rsidR="002C3106" w:rsidRPr="002C3106">
              <w:rPr>
                <w:rFonts w:cs="Arial"/>
                <w:sz w:val="18"/>
                <w:szCs w:val="18"/>
              </w:rPr>
              <w:t xml:space="preserve">, the </w:t>
            </w:r>
            <w:r w:rsidR="002C3106" w:rsidRPr="002C3106">
              <w:rPr>
                <w:rFonts w:cs="Arial"/>
                <w:i/>
                <w:sz w:val="18"/>
                <w:szCs w:val="18"/>
              </w:rPr>
              <w:t>Fair Payments Policy</w:t>
            </w:r>
            <w:r w:rsidR="002C3106" w:rsidRPr="002C3106">
              <w:rPr>
                <w:rFonts w:cs="Arial"/>
                <w:sz w:val="18"/>
                <w:szCs w:val="18"/>
              </w:rPr>
              <w:t xml:space="preserve"> </w:t>
            </w:r>
            <w:r w:rsidR="002C3106" w:rsidRPr="002C3106">
              <w:rPr>
                <w:rFonts w:cs="Arial"/>
                <w:sz w:val="18"/>
                <w:szCs w:val="18"/>
              </w:rPr>
              <w:lastRenderedPageBreak/>
              <w:t>does not apply and the interest rate is:</w:t>
            </w:r>
            <w:r w:rsidR="002C3106">
              <w:rPr>
                <w:rFonts w:cs="Arial"/>
                <w:sz w:val="18"/>
                <w:szCs w:val="18"/>
              </w:rPr>
              <w:t xml:space="preserve"> </w:t>
            </w:r>
            <w:r w:rsidR="002C3106">
              <w:rPr>
                <w:rFonts w:cs="Arial"/>
                <w:sz w:val="18"/>
                <w:szCs w:val="18"/>
              </w:rPr>
              <w:br/>
            </w:r>
            <w:r w:rsidR="002C3106">
              <w:rPr>
                <w:rFonts w:cs="Arial"/>
                <w:sz w:val="18"/>
                <w:szCs w:val="18"/>
              </w:rPr>
              <w:br/>
            </w:r>
            <w:r w:rsidRPr="002C3106">
              <w:rPr>
                <w:rFonts w:cs="Arial"/>
                <w:sz w:val="18"/>
                <w:szCs w:val="18"/>
              </w:rPr>
              <w:t>[</w:t>
            </w:r>
            <w:r w:rsidRPr="002C3106">
              <w:rPr>
                <w:rFonts w:cs="Arial"/>
                <w:sz w:val="18"/>
                <w:szCs w:val="18"/>
                <w:highlight w:val="green"/>
              </w:rPr>
              <w:t>insert</w:t>
            </w:r>
            <w:r w:rsidRPr="002C3106">
              <w:rPr>
                <w:rFonts w:cs="Arial"/>
                <w:sz w:val="18"/>
                <w:szCs w:val="18"/>
              </w:rPr>
              <w:t>]%</w:t>
            </w:r>
            <w:r w:rsidR="002C3106">
              <w:rPr>
                <w:rFonts w:cs="Arial"/>
                <w:sz w:val="18"/>
                <w:szCs w:val="18"/>
              </w:rPr>
              <w:br/>
            </w:r>
            <w:r w:rsidRPr="00B02605">
              <w:rPr>
                <w:rFonts w:cs="Arial"/>
                <w:i/>
                <w:sz w:val="18"/>
                <w:szCs w:val="18"/>
              </w:rPr>
              <w:t>(if nothing stated</w:t>
            </w:r>
            <w:r>
              <w:rPr>
                <w:rFonts w:cs="Arial"/>
                <w:i/>
                <w:sz w:val="18"/>
                <w:szCs w:val="18"/>
              </w:rPr>
              <w:t>, 8%</w:t>
            </w:r>
            <w:r w:rsidRPr="00B02605">
              <w:rPr>
                <w:rFonts w:cs="Arial"/>
                <w:i/>
                <w:sz w:val="18"/>
                <w:szCs w:val="18"/>
              </w:rPr>
              <w:t>)</w:t>
            </w:r>
          </w:p>
        </w:tc>
      </w:tr>
      <w:tr w:rsidR="003A5D4E" w:rsidRPr="008D5465" w14:paraId="0A2638AF" w14:textId="77777777" w:rsidTr="00BE3BF2">
        <w:tc>
          <w:tcPr>
            <w:tcW w:w="567" w:type="dxa"/>
            <w:shd w:val="clear" w:color="auto" w:fill="F2F2F2" w:themeFill="background1" w:themeFillShade="F2"/>
          </w:tcPr>
          <w:p w14:paraId="1DC42550" w14:textId="77777777" w:rsidR="000D5A59" w:rsidRPr="00CF2618" w:rsidRDefault="000D5A59">
            <w:pPr>
              <w:numPr>
                <w:ilvl w:val="0"/>
                <w:numId w:val="21"/>
              </w:numPr>
              <w:spacing w:before="120" w:after="120"/>
              <w:ind w:left="174" w:hanging="174"/>
              <w:rPr>
                <w:sz w:val="18"/>
                <w:szCs w:val="18"/>
              </w:rPr>
            </w:pPr>
            <w:bookmarkStart w:id="989" w:name="_Ref88043030"/>
          </w:p>
        </w:tc>
        <w:bookmarkEnd w:id="989"/>
        <w:tc>
          <w:tcPr>
            <w:tcW w:w="2893" w:type="dxa"/>
            <w:shd w:val="clear" w:color="auto" w:fill="F2F2F2" w:themeFill="background1" w:themeFillShade="F2"/>
          </w:tcPr>
          <w:p w14:paraId="694BBD1E" w14:textId="0080011B" w:rsidR="000D5A59" w:rsidRPr="008D5465" w:rsidRDefault="000D5A59" w:rsidP="007716C9">
            <w:pPr>
              <w:spacing w:before="120" w:after="120"/>
              <w:rPr>
                <w:rFonts w:cs="Arial"/>
                <w:sz w:val="18"/>
                <w:szCs w:val="18"/>
              </w:rPr>
            </w:pPr>
            <w:r w:rsidRPr="008D5465">
              <w:rPr>
                <w:sz w:val="18"/>
                <w:szCs w:val="18"/>
              </w:rPr>
              <w:t xml:space="preserve">Authorised nominating authorities: </w:t>
            </w:r>
            <w:r w:rsidR="007716C9">
              <w:rPr>
                <w:sz w:val="18"/>
                <w:szCs w:val="18"/>
              </w:rPr>
              <w:br/>
            </w:r>
            <w:r w:rsidRPr="008D5465">
              <w:rPr>
                <w:sz w:val="18"/>
                <w:szCs w:val="18"/>
              </w:rPr>
              <w:t xml:space="preserve">(Clause </w:t>
            </w:r>
            <w:r w:rsidRPr="008D5465">
              <w:rPr>
                <w:sz w:val="18"/>
                <w:szCs w:val="18"/>
              </w:rPr>
              <w:fldChar w:fldCharType="begin"/>
            </w:r>
            <w:r w:rsidRPr="008D5465">
              <w:rPr>
                <w:sz w:val="18"/>
                <w:szCs w:val="18"/>
              </w:rPr>
              <w:instrText xml:space="preserve"> REF _Ref73812749 \w \h  \* MERGEFORMAT </w:instrText>
            </w:r>
            <w:r w:rsidRPr="008D5465">
              <w:rPr>
                <w:sz w:val="18"/>
                <w:szCs w:val="18"/>
              </w:rPr>
            </w:r>
            <w:r w:rsidRPr="008D5465">
              <w:rPr>
                <w:sz w:val="18"/>
                <w:szCs w:val="18"/>
              </w:rPr>
              <w:fldChar w:fldCharType="separate"/>
            </w:r>
            <w:r w:rsidR="001D69F9">
              <w:rPr>
                <w:sz w:val="18"/>
                <w:szCs w:val="18"/>
              </w:rPr>
              <w:t>8.10(d)</w:t>
            </w:r>
            <w:r w:rsidRPr="008D5465">
              <w:rPr>
                <w:sz w:val="18"/>
                <w:szCs w:val="18"/>
              </w:rPr>
              <w:fldChar w:fldCharType="end"/>
            </w:r>
            <w:r w:rsidRPr="008D5465">
              <w:rPr>
                <w:sz w:val="18"/>
                <w:szCs w:val="18"/>
              </w:rPr>
              <w:t>)</w:t>
            </w:r>
          </w:p>
        </w:tc>
        <w:tc>
          <w:tcPr>
            <w:tcW w:w="5506" w:type="dxa"/>
            <w:gridSpan w:val="5"/>
          </w:tcPr>
          <w:p w14:paraId="19A31B71" w14:textId="77777777" w:rsidR="000D5A59" w:rsidRPr="0073701B" w:rsidRDefault="000D5A59" w:rsidP="002D39A1">
            <w:pPr>
              <w:tabs>
                <w:tab w:val="right" w:leader="dot" w:pos="4848"/>
              </w:tabs>
              <w:suppressAutoHyphens/>
              <w:spacing w:before="120" w:after="120"/>
              <w:ind w:left="284" w:hanging="284"/>
              <w:rPr>
                <w:rFonts w:cs="Arial"/>
                <w:sz w:val="18"/>
                <w:szCs w:val="18"/>
              </w:rPr>
            </w:pPr>
            <w:r w:rsidRPr="0073701B">
              <w:rPr>
                <w:rFonts w:cs="Arial"/>
                <w:sz w:val="18"/>
                <w:szCs w:val="18"/>
              </w:rPr>
              <w:t xml:space="preserve">1. </w:t>
            </w:r>
            <w:r>
              <w:rPr>
                <w:rFonts w:cs="Arial"/>
                <w:sz w:val="18"/>
                <w:szCs w:val="18"/>
              </w:rPr>
              <w:tab/>
            </w:r>
            <w:r w:rsidRPr="0073701B">
              <w:rPr>
                <w:rFonts w:cs="Arial"/>
                <w:sz w:val="18"/>
                <w:szCs w:val="18"/>
              </w:rPr>
              <w:t>Adjudicate Today Pty Limited;</w:t>
            </w:r>
          </w:p>
          <w:p w14:paraId="216074FA" w14:textId="77777777" w:rsidR="000D5A59" w:rsidRPr="00926A7B" w:rsidRDefault="000D5A59" w:rsidP="002D39A1">
            <w:pPr>
              <w:tabs>
                <w:tab w:val="right" w:leader="dot" w:pos="4848"/>
              </w:tabs>
              <w:suppressAutoHyphens/>
              <w:spacing w:before="120" w:after="120"/>
              <w:ind w:left="284" w:hanging="284"/>
              <w:rPr>
                <w:rFonts w:cs="Arial"/>
                <w:sz w:val="18"/>
                <w:szCs w:val="18"/>
              </w:rPr>
            </w:pPr>
            <w:r w:rsidRPr="00926A7B">
              <w:rPr>
                <w:rFonts w:cs="Arial"/>
                <w:sz w:val="18"/>
                <w:szCs w:val="18"/>
              </w:rPr>
              <w:t xml:space="preserve">2. </w:t>
            </w:r>
            <w:r>
              <w:rPr>
                <w:rFonts w:cs="Arial"/>
                <w:sz w:val="18"/>
                <w:szCs w:val="18"/>
              </w:rPr>
              <w:tab/>
            </w:r>
            <w:r w:rsidRPr="00926A7B">
              <w:rPr>
                <w:rFonts w:cs="Arial"/>
                <w:sz w:val="18"/>
                <w:szCs w:val="18"/>
              </w:rPr>
              <w:t>Australian Solutions Centre Pty Ltd;</w:t>
            </w:r>
          </w:p>
          <w:p w14:paraId="0C7453C5" w14:textId="77777777" w:rsidR="000D5A59" w:rsidRPr="005B5B38" w:rsidRDefault="000D5A59" w:rsidP="002D39A1">
            <w:pPr>
              <w:tabs>
                <w:tab w:val="right" w:leader="dot" w:pos="4848"/>
              </w:tabs>
              <w:suppressAutoHyphens/>
              <w:spacing w:before="120" w:after="120"/>
              <w:ind w:left="284" w:hanging="284"/>
              <w:rPr>
                <w:rFonts w:cs="Arial"/>
                <w:sz w:val="18"/>
                <w:szCs w:val="18"/>
              </w:rPr>
            </w:pPr>
            <w:r w:rsidRPr="00C651C8">
              <w:rPr>
                <w:rFonts w:cs="Arial"/>
                <w:sz w:val="18"/>
                <w:szCs w:val="18"/>
              </w:rPr>
              <w:t xml:space="preserve">3. </w:t>
            </w:r>
            <w:r>
              <w:rPr>
                <w:rFonts w:cs="Arial"/>
                <w:sz w:val="18"/>
                <w:szCs w:val="18"/>
              </w:rPr>
              <w:tab/>
            </w:r>
            <w:r w:rsidRPr="00C651C8">
              <w:rPr>
                <w:rFonts w:cs="Arial"/>
                <w:sz w:val="18"/>
                <w:szCs w:val="18"/>
              </w:rPr>
              <w:t>Resol</w:t>
            </w:r>
            <w:r w:rsidRPr="005B5B38">
              <w:rPr>
                <w:rFonts w:cs="Arial"/>
                <w:sz w:val="18"/>
                <w:szCs w:val="18"/>
              </w:rPr>
              <w:t>ution Institute;</w:t>
            </w:r>
          </w:p>
          <w:p w14:paraId="65BE61D7" w14:textId="77777777" w:rsidR="000D5A59" w:rsidRPr="00A963F7"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4. </w:t>
            </w:r>
            <w:r>
              <w:rPr>
                <w:rFonts w:cs="Arial"/>
                <w:sz w:val="18"/>
                <w:szCs w:val="18"/>
              </w:rPr>
              <w:tab/>
            </w:r>
            <w:r w:rsidRPr="00A963F7">
              <w:rPr>
                <w:rFonts w:cs="Arial"/>
                <w:sz w:val="18"/>
                <w:szCs w:val="18"/>
              </w:rPr>
              <w:t>Rialto Adjudications Pty Ltd;</w:t>
            </w:r>
          </w:p>
          <w:p w14:paraId="53BC5490" w14:textId="77777777" w:rsidR="000D5A59" w:rsidRPr="00A963F7"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5. </w:t>
            </w:r>
            <w:r>
              <w:rPr>
                <w:rFonts w:cs="Arial"/>
                <w:sz w:val="18"/>
                <w:szCs w:val="18"/>
              </w:rPr>
              <w:tab/>
            </w:r>
            <w:r w:rsidRPr="00A963F7">
              <w:rPr>
                <w:rFonts w:cs="Arial"/>
                <w:sz w:val="18"/>
                <w:szCs w:val="18"/>
              </w:rPr>
              <w:t>RICS Dispute Resolution Service; or</w:t>
            </w:r>
          </w:p>
          <w:p w14:paraId="7B0501E2" w14:textId="77777777" w:rsidR="000D5A59" w:rsidRPr="008D5465"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6. </w:t>
            </w:r>
            <w:r>
              <w:rPr>
                <w:rFonts w:cs="Arial"/>
                <w:sz w:val="18"/>
                <w:szCs w:val="18"/>
              </w:rPr>
              <w:tab/>
            </w:r>
            <w:r w:rsidRPr="00A963F7">
              <w:rPr>
                <w:rFonts w:cs="Arial"/>
                <w:sz w:val="18"/>
                <w:szCs w:val="18"/>
              </w:rPr>
              <w:t xml:space="preserve">such other entity authorised pursuant to the </w:t>
            </w:r>
            <w:r w:rsidRPr="00A963F7">
              <w:rPr>
                <w:rFonts w:cs="Arial"/>
                <w:i/>
                <w:sz w:val="18"/>
                <w:szCs w:val="18"/>
              </w:rPr>
              <w:t xml:space="preserve">Building and </w:t>
            </w:r>
            <w:r w:rsidRPr="002D39A1">
              <w:rPr>
                <w:rFonts w:cs="Arial"/>
                <w:sz w:val="18"/>
                <w:szCs w:val="18"/>
              </w:rPr>
              <w:t>Construction</w:t>
            </w:r>
            <w:r w:rsidRPr="00A963F7">
              <w:rPr>
                <w:rFonts w:cs="Arial"/>
                <w:i/>
                <w:sz w:val="18"/>
                <w:szCs w:val="18"/>
              </w:rPr>
              <w:t xml:space="preserve"> Industry Security of Payment Act 2002 (Vic).</w:t>
            </w:r>
          </w:p>
        </w:tc>
      </w:tr>
      <w:tr w:rsidR="00870E9A" w:rsidRPr="008D5465" w14:paraId="69E3D26B" w14:textId="77777777" w:rsidTr="00BE3BF2">
        <w:tc>
          <w:tcPr>
            <w:tcW w:w="567" w:type="dxa"/>
            <w:shd w:val="clear" w:color="auto" w:fill="F2F2F2" w:themeFill="background1" w:themeFillShade="F2"/>
          </w:tcPr>
          <w:p w14:paraId="77595588" w14:textId="77777777" w:rsidR="00870E9A" w:rsidRPr="00CF2618" w:rsidRDefault="00870E9A">
            <w:pPr>
              <w:numPr>
                <w:ilvl w:val="0"/>
                <w:numId w:val="21"/>
              </w:numPr>
              <w:spacing w:before="120" w:after="120"/>
              <w:ind w:left="174" w:hanging="174"/>
              <w:rPr>
                <w:sz w:val="18"/>
                <w:szCs w:val="18"/>
              </w:rPr>
            </w:pPr>
            <w:bookmarkStart w:id="990" w:name="_Ref128672127"/>
          </w:p>
        </w:tc>
        <w:bookmarkEnd w:id="990"/>
        <w:tc>
          <w:tcPr>
            <w:tcW w:w="2893" w:type="dxa"/>
            <w:shd w:val="clear" w:color="auto" w:fill="F2F2F2" w:themeFill="background1" w:themeFillShade="F2"/>
          </w:tcPr>
          <w:p w14:paraId="393338F2" w14:textId="762280E4" w:rsidR="00870E9A" w:rsidRDefault="00870E9A" w:rsidP="009C2A06">
            <w:pPr>
              <w:spacing w:before="120" w:after="120"/>
              <w:rPr>
                <w:sz w:val="18"/>
                <w:szCs w:val="18"/>
              </w:rPr>
            </w:pPr>
            <w:r>
              <w:rPr>
                <w:sz w:val="18"/>
                <w:szCs w:val="18"/>
              </w:rPr>
              <w:t>Provisional Sums:</w:t>
            </w:r>
            <w:r>
              <w:rPr>
                <w:sz w:val="18"/>
                <w:szCs w:val="18"/>
              </w:rPr>
              <w:br/>
              <w:t xml:space="preserve">(Clause </w:t>
            </w:r>
            <w:r>
              <w:rPr>
                <w:sz w:val="18"/>
                <w:szCs w:val="18"/>
              </w:rPr>
              <w:fldChar w:fldCharType="begin"/>
            </w:r>
            <w:r>
              <w:rPr>
                <w:sz w:val="18"/>
                <w:szCs w:val="18"/>
              </w:rPr>
              <w:instrText xml:space="preserve"> REF _Ref73570607 \w \h </w:instrText>
            </w:r>
            <w:r>
              <w:rPr>
                <w:sz w:val="18"/>
                <w:szCs w:val="18"/>
              </w:rPr>
            </w:r>
            <w:r>
              <w:rPr>
                <w:sz w:val="18"/>
                <w:szCs w:val="18"/>
              </w:rPr>
              <w:fldChar w:fldCharType="separate"/>
            </w:r>
            <w:r w:rsidR="001D69F9">
              <w:rPr>
                <w:sz w:val="18"/>
                <w:szCs w:val="18"/>
              </w:rPr>
              <w:t>9.2</w:t>
            </w:r>
            <w:r>
              <w:rPr>
                <w:sz w:val="18"/>
                <w:szCs w:val="18"/>
              </w:rPr>
              <w:fldChar w:fldCharType="end"/>
            </w:r>
            <w:r>
              <w:rPr>
                <w:sz w:val="18"/>
                <w:szCs w:val="18"/>
              </w:rPr>
              <w:t>)</w:t>
            </w:r>
          </w:p>
        </w:tc>
        <w:tc>
          <w:tcPr>
            <w:tcW w:w="5506" w:type="dxa"/>
            <w:gridSpan w:val="5"/>
          </w:tcPr>
          <w:p w14:paraId="7D1C5D2C" w14:textId="364E5676" w:rsidR="00870E9A" w:rsidRDefault="00A36C50">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Does clause </w:t>
            </w:r>
            <w:r>
              <w:rPr>
                <w:sz w:val="18"/>
                <w:szCs w:val="18"/>
              </w:rPr>
              <w:fldChar w:fldCharType="begin"/>
            </w:r>
            <w:r>
              <w:rPr>
                <w:sz w:val="18"/>
                <w:szCs w:val="18"/>
              </w:rPr>
              <w:instrText xml:space="preserve"> REF _Ref73570607 \w \h </w:instrText>
            </w:r>
            <w:r>
              <w:rPr>
                <w:sz w:val="18"/>
                <w:szCs w:val="18"/>
              </w:rPr>
            </w:r>
            <w:r>
              <w:rPr>
                <w:sz w:val="18"/>
                <w:szCs w:val="18"/>
              </w:rPr>
              <w:fldChar w:fldCharType="separate"/>
            </w:r>
            <w:r w:rsidR="001D69F9">
              <w:rPr>
                <w:sz w:val="18"/>
                <w:szCs w:val="18"/>
              </w:rPr>
              <w:t>9.2</w:t>
            </w:r>
            <w:r>
              <w:rPr>
                <w:sz w:val="18"/>
                <w:szCs w:val="18"/>
              </w:rPr>
              <w:fldChar w:fldCharType="end"/>
            </w:r>
            <w:r>
              <w:rPr>
                <w:sz w:val="18"/>
                <w:szCs w:val="18"/>
              </w:rPr>
              <w:t xml:space="preserve"> </w:t>
            </w:r>
            <w:r>
              <w:rPr>
                <w:sz w:val="18"/>
                <w:szCs w:val="18"/>
                <w:shd w:val="clear" w:color="000000" w:fill="auto"/>
              </w:rPr>
              <w:t>apply:</w:t>
            </w:r>
          </w:p>
          <w:p w14:paraId="442F6934" w14:textId="77777777" w:rsidR="00A36C50" w:rsidRPr="00A36C50" w:rsidRDefault="00A36C50">
            <w:pPr>
              <w:pStyle w:val="IndentParaLevel1"/>
              <w:numPr>
                <w:ilvl w:val="0"/>
                <w:numId w:val="15"/>
              </w:numPr>
              <w:tabs>
                <w:tab w:val="left" w:pos="979"/>
                <w:tab w:val="left" w:pos="1263"/>
              </w:tabs>
              <w:spacing w:before="120" w:after="120"/>
              <w:ind w:left="270" w:hanging="270"/>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Pr="00A36C50">
              <w:rPr>
                <w:rFonts w:cs="Arial"/>
                <w:bCs/>
                <w:snapToGrid w:val="0"/>
                <w:sz w:val="18"/>
                <w:szCs w:val="18"/>
              </w:rPr>
              <w:tab/>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sidRPr="00A36C50">
              <w:rPr>
                <w:sz w:val="18"/>
                <w:szCs w:val="18"/>
              </w:rPr>
              <w:tab/>
              <w:t>No</w:t>
            </w:r>
          </w:p>
        </w:tc>
      </w:tr>
      <w:tr w:rsidR="003A5D4E" w:rsidRPr="008D5465" w14:paraId="13D35C47" w14:textId="77777777" w:rsidTr="00BE3BF2">
        <w:tc>
          <w:tcPr>
            <w:tcW w:w="567" w:type="dxa"/>
            <w:shd w:val="clear" w:color="auto" w:fill="F2F2F2" w:themeFill="background1" w:themeFillShade="F2"/>
          </w:tcPr>
          <w:p w14:paraId="640C4D9A" w14:textId="77777777" w:rsidR="000D5A59" w:rsidRPr="00CF2618" w:rsidRDefault="000D5A59">
            <w:pPr>
              <w:numPr>
                <w:ilvl w:val="0"/>
                <w:numId w:val="21"/>
              </w:numPr>
              <w:spacing w:before="120" w:after="120"/>
              <w:ind w:left="174" w:hanging="174"/>
              <w:rPr>
                <w:sz w:val="18"/>
                <w:szCs w:val="18"/>
              </w:rPr>
            </w:pPr>
            <w:bookmarkStart w:id="991" w:name="_Ref105270480"/>
          </w:p>
        </w:tc>
        <w:bookmarkEnd w:id="991"/>
        <w:tc>
          <w:tcPr>
            <w:tcW w:w="2893" w:type="dxa"/>
            <w:shd w:val="clear" w:color="auto" w:fill="F2F2F2" w:themeFill="background1" w:themeFillShade="F2"/>
          </w:tcPr>
          <w:p w14:paraId="4709FB04" w14:textId="6F1FBDAE" w:rsidR="000D5A59" w:rsidRPr="008D5465" w:rsidRDefault="000D5A59" w:rsidP="009C2A06">
            <w:pPr>
              <w:spacing w:before="120" w:after="120"/>
              <w:rPr>
                <w:sz w:val="18"/>
                <w:szCs w:val="18"/>
              </w:rPr>
            </w:pPr>
            <w:r>
              <w:rPr>
                <w:sz w:val="18"/>
                <w:szCs w:val="18"/>
              </w:rPr>
              <w:t>Excluded Site Conditions:</w:t>
            </w:r>
            <w:r>
              <w:rPr>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 xml:space="preserve"> and </w:t>
            </w:r>
            <w:r>
              <w:rPr>
                <w:rFonts w:cs="Arial"/>
                <w:sz w:val="18"/>
                <w:szCs w:val="18"/>
              </w:rPr>
              <w:fldChar w:fldCharType="begin"/>
            </w:r>
            <w:r>
              <w:rPr>
                <w:rFonts w:cs="Arial"/>
                <w:sz w:val="18"/>
                <w:szCs w:val="18"/>
              </w:rPr>
              <w:instrText xml:space="preserve"> REF _Ref73491448 \w \h </w:instrText>
            </w:r>
            <w:r>
              <w:rPr>
                <w:rFonts w:cs="Arial"/>
                <w:sz w:val="18"/>
                <w:szCs w:val="18"/>
              </w:rPr>
            </w:r>
            <w:r>
              <w:rPr>
                <w:rFonts w:cs="Arial"/>
                <w:sz w:val="18"/>
                <w:szCs w:val="18"/>
              </w:rPr>
              <w:fldChar w:fldCharType="separate"/>
            </w:r>
            <w:r w:rsidR="001D69F9">
              <w:rPr>
                <w:rFonts w:cs="Arial"/>
                <w:sz w:val="18"/>
                <w:szCs w:val="18"/>
              </w:rPr>
              <w:t>9.3</w:t>
            </w:r>
            <w:r>
              <w:rPr>
                <w:rFonts w:cs="Arial"/>
                <w:sz w:val="18"/>
                <w:szCs w:val="18"/>
              </w:rPr>
              <w:fldChar w:fldCharType="end"/>
            </w:r>
            <w:r>
              <w:rPr>
                <w:sz w:val="18"/>
                <w:szCs w:val="18"/>
              </w:rPr>
              <w:t xml:space="preserve">) </w:t>
            </w:r>
          </w:p>
        </w:tc>
        <w:tc>
          <w:tcPr>
            <w:tcW w:w="5506" w:type="dxa"/>
            <w:gridSpan w:val="5"/>
          </w:tcPr>
          <w:p w14:paraId="64EF9BC5" w14:textId="45BF710C" w:rsidR="000D5A59" w:rsidRPr="005B7EFD" w:rsidRDefault="000D5A59">
            <w:pPr>
              <w:pStyle w:val="IndentParaLevel1"/>
              <w:numPr>
                <w:ilvl w:val="0"/>
                <w:numId w:val="15"/>
              </w:numPr>
              <w:spacing w:before="120" w:after="120"/>
              <w:ind w:left="0"/>
              <w:rPr>
                <w:rFonts w:cs="Arial"/>
                <w:b/>
                <w:i/>
                <w:sz w:val="18"/>
                <w:szCs w:val="18"/>
                <w:highlight w:val="green"/>
              </w:rPr>
            </w:pPr>
            <w:r w:rsidRPr="005B7EFD">
              <w:rPr>
                <w:sz w:val="18"/>
                <w:szCs w:val="18"/>
                <w:highlight w:val="green"/>
                <w:shd w:val="clear" w:color="000000" w:fill="auto"/>
              </w:rPr>
              <w:t>[</w:t>
            </w:r>
            <w:r w:rsidR="003A183B" w:rsidRPr="005B7EFD">
              <w:rPr>
                <w:b/>
                <w:bCs/>
                <w:sz w:val="18"/>
                <w:szCs w:val="18"/>
                <w:highlight w:val="green"/>
                <w:shd w:val="clear" w:color="000000" w:fill="auto"/>
              </w:rPr>
              <w:t>##</w:t>
            </w:r>
            <w:r w:rsidRPr="005B7EFD">
              <w:rPr>
                <w:rFonts w:cs="Arial"/>
                <w:b/>
                <w:i/>
                <w:sz w:val="18"/>
                <w:szCs w:val="18"/>
                <w:highlight w:val="green"/>
              </w:rPr>
              <w:t xml:space="preserve">Guidance Note: Site Conditions </w:t>
            </w:r>
            <w:r w:rsidR="003A183B" w:rsidRPr="005B7EFD">
              <w:rPr>
                <w:rFonts w:cs="Arial"/>
                <w:b/>
                <w:i/>
                <w:sz w:val="18"/>
                <w:szCs w:val="18"/>
                <w:highlight w:val="green"/>
              </w:rPr>
              <w:t xml:space="preserve">listed here will NOT </w:t>
            </w:r>
            <w:r w:rsidRPr="005B7EFD">
              <w:rPr>
                <w:rFonts w:cs="Arial"/>
                <w:b/>
                <w:i/>
                <w:sz w:val="18"/>
                <w:szCs w:val="18"/>
                <w:highlight w:val="green"/>
              </w:rPr>
              <w:t xml:space="preserve">give rise to Latent Conditions relief.] </w:t>
            </w:r>
          </w:p>
          <w:p w14:paraId="5737D42B" w14:textId="6118AA0B" w:rsidR="000D5A59" w:rsidRPr="0073701B"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sidR="004F057C">
              <w:rPr>
                <w:rFonts w:cs="Arial"/>
                <w:i/>
                <w:sz w:val="18"/>
                <w:szCs w:val="18"/>
              </w:rPr>
              <w:t>insert "</w:t>
            </w:r>
            <w:r>
              <w:rPr>
                <w:rFonts w:cs="Arial"/>
                <w:i/>
                <w:sz w:val="18"/>
                <w:szCs w:val="18"/>
              </w:rPr>
              <w:t xml:space="preserve">there are no </w:t>
            </w:r>
            <w:r w:rsidR="006C0F02">
              <w:rPr>
                <w:rFonts w:cs="Arial"/>
                <w:i/>
                <w:sz w:val="18"/>
                <w:szCs w:val="18"/>
              </w:rPr>
              <w:t xml:space="preserve">additional </w:t>
            </w:r>
            <w:r>
              <w:rPr>
                <w:rFonts w:cs="Arial"/>
                <w:i/>
                <w:sz w:val="18"/>
                <w:szCs w:val="18"/>
              </w:rPr>
              <w:t>Excluded Site Conditions</w:t>
            </w:r>
            <w:r w:rsidR="004F057C">
              <w:rPr>
                <w:rFonts w:cs="Arial"/>
                <w:i/>
                <w:sz w:val="18"/>
                <w:szCs w:val="18"/>
              </w:rPr>
              <w:t>"</w:t>
            </w:r>
            <w:r>
              <w:rPr>
                <w:rFonts w:cs="Arial"/>
                <w:i/>
                <w:sz w:val="18"/>
                <w:szCs w:val="18"/>
              </w:rPr>
              <w:t>)</w:t>
            </w:r>
          </w:p>
        </w:tc>
      </w:tr>
      <w:tr w:rsidR="003A5D4E" w:rsidRPr="008D5465" w14:paraId="53300541" w14:textId="77777777" w:rsidTr="00BE3BF2">
        <w:tc>
          <w:tcPr>
            <w:tcW w:w="567" w:type="dxa"/>
            <w:shd w:val="clear" w:color="auto" w:fill="F2F2F2" w:themeFill="background1" w:themeFillShade="F2"/>
          </w:tcPr>
          <w:p w14:paraId="2E87BD6D" w14:textId="77777777" w:rsidR="000D5A59" w:rsidRPr="008D5465" w:rsidRDefault="000D5A59">
            <w:pPr>
              <w:pStyle w:val="IndentParaLevel1"/>
              <w:numPr>
                <w:ilvl w:val="0"/>
                <w:numId w:val="21"/>
              </w:numPr>
              <w:spacing w:before="120" w:after="120"/>
              <w:ind w:left="174" w:hanging="174"/>
              <w:rPr>
                <w:rFonts w:cs="Arial"/>
                <w:sz w:val="18"/>
                <w:szCs w:val="18"/>
              </w:rPr>
            </w:pPr>
            <w:bookmarkStart w:id="992" w:name="_Ref88039782"/>
          </w:p>
        </w:tc>
        <w:bookmarkEnd w:id="992"/>
        <w:tc>
          <w:tcPr>
            <w:tcW w:w="2893" w:type="dxa"/>
            <w:shd w:val="clear" w:color="auto" w:fill="F2F2F2" w:themeFill="background1" w:themeFillShade="F2"/>
          </w:tcPr>
          <w:p w14:paraId="287AC9D4" w14:textId="77F8258E" w:rsidR="000D5A59" w:rsidRPr="008D5465" w:rsidRDefault="000D5A59" w:rsidP="009C2A06">
            <w:pPr>
              <w:spacing w:before="120" w:after="120"/>
              <w:rPr>
                <w:sz w:val="18"/>
                <w:szCs w:val="18"/>
              </w:rPr>
            </w:pPr>
            <w:r w:rsidRPr="004C3CAF">
              <w:rPr>
                <w:sz w:val="18"/>
                <w:szCs w:val="18"/>
              </w:rPr>
              <w:t>Contractor's</w:t>
            </w:r>
            <w:r w:rsidRPr="008D5465">
              <w:rPr>
                <w:rFonts w:cs="Arial"/>
                <w:sz w:val="18"/>
                <w:szCs w:val="18"/>
              </w:rPr>
              <w:t xml:space="preserve"> Margin: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_Ref73551022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10</w:t>
            </w:r>
            <w:r w:rsidRPr="008D5465">
              <w:rPr>
                <w:rFonts w:cs="Arial"/>
                <w:sz w:val="18"/>
                <w:szCs w:val="18"/>
              </w:rPr>
              <w:fldChar w:fldCharType="end"/>
            </w:r>
            <w:r w:rsidRPr="008D5465">
              <w:rPr>
                <w:rFonts w:cs="Arial"/>
                <w:sz w:val="18"/>
                <w:szCs w:val="18"/>
              </w:rPr>
              <w:t>)</w:t>
            </w:r>
          </w:p>
        </w:tc>
        <w:tc>
          <w:tcPr>
            <w:tcW w:w="5506" w:type="dxa"/>
            <w:gridSpan w:val="5"/>
            <w:vAlign w:val="center"/>
          </w:tcPr>
          <w:p w14:paraId="099D8B95"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i/>
                <w:sz w:val="18"/>
                <w:szCs w:val="18"/>
                <w:highlight w:val="yellow"/>
              </w:rPr>
              <w:t>insert percentage</w:t>
            </w:r>
            <w:r w:rsidRPr="008D492A">
              <w:rPr>
                <w:rFonts w:cs="Arial"/>
                <w:sz w:val="18"/>
                <w:szCs w:val="18"/>
                <w:highlight w:val="yellow"/>
              </w:rPr>
              <w:t xml:space="preserve">] </w:t>
            </w:r>
            <w:r w:rsidRPr="008D5465">
              <w:rPr>
                <w:rFonts w:cs="Arial"/>
                <w:sz w:val="18"/>
                <w:szCs w:val="18"/>
              </w:rPr>
              <w:t>%</w:t>
            </w:r>
          </w:p>
          <w:p w14:paraId="7C008421" w14:textId="77777777" w:rsidR="000D5A59" w:rsidRPr="008D492A" w:rsidRDefault="000D5A59">
            <w:pPr>
              <w:pStyle w:val="IndentParaLevel1"/>
              <w:numPr>
                <w:ilvl w:val="0"/>
                <w:numId w:val="15"/>
              </w:numPr>
              <w:spacing w:before="120" w:after="120"/>
              <w:ind w:left="0"/>
              <w:rPr>
                <w:rFonts w:cs="Arial"/>
                <w:sz w:val="18"/>
                <w:szCs w:val="18"/>
              </w:rPr>
            </w:pPr>
            <w:r w:rsidRPr="00B02605">
              <w:rPr>
                <w:rFonts w:cs="Arial"/>
                <w:i/>
                <w:sz w:val="18"/>
                <w:szCs w:val="18"/>
              </w:rPr>
              <w:t xml:space="preserve">(if nothing stated </w:t>
            </w:r>
            <w:r>
              <w:rPr>
                <w:rFonts w:cs="Arial"/>
                <w:i/>
                <w:sz w:val="18"/>
                <w:szCs w:val="18"/>
              </w:rPr>
              <w:t>10</w:t>
            </w:r>
            <w:r w:rsidRPr="00B02605">
              <w:rPr>
                <w:rFonts w:cs="Arial"/>
                <w:i/>
                <w:sz w:val="18"/>
                <w:szCs w:val="18"/>
              </w:rPr>
              <w:t xml:space="preserve"> %)</w:t>
            </w:r>
          </w:p>
          <w:p w14:paraId="3AD9DE40" w14:textId="145F274B" w:rsidR="000D5A59" w:rsidRPr="008D5465" w:rsidRDefault="000D5A59">
            <w:pPr>
              <w:pStyle w:val="IndentParaLevel1"/>
              <w:numPr>
                <w:ilvl w:val="0"/>
                <w:numId w:val="15"/>
              </w:numPr>
              <w:spacing w:before="120" w:after="120"/>
              <w:ind w:left="0"/>
              <w:rPr>
                <w:rFonts w:cs="Arial"/>
                <w:sz w:val="18"/>
                <w:szCs w:val="18"/>
              </w:rPr>
            </w:pPr>
          </w:p>
        </w:tc>
      </w:tr>
      <w:tr w:rsidR="003A5D4E" w:rsidRPr="008D5465" w14:paraId="44CC50EA" w14:textId="77777777" w:rsidTr="00BE3BF2">
        <w:tc>
          <w:tcPr>
            <w:tcW w:w="567" w:type="dxa"/>
            <w:shd w:val="clear" w:color="auto" w:fill="F2F2F2" w:themeFill="background1" w:themeFillShade="F2"/>
          </w:tcPr>
          <w:p w14:paraId="74467DCE" w14:textId="77777777" w:rsidR="000D5A59" w:rsidRPr="008D5465" w:rsidRDefault="000D5A59">
            <w:pPr>
              <w:pStyle w:val="IndentParaLevel1"/>
              <w:numPr>
                <w:ilvl w:val="0"/>
                <w:numId w:val="21"/>
              </w:numPr>
              <w:spacing w:before="120" w:after="120"/>
              <w:ind w:left="174" w:hanging="174"/>
              <w:rPr>
                <w:sz w:val="18"/>
                <w:szCs w:val="18"/>
                <w:lang w:eastAsia="zh-CN"/>
              </w:rPr>
            </w:pPr>
            <w:bookmarkStart w:id="993" w:name="_Ref88042049"/>
          </w:p>
        </w:tc>
        <w:bookmarkEnd w:id="993"/>
        <w:tc>
          <w:tcPr>
            <w:tcW w:w="2893" w:type="dxa"/>
            <w:shd w:val="clear" w:color="auto" w:fill="F2F2F2" w:themeFill="background1" w:themeFillShade="F2"/>
          </w:tcPr>
          <w:p w14:paraId="4F5536F4" w14:textId="207CAF65" w:rsidR="000D5A59" w:rsidRPr="008D5465" w:rsidRDefault="000D5A59">
            <w:pPr>
              <w:pStyle w:val="IndentParaLevel1"/>
              <w:numPr>
                <w:ilvl w:val="0"/>
                <w:numId w:val="15"/>
              </w:numPr>
              <w:spacing w:before="120" w:after="120"/>
              <w:ind w:left="0"/>
              <w:rPr>
                <w:sz w:val="18"/>
                <w:szCs w:val="18"/>
                <w:lang w:eastAsia="zh-CN"/>
              </w:rPr>
            </w:pPr>
            <w:r w:rsidRPr="008D5465">
              <w:rPr>
                <w:sz w:val="18"/>
                <w:szCs w:val="18"/>
                <w:lang w:eastAsia="zh-CN"/>
              </w:rPr>
              <w:t>Delay Events - other:</w:t>
            </w:r>
            <w:r w:rsidRPr="008D5465">
              <w:rPr>
                <w:sz w:val="18"/>
                <w:szCs w:val="18"/>
                <w:lang w:eastAsia="zh-CN"/>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609434EE" w14:textId="580A22F5" w:rsidR="005B7EFD" w:rsidRPr="005B7EFD" w:rsidRDefault="005B7EFD" w:rsidP="005B7EFD">
            <w:pPr>
              <w:pStyle w:val="IndentParaLevel1"/>
              <w:numPr>
                <w:ilvl w:val="0"/>
                <w:numId w:val="15"/>
              </w:numPr>
              <w:spacing w:before="120" w:after="120"/>
              <w:ind w:left="0"/>
              <w:rPr>
                <w:rFonts w:cs="Arial"/>
                <w:b/>
                <w:i/>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Insert any other events entitling the Contractor to an extension of time</w:t>
            </w:r>
            <w:r w:rsidR="002D6442">
              <w:rPr>
                <w:rFonts w:cs="Arial"/>
                <w:b/>
                <w:i/>
                <w:sz w:val="18"/>
                <w:szCs w:val="18"/>
                <w:highlight w:val="green"/>
              </w:rPr>
              <w:t xml:space="preserve"> but</w:t>
            </w:r>
            <w:r w:rsidR="002D6442" w:rsidRPr="005B7EFD">
              <w:rPr>
                <w:rFonts w:cs="Arial"/>
                <w:b/>
                <w:i/>
                <w:sz w:val="18"/>
                <w:szCs w:val="18"/>
                <w:highlight w:val="green"/>
              </w:rPr>
              <w:t xml:space="preserve"> </w:t>
            </w:r>
            <w:r w:rsidR="002D6442">
              <w:rPr>
                <w:rFonts w:cs="Arial"/>
                <w:b/>
                <w:i/>
                <w:sz w:val="18"/>
                <w:szCs w:val="18"/>
                <w:highlight w:val="green"/>
              </w:rPr>
              <w:t>s</w:t>
            </w:r>
            <w:r w:rsidR="002D6442" w:rsidRPr="005B7EFD">
              <w:rPr>
                <w:rFonts w:cs="Arial"/>
                <w:b/>
                <w:i/>
                <w:sz w:val="18"/>
                <w:szCs w:val="18"/>
                <w:highlight w:val="green"/>
              </w:rPr>
              <w:t>eek legal advice before expanding the definition of Delay Event</w:t>
            </w:r>
            <w:r w:rsidR="002D6442">
              <w:rPr>
                <w:rFonts w:cs="Arial"/>
                <w:b/>
                <w:i/>
                <w:sz w:val="18"/>
                <w:szCs w:val="18"/>
                <w:highlight w:val="green"/>
              </w:rPr>
              <w:t>s.</w:t>
            </w:r>
            <w:r w:rsidR="002D6442" w:rsidRPr="005B7EFD">
              <w:rPr>
                <w:rFonts w:cs="Arial"/>
                <w:sz w:val="18"/>
                <w:szCs w:val="18"/>
                <w:highlight w:val="green"/>
              </w:rPr>
              <w:t>]</w:t>
            </w:r>
            <w:r w:rsidR="002D6442">
              <w:rPr>
                <w:rFonts w:cs="Arial"/>
                <w:b/>
                <w:i/>
                <w:sz w:val="18"/>
                <w:szCs w:val="18"/>
                <w:highlight w:val="green"/>
              </w:rPr>
              <w:t xml:space="preserve"> </w:t>
            </w:r>
          </w:p>
          <w:p w14:paraId="7C903EF6" w14:textId="253E3FA8" w:rsidR="000D5A59" w:rsidRPr="008D5465" w:rsidRDefault="000D5A59" w:rsidP="005B7EFD">
            <w:pPr>
              <w:pStyle w:val="IndentParaLevel1"/>
              <w:numPr>
                <w:ilvl w:val="0"/>
                <w:numId w:val="15"/>
              </w:numPr>
              <w:spacing w:before="120" w:after="120"/>
              <w:ind w:left="0"/>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tc>
      </w:tr>
      <w:tr w:rsidR="003A5D4E" w:rsidRPr="008D5465" w14:paraId="6546CA22" w14:textId="77777777" w:rsidTr="00BE3BF2">
        <w:tc>
          <w:tcPr>
            <w:tcW w:w="567" w:type="dxa"/>
            <w:shd w:val="clear" w:color="auto" w:fill="F2F2F2" w:themeFill="background1" w:themeFillShade="F2"/>
          </w:tcPr>
          <w:p w14:paraId="6D48EA0F" w14:textId="77777777" w:rsidR="000D5A59" w:rsidRPr="008D5465" w:rsidRDefault="000D5A59">
            <w:pPr>
              <w:pStyle w:val="IndentParaLevel1"/>
              <w:numPr>
                <w:ilvl w:val="0"/>
                <w:numId w:val="21"/>
              </w:numPr>
              <w:spacing w:before="120" w:after="120"/>
              <w:ind w:left="174" w:hanging="174"/>
              <w:rPr>
                <w:sz w:val="18"/>
                <w:szCs w:val="18"/>
              </w:rPr>
            </w:pPr>
            <w:bookmarkStart w:id="994" w:name="_Ref88039533"/>
          </w:p>
        </w:tc>
        <w:bookmarkEnd w:id="994"/>
        <w:tc>
          <w:tcPr>
            <w:tcW w:w="2893" w:type="dxa"/>
            <w:shd w:val="clear" w:color="auto" w:fill="F2F2F2" w:themeFill="background1" w:themeFillShade="F2"/>
          </w:tcPr>
          <w:p w14:paraId="2148457A" w14:textId="23A19239"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Compensable Delay Events - o</w:t>
            </w:r>
            <w:r w:rsidRPr="008D5465">
              <w:rPr>
                <w:rFonts w:cs="Arial"/>
                <w:sz w:val="18"/>
                <w:szCs w:val="18"/>
              </w:rPr>
              <w:t>ther</w:t>
            </w:r>
            <w:r w:rsidRPr="008D5465">
              <w:rPr>
                <w:sz w:val="18"/>
                <w:szCs w:val="18"/>
              </w:rPr>
              <w:t>:</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6C9E0EE4" w14:textId="2A1E4E31" w:rsidR="000D5A59" w:rsidRPr="002D6442" w:rsidRDefault="002D6442" w:rsidP="002D6442">
            <w:pPr>
              <w:pStyle w:val="IndentParaLevel1"/>
              <w:numPr>
                <w:ilvl w:val="0"/>
                <w:numId w:val="15"/>
              </w:numPr>
              <w:spacing w:before="120" w:after="120"/>
              <w:ind w:left="0"/>
              <w:rPr>
                <w:rFonts w:cs="Arial"/>
                <w:sz w:val="18"/>
                <w:szCs w:val="18"/>
                <w:highlight w:val="green"/>
              </w:rPr>
            </w:pPr>
            <w:r w:rsidRPr="002D6442">
              <w:rPr>
                <w:sz w:val="18"/>
                <w:szCs w:val="18"/>
                <w:highlight w:val="green"/>
                <w:shd w:val="clear" w:color="000000" w:fill="auto"/>
              </w:rPr>
              <w:t>[</w:t>
            </w:r>
            <w:r w:rsidRPr="002D6442">
              <w:rPr>
                <w:rFonts w:cs="Arial"/>
                <w:b/>
                <w:i/>
                <w:sz w:val="18"/>
                <w:szCs w:val="18"/>
                <w:highlight w:val="green"/>
              </w:rPr>
              <w:t>Guidance Note: Insert any other Delay Events entitling the Contractor to delay costs in circumstances where the Contractor has been granted an EOT.</w:t>
            </w:r>
            <w:r w:rsidRPr="002D6442">
              <w:rPr>
                <w:rFonts w:cs="Arial"/>
                <w:sz w:val="18"/>
                <w:szCs w:val="18"/>
                <w:highlight w:val="green"/>
              </w:rPr>
              <w:t>]</w:t>
            </w:r>
          </w:p>
          <w:p w14:paraId="06AE3C2A" w14:textId="77777777" w:rsidR="000D5A59" w:rsidRPr="008D5465" w:rsidRDefault="000D5A59">
            <w:pPr>
              <w:pStyle w:val="IndentParaLevel1"/>
              <w:numPr>
                <w:ilvl w:val="0"/>
                <w:numId w:val="15"/>
              </w:numPr>
              <w:spacing w:before="120" w:after="120"/>
              <w:ind w:left="0"/>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tc>
      </w:tr>
      <w:tr w:rsidR="003A5D4E" w:rsidRPr="008D5465" w14:paraId="6B2ABB3A" w14:textId="77777777" w:rsidTr="00BE3BF2">
        <w:tc>
          <w:tcPr>
            <w:tcW w:w="567" w:type="dxa"/>
            <w:shd w:val="clear" w:color="auto" w:fill="F2F2F2" w:themeFill="background1" w:themeFillShade="F2"/>
          </w:tcPr>
          <w:p w14:paraId="67C56100" w14:textId="77777777" w:rsidR="000D5A59" w:rsidRPr="008D5465" w:rsidRDefault="000D5A59">
            <w:pPr>
              <w:pStyle w:val="IndentParaLevel1"/>
              <w:numPr>
                <w:ilvl w:val="0"/>
                <w:numId w:val="21"/>
              </w:numPr>
              <w:spacing w:before="120" w:after="120"/>
              <w:ind w:left="174" w:hanging="174"/>
              <w:rPr>
                <w:sz w:val="18"/>
                <w:szCs w:val="18"/>
              </w:rPr>
            </w:pPr>
            <w:bookmarkStart w:id="995" w:name="_Ref88042271"/>
          </w:p>
        </w:tc>
        <w:bookmarkEnd w:id="995"/>
        <w:tc>
          <w:tcPr>
            <w:tcW w:w="2893" w:type="dxa"/>
            <w:shd w:val="clear" w:color="auto" w:fill="F2F2F2" w:themeFill="background1" w:themeFillShade="F2"/>
          </w:tcPr>
          <w:p w14:paraId="1A27375C" w14:textId="16832366"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Working Day means:</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tcPr>
          <w:p w14:paraId="6D838FA6" w14:textId="0B4A34D0" w:rsidR="000D5A59" w:rsidRPr="00CF2618" w:rsidRDefault="000D5A59">
            <w:pPr>
              <w:pStyle w:val="IndentParaLevel1"/>
              <w:numPr>
                <w:ilvl w:val="0"/>
                <w:numId w:val="15"/>
              </w:numPr>
              <w:spacing w:before="120" w:after="120"/>
              <w:ind w:left="0"/>
              <w:rPr>
                <w:rFonts w:cs="Arial"/>
                <w:i/>
                <w:sz w:val="18"/>
                <w:szCs w:val="18"/>
              </w:rPr>
            </w:pPr>
            <w:r>
              <w:rPr>
                <w:rFonts w:cs="Arial"/>
                <w:sz w:val="18"/>
                <w:szCs w:val="18"/>
              </w:rPr>
              <w:t>[</w:t>
            </w:r>
            <w:r w:rsidRPr="008D492A">
              <w:rPr>
                <w:rFonts w:cs="Arial"/>
                <w:sz w:val="18"/>
                <w:szCs w:val="18"/>
                <w:highlight w:val="green"/>
              </w:rPr>
              <w:t xml:space="preserve">## insert </w:t>
            </w:r>
            <w:r w:rsidR="004F6705">
              <w:rPr>
                <w:rFonts w:cs="Arial"/>
                <w:sz w:val="18"/>
                <w:szCs w:val="18"/>
                <w:highlight w:val="green"/>
              </w:rPr>
              <w:t>w</w:t>
            </w:r>
            <w:r w:rsidRPr="008D492A">
              <w:rPr>
                <w:rFonts w:cs="Arial"/>
                <w:sz w:val="18"/>
                <w:szCs w:val="18"/>
                <w:highlight w:val="green"/>
              </w:rPr>
              <w:t xml:space="preserve">orking </w:t>
            </w:r>
            <w:r w:rsidR="004F6705">
              <w:rPr>
                <w:rFonts w:cs="Arial"/>
                <w:sz w:val="18"/>
                <w:szCs w:val="18"/>
                <w:highlight w:val="green"/>
              </w:rPr>
              <w:t>d</w:t>
            </w:r>
            <w:r w:rsidRPr="008D492A">
              <w:rPr>
                <w:rFonts w:cs="Arial"/>
                <w:sz w:val="18"/>
                <w:szCs w:val="18"/>
                <w:highlight w:val="green"/>
              </w:rPr>
              <w:t>ays</w:t>
            </w:r>
            <w:r w:rsidR="007639D7" w:rsidRPr="007639D7">
              <w:rPr>
                <w:rFonts w:cs="Arial"/>
                <w:sz w:val="18"/>
                <w:szCs w:val="18"/>
                <w:highlight w:val="green"/>
              </w:rPr>
              <w:t xml:space="preserve"> </w:t>
            </w:r>
            <w:r w:rsidR="007639D7" w:rsidRPr="00370306">
              <w:rPr>
                <w:rFonts w:cs="Arial"/>
                <w:sz w:val="18"/>
                <w:szCs w:val="18"/>
                <w:highlight w:val="green"/>
              </w:rPr>
              <w:t>or insert "None specified",</w:t>
            </w:r>
            <w:r w:rsidR="007639D7" w:rsidRPr="003F2F0E">
              <w:rPr>
                <w:rFonts w:cs="Arial"/>
                <w:sz w:val="18"/>
                <w:szCs w:val="18"/>
              </w:rPr>
              <w:t>]</w:t>
            </w:r>
            <w:r w:rsidR="007639D7" w:rsidRPr="00CF2618">
              <w:rPr>
                <w:i/>
                <w:sz w:val="18"/>
                <w:szCs w:val="18"/>
              </w:rPr>
              <w:t xml:space="preserve"> </w:t>
            </w:r>
            <w:r w:rsidR="007639D7" w:rsidRPr="005B7EFD">
              <w:rPr>
                <w:b/>
                <w:bCs/>
                <w:i/>
                <w:sz w:val="18"/>
                <w:szCs w:val="18"/>
                <w:highlight w:val="yellow"/>
              </w:rPr>
              <w:t>[</w:t>
            </w:r>
            <w:r w:rsidR="003A183B" w:rsidRPr="005B7EFD">
              <w:rPr>
                <w:b/>
                <w:bCs/>
                <w:i/>
                <w:sz w:val="18"/>
                <w:szCs w:val="18"/>
                <w:highlight w:val="yellow"/>
              </w:rPr>
              <w:t>##</w:t>
            </w:r>
            <w:r w:rsidR="007639D7" w:rsidRPr="005B7EFD">
              <w:rPr>
                <w:rFonts w:cs="Arial"/>
                <w:b/>
                <w:i/>
                <w:sz w:val="18"/>
                <w:szCs w:val="18"/>
                <w:highlight w:val="yellow"/>
              </w:rPr>
              <w:t xml:space="preserve">Guidance Note: if Working Days are specified here, ensure that they are reflected in both the tender program and subsequently </w:t>
            </w:r>
            <w:r w:rsidR="003A183B">
              <w:rPr>
                <w:rFonts w:cs="Arial"/>
                <w:b/>
                <w:i/>
                <w:sz w:val="18"/>
                <w:szCs w:val="18"/>
                <w:highlight w:val="yellow"/>
              </w:rPr>
              <w:t xml:space="preserve">in </w:t>
            </w:r>
            <w:r w:rsidR="007639D7" w:rsidRPr="005B7EFD">
              <w:rPr>
                <w:rFonts w:cs="Arial"/>
                <w:b/>
                <w:i/>
                <w:sz w:val="18"/>
                <w:szCs w:val="18"/>
                <w:highlight w:val="yellow"/>
              </w:rPr>
              <w:t>the Contract Program.]</w:t>
            </w:r>
            <w:r w:rsidR="007639D7">
              <w:rPr>
                <w:rFonts w:cs="Arial"/>
                <w:b/>
                <w:i/>
                <w:sz w:val="18"/>
                <w:szCs w:val="18"/>
              </w:rPr>
              <w:t xml:space="preserve"> </w:t>
            </w:r>
            <w:r w:rsidRPr="00CF2618">
              <w:rPr>
                <w:i/>
                <w:sz w:val="18"/>
                <w:szCs w:val="18"/>
              </w:rPr>
              <w:t xml:space="preserve"> </w:t>
            </w:r>
          </w:p>
        </w:tc>
      </w:tr>
      <w:tr w:rsidR="003A5D4E" w:rsidRPr="008D5465" w14:paraId="7229382B" w14:textId="77777777" w:rsidTr="00BE3BF2">
        <w:tc>
          <w:tcPr>
            <w:tcW w:w="567" w:type="dxa"/>
            <w:shd w:val="clear" w:color="auto" w:fill="F2F2F2" w:themeFill="background1" w:themeFillShade="F2"/>
          </w:tcPr>
          <w:p w14:paraId="615D9DE0" w14:textId="77777777" w:rsidR="000D5A59" w:rsidRPr="008D5465" w:rsidRDefault="000D5A59">
            <w:pPr>
              <w:pStyle w:val="IndentParaLevel1"/>
              <w:numPr>
                <w:ilvl w:val="0"/>
                <w:numId w:val="21"/>
              </w:numPr>
              <w:spacing w:before="120" w:after="120"/>
              <w:ind w:left="174" w:hanging="174"/>
              <w:rPr>
                <w:sz w:val="18"/>
                <w:szCs w:val="18"/>
                <w:lang w:eastAsia="zh-CN"/>
              </w:rPr>
            </w:pPr>
            <w:bookmarkStart w:id="996" w:name="_Ref88041997"/>
          </w:p>
        </w:tc>
        <w:bookmarkEnd w:id="996"/>
        <w:tc>
          <w:tcPr>
            <w:tcW w:w="2893" w:type="dxa"/>
            <w:shd w:val="clear" w:color="auto" w:fill="F2F2F2" w:themeFill="background1" w:themeFillShade="F2"/>
          </w:tcPr>
          <w:p w14:paraId="5F7E7350" w14:textId="271F3707" w:rsidR="000D5A59" w:rsidRPr="008D5465" w:rsidRDefault="000D5A59">
            <w:pPr>
              <w:pStyle w:val="IndentParaLevel1"/>
              <w:numPr>
                <w:ilvl w:val="0"/>
                <w:numId w:val="15"/>
              </w:numPr>
              <w:spacing w:before="120" w:after="120"/>
              <w:ind w:left="0"/>
              <w:rPr>
                <w:sz w:val="18"/>
                <w:szCs w:val="18"/>
              </w:rPr>
            </w:pPr>
            <w:r w:rsidRPr="008D5465">
              <w:rPr>
                <w:sz w:val="18"/>
                <w:szCs w:val="18"/>
                <w:lang w:eastAsia="zh-CN"/>
              </w:rPr>
              <w:t xml:space="preserve">Delay </w:t>
            </w:r>
            <w:r>
              <w:rPr>
                <w:sz w:val="18"/>
                <w:szCs w:val="18"/>
                <w:lang w:eastAsia="zh-CN"/>
              </w:rPr>
              <w:t xml:space="preserve">Costs </w:t>
            </w:r>
            <w:r w:rsidRPr="008D5465">
              <w:rPr>
                <w:sz w:val="18"/>
                <w:szCs w:val="18"/>
                <w:lang w:eastAsia="zh-CN"/>
              </w:rPr>
              <w:t>Cap</w:t>
            </w:r>
            <w:r w:rsidRPr="008D5465">
              <w:rPr>
                <w:rFonts w:cs="Arial"/>
                <w:sz w:val="18"/>
                <w:szCs w:val="18"/>
              </w:rPr>
              <w:t>:</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_Ref73490807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10.4</w:t>
            </w:r>
            <w:r w:rsidRPr="008D5465">
              <w:rPr>
                <w:rFonts w:cs="Arial"/>
                <w:sz w:val="18"/>
                <w:szCs w:val="18"/>
              </w:rPr>
              <w:fldChar w:fldCharType="end"/>
            </w:r>
            <w:r w:rsidRPr="008D5465">
              <w:rPr>
                <w:rFonts w:cs="Arial"/>
                <w:sz w:val="18"/>
                <w:szCs w:val="18"/>
              </w:rPr>
              <w:t>)</w:t>
            </w:r>
          </w:p>
        </w:tc>
        <w:tc>
          <w:tcPr>
            <w:tcW w:w="5506" w:type="dxa"/>
            <w:gridSpan w:val="5"/>
            <w:vAlign w:val="center"/>
          </w:tcPr>
          <w:p w14:paraId="111AB535" w14:textId="77777777" w:rsidR="000D5A59"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 </w:t>
            </w:r>
            <w:r w:rsidRPr="00014538">
              <w:rPr>
                <w:sz w:val="18"/>
                <w:szCs w:val="18"/>
                <w:shd w:val="clear" w:color="000000" w:fill="auto"/>
              </w:rPr>
              <w:t>[</w:t>
            </w:r>
            <w:r w:rsidRPr="008D492A">
              <w:rPr>
                <w:rFonts w:cs="Arial"/>
                <w:i/>
                <w:sz w:val="18"/>
                <w:szCs w:val="18"/>
                <w:highlight w:val="yellow"/>
              </w:rPr>
              <w:t>insert</w:t>
            </w:r>
            <w:r>
              <w:rPr>
                <w:rFonts w:cs="Arial"/>
                <w:sz w:val="18"/>
                <w:szCs w:val="18"/>
              </w:rPr>
              <w:t>]</w:t>
            </w:r>
            <w:r w:rsidRPr="008D5465">
              <w:rPr>
                <w:rFonts w:cs="Arial"/>
                <w:sz w:val="18"/>
                <w:szCs w:val="18"/>
              </w:rPr>
              <w:t xml:space="preserve"> per Working Day</w:t>
            </w:r>
          </w:p>
          <w:p w14:paraId="48A6705F" w14:textId="490114E2" w:rsidR="000D5A59" w:rsidRDefault="000D5A59">
            <w:pPr>
              <w:pStyle w:val="IndentParaLevel1"/>
              <w:numPr>
                <w:ilvl w:val="0"/>
                <w:numId w:val="15"/>
              </w:numPr>
              <w:spacing w:before="120" w:after="120"/>
              <w:ind w:left="0"/>
              <w:rPr>
                <w:rFonts w:cs="Arial"/>
                <w:sz w:val="18"/>
                <w:szCs w:val="18"/>
              </w:rPr>
            </w:pPr>
          </w:p>
          <w:p w14:paraId="3431B63E"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xml:space="preserve">, if Separable Portions apply, see the Separable Portions </w:t>
            </w:r>
            <w:r>
              <w:rPr>
                <w:rFonts w:cs="Arial"/>
                <w:sz w:val="18"/>
                <w:szCs w:val="18"/>
              </w:rPr>
              <w:t>Particulars</w:t>
            </w:r>
            <w:r w:rsidRPr="00EF206C">
              <w:rPr>
                <w:rFonts w:cs="Arial"/>
                <w:sz w:val="18"/>
                <w:szCs w:val="18"/>
              </w:rPr>
              <w:t>.</w:t>
            </w:r>
          </w:p>
        </w:tc>
      </w:tr>
      <w:tr w:rsidR="003A5D4E" w:rsidRPr="008D5465" w14:paraId="22C5C63C" w14:textId="77777777" w:rsidTr="00BE3BF2">
        <w:tc>
          <w:tcPr>
            <w:tcW w:w="567" w:type="dxa"/>
            <w:shd w:val="clear" w:color="auto" w:fill="F2F2F2" w:themeFill="background1" w:themeFillShade="F2"/>
          </w:tcPr>
          <w:p w14:paraId="325CCD0C" w14:textId="77777777" w:rsidR="000D5A59" w:rsidRPr="00CF2618" w:rsidRDefault="000D5A59">
            <w:pPr>
              <w:numPr>
                <w:ilvl w:val="0"/>
                <w:numId w:val="21"/>
              </w:numPr>
              <w:spacing w:before="120" w:after="120"/>
              <w:ind w:left="174" w:hanging="174"/>
              <w:rPr>
                <w:sz w:val="18"/>
                <w:szCs w:val="18"/>
              </w:rPr>
            </w:pPr>
            <w:bookmarkStart w:id="997" w:name="_Ref88043285"/>
          </w:p>
        </w:tc>
        <w:bookmarkEnd w:id="997"/>
        <w:tc>
          <w:tcPr>
            <w:tcW w:w="2893" w:type="dxa"/>
            <w:shd w:val="clear" w:color="auto" w:fill="F2F2F2" w:themeFill="background1" w:themeFillShade="F2"/>
          </w:tcPr>
          <w:p w14:paraId="2D330FEA" w14:textId="2690B697" w:rsidR="000D5A59" w:rsidRPr="008D5465" w:rsidRDefault="000D5A59" w:rsidP="009C2A06">
            <w:pPr>
              <w:spacing w:before="120" w:after="120"/>
              <w:rPr>
                <w:sz w:val="18"/>
                <w:szCs w:val="18"/>
              </w:rPr>
            </w:pPr>
            <w:r w:rsidRPr="008D5465">
              <w:rPr>
                <w:sz w:val="18"/>
                <w:szCs w:val="18"/>
              </w:rPr>
              <w:t xml:space="preserve">Does clause </w:t>
            </w:r>
            <w:r w:rsidRPr="008D5465">
              <w:rPr>
                <w:sz w:val="18"/>
                <w:szCs w:val="18"/>
              </w:rPr>
              <w:fldChar w:fldCharType="begin"/>
            </w:r>
            <w:r w:rsidRPr="008D5465">
              <w:rPr>
                <w:sz w:val="18"/>
                <w:szCs w:val="18"/>
              </w:rPr>
              <w:instrText xml:space="preserve"> REF _Ref74397992 \w \h  \* MERGEFORMAT </w:instrText>
            </w:r>
            <w:r w:rsidRPr="008D5465">
              <w:rPr>
                <w:sz w:val="18"/>
                <w:szCs w:val="18"/>
              </w:rPr>
            </w:r>
            <w:r w:rsidRPr="008D5465">
              <w:rPr>
                <w:sz w:val="18"/>
                <w:szCs w:val="18"/>
              </w:rPr>
              <w:fldChar w:fldCharType="separate"/>
            </w:r>
            <w:r w:rsidR="001D69F9">
              <w:rPr>
                <w:sz w:val="18"/>
                <w:szCs w:val="18"/>
              </w:rPr>
              <w:t>13.4</w:t>
            </w:r>
            <w:r w:rsidRPr="008D5465">
              <w:rPr>
                <w:sz w:val="18"/>
                <w:szCs w:val="18"/>
              </w:rPr>
              <w:fldChar w:fldCharType="end"/>
            </w:r>
            <w:r w:rsidRPr="008D5465">
              <w:rPr>
                <w:sz w:val="18"/>
                <w:szCs w:val="18"/>
              </w:rPr>
              <w:t xml:space="preserve"> (Mediation)</w:t>
            </w:r>
            <w:r>
              <w:rPr>
                <w:sz w:val="18"/>
                <w:szCs w:val="18"/>
              </w:rPr>
              <w:t xml:space="preserve"> </w:t>
            </w:r>
            <w:r w:rsidRPr="008D5465">
              <w:rPr>
                <w:sz w:val="18"/>
                <w:szCs w:val="18"/>
              </w:rPr>
              <w:t>apply:</w:t>
            </w:r>
            <w:r w:rsidRPr="008D5465">
              <w:rPr>
                <w:sz w:val="18"/>
                <w:szCs w:val="18"/>
              </w:rPr>
              <w:br/>
              <w:t xml:space="preserve">(Clause </w:t>
            </w:r>
            <w:r w:rsidRPr="008D5465">
              <w:rPr>
                <w:sz w:val="18"/>
                <w:szCs w:val="18"/>
              </w:rPr>
              <w:fldChar w:fldCharType="begin"/>
            </w:r>
            <w:r w:rsidRPr="008D5465">
              <w:rPr>
                <w:sz w:val="18"/>
                <w:szCs w:val="18"/>
              </w:rPr>
              <w:instrText xml:space="preserve"> REF _Ref74397992 \w \h  \* MERGEFORMAT </w:instrText>
            </w:r>
            <w:r w:rsidRPr="008D5465">
              <w:rPr>
                <w:sz w:val="18"/>
                <w:szCs w:val="18"/>
              </w:rPr>
            </w:r>
            <w:r w:rsidRPr="008D5465">
              <w:rPr>
                <w:sz w:val="18"/>
                <w:szCs w:val="18"/>
              </w:rPr>
              <w:fldChar w:fldCharType="separate"/>
            </w:r>
            <w:r w:rsidR="001D69F9">
              <w:rPr>
                <w:sz w:val="18"/>
                <w:szCs w:val="18"/>
              </w:rPr>
              <w:t>13.4</w:t>
            </w:r>
            <w:r w:rsidRPr="008D5465">
              <w:rPr>
                <w:sz w:val="18"/>
                <w:szCs w:val="18"/>
              </w:rPr>
              <w:fldChar w:fldCharType="end"/>
            </w:r>
            <w:r w:rsidRPr="008D5465">
              <w:rPr>
                <w:sz w:val="18"/>
                <w:szCs w:val="18"/>
              </w:rPr>
              <w:t>)</w:t>
            </w:r>
          </w:p>
        </w:tc>
        <w:tc>
          <w:tcPr>
            <w:tcW w:w="5506" w:type="dxa"/>
            <w:gridSpan w:val="5"/>
            <w:vAlign w:val="center"/>
          </w:tcPr>
          <w:p w14:paraId="1AF65396" w14:textId="77777777" w:rsidR="000D5A59" w:rsidRDefault="00D814FD">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D814FD">
              <w:rPr>
                <w:rFonts w:cs="Arial"/>
                <w:sz w:val="18"/>
                <w:szCs w:val="18"/>
              </w:rPr>
              <w:t xml:space="preserve"> </w:t>
            </w:r>
          </w:p>
          <w:p w14:paraId="76F15138" w14:textId="1F5DE1CB"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 xml:space="preserve">Guidance Note: </w:t>
            </w:r>
            <w:r w:rsidR="003A183B">
              <w:rPr>
                <w:rFonts w:cs="Arial"/>
                <w:b/>
                <w:i/>
                <w:sz w:val="18"/>
                <w:szCs w:val="18"/>
                <w:highlight w:val="green"/>
              </w:rPr>
              <w:t>S</w:t>
            </w:r>
            <w:r w:rsidR="00D814FD" w:rsidRPr="005B7EFD">
              <w:rPr>
                <w:rFonts w:cs="Arial"/>
                <w:b/>
                <w:i/>
                <w:sz w:val="18"/>
                <w:szCs w:val="18"/>
                <w:highlight w:val="green"/>
              </w:rPr>
              <w:t>pecify whether clause</w:t>
            </w:r>
            <w:r w:rsidR="00D814FD" w:rsidRPr="005B7EFD">
              <w:rPr>
                <w:rFonts w:cs="Arial"/>
                <w:b/>
                <w:bCs/>
                <w:i/>
                <w:iCs/>
                <w:sz w:val="18"/>
                <w:szCs w:val="18"/>
                <w:highlight w:val="green"/>
              </w:rPr>
              <w:t xml:space="preserve"> </w:t>
            </w:r>
            <w:r w:rsidR="00D814FD" w:rsidRPr="005B7EFD">
              <w:rPr>
                <w:b/>
                <w:bCs/>
                <w:i/>
                <w:iCs/>
                <w:sz w:val="18"/>
                <w:szCs w:val="18"/>
                <w:highlight w:val="green"/>
              </w:rPr>
              <w:fldChar w:fldCharType="begin"/>
            </w:r>
            <w:r w:rsidR="00D814FD" w:rsidRPr="005B7EFD">
              <w:rPr>
                <w:b/>
                <w:bCs/>
                <w:i/>
                <w:iCs/>
                <w:sz w:val="18"/>
                <w:szCs w:val="18"/>
                <w:highlight w:val="green"/>
              </w:rPr>
              <w:instrText xml:space="preserve"> REF _Ref74397992 \w \h  \* MERGEFORMAT </w:instrText>
            </w:r>
            <w:r w:rsidR="00D814FD" w:rsidRPr="005B7EFD">
              <w:rPr>
                <w:b/>
                <w:bCs/>
                <w:i/>
                <w:iCs/>
                <w:sz w:val="18"/>
                <w:szCs w:val="18"/>
                <w:highlight w:val="green"/>
              </w:rPr>
            </w:r>
            <w:r w:rsidR="00D814FD" w:rsidRPr="005B7EFD">
              <w:rPr>
                <w:b/>
                <w:bCs/>
                <w:i/>
                <w:iCs/>
                <w:sz w:val="18"/>
                <w:szCs w:val="18"/>
                <w:highlight w:val="green"/>
              </w:rPr>
              <w:fldChar w:fldCharType="separate"/>
            </w:r>
            <w:r w:rsidR="001D69F9">
              <w:rPr>
                <w:b/>
                <w:bCs/>
                <w:i/>
                <w:iCs/>
                <w:sz w:val="18"/>
                <w:szCs w:val="18"/>
                <w:highlight w:val="green"/>
              </w:rPr>
              <w:t>13.4</w:t>
            </w:r>
            <w:r w:rsidR="00D814FD" w:rsidRPr="005B7EFD">
              <w:rPr>
                <w:b/>
                <w:bCs/>
                <w:i/>
                <w:iCs/>
                <w:sz w:val="18"/>
                <w:szCs w:val="18"/>
                <w:highlight w:val="green"/>
              </w:rPr>
              <w:fldChar w:fldCharType="end"/>
            </w:r>
            <w:r w:rsidR="00D814FD" w:rsidRPr="005B7EFD">
              <w:rPr>
                <w:rFonts w:cs="Arial"/>
                <w:b/>
                <w:i/>
                <w:sz w:val="18"/>
                <w:szCs w:val="18"/>
                <w:highlight w:val="green"/>
              </w:rPr>
              <w:t xml:space="preserve"> applies prior to </w:t>
            </w:r>
            <w:r w:rsidRPr="005B7EFD">
              <w:rPr>
                <w:rFonts w:cs="Arial"/>
                <w:b/>
                <w:i/>
                <w:sz w:val="18"/>
                <w:szCs w:val="18"/>
                <w:highlight w:val="green"/>
              </w:rPr>
              <w:t>RFT issue.]</w:t>
            </w:r>
          </w:p>
        </w:tc>
      </w:tr>
      <w:tr w:rsidR="003A5D4E" w:rsidRPr="008D5465" w14:paraId="49C4AD47" w14:textId="77777777" w:rsidTr="006C0F02">
        <w:tc>
          <w:tcPr>
            <w:tcW w:w="567" w:type="dxa"/>
            <w:shd w:val="clear" w:color="auto" w:fill="F2F2F2" w:themeFill="background1" w:themeFillShade="F2"/>
          </w:tcPr>
          <w:p w14:paraId="1852AD10" w14:textId="77777777" w:rsidR="000D5A59" w:rsidRPr="00CF2618" w:rsidRDefault="000D5A59">
            <w:pPr>
              <w:numPr>
                <w:ilvl w:val="0"/>
                <w:numId w:val="21"/>
              </w:numPr>
              <w:spacing w:before="120" w:after="120"/>
              <w:ind w:left="174" w:hanging="174"/>
              <w:rPr>
                <w:sz w:val="18"/>
                <w:szCs w:val="18"/>
              </w:rPr>
            </w:pPr>
            <w:bookmarkStart w:id="998" w:name="_Ref88043322"/>
          </w:p>
        </w:tc>
        <w:bookmarkEnd w:id="998"/>
        <w:tc>
          <w:tcPr>
            <w:tcW w:w="2893" w:type="dxa"/>
            <w:shd w:val="clear" w:color="auto" w:fill="F2F2F2" w:themeFill="background1" w:themeFillShade="F2"/>
          </w:tcPr>
          <w:p w14:paraId="36C5FA4E" w14:textId="483C49A3" w:rsidR="000D5A59" w:rsidRPr="008D5465" w:rsidRDefault="000D5A59" w:rsidP="009C2A06">
            <w:pPr>
              <w:spacing w:before="120" w:after="120"/>
              <w:rPr>
                <w:sz w:val="18"/>
                <w:szCs w:val="18"/>
              </w:rPr>
            </w:pPr>
            <w:r w:rsidRPr="008D5465">
              <w:rPr>
                <w:sz w:val="18"/>
                <w:szCs w:val="18"/>
              </w:rPr>
              <w:t>Mediator:</w:t>
            </w:r>
            <w:r w:rsidRPr="008D5465">
              <w:rPr>
                <w:sz w:val="18"/>
                <w:szCs w:val="18"/>
              </w:rPr>
              <w:br/>
            </w:r>
            <w:r w:rsidRPr="008D5465">
              <w:rPr>
                <w:rFonts w:cs="Arial"/>
                <w:sz w:val="18"/>
                <w:szCs w:val="18"/>
              </w:rPr>
              <w:t>(Clause </w:t>
            </w:r>
            <w:r w:rsidR="008071EE">
              <w:rPr>
                <w:rFonts w:cs="Arial"/>
                <w:sz w:val="18"/>
                <w:szCs w:val="18"/>
              </w:rPr>
              <w:fldChar w:fldCharType="begin"/>
            </w:r>
            <w:r w:rsidR="008071EE">
              <w:rPr>
                <w:rFonts w:cs="Arial"/>
                <w:sz w:val="18"/>
                <w:szCs w:val="18"/>
              </w:rPr>
              <w:instrText xml:space="preserve"> REF _Ref35956149 \w \h </w:instrText>
            </w:r>
            <w:r w:rsidR="006C0F02">
              <w:rPr>
                <w:rFonts w:cs="Arial"/>
                <w:sz w:val="18"/>
                <w:szCs w:val="18"/>
              </w:rPr>
              <w:instrText xml:space="preserve"> \* MERGEFORMAT </w:instrText>
            </w:r>
            <w:r w:rsidR="008071EE">
              <w:rPr>
                <w:rFonts w:cs="Arial"/>
                <w:sz w:val="18"/>
                <w:szCs w:val="18"/>
              </w:rPr>
            </w:r>
            <w:r w:rsidR="008071EE">
              <w:rPr>
                <w:rFonts w:cs="Arial"/>
                <w:sz w:val="18"/>
                <w:szCs w:val="18"/>
              </w:rPr>
              <w:fldChar w:fldCharType="separate"/>
            </w:r>
            <w:r w:rsidR="001D69F9">
              <w:rPr>
                <w:rFonts w:cs="Arial"/>
                <w:sz w:val="18"/>
                <w:szCs w:val="18"/>
              </w:rPr>
              <w:t>13.4(b)(ii)</w:t>
            </w:r>
            <w:r w:rsidR="008071EE">
              <w:rPr>
                <w:rFonts w:cs="Arial"/>
                <w:sz w:val="18"/>
                <w:szCs w:val="18"/>
              </w:rPr>
              <w:fldChar w:fldCharType="end"/>
            </w:r>
            <w:r w:rsidRPr="008D5465">
              <w:rPr>
                <w:rFonts w:cs="Arial"/>
                <w:sz w:val="18"/>
                <w:szCs w:val="18"/>
              </w:rPr>
              <w:t>)</w:t>
            </w:r>
          </w:p>
        </w:tc>
        <w:tc>
          <w:tcPr>
            <w:tcW w:w="5506" w:type="dxa"/>
            <w:gridSpan w:val="5"/>
          </w:tcPr>
          <w:p w14:paraId="642064B7" w14:textId="77777777" w:rsidR="000D5A59" w:rsidRPr="008D5465" w:rsidRDefault="000D5A59" w:rsidP="006C0F02">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3A5D4E" w:rsidRPr="008D5465" w14:paraId="4584A155" w14:textId="77777777" w:rsidTr="00BE3BF2">
        <w:tc>
          <w:tcPr>
            <w:tcW w:w="567" w:type="dxa"/>
            <w:shd w:val="clear" w:color="auto" w:fill="F2F2F2" w:themeFill="background1" w:themeFillShade="F2"/>
          </w:tcPr>
          <w:p w14:paraId="19384CBF" w14:textId="77777777" w:rsidR="000D5A59" w:rsidRPr="00CF2618" w:rsidRDefault="000D5A59">
            <w:pPr>
              <w:numPr>
                <w:ilvl w:val="0"/>
                <w:numId w:val="21"/>
              </w:numPr>
              <w:spacing w:before="120" w:after="120"/>
              <w:ind w:left="174" w:hanging="174"/>
              <w:rPr>
                <w:sz w:val="18"/>
                <w:szCs w:val="18"/>
              </w:rPr>
            </w:pPr>
            <w:bookmarkStart w:id="999" w:name="_Ref88043412"/>
          </w:p>
        </w:tc>
        <w:bookmarkEnd w:id="999"/>
        <w:tc>
          <w:tcPr>
            <w:tcW w:w="2893" w:type="dxa"/>
            <w:shd w:val="clear" w:color="auto" w:fill="F2F2F2" w:themeFill="background1" w:themeFillShade="F2"/>
          </w:tcPr>
          <w:p w14:paraId="1FE4E799" w14:textId="1109EB18" w:rsidR="000D5A59" w:rsidRPr="008E4BD1" w:rsidRDefault="000D5A59" w:rsidP="009C2A06">
            <w:pPr>
              <w:spacing w:before="120" w:after="120"/>
              <w:rPr>
                <w:sz w:val="18"/>
                <w:szCs w:val="18"/>
              </w:rPr>
            </w:pPr>
            <w:r w:rsidRPr="008E4BD1">
              <w:rPr>
                <w:sz w:val="18"/>
                <w:szCs w:val="18"/>
              </w:rPr>
              <w:t>Rules for the conduct of an arbitration:</w:t>
            </w:r>
            <w:r w:rsidRPr="008E4BD1">
              <w:rPr>
                <w:sz w:val="18"/>
                <w:szCs w:val="18"/>
              </w:rPr>
              <w:br/>
              <w:t xml:space="preserve">(Clause </w:t>
            </w:r>
            <w:r w:rsidRPr="008E4BD1">
              <w:rPr>
                <w:sz w:val="18"/>
                <w:szCs w:val="18"/>
              </w:rPr>
              <w:fldChar w:fldCharType="begin"/>
            </w:r>
            <w:r w:rsidRPr="008E4BD1">
              <w:rPr>
                <w:sz w:val="18"/>
                <w:szCs w:val="18"/>
              </w:rPr>
              <w:instrText xml:space="preserve"> REF _Ref74477311 \w \h  \* MERGEFORMAT </w:instrText>
            </w:r>
            <w:r w:rsidRPr="008E4BD1">
              <w:rPr>
                <w:sz w:val="18"/>
                <w:szCs w:val="18"/>
              </w:rPr>
            </w:r>
            <w:r w:rsidRPr="008E4BD1">
              <w:rPr>
                <w:sz w:val="18"/>
                <w:szCs w:val="18"/>
              </w:rPr>
              <w:fldChar w:fldCharType="separate"/>
            </w:r>
            <w:r w:rsidR="001D69F9">
              <w:rPr>
                <w:sz w:val="18"/>
                <w:szCs w:val="18"/>
              </w:rPr>
              <w:t>13.5(a)</w:t>
            </w:r>
            <w:r w:rsidRPr="008E4BD1">
              <w:rPr>
                <w:sz w:val="18"/>
                <w:szCs w:val="18"/>
              </w:rPr>
              <w:fldChar w:fldCharType="end"/>
            </w:r>
            <w:r w:rsidRPr="008E4BD1">
              <w:rPr>
                <w:sz w:val="18"/>
                <w:szCs w:val="18"/>
              </w:rPr>
              <w:t>):</w:t>
            </w:r>
          </w:p>
        </w:tc>
        <w:tc>
          <w:tcPr>
            <w:tcW w:w="5506" w:type="dxa"/>
            <w:gridSpan w:val="5"/>
            <w:vAlign w:val="center"/>
          </w:tcPr>
          <w:p w14:paraId="2B959281" w14:textId="0598D1FE" w:rsidR="00537789" w:rsidRDefault="004F6705" w:rsidP="006C0F02">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w:t>
            </w:r>
            <w:r w:rsidR="006C0F02">
              <w:rPr>
                <w:rFonts w:cs="Arial"/>
                <w:sz w:val="18"/>
                <w:szCs w:val="18"/>
                <w:highlight w:val="green"/>
              </w:rPr>
              <w:t xml:space="preserve"> </w:t>
            </w:r>
            <w:r w:rsidRPr="008D492A">
              <w:rPr>
                <w:rFonts w:cs="Arial"/>
                <w:sz w:val="18"/>
                <w:szCs w:val="18"/>
                <w:highlight w:val="green"/>
              </w:rPr>
              <w:t>insert</w:t>
            </w:r>
            <w:r>
              <w:rPr>
                <w:rFonts w:cs="Arial"/>
                <w:sz w:val="18"/>
                <w:szCs w:val="18"/>
              </w:rPr>
              <w:t>]</w:t>
            </w:r>
            <w:r w:rsidR="000D5A59" w:rsidRPr="00264140">
              <w:rPr>
                <w:rFonts w:cs="Arial"/>
                <w:sz w:val="18"/>
                <w:szCs w:val="18"/>
              </w:rPr>
              <w:t>………………………………………………………………</w:t>
            </w:r>
          </w:p>
          <w:p w14:paraId="4C7F2A3F" w14:textId="787BEBEA" w:rsidR="00537789" w:rsidRPr="007716C9" w:rsidRDefault="000D5A59" w:rsidP="007716C9">
            <w:pPr>
              <w:pStyle w:val="IndentParaLevel1"/>
              <w:numPr>
                <w:ilvl w:val="0"/>
                <w:numId w:val="15"/>
              </w:numPr>
              <w:spacing w:before="120" w:after="120"/>
              <w:ind w:left="0"/>
              <w:rPr>
                <w:rFonts w:cs="Arial"/>
                <w:sz w:val="18"/>
                <w:szCs w:val="18"/>
              </w:rPr>
            </w:pPr>
            <w:r w:rsidRPr="00264140">
              <w:rPr>
                <w:rFonts w:cs="Arial"/>
                <w:i/>
                <w:sz w:val="18"/>
                <w:szCs w:val="18"/>
              </w:rPr>
              <w:t xml:space="preserve">(If nothing is stated, the </w:t>
            </w:r>
            <w:r w:rsidRPr="00264140">
              <w:rPr>
                <w:i/>
                <w:sz w:val="18"/>
                <w:szCs w:val="18"/>
              </w:rPr>
              <w:t>ACICA rules of arbitration current at the date on which the Dispute is referred to arbitration)</w:t>
            </w:r>
          </w:p>
        </w:tc>
      </w:tr>
      <w:tr w:rsidR="009C2A06" w:rsidRPr="008D5465" w14:paraId="2231B036" w14:textId="77777777" w:rsidTr="00BE3BF2">
        <w:tc>
          <w:tcPr>
            <w:tcW w:w="567" w:type="dxa"/>
            <w:shd w:val="clear" w:color="auto" w:fill="F2F2F2" w:themeFill="background1" w:themeFillShade="F2"/>
          </w:tcPr>
          <w:p w14:paraId="36B0B49F" w14:textId="77777777" w:rsidR="004F6705" w:rsidRPr="00CF2618" w:rsidRDefault="004F6705">
            <w:pPr>
              <w:numPr>
                <w:ilvl w:val="0"/>
                <w:numId w:val="21"/>
              </w:numPr>
              <w:spacing w:before="120" w:after="120"/>
              <w:ind w:left="174" w:hanging="174"/>
              <w:rPr>
                <w:sz w:val="18"/>
                <w:szCs w:val="18"/>
              </w:rPr>
            </w:pPr>
            <w:bookmarkStart w:id="1000" w:name="_Ref128402578"/>
          </w:p>
        </w:tc>
        <w:bookmarkEnd w:id="1000"/>
        <w:tc>
          <w:tcPr>
            <w:tcW w:w="2893" w:type="dxa"/>
            <w:shd w:val="clear" w:color="auto" w:fill="F2F2F2" w:themeFill="background1" w:themeFillShade="F2"/>
          </w:tcPr>
          <w:p w14:paraId="340E10A1" w14:textId="675193C1" w:rsidR="004F6705" w:rsidRPr="008D6791" w:rsidRDefault="004F6705" w:rsidP="009C2A06">
            <w:pPr>
              <w:spacing w:before="120" w:after="120"/>
              <w:rPr>
                <w:sz w:val="18"/>
                <w:szCs w:val="18"/>
              </w:rPr>
            </w:pPr>
            <w:r w:rsidRPr="001C2B4C">
              <w:rPr>
                <w:sz w:val="18"/>
                <w:szCs w:val="18"/>
              </w:rPr>
              <w:t>Project Specific</w:t>
            </w:r>
            <w:r>
              <w:t xml:space="preserve"> </w:t>
            </w:r>
            <w:r w:rsidR="00420141">
              <w:rPr>
                <w:sz w:val="18"/>
                <w:szCs w:val="18"/>
              </w:rPr>
              <w:t>Government Policy Requirements</w:t>
            </w:r>
            <w:r>
              <w:rPr>
                <w:sz w:val="18"/>
                <w:szCs w:val="18"/>
              </w:rPr>
              <w:t xml:space="preserve"> – clauses incorporated in the Contract:</w:t>
            </w:r>
            <w:r w:rsidRPr="00AA328B">
              <w:rPr>
                <w:sz w:val="18"/>
                <w:szCs w:val="18"/>
              </w:rPr>
              <w:t xml:space="preserve"> </w:t>
            </w:r>
            <w:r>
              <w:rPr>
                <w:sz w:val="18"/>
                <w:szCs w:val="18"/>
              </w:rPr>
              <w:br/>
            </w:r>
            <w:r w:rsidRPr="00AA328B">
              <w:rPr>
                <w:sz w:val="18"/>
                <w:szCs w:val="18"/>
              </w:rPr>
              <w:lastRenderedPageBreak/>
              <w:t>(Clause</w:t>
            </w:r>
            <w:r>
              <w:rPr>
                <w:sz w:val="18"/>
                <w:szCs w:val="18"/>
              </w:rPr>
              <w:t xml:space="preserve"> </w:t>
            </w:r>
            <w:r>
              <w:rPr>
                <w:sz w:val="18"/>
                <w:szCs w:val="18"/>
              </w:rPr>
              <w:fldChar w:fldCharType="begin"/>
            </w:r>
            <w:r>
              <w:rPr>
                <w:sz w:val="18"/>
                <w:szCs w:val="18"/>
              </w:rPr>
              <w:instrText xml:space="preserve"> REF _Ref73812883 \w \h </w:instrText>
            </w:r>
            <w:r>
              <w:rPr>
                <w:sz w:val="18"/>
                <w:szCs w:val="18"/>
              </w:rPr>
            </w:r>
            <w:r>
              <w:rPr>
                <w:sz w:val="18"/>
                <w:szCs w:val="18"/>
              </w:rPr>
              <w:fldChar w:fldCharType="separate"/>
            </w:r>
            <w:r w:rsidR="001D69F9">
              <w:rPr>
                <w:sz w:val="18"/>
                <w:szCs w:val="18"/>
              </w:rPr>
              <w:t>16.2</w:t>
            </w:r>
            <w:r>
              <w:rPr>
                <w:sz w:val="18"/>
                <w:szCs w:val="18"/>
              </w:rPr>
              <w:fldChar w:fldCharType="end"/>
            </w:r>
            <w:r>
              <w:rPr>
                <w:sz w:val="18"/>
                <w:szCs w:val="18"/>
              </w:rPr>
              <w:t>)</w:t>
            </w:r>
          </w:p>
        </w:tc>
        <w:tc>
          <w:tcPr>
            <w:tcW w:w="5506" w:type="dxa"/>
            <w:gridSpan w:val="5"/>
          </w:tcPr>
          <w:p w14:paraId="1AA0B44D" w14:textId="77777777" w:rsidR="004F6705" w:rsidRPr="00014538" w:rsidRDefault="004F6705" w:rsidP="004F6705">
            <w:pPr>
              <w:pStyle w:val="IndentParaLevel1"/>
              <w:numPr>
                <w:ilvl w:val="0"/>
                <w:numId w:val="0"/>
              </w:numPr>
              <w:spacing w:before="120" w:after="120"/>
              <w:rPr>
                <w:sz w:val="18"/>
                <w:szCs w:val="18"/>
                <w:shd w:val="clear" w:color="000000" w:fill="auto"/>
              </w:rPr>
            </w:pPr>
            <w:r w:rsidRPr="00014538">
              <w:rPr>
                <w:sz w:val="18"/>
                <w:szCs w:val="18"/>
                <w:shd w:val="clear" w:color="000000" w:fill="auto"/>
              </w:rPr>
              <w:lastRenderedPageBreak/>
              <w:t>[</w:t>
            </w:r>
            <w:r w:rsidRPr="008D492A">
              <w:rPr>
                <w:rFonts w:cs="Arial"/>
                <w:sz w:val="18"/>
                <w:szCs w:val="18"/>
                <w:highlight w:val="green"/>
              </w:rPr>
              <w:t xml:space="preserve">## </w:t>
            </w:r>
            <w:r w:rsidR="00DF3EA2">
              <w:rPr>
                <w:rFonts w:cs="Arial"/>
                <w:sz w:val="18"/>
                <w:szCs w:val="18"/>
                <w:highlight w:val="green"/>
              </w:rPr>
              <w:t>list applicable clauses</w:t>
            </w:r>
            <w:r>
              <w:rPr>
                <w:rFonts w:cs="Arial"/>
                <w:sz w:val="18"/>
                <w:szCs w:val="18"/>
              </w:rPr>
              <w:t>]</w:t>
            </w:r>
          </w:p>
        </w:tc>
      </w:tr>
      <w:tr w:rsidR="003A5D4E" w:rsidRPr="008D5465" w14:paraId="1CF22BEC" w14:textId="77777777" w:rsidTr="00BE3BF2">
        <w:tc>
          <w:tcPr>
            <w:tcW w:w="567" w:type="dxa"/>
            <w:shd w:val="clear" w:color="auto" w:fill="F2F2F2" w:themeFill="background1" w:themeFillShade="F2"/>
          </w:tcPr>
          <w:p w14:paraId="6741D0F8" w14:textId="77777777" w:rsidR="000D5A59" w:rsidRPr="00CF2618" w:rsidRDefault="000D5A59">
            <w:pPr>
              <w:numPr>
                <w:ilvl w:val="0"/>
                <w:numId w:val="21"/>
              </w:numPr>
              <w:spacing w:before="120" w:after="120"/>
              <w:ind w:left="174" w:hanging="174"/>
              <w:rPr>
                <w:sz w:val="18"/>
                <w:szCs w:val="18"/>
              </w:rPr>
            </w:pPr>
            <w:bookmarkStart w:id="1001" w:name="_Ref88043515"/>
          </w:p>
        </w:tc>
        <w:bookmarkEnd w:id="1001"/>
        <w:tc>
          <w:tcPr>
            <w:tcW w:w="2893" w:type="dxa"/>
            <w:shd w:val="clear" w:color="auto" w:fill="F2F2F2" w:themeFill="background1" w:themeFillShade="F2"/>
          </w:tcPr>
          <w:p w14:paraId="62FAB3A0" w14:textId="61E4221B" w:rsidR="000D5A59" w:rsidRPr="008E4BD1" w:rsidRDefault="000D5A59" w:rsidP="009C2A06">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w:t>
            </w:r>
            <w:r w:rsidR="00E91A25">
              <w:rPr>
                <w:sz w:val="18"/>
                <w:szCs w:val="18"/>
              </w:rPr>
              <w:t xml:space="preserve">that the </w:t>
            </w:r>
            <w:r w:rsidRPr="008E4BD1">
              <w:rPr>
                <w:sz w:val="18"/>
                <w:szCs w:val="18"/>
              </w:rPr>
              <w:t>Social Procurement</w:t>
            </w:r>
            <w:r w:rsidR="00E91A25">
              <w:rPr>
                <w:sz w:val="18"/>
                <w:szCs w:val="18"/>
              </w:rPr>
              <w:t xml:space="preserve"> Framework</w:t>
            </w:r>
            <w:r>
              <w:rPr>
                <w:sz w:val="18"/>
                <w:szCs w:val="18"/>
              </w:rPr>
              <w:t xml:space="preserve"> </w:t>
            </w:r>
            <w:r w:rsidR="00CE53FB">
              <w:rPr>
                <w:sz w:val="18"/>
                <w:szCs w:val="18"/>
              </w:rPr>
              <w:t xml:space="preserve">provisions apply </w:t>
            </w:r>
            <w:r w:rsidR="004F6705">
              <w:rPr>
                <w:sz w:val="18"/>
                <w:szCs w:val="18"/>
              </w:rPr>
              <w:t>-</w:t>
            </w:r>
            <w:r>
              <w:rPr>
                <w:sz w:val="18"/>
                <w:szCs w:val="18"/>
              </w:rPr>
              <w:t xml:space="preserve"> Alternative applying</w:t>
            </w:r>
            <w:r w:rsidRPr="008E4BD1">
              <w:rPr>
                <w:sz w:val="18"/>
                <w:szCs w:val="18"/>
              </w:rPr>
              <w:t>:</w:t>
            </w:r>
            <w:r w:rsidRPr="008E4BD1">
              <w:rPr>
                <w:sz w:val="18"/>
                <w:szCs w:val="18"/>
              </w:rPr>
              <w:br/>
              <w:t xml:space="preserve">(Clause </w:t>
            </w:r>
            <w:r w:rsidR="004F6705">
              <w:rPr>
                <w:sz w:val="18"/>
                <w:szCs w:val="18"/>
              </w:rPr>
              <w:fldChar w:fldCharType="begin"/>
            </w:r>
            <w:r w:rsidR="004F6705">
              <w:rPr>
                <w:sz w:val="18"/>
                <w:szCs w:val="18"/>
              </w:rPr>
              <w:instrText xml:space="preserve"> REF _Ref128402687 \w \h </w:instrText>
            </w:r>
            <w:r w:rsidR="004F6705">
              <w:rPr>
                <w:sz w:val="18"/>
                <w:szCs w:val="18"/>
              </w:rPr>
            </w:r>
            <w:r w:rsidR="004F6705">
              <w:rPr>
                <w:sz w:val="18"/>
                <w:szCs w:val="18"/>
              </w:rPr>
              <w:fldChar w:fldCharType="separate"/>
            </w:r>
            <w:r w:rsidR="001D69F9">
              <w:rPr>
                <w:sz w:val="18"/>
                <w:szCs w:val="18"/>
              </w:rPr>
              <w:t>16.2(b)(i)</w:t>
            </w:r>
            <w:r w:rsidR="004F6705">
              <w:rPr>
                <w:sz w:val="18"/>
                <w:szCs w:val="18"/>
              </w:rPr>
              <w:fldChar w:fldCharType="end"/>
            </w:r>
            <w:r w:rsidRPr="008E4BD1">
              <w:rPr>
                <w:sz w:val="18"/>
                <w:szCs w:val="18"/>
              </w:rPr>
              <w:t>)</w:t>
            </w:r>
          </w:p>
        </w:tc>
        <w:tc>
          <w:tcPr>
            <w:tcW w:w="5506" w:type="dxa"/>
            <w:gridSpan w:val="5"/>
            <w:vAlign w:val="center"/>
          </w:tcPr>
          <w:p w14:paraId="46C9F2CB" w14:textId="32FD7525" w:rsidR="000D5A59" w:rsidRPr="005B7EFD" w:rsidRDefault="000D5A59">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Guidance Note: Refer to Buying for Victoria for guidance as to the applicability of the Social Procurement Policy</w:t>
            </w:r>
            <w:r w:rsidR="003A183B">
              <w:rPr>
                <w:rFonts w:cs="Arial"/>
                <w:b/>
                <w:i/>
                <w:sz w:val="18"/>
                <w:szCs w:val="18"/>
                <w:highlight w:val="green"/>
              </w:rPr>
              <w:t>.</w:t>
            </w:r>
            <w:r w:rsidRPr="005B7EFD">
              <w:rPr>
                <w:rFonts w:cs="Arial"/>
                <w:sz w:val="18"/>
                <w:szCs w:val="18"/>
                <w:highlight w:val="green"/>
              </w:rPr>
              <w:t>]</w:t>
            </w:r>
          </w:p>
          <w:p w14:paraId="4C741E47" w14:textId="77777777" w:rsidR="000D5A59" w:rsidRPr="000A0F6E" w:rsidRDefault="000D5A59">
            <w:pPr>
              <w:pStyle w:val="IndentParaLevel1"/>
              <w:numPr>
                <w:ilvl w:val="0"/>
                <w:numId w:val="15"/>
              </w:numPr>
              <w:spacing w:before="120" w:after="120"/>
              <w:ind w:left="0"/>
              <w:rPr>
                <w:rFonts w:cs="Arial"/>
                <w:sz w:val="18"/>
                <w:szCs w:val="18"/>
              </w:rPr>
            </w:pPr>
            <w:r>
              <w:rPr>
                <w:rFonts w:cs="Arial"/>
                <w:sz w:val="18"/>
                <w:szCs w:val="18"/>
              </w:rPr>
              <w:t>If applicable</w:t>
            </w:r>
            <w:r>
              <w:rPr>
                <w:sz w:val="18"/>
                <w:szCs w:val="18"/>
              </w:rPr>
              <w:t>, the alternative applying is:</w:t>
            </w:r>
          </w:p>
          <w:p w14:paraId="1DBA5D0A" w14:textId="77777777" w:rsidR="000D5A59" w:rsidRPr="000E3348" w:rsidRDefault="000D5A59">
            <w:pPr>
              <w:pStyle w:val="IndentParaLevel1"/>
              <w:numPr>
                <w:ilvl w:val="0"/>
                <w:numId w:val="15"/>
              </w:numPr>
              <w:spacing w:before="120" w:after="120"/>
              <w:ind w:left="772" w:hanging="772"/>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Pr="000E3348">
              <w:rPr>
                <w:b/>
                <w:bCs/>
                <w:sz w:val="18"/>
                <w:szCs w:val="18"/>
              </w:rPr>
              <w:t>Alternative 1</w:t>
            </w:r>
            <w:r w:rsidRPr="000E3348">
              <w:rPr>
                <w:sz w:val="18"/>
                <w:szCs w:val="18"/>
              </w:rPr>
              <w:t>: Social Procurement Framework without the Building Equality Policy</w:t>
            </w:r>
          </w:p>
          <w:p w14:paraId="11901AE8" w14:textId="77777777" w:rsidR="000D5A59" w:rsidRPr="000A0F6E" w:rsidRDefault="000D5A59">
            <w:pPr>
              <w:pStyle w:val="IndentParaLevel1"/>
              <w:numPr>
                <w:ilvl w:val="0"/>
                <w:numId w:val="15"/>
              </w:numPr>
              <w:spacing w:before="120" w:after="120"/>
              <w:ind w:left="772" w:hanging="772"/>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2</w:t>
            </w:r>
            <w:r w:rsidRPr="000A0F6E">
              <w:rPr>
                <w:sz w:val="18"/>
                <w:szCs w:val="18"/>
              </w:rPr>
              <w:t>: Social Procurement Framework plus Building Equality Policy</w:t>
            </w:r>
          </w:p>
          <w:p w14:paraId="6064FAB0" w14:textId="77777777" w:rsidR="000D5A59" w:rsidRPr="00264140" w:rsidRDefault="000D5A59">
            <w:pPr>
              <w:pStyle w:val="IndentParaLevel1"/>
              <w:numPr>
                <w:ilvl w:val="0"/>
                <w:numId w:val="15"/>
              </w:numPr>
              <w:spacing w:before="120" w:after="120"/>
              <w:ind w:left="772" w:hanging="772"/>
              <w:rPr>
                <w:rFonts w:cs="Arial"/>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3</w:t>
            </w:r>
            <w:r w:rsidRPr="000A0F6E">
              <w:rPr>
                <w:sz w:val="18"/>
                <w:szCs w:val="18"/>
              </w:rPr>
              <w:t>:  Building Equality Policy only</w:t>
            </w:r>
          </w:p>
        </w:tc>
      </w:tr>
      <w:tr w:rsidR="003A5D4E" w:rsidRPr="008D5465" w14:paraId="45B71F19" w14:textId="77777777" w:rsidTr="00BE3BF2">
        <w:tc>
          <w:tcPr>
            <w:tcW w:w="567" w:type="dxa"/>
            <w:shd w:val="clear" w:color="auto" w:fill="F2F2F2" w:themeFill="background1" w:themeFillShade="F2"/>
          </w:tcPr>
          <w:p w14:paraId="118BCB7D" w14:textId="77777777" w:rsidR="000D5A59" w:rsidRPr="00CF2618" w:rsidRDefault="000D5A59">
            <w:pPr>
              <w:numPr>
                <w:ilvl w:val="0"/>
                <w:numId w:val="21"/>
              </w:numPr>
              <w:spacing w:before="120" w:after="120"/>
              <w:ind w:left="174" w:hanging="174"/>
              <w:rPr>
                <w:sz w:val="18"/>
                <w:szCs w:val="18"/>
              </w:rPr>
            </w:pPr>
            <w:bookmarkStart w:id="1002" w:name="_Ref88043875"/>
          </w:p>
        </w:tc>
        <w:bookmarkEnd w:id="1002"/>
        <w:tc>
          <w:tcPr>
            <w:tcW w:w="2893" w:type="dxa"/>
            <w:shd w:val="clear" w:color="auto" w:fill="F2F2F2" w:themeFill="background1" w:themeFillShade="F2"/>
          </w:tcPr>
          <w:p w14:paraId="3B0A2A37" w14:textId="1976F55E" w:rsidR="000D5A59" w:rsidRPr="008E4BD1" w:rsidRDefault="004F6705"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00E91A25">
              <w:rPr>
                <w:sz w:val="18"/>
                <w:szCs w:val="18"/>
              </w:rPr>
              <w:t xml:space="preserve">the </w:t>
            </w:r>
            <w:r w:rsidRPr="008E4BD1">
              <w:rPr>
                <w:sz w:val="18"/>
                <w:szCs w:val="18"/>
              </w:rPr>
              <w:t>Social Procurement</w:t>
            </w:r>
            <w:r>
              <w:rPr>
                <w:sz w:val="18"/>
                <w:szCs w:val="18"/>
              </w:rPr>
              <w:t xml:space="preserve"> </w:t>
            </w:r>
            <w:r w:rsidR="00E91A25">
              <w:rPr>
                <w:sz w:val="18"/>
                <w:szCs w:val="18"/>
              </w:rPr>
              <w:t>Framework</w:t>
            </w:r>
            <w:r w:rsidR="00CE53FB">
              <w:rPr>
                <w:sz w:val="18"/>
                <w:szCs w:val="18"/>
              </w:rPr>
              <w:t xml:space="preserve"> provisions apply </w:t>
            </w:r>
            <w:r>
              <w:rPr>
                <w:sz w:val="18"/>
                <w:szCs w:val="18"/>
              </w:rPr>
              <w:t xml:space="preserve"> - f</w:t>
            </w:r>
            <w:r w:rsidR="000D5A59" w:rsidRPr="008E4BD1">
              <w:rPr>
                <w:sz w:val="18"/>
                <w:szCs w:val="18"/>
              </w:rPr>
              <w:t xml:space="preserve">requency </w:t>
            </w:r>
            <w:r>
              <w:rPr>
                <w:sz w:val="18"/>
                <w:szCs w:val="18"/>
              </w:rPr>
              <w:t xml:space="preserve">for submission of </w:t>
            </w:r>
            <w:r w:rsidR="000D5A59" w:rsidRPr="008E4BD1">
              <w:rPr>
                <w:sz w:val="18"/>
                <w:szCs w:val="18"/>
              </w:rPr>
              <w:t>Social Procurement Performance Reports</w:t>
            </w:r>
            <w:r w:rsidR="000D5A59">
              <w:rPr>
                <w:sz w:val="18"/>
                <w:szCs w:val="18"/>
              </w:rPr>
              <w:t>:</w:t>
            </w:r>
            <w:r w:rsidR="000D5A59" w:rsidRPr="008E4BD1">
              <w:rPr>
                <w:sz w:val="18"/>
                <w:szCs w:val="18"/>
              </w:rPr>
              <w:br/>
              <w:t>(</w:t>
            </w:r>
            <w:r w:rsidR="000D5A59">
              <w:rPr>
                <w:sz w:val="18"/>
                <w:szCs w:val="18"/>
              </w:rPr>
              <w:t>Clause</w:t>
            </w:r>
            <w:r w:rsidRPr="008E4BD1">
              <w:rPr>
                <w:sz w:val="18"/>
                <w:szCs w:val="18"/>
              </w:rPr>
              <w:t xml:space="preserve"> </w:t>
            </w:r>
            <w:r>
              <w:rPr>
                <w:sz w:val="18"/>
                <w:szCs w:val="18"/>
              </w:rPr>
              <w:fldChar w:fldCharType="begin"/>
            </w:r>
            <w:r>
              <w:rPr>
                <w:sz w:val="18"/>
                <w:szCs w:val="18"/>
              </w:rPr>
              <w:instrText xml:space="preserve"> REF _Ref128402687 \w \h  \* MERGEFORMAT </w:instrText>
            </w:r>
            <w:r>
              <w:rPr>
                <w:sz w:val="18"/>
                <w:szCs w:val="18"/>
              </w:rPr>
            </w:r>
            <w:r>
              <w:rPr>
                <w:sz w:val="18"/>
                <w:szCs w:val="18"/>
              </w:rPr>
              <w:fldChar w:fldCharType="separate"/>
            </w:r>
            <w:r w:rsidR="001D69F9">
              <w:rPr>
                <w:sz w:val="18"/>
                <w:szCs w:val="18"/>
              </w:rPr>
              <w:t>16.2(b)(i)</w:t>
            </w:r>
            <w:r>
              <w:rPr>
                <w:sz w:val="18"/>
                <w:szCs w:val="18"/>
              </w:rPr>
              <w:fldChar w:fldCharType="end"/>
            </w:r>
            <w:r w:rsidR="000D5A59" w:rsidRPr="008E4BD1">
              <w:rPr>
                <w:sz w:val="18"/>
                <w:szCs w:val="18"/>
              </w:rPr>
              <w:t>)</w:t>
            </w:r>
          </w:p>
        </w:tc>
        <w:tc>
          <w:tcPr>
            <w:tcW w:w="5506" w:type="dxa"/>
            <w:gridSpan w:val="5"/>
          </w:tcPr>
          <w:p w14:paraId="1002557A" w14:textId="062D9A34" w:rsidR="000D5A59" w:rsidRPr="00264140" w:rsidRDefault="004F6705" w:rsidP="007716C9">
            <w:pPr>
              <w:tabs>
                <w:tab w:val="left" w:pos="5197"/>
              </w:tabs>
              <w:spacing w:before="120" w:after="120"/>
              <w:rPr>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4495E676" w14:textId="77777777" w:rsidR="000D5A59" w:rsidRPr="00264140" w:rsidRDefault="000D5A59">
            <w:pPr>
              <w:pStyle w:val="IndentParaLevel1"/>
              <w:numPr>
                <w:ilvl w:val="0"/>
                <w:numId w:val="15"/>
              </w:numPr>
              <w:spacing w:before="120" w:after="120"/>
              <w:ind w:left="0"/>
              <w:rPr>
                <w:rFonts w:cs="Arial"/>
                <w:sz w:val="18"/>
                <w:szCs w:val="18"/>
              </w:rPr>
            </w:pPr>
            <w:r w:rsidRPr="00264140">
              <w:rPr>
                <w:i/>
                <w:sz w:val="18"/>
                <w:szCs w:val="18"/>
              </w:rPr>
              <w:t>(If nothing stated, six monthly)</w:t>
            </w:r>
          </w:p>
        </w:tc>
      </w:tr>
      <w:tr w:rsidR="003A5D4E" w:rsidRPr="008D5465" w14:paraId="39ED2D7C" w14:textId="77777777" w:rsidTr="00BE3BF2">
        <w:tc>
          <w:tcPr>
            <w:tcW w:w="567" w:type="dxa"/>
            <w:shd w:val="clear" w:color="auto" w:fill="F2F2F2" w:themeFill="background1" w:themeFillShade="F2"/>
          </w:tcPr>
          <w:p w14:paraId="1D30E0F2" w14:textId="77777777" w:rsidR="000D5A59" w:rsidRPr="00CF2618" w:rsidRDefault="000D5A59">
            <w:pPr>
              <w:numPr>
                <w:ilvl w:val="0"/>
                <w:numId w:val="21"/>
              </w:numPr>
              <w:spacing w:before="120" w:after="120"/>
              <w:ind w:left="174" w:hanging="174"/>
              <w:rPr>
                <w:sz w:val="18"/>
                <w:szCs w:val="18"/>
              </w:rPr>
            </w:pPr>
            <w:bookmarkStart w:id="1003" w:name="_Ref88043589"/>
          </w:p>
        </w:tc>
        <w:bookmarkEnd w:id="1003"/>
        <w:tc>
          <w:tcPr>
            <w:tcW w:w="2893" w:type="dxa"/>
            <w:shd w:val="clear" w:color="auto" w:fill="F2F2F2" w:themeFill="background1" w:themeFillShade="F2"/>
          </w:tcPr>
          <w:p w14:paraId="773255BD" w14:textId="0BC6393D" w:rsidR="004F6705" w:rsidRPr="004F6705" w:rsidRDefault="004F6705" w:rsidP="004F6705">
            <w:pPr>
              <w:spacing w:before="120" w:after="120"/>
              <w:rPr>
                <w:sz w:val="18"/>
                <w:szCs w:val="18"/>
              </w:rPr>
            </w:pPr>
            <w:r w:rsidRPr="004F6705">
              <w:rPr>
                <w:sz w:val="18"/>
                <w:szCs w:val="18"/>
              </w:rPr>
              <w:t xml:space="preserve">If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4F6705">
              <w:rPr>
                <w:sz w:val="18"/>
                <w:szCs w:val="18"/>
              </w:rPr>
              <w:t xml:space="preserve">the Fair Jobs Code </w:t>
            </w:r>
            <w:r w:rsidR="00CE53FB">
              <w:rPr>
                <w:sz w:val="18"/>
                <w:szCs w:val="18"/>
              </w:rPr>
              <w:t xml:space="preserve">provisions apply </w:t>
            </w:r>
            <w:r w:rsidRPr="004F6705">
              <w:rPr>
                <w:sz w:val="18"/>
                <w:szCs w:val="18"/>
              </w:rPr>
              <w:t>- alternative applying:</w:t>
            </w:r>
            <w:r>
              <w:rPr>
                <w:sz w:val="18"/>
                <w:szCs w:val="18"/>
              </w:rPr>
              <w:br/>
            </w:r>
            <w:r w:rsidRPr="004F6705">
              <w:rPr>
                <w:sz w:val="18"/>
                <w:szCs w:val="18"/>
              </w:rPr>
              <w:t xml:space="preserve">(Clause </w:t>
            </w:r>
            <w:r>
              <w:rPr>
                <w:sz w:val="18"/>
                <w:szCs w:val="18"/>
              </w:rPr>
              <w:fldChar w:fldCharType="begin"/>
            </w:r>
            <w:r>
              <w:rPr>
                <w:sz w:val="18"/>
                <w:szCs w:val="18"/>
              </w:rPr>
              <w:instrText xml:space="preserve"> REF _Ref128402918 \w \h  \* MERGEFORMAT </w:instrText>
            </w:r>
            <w:r>
              <w:rPr>
                <w:sz w:val="18"/>
                <w:szCs w:val="18"/>
              </w:rPr>
            </w:r>
            <w:r>
              <w:rPr>
                <w:sz w:val="18"/>
                <w:szCs w:val="18"/>
              </w:rPr>
              <w:fldChar w:fldCharType="separate"/>
            </w:r>
            <w:r w:rsidR="001D69F9">
              <w:rPr>
                <w:sz w:val="18"/>
                <w:szCs w:val="18"/>
              </w:rPr>
              <w:t>16.2(b)(iii)</w:t>
            </w:r>
            <w:r>
              <w:rPr>
                <w:sz w:val="18"/>
                <w:szCs w:val="18"/>
              </w:rPr>
              <w:fldChar w:fldCharType="end"/>
            </w:r>
            <w:r w:rsidRPr="004F6705">
              <w:rPr>
                <w:sz w:val="18"/>
                <w:szCs w:val="18"/>
              </w:rPr>
              <w:t>)</w:t>
            </w:r>
          </w:p>
          <w:p w14:paraId="61102BD8" w14:textId="77777777" w:rsidR="000D5A59" w:rsidRPr="00CD22EE" w:rsidRDefault="000D5A59" w:rsidP="004F6705">
            <w:pPr>
              <w:spacing w:before="120" w:after="120"/>
              <w:rPr>
                <w:b/>
                <w:bCs/>
                <w:i/>
                <w:iCs/>
                <w:sz w:val="18"/>
                <w:szCs w:val="18"/>
              </w:rPr>
            </w:pPr>
          </w:p>
        </w:tc>
        <w:tc>
          <w:tcPr>
            <w:tcW w:w="5506" w:type="dxa"/>
            <w:gridSpan w:val="5"/>
          </w:tcPr>
          <w:p w14:paraId="446EE4CB" w14:textId="77777777" w:rsidR="004F6705" w:rsidRPr="00CD22EE" w:rsidRDefault="004F6705">
            <w:pPr>
              <w:pStyle w:val="IndentParaLevel1"/>
              <w:spacing w:before="120" w:after="120"/>
              <w:ind w:hanging="859"/>
              <w:rPr>
                <w:sz w:val="18"/>
                <w:szCs w:val="18"/>
              </w:rPr>
            </w:pPr>
            <w:r w:rsidRPr="004F6705">
              <w:rPr>
                <w:sz w:val="18"/>
                <w:szCs w:val="18"/>
              </w:rPr>
              <w:fldChar w:fldCharType="begin">
                <w:ffData>
                  <w:name w:val="Check2"/>
                  <w:enabled/>
                  <w:calcOnExit w:val="0"/>
                  <w:checkBox>
                    <w:sizeAuto/>
                    <w:default w:val="0"/>
                  </w:checkBox>
                </w:ffData>
              </w:fldChar>
            </w:r>
            <w:r w:rsidRPr="004F6705">
              <w:rPr>
                <w:sz w:val="18"/>
                <w:szCs w:val="18"/>
              </w:rPr>
              <w:instrText xml:space="preserve"> FORMCHECKBOX </w:instrText>
            </w:r>
            <w:r w:rsidRPr="004F6705">
              <w:rPr>
                <w:sz w:val="18"/>
                <w:szCs w:val="18"/>
              </w:rPr>
            </w:r>
            <w:r w:rsidRPr="004F6705">
              <w:rPr>
                <w:sz w:val="18"/>
                <w:szCs w:val="18"/>
              </w:rPr>
              <w:fldChar w:fldCharType="separate"/>
            </w:r>
            <w:r w:rsidRPr="004F6705">
              <w:rPr>
                <w:sz w:val="18"/>
                <w:szCs w:val="18"/>
              </w:rPr>
              <w:fldChar w:fldCharType="end"/>
            </w:r>
            <w:r w:rsidRPr="004F6705">
              <w:rPr>
                <w:rFonts w:cs="Arial"/>
                <w:bCs/>
                <w:snapToGrid w:val="0"/>
                <w:sz w:val="18"/>
                <w:szCs w:val="18"/>
              </w:rPr>
              <w:tab/>
            </w:r>
            <w:r w:rsidRPr="00CD22EE">
              <w:rPr>
                <w:b/>
                <w:bCs/>
                <w:sz w:val="18"/>
                <w:szCs w:val="18"/>
              </w:rPr>
              <w:t>Alternative 1</w:t>
            </w:r>
            <w:r w:rsidRPr="00CD22EE">
              <w:rPr>
                <w:sz w:val="18"/>
                <w:szCs w:val="18"/>
              </w:rPr>
              <w:t xml:space="preserve"> – Fair Jobs Code Pre-Assessment Certificate with related requirements</w:t>
            </w:r>
          </w:p>
          <w:p w14:paraId="6D4C2C17" w14:textId="77777777" w:rsidR="004F6705" w:rsidRPr="00CD22EE" w:rsidRDefault="004F6705">
            <w:pPr>
              <w:pStyle w:val="IndentParaLevel1"/>
              <w:spacing w:before="120" w:after="120"/>
              <w:ind w:hanging="859"/>
              <w:rPr>
                <w:sz w:val="18"/>
                <w:szCs w:val="18"/>
              </w:rPr>
            </w:pPr>
            <w:r w:rsidRPr="004F6705">
              <w:rPr>
                <w:sz w:val="18"/>
                <w:szCs w:val="18"/>
              </w:rPr>
              <w:fldChar w:fldCharType="begin">
                <w:ffData>
                  <w:name w:val="Check2"/>
                  <w:enabled/>
                  <w:calcOnExit w:val="0"/>
                  <w:checkBox>
                    <w:sizeAuto/>
                    <w:default w:val="0"/>
                  </w:checkBox>
                </w:ffData>
              </w:fldChar>
            </w:r>
            <w:r w:rsidRPr="004F6705">
              <w:rPr>
                <w:sz w:val="18"/>
                <w:szCs w:val="18"/>
              </w:rPr>
              <w:instrText xml:space="preserve"> FORMCHECKBOX </w:instrText>
            </w:r>
            <w:r w:rsidRPr="004F6705">
              <w:rPr>
                <w:sz w:val="18"/>
                <w:szCs w:val="18"/>
              </w:rPr>
            </w:r>
            <w:r w:rsidRPr="004F6705">
              <w:rPr>
                <w:sz w:val="18"/>
                <w:szCs w:val="18"/>
              </w:rPr>
              <w:fldChar w:fldCharType="separate"/>
            </w:r>
            <w:r w:rsidRPr="004F6705">
              <w:rPr>
                <w:sz w:val="18"/>
                <w:szCs w:val="18"/>
              </w:rPr>
              <w:fldChar w:fldCharType="end"/>
            </w:r>
            <w:r w:rsidRPr="004F6705">
              <w:rPr>
                <w:rFonts w:cs="Arial"/>
                <w:bCs/>
                <w:snapToGrid w:val="0"/>
                <w:sz w:val="18"/>
                <w:szCs w:val="18"/>
              </w:rPr>
              <w:tab/>
            </w:r>
            <w:r w:rsidRPr="00CD22EE">
              <w:rPr>
                <w:b/>
                <w:bCs/>
                <w:sz w:val="18"/>
                <w:szCs w:val="18"/>
              </w:rPr>
              <w:t>Alternative 2</w:t>
            </w:r>
            <w:r w:rsidRPr="00CD22EE">
              <w:rPr>
                <w:sz w:val="18"/>
                <w:szCs w:val="18"/>
              </w:rPr>
              <w:t xml:space="preserve"> – Fair Jobs Code Pre-Assessment Certificate with related requirements and FJC Plan with related requirements</w:t>
            </w:r>
          </w:p>
          <w:p w14:paraId="1E446139" w14:textId="77777777" w:rsidR="004F6705" w:rsidRPr="00CD22EE" w:rsidRDefault="004F6705">
            <w:pPr>
              <w:pStyle w:val="IndentParaLevel1"/>
              <w:spacing w:before="120" w:after="120"/>
              <w:ind w:hanging="859"/>
              <w:rPr>
                <w:i/>
                <w:iCs/>
                <w:sz w:val="16"/>
                <w:szCs w:val="16"/>
              </w:rPr>
            </w:pPr>
            <w:r w:rsidRPr="00CD22EE">
              <w:rPr>
                <w:i/>
                <w:iCs/>
                <w:sz w:val="16"/>
                <w:szCs w:val="16"/>
              </w:rPr>
              <w:t>(If nothing stated, Alternative 1 applies)</w:t>
            </w:r>
          </w:p>
          <w:p w14:paraId="40528CB7" w14:textId="666E7DDF" w:rsidR="000D5A59" w:rsidRPr="00CD22EE" w:rsidRDefault="004F7A70">
            <w:pPr>
              <w:pStyle w:val="IndentParaLevel1"/>
              <w:ind w:left="0"/>
              <w:rPr>
                <w:sz w:val="18"/>
                <w:szCs w:val="18"/>
              </w:rPr>
            </w:pPr>
            <w:r w:rsidRPr="005B7EFD">
              <w:rPr>
                <w:b/>
                <w:bCs/>
                <w:i/>
                <w:iCs/>
                <w:sz w:val="18"/>
                <w:szCs w:val="18"/>
                <w:highlight w:val="green"/>
              </w:rPr>
              <w:t>[</w:t>
            </w:r>
            <w:r w:rsidR="003A183B" w:rsidRPr="005B7EFD">
              <w:rPr>
                <w:b/>
                <w:bCs/>
                <w:i/>
                <w:iCs/>
                <w:sz w:val="18"/>
                <w:szCs w:val="18"/>
                <w:highlight w:val="green"/>
              </w:rPr>
              <w:t>##</w:t>
            </w:r>
            <w:r w:rsidRPr="005B7EFD">
              <w:rPr>
                <w:b/>
                <w:bCs/>
                <w:i/>
                <w:iCs/>
                <w:sz w:val="18"/>
                <w:szCs w:val="18"/>
                <w:highlight w:val="green"/>
              </w:rPr>
              <w:t>Guidance note: The Fair Jobs Code applies when the value of the Contract is $</w:t>
            </w:r>
            <w:r w:rsidR="00E350C6">
              <w:rPr>
                <w:b/>
                <w:bCs/>
                <w:i/>
                <w:iCs/>
                <w:sz w:val="18"/>
                <w:szCs w:val="18"/>
                <w:highlight w:val="green"/>
              </w:rPr>
              <w:t>1</w:t>
            </w:r>
            <w:r w:rsidR="00F42A3E" w:rsidRPr="005B7EFD">
              <w:rPr>
                <w:b/>
                <w:bCs/>
                <w:i/>
                <w:iCs/>
                <w:sz w:val="18"/>
                <w:szCs w:val="18"/>
                <w:highlight w:val="green"/>
              </w:rPr>
              <w:t>M</w:t>
            </w:r>
            <w:r w:rsidRPr="005B7EFD">
              <w:rPr>
                <w:b/>
                <w:bCs/>
                <w:i/>
                <w:iCs/>
                <w:sz w:val="18"/>
                <w:szCs w:val="18"/>
                <w:highlight w:val="green"/>
              </w:rPr>
              <w:t xml:space="preserve"> or more (</w:t>
            </w:r>
            <w:r w:rsidR="002B5CE0" w:rsidRPr="005B7EFD">
              <w:rPr>
                <w:b/>
                <w:bCs/>
                <w:i/>
                <w:iCs/>
                <w:sz w:val="18"/>
                <w:szCs w:val="18"/>
                <w:highlight w:val="green"/>
              </w:rPr>
              <w:t xml:space="preserve">excl. </w:t>
            </w:r>
            <w:r w:rsidRPr="005B7EFD">
              <w:rPr>
                <w:b/>
                <w:bCs/>
                <w:i/>
                <w:iCs/>
                <w:sz w:val="18"/>
                <w:szCs w:val="18"/>
                <w:highlight w:val="green"/>
              </w:rPr>
              <w:t xml:space="preserve">GST). Alternative 2 applies when the value of the </w:t>
            </w:r>
            <w:r w:rsidR="000650A5" w:rsidRPr="005B7EFD">
              <w:rPr>
                <w:b/>
                <w:bCs/>
                <w:i/>
                <w:iCs/>
                <w:sz w:val="18"/>
                <w:szCs w:val="18"/>
                <w:highlight w:val="green"/>
              </w:rPr>
              <w:t>Contract</w:t>
            </w:r>
            <w:r w:rsidRPr="005B7EFD">
              <w:rPr>
                <w:b/>
                <w:bCs/>
                <w:i/>
                <w:iCs/>
                <w:sz w:val="18"/>
                <w:szCs w:val="18"/>
                <w:highlight w:val="green"/>
              </w:rPr>
              <w:t xml:space="preserve"> is $20</w:t>
            </w:r>
            <w:r w:rsidR="00F42A3E" w:rsidRPr="005B7EFD">
              <w:rPr>
                <w:b/>
                <w:bCs/>
                <w:i/>
                <w:iCs/>
                <w:sz w:val="18"/>
                <w:szCs w:val="18"/>
                <w:highlight w:val="green"/>
              </w:rPr>
              <w:t>M</w:t>
            </w:r>
            <w:r w:rsidRPr="005B7EFD">
              <w:rPr>
                <w:b/>
                <w:bCs/>
                <w:i/>
                <w:iCs/>
                <w:sz w:val="18"/>
                <w:szCs w:val="18"/>
                <w:highlight w:val="green"/>
              </w:rPr>
              <w:t xml:space="preserve"> or more (</w:t>
            </w:r>
            <w:r w:rsidR="002B5CE0" w:rsidRPr="005B7EFD">
              <w:rPr>
                <w:b/>
                <w:bCs/>
                <w:i/>
                <w:iCs/>
                <w:sz w:val="18"/>
                <w:szCs w:val="18"/>
                <w:highlight w:val="green"/>
              </w:rPr>
              <w:t xml:space="preserve">excl. </w:t>
            </w:r>
            <w:r w:rsidRPr="005B7EFD">
              <w:rPr>
                <w:b/>
                <w:bCs/>
                <w:i/>
                <w:iCs/>
                <w:sz w:val="18"/>
                <w:szCs w:val="18"/>
                <w:highlight w:val="green"/>
              </w:rPr>
              <w:t>GST)].</w:t>
            </w:r>
          </w:p>
        </w:tc>
      </w:tr>
      <w:tr w:rsidR="003A5D4E" w:rsidRPr="008D5465" w14:paraId="6C59E3FA" w14:textId="77777777" w:rsidTr="00BE3BF2">
        <w:tc>
          <w:tcPr>
            <w:tcW w:w="567" w:type="dxa"/>
            <w:shd w:val="clear" w:color="auto" w:fill="F2F2F2" w:themeFill="background1" w:themeFillShade="F2"/>
          </w:tcPr>
          <w:p w14:paraId="5AF6C231" w14:textId="09FD3646" w:rsidR="004F6705" w:rsidRPr="00CF2618" w:rsidRDefault="004F6705">
            <w:pPr>
              <w:numPr>
                <w:ilvl w:val="0"/>
                <w:numId w:val="21"/>
              </w:numPr>
              <w:spacing w:before="120" w:after="120"/>
              <w:ind w:left="174" w:hanging="174"/>
              <w:rPr>
                <w:sz w:val="18"/>
                <w:szCs w:val="18"/>
              </w:rPr>
            </w:pPr>
            <w:bookmarkStart w:id="1004" w:name="_Ref128403183"/>
          </w:p>
        </w:tc>
        <w:bookmarkEnd w:id="1004"/>
        <w:tc>
          <w:tcPr>
            <w:tcW w:w="2893" w:type="dxa"/>
            <w:shd w:val="clear" w:color="auto" w:fill="F2F2F2" w:themeFill="background1" w:themeFillShade="F2"/>
          </w:tcPr>
          <w:p w14:paraId="4784AAF7" w14:textId="4D2F00F7" w:rsidR="004F6705" w:rsidRPr="004F6705" w:rsidRDefault="004F6705"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8D6791">
              <w:rPr>
                <w:sz w:val="18"/>
                <w:szCs w:val="18"/>
              </w:rPr>
              <w:t>the Fair Jobs Code</w:t>
            </w:r>
            <w:r>
              <w:rPr>
                <w:sz w:val="18"/>
                <w:szCs w:val="18"/>
              </w:rPr>
              <w:t xml:space="preserve"> </w:t>
            </w:r>
            <w:r w:rsidR="00CE53FB">
              <w:rPr>
                <w:sz w:val="18"/>
                <w:szCs w:val="18"/>
              </w:rPr>
              <w:t>provisions apply</w:t>
            </w:r>
            <w:r>
              <w:rPr>
                <w:sz w:val="18"/>
                <w:szCs w:val="18"/>
              </w:rPr>
              <w:t xml:space="preserve"> - </w:t>
            </w:r>
            <w:r w:rsidR="009F5109">
              <w:rPr>
                <w:sz w:val="18"/>
                <w:szCs w:val="18"/>
              </w:rPr>
              <w:t xml:space="preserve">intervals for submission of </w:t>
            </w:r>
            <w:r w:rsidR="009F5109" w:rsidRPr="00E24615">
              <w:rPr>
                <w:sz w:val="18"/>
                <w:szCs w:val="18"/>
              </w:rPr>
              <w:t>FJC Plan Addendum Performance Reports</w:t>
            </w:r>
            <w:r>
              <w:rPr>
                <w:rFonts w:cs="Arial"/>
                <w:sz w:val="18"/>
                <w:szCs w:val="18"/>
              </w:rPr>
              <w:t>:</w:t>
            </w:r>
            <w:r>
              <w:rPr>
                <w:rFonts w:cs="Arial"/>
                <w:sz w:val="18"/>
                <w:szCs w:val="18"/>
              </w:rPr>
              <w:br/>
            </w:r>
            <w:r w:rsidRPr="00BA6609">
              <w:rPr>
                <w:sz w:val="18"/>
                <w:szCs w:val="18"/>
              </w:rPr>
              <w:t>(</w:t>
            </w:r>
            <w:r>
              <w:rPr>
                <w:sz w:val="18"/>
                <w:szCs w:val="18"/>
              </w:rPr>
              <w:t xml:space="preserve">Clause </w:t>
            </w:r>
            <w:r>
              <w:rPr>
                <w:sz w:val="18"/>
                <w:szCs w:val="18"/>
              </w:rPr>
              <w:fldChar w:fldCharType="begin"/>
            </w:r>
            <w:r>
              <w:rPr>
                <w:sz w:val="18"/>
                <w:szCs w:val="18"/>
              </w:rPr>
              <w:instrText xml:space="preserve"> REF _Ref128402918 \w \h  \* MERGEFORMAT </w:instrText>
            </w:r>
            <w:r>
              <w:rPr>
                <w:sz w:val="18"/>
                <w:szCs w:val="18"/>
              </w:rPr>
            </w:r>
            <w:r>
              <w:rPr>
                <w:sz w:val="18"/>
                <w:szCs w:val="18"/>
              </w:rPr>
              <w:fldChar w:fldCharType="separate"/>
            </w:r>
            <w:r w:rsidR="001D69F9">
              <w:rPr>
                <w:sz w:val="18"/>
                <w:szCs w:val="18"/>
              </w:rPr>
              <w:t>16.2(b)(iii)</w:t>
            </w:r>
            <w:r>
              <w:rPr>
                <w:sz w:val="18"/>
                <w:szCs w:val="18"/>
              </w:rPr>
              <w:fldChar w:fldCharType="end"/>
            </w:r>
            <w:r>
              <w:rPr>
                <w:sz w:val="18"/>
                <w:szCs w:val="18"/>
              </w:rPr>
              <w:t>)</w:t>
            </w:r>
          </w:p>
        </w:tc>
        <w:tc>
          <w:tcPr>
            <w:tcW w:w="5506" w:type="dxa"/>
            <w:gridSpan w:val="5"/>
          </w:tcPr>
          <w:p w14:paraId="479FA56A" w14:textId="77777777" w:rsidR="004F6705" w:rsidRPr="00CD22EE" w:rsidRDefault="004F6705">
            <w:pPr>
              <w:pStyle w:val="IndentParaLevel1"/>
              <w:numPr>
                <w:ilvl w:val="0"/>
                <w:numId w:val="15"/>
              </w:numPr>
              <w:spacing w:before="120" w:after="120"/>
              <w:ind w:left="0"/>
              <w:rPr>
                <w:sz w:val="18"/>
                <w:szCs w:val="18"/>
              </w:rPr>
            </w:pPr>
            <w:r w:rsidRPr="00E24615">
              <w:rPr>
                <w:sz w:val="18"/>
                <w:szCs w:val="18"/>
                <w:shd w:val="clear" w:color="000000" w:fill="auto"/>
              </w:rPr>
              <w:t>Required</w:t>
            </w:r>
            <w:r w:rsidRPr="00CD22EE">
              <w:rPr>
                <w:sz w:val="18"/>
                <w:szCs w:val="18"/>
              </w:rPr>
              <w:t xml:space="preserve"> frequency of submission of F</w:t>
            </w:r>
            <w:r w:rsidR="00DF3EA2">
              <w:rPr>
                <w:sz w:val="18"/>
                <w:szCs w:val="18"/>
              </w:rPr>
              <w:t>JC</w:t>
            </w:r>
            <w:r w:rsidRPr="00CD22EE">
              <w:rPr>
                <w:sz w:val="18"/>
                <w:szCs w:val="18"/>
              </w:rPr>
              <w:t xml:space="preserve"> Plan Addendum Performance Reports: </w:t>
            </w:r>
            <w:r w:rsidRPr="00CD22EE">
              <w:rPr>
                <w:sz w:val="18"/>
                <w:szCs w:val="18"/>
              </w:rPr>
              <w:br/>
            </w:r>
            <w:r w:rsidRPr="00CD22EE">
              <w:rPr>
                <w:sz w:val="18"/>
                <w:szCs w:val="18"/>
                <w:highlight w:val="green"/>
              </w:rPr>
              <w:br/>
              <w:t>[## insert</w:t>
            </w:r>
            <w:r w:rsidRPr="00CD22EE">
              <w:rPr>
                <w:sz w:val="18"/>
                <w:szCs w:val="18"/>
              </w:rPr>
              <w:t>]</w:t>
            </w:r>
            <w:r w:rsidRPr="00CD22EE">
              <w:rPr>
                <w:sz w:val="18"/>
                <w:szCs w:val="18"/>
              </w:rPr>
              <w:br/>
            </w:r>
            <w:r w:rsidRPr="00CD22EE">
              <w:rPr>
                <w:i/>
                <w:sz w:val="16"/>
                <w:szCs w:val="16"/>
              </w:rPr>
              <w:t>(If nothing stated, six monthly)</w:t>
            </w:r>
            <w:r w:rsidRPr="00CD22EE">
              <w:rPr>
                <w:sz w:val="18"/>
                <w:szCs w:val="18"/>
              </w:rPr>
              <w:t xml:space="preserve"> </w:t>
            </w:r>
          </w:p>
          <w:p w14:paraId="5299AB9F" w14:textId="1A3599C2" w:rsidR="006C0F02" w:rsidRPr="007716C9" w:rsidRDefault="004F6705" w:rsidP="007716C9">
            <w:pPr>
              <w:pStyle w:val="IndentParaLevel1"/>
              <w:ind w:left="0"/>
              <w:rPr>
                <w:sz w:val="18"/>
              </w:rPr>
            </w:pPr>
            <w:r w:rsidRPr="00CD22EE">
              <w:rPr>
                <w:sz w:val="18"/>
                <w:szCs w:val="18"/>
              </w:rPr>
              <w:t>Other reporting dates for the Fair Jobs Code</w:t>
            </w:r>
            <w:r w:rsidRPr="00CD22EE">
              <w:rPr>
                <w:sz w:val="18"/>
                <w:szCs w:val="18"/>
              </w:rPr>
              <w:br/>
            </w:r>
            <w:r w:rsidRPr="00CD22EE">
              <w:rPr>
                <w:rFonts w:cs="Arial"/>
                <w:sz w:val="18"/>
                <w:szCs w:val="18"/>
                <w:highlight w:val="green"/>
              </w:rPr>
              <w:br/>
              <w:t>[## insert</w:t>
            </w:r>
            <w:r w:rsidRPr="00CD22EE">
              <w:rPr>
                <w:rFonts w:cs="Arial"/>
                <w:sz w:val="18"/>
                <w:szCs w:val="18"/>
              </w:rPr>
              <w:t>]</w:t>
            </w:r>
            <w:r w:rsidRPr="00CD22EE">
              <w:rPr>
                <w:rFonts w:cs="Arial"/>
                <w:sz w:val="18"/>
                <w:szCs w:val="18"/>
              </w:rPr>
              <w:br/>
            </w:r>
            <w:r w:rsidRPr="00CD22EE">
              <w:rPr>
                <w:i/>
                <w:sz w:val="16"/>
                <w:szCs w:val="16"/>
              </w:rPr>
              <w:t>(If nothing stated, there are no other reporting dates)</w:t>
            </w:r>
          </w:p>
        </w:tc>
      </w:tr>
      <w:tr w:rsidR="009F5109" w:rsidRPr="008D5465" w14:paraId="0E2AEA9C" w14:textId="77777777" w:rsidTr="00BE3BF2">
        <w:tc>
          <w:tcPr>
            <w:tcW w:w="567" w:type="dxa"/>
            <w:shd w:val="clear" w:color="auto" w:fill="F2F2F2" w:themeFill="background1" w:themeFillShade="F2"/>
          </w:tcPr>
          <w:p w14:paraId="4F8BD944" w14:textId="77777777" w:rsidR="009F5109" w:rsidRPr="00CF2618" w:rsidRDefault="009F5109">
            <w:pPr>
              <w:numPr>
                <w:ilvl w:val="0"/>
                <w:numId w:val="21"/>
              </w:numPr>
              <w:spacing w:before="120" w:after="120"/>
              <w:ind w:left="174" w:hanging="174"/>
              <w:rPr>
                <w:sz w:val="18"/>
                <w:szCs w:val="18"/>
              </w:rPr>
            </w:pPr>
            <w:bookmarkStart w:id="1005" w:name="_Ref128999449"/>
          </w:p>
        </w:tc>
        <w:bookmarkEnd w:id="1005"/>
        <w:tc>
          <w:tcPr>
            <w:tcW w:w="2893" w:type="dxa"/>
            <w:shd w:val="clear" w:color="auto" w:fill="F2F2F2" w:themeFill="background1" w:themeFillShade="F2"/>
          </w:tcPr>
          <w:p w14:paraId="431AF1D3" w14:textId="302B9941" w:rsidR="009F5109" w:rsidRDefault="009F5109"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 MERGEFORMAT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8D6791">
              <w:rPr>
                <w:sz w:val="18"/>
                <w:szCs w:val="18"/>
              </w:rPr>
              <w:t xml:space="preserve">the </w:t>
            </w:r>
            <w:r>
              <w:rPr>
                <w:sz w:val="18"/>
                <w:szCs w:val="18"/>
              </w:rPr>
              <w:t>Tip Truck Policy</w:t>
            </w:r>
            <w:r w:rsidR="00CE53FB">
              <w:rPr>
                <w:sz w:val="18"/>
                <w:szCs w:val="18"/>
              </w:rPr>
              <w:t xml:space="preserve"> provisions apply - </w:t>
            </w:r>
            <w:r w:rsidR="006F5881">
              <w:rPr>
                <w:sz w:val="18"/>
                <w:szCs w:val="18"/>
              </w:rPr>
              <w:t>adjustment details</w:t>
            </w:r>
            <w:r>
              <w:rPr>
                <w:rFonts w:cs="Arial"/>
                <w:sz w:val="18"/>
                <w:szCs w:val="18"/>
              </w:rPr>
              <w:t>:</w:t>
            </w:r>
            <w:r w:rsidR="00DF3EA2">
              <w:rPr>
                <w:rFonts w:cs="Arial"/>
                <w:sz w:val="18"/>
                <w:szCs w:val="18"/>
              </w:rPr>
              <w:br/>
              <w:t>(Clause</w:t>
            </w:r>
            <w:r w:rsidR="006F5881">
              <w:rPr>
                <w:rFonts w:cs="Arial"/>
                <w:sz w:val="18"/>
                <w:szCs w:val="18"/>
              </w:rPr>
              <w:t xml:space="preserve"> </w:t>
            </w:r>
            <w:r w:rsidR="006F5881">
              <w:rPr>
                <w:rFonts w:cs="Arial"/>
                <w:sz w:val="18"/>
                <w:szCs w:val="18"/>
              </w:rPr>
              <w:fldChar w:fldCharType="begin"/>
            </w:r>
            <w:r w:rsidR="006F5881">
              <w:rPr>
                <w:rFonts w:cs="Arial"/>
                <w:sz w:val="18"/>
                <w:szCs w:val="18"/>
              </w:rPr>
              <w:instrText xml:space="preserve"> REF _Ref128999366 \w \h </w:instrText>
            </w:r>
            <w:r w:rsidR="006F5881">
              <w:rPr>
                <w:rFonts w:cs="Arial"/>
                <w:sz w:val="18"/>
                <w:szCs w:val="18"/>
              </w:rPr>
            </w:r>
            <w:r w:rsidR="006F5881">
              <w:rPr>
                <w:rFonts w:cs="Arial"/>
                <w:sz w:val="18"/>
                <w:szCs w:val="18"/>
              </w:rPr>
              <w:fldChar w:fldCharType="separate"/>
            </w:r>
            <w:r w:rsidR="001D69F9">
              <w:rPr>
                <w:rFonts w:cs="Arial"/>
                <w:sz w:val="18"/>
                <w:szCs w:val="18"/>
              </w:rPr>
              <w:t>16.2(b)(iv)</w:t>
            </w:r>
            <w:r w:rsidR="006F5881">
              <w:rPr>
                <w:rFonts w:cs="Arial"/>
                <w:sz w:val="18"/>
                <w:szCs w:val="18"/>
              </w:rPr>
              <w:fldChar w:fldCharType="end"/>
            </w:r>
            <w:r w:rsidR="00DF3EA2">
              <w:rPr>
                <w:rFonts w:cs="Arial"/>
                <w:sz w:val="18"/>
                <w:szCs w:val="18"/>
              </w:rPr>
              <w:t>)</w:t>
            </w:r>
          </w:p>
        </w:tc>
        <w:tc>
          <w:tcPr>
            <w:tcW w:w="5506" w:type="dxa"/>
            <w:gridSpan w:val="5"/>
          </w:tcPr>
          <w:p w14:paraId="7BBC099C" w14:textId="77777777" w:rsidR="009F5109" w:rsidRPr="00E24615" w:rsidRDefault="009F5109">
            <w:pPr>
              <w:pStyle w:val="IndentParaLevel1"/>
              <w:numPr>
                <w:ilvl w:val="0"/>
                <w:numId w:val="15"/>
              </w:numPr>
              <w:spacing w:before="120" w:after="120"/>
              <w:ind w:left="0"/>
              <w:rPr>
                <w:rFonts w:cs="Arial"/>
                <w:sz w:val="18"/>
                <w:szCs w:val="18"/>
              </w:rPr>
            </w:pPr>
            <w:r w:rsidRPr="00E24615">
              <w:rPr>
                <w:rFonts w:cs="Arial"/>
                <w:sz w:val="18"/>
                <w:szCs w:val="18"/>
              </w:rPr>
              <w:t xml:space="preserve">Does an </w:t>
            </w:r>
            <w:r w:rsidRPr="00E24615">
              <w:rPr>
                <w:sz w:val="18"/>
                <w:szCs w:val="18"/>
              </w:rPr>
              <w:t>adjustment apply to account for project specific requirements:</w:t>
            </w:r>
          </w:p>
          <w:p w14:paraId="77C99D54" w14:textId="77777777" w:rsidR="00DF3EA2" w:rsidRPr="00E24615" w:rsidRDefault="00DF3EA2">
            <w:pPr>
              <w:pStyle w:val="IndentParaLevel1"/>
              <w:numPr>
                <w:ilvl w:val="0"/>
                <w:numId w:val="15"/>
              </w:numPr>
              <w:tabs>
                <w:tab w:val="left" w:pos="955"/>
                <w:tab w:val="left" w:pos="1380"/>
              </w:tabs>
              <w:spacing w:before="120" w:after="120"/>
              <w:ind w:left="388" w:hanging="388"/>
              <w:rPr>
                <w:rFonts w:cs="Arial"/>
                <w:sz w:val="18"/>
                <w:szCs w:val="18"/>
              </w:rPr>
            </w:pPr>
            <w:r w:rsidRPr="00DF3EA2">
              <w:rPr>
                <w:sz w:val="18"/>
                <w:szCs w:val="18"/>
              </w:rPr>
              <w:fldChar w:fldCharType="begin">
                <w:ffData>
                  <w:name w:val="Check2"/>
                  <w:enabled/>
                  <w:calcOnExit w:val="0"/>
                  <w:checkBox>
                    <w:sizeAuto/>
                    <w:default w:val="0"/>
                  </w:checkBox>
                </w:ffData>
              </w:fldChar>
            </w:r>
            <w:r w:rsidRPr="00DF3EA2">
              <w:rPr>
                <w:sz w:val="18"/>
                <w:szCs w:val="18"/>
              </w:rPr>
              <w:instrText xml:space="preserve"> FORMCHECKBOX </w:instrText>
            </w:r>
            <w:r w:rsidRPr="00DF3EA2">
              <w:rPr>
                <w:sz w:val="18"/>
                <w:szCs w:val="18"/>
              </w:rPr>
            </w:r>
            <w:r w:rsidRPr="00DF3EA2">
              <w:rPr>
                <w:sz w:val="18"/>
                <w:szCs w:val="18"/>
              </w:rPr>
              <w:fldChar w:fldCharType="separate"/>
            </w:r>
            <w:r w:rsidRPr="00DF3EA2">
              <w:rPr>
                <w:sz w:val="18"/>
                <w:szCs w:val="18"/>
              </w:rPr>
              <w:fldChar w:fldCharType="end"/>
            </w:r>
            <w:r w:rsidRPr="00DF3EA2">
              <w:rPr>
                <w:rFonts w:cs="Arial"/>
                <w:bCs/>
                <w:snapToGrid w:val="0"/>
                <w:sz w:val="18"/>
                <w:szCs w:val="18"/>
              </w:rPr>
              <w:tab/>
              <w:t xml:space="preserve">Yes </w:t>
            </w:r>
            <w:r w:rsidRPr="00DF3EA2">
              <w:rPr>
                <w:rFonts w:cs="Arial"/>
                <w:bCs/>
                <w:snapToGrid w:val="0"/>
                <w:sz w:val="18"/>
                <w:szCs w:val="18"/>
              </w:rPr>
              <w:tab/>
            </w:r>
            <w:r w:rsidRPr="00DF3EA2">
              <w:rPr>
                <w:sz w:val="18"/>
                <w:szCs w:val="18"/>
              </w:rPr>
              <w:fldChar w:fldCharType="begin">
                <w:ffData>
                  <w:name w:val="Check2"/>
                  <w:enabled/>
                  <w:calcOnExit w:val="0"/>
                  <w:checkBox>
                    <w:sizeAuto/>
                    <w:default w:val="0"/>
                  </w:checkBox>
                </w:ffData>
              </w:fldChar>
            </w:r>
            <w:r w:rsidRPr="00DF3EA2">
              <w:rPr>
                <w:sz w:val="18"/>
                <w:szCs w:val="18"/>
              </w:rPr>
              <w:instrText xml:space="preserve"> FORMCHECKBOX </w:instrText>
            </w:r>
            <w:r w:rsidRPr="00DF3EA2">
              <w:rPr>
                <w:sz w:val="18"/>
                <w:szCs w:val="18"/>
              </w:rPr>
            </w:r>
            <w:r w:rsidRPr="00DF3EA2">
              <w:rPr>
                <w:sz w:val="18"/>
                <w:szCs w:val="18"/>
              </w:rPr>
              <w:fldChar w:fldCharType="separate"/>
            </w:r>
            <w:r w:rsidRPr="00DF3EA2">
              <w:rPr>
                <w:sz w:val="18"/>
                <w:szCs w:val="18"/>
              </w:rPr>
              <w:fldChar w:fldCharType="end"/>
            </w:r>
            <w:r w:rsidRPr="00DF3EA2">
              <w:rPr>
                <w:sz w:val="18"/>
                <w:szCs w:val="18"/>
              </w:rPr>
              <w:tab/>
              <w:t>No</w:t>
            </w:r>
          </w:p>
          <w:p w14:paraId="0CA5A2DE" w14:textId="77777777" w:rsidR="009F5109" w:rsidRPr="00E24615" w:rsidRDefault="00DF3EA2">
            <w:pPr>
              <w:pStyle w:val="IndentParaLevel1"/>
              <w:numPr>
                <w:ilvl w:val="0"/>
                <w:numId w:val="15"/>
              </w:numPr>
              <w:spacing w:before="120" w:after="120"/>
              <w:ind w:left="0"/>
              <w:rPr>
                <w:sz w:val="18"/>
                <w:szCs w:val="18"/>
              </w:rPr>
            </w:pPr>
            <w:r w:rsidRPr="00E24615">
              <w:rPr>
                <w:sz w:val="18"/>
                <w:szCs w:val="18"/>
              </w:rPr>
              <w:t xml:space="preserve">If YES, </w:t>
            </w:r>
            <w:r w:rsidR="009F5109" w:rsidRPr="00E24615">
              <w:rPr>
                <w:sz w:val="18"/>
                <w:szCs w:val="18"/>
              </w:rPr>
              <w:t xml:space="preserve">then payments to the Tip Truck Owner Driver must be increased by the </w:t>
            </w:r>
            <w:r w:rsidRPr="00E24615">
              <w:rPr>
                <w:sz w:val="18"/>
                <w:szCs w:val="18"/>
              </w:rPr>
              <w:t xml:space="preserve">following </w:t>
            </w:r>
            <w:r w:rsidR="009F5109" w:rsidRPr="00E24615">
              <w:rPr>
                <w:sz w:val="18"/>
                <w:szCs w:val="18"/>
              </w:rPr>
              <w:t>percentage</w:t>
            </w:r>
            <w:r w:rsidRPr="00E24615">
              <w:rPr>
                <w:sz w:val="18"/>
                <w:szCs w:val="18"/>
              </w:rPr>
              <w:t>:</w:t>
            </w:r>
          </w:p>
          <w:p w14:paraId="6273C3C9" w14:textId="1D602F5E" w:rsidR="00537789" w:rsidRPr="00AD518E" w:rsidRDefault="00DF3EA2" w:rsidP="00AD518E">
            <w:pPr>
              <w:pStyle w:val="IndentParaLevel1"/>
              <w:numPr>
                <w:ilvl w:val="0"/>
                <w:numId w:val="15"/>
              </w:numPr>
              <w:spacing w:before="120" w:after="120"/>
              <w:ind w:left="0"/>
              <w:rPr>
                <w:sz w:val="18"/>
                <w:szCs w:val="18"/>
              </w:rPr>
            </w:pPr>
            <w:r w:rsidRPr="00DF3EA2">
              <w:rPr>
                <w:sz w:val="18"/>
                <w:szCs w:val="18"/>
                <w:shd w:val="clear" w:color="000000" w:fill="auto"/>
              </w:rPr>
              <w:t>[</w:t>
            </w:r>
            <w:r w:rsidRPr="00DF3EA2">
              <w:rPr>
                <w:rFonts w:cs="Arial"/>
                <w:sz w:val="18"/>
                <w:szCs w:val="18"/>
                <w:highlight w:val="green"/>
              </w:rPr>
              <w:t>## insert</w:t>
            </w:r>
            <w:r w:rsidRPr="00DF3EA2">
              <w:rPr>
                <w:rFonts w:cs="Arial"/>
                <w:sz w:val="18"/>
                <w:szCs w:val="18"/>
              </w:rPr>
              <w:t>]</w:t>
            </w:r>
            <w:r>
              <w:rPr>
                <w:rFonts w:cs="Arial"/>
                <w:sz w:val="18"/>
                <w:szCs w:val="18"/>
              </w:rPr>
              <w:t xml:space="preserve"> %</w:t>
            </w:r>
          </w:p>
        </w:tc>
      </w:tr>
      <w:tr w:rsidR="003A5D4E" w:rsidRPr="008D5465" w14:paraId="32B5DC0A" w14:textId="77777777" w:rsidTr="00BE3BF2">
        <w:tc>
          <w:tcPr>
            <w:tcW w:w="567" w:type="dxa"/>
            <w:vMerge w:val="restart"/>
            <w:shd w:val="clear" w:color="auto" w:fill="F2F2F2" w:themeFill="background1" w:themeFillShade="F2"/>
          </w:tcPr>
          <w:p w14:paraId="1F772E6D" w14:textId="77777777" w:rsidR="000D5A59" w:rsidRPr="00CF2618" w:rsidRDefault="000D5A59">
            <w:pPr>
              <w:numPr>
                <w:ilvl w:val="0"/>
                <w:numId w:val="21"/>
              </w:numPr>
              <w:spacing w:before="120" w:after="120"/>
              <w:ind w:left="174" w:hanging="174"/>
              <w:rPr>
                <w:sz w:val="18"/>
                <w:szCs w:val="18"/>
              </w:rPr>
            </w:pPr>
            <w:bookmarkStart w:id="1006" w:name="_Ref88043700"/>
          </w:p>
        </w:tc>
        <w:bookmarkEnd w:id="1006"/>
        <w:tc>
          <w:tcPr>
            <w:tcW w:w="2893" w:type="dxa"/>
            <w:vMerge w:val="restart"/>
            <w:shd w:val="clear" w:color="auto" w:fill="F2F2F2" w:themeFill="background1" w:themeFillShade="F2"/>
          </w:tcPr>
          <w:p w14:paraId="3A3CD793" w14:textId="2D814B9C" w:rsidR="000D5A59" w:rsidRPr="008D5465" w:rsidRDefault="000D5A59" w:rsidP="009C2A06">
            <w:pPr>
              <w:spacing w:before="120" w:after="120"/>
              <w:rPr>
                <w:sz w:val="18"/>
                <w:szCs w:val="18"/>
              </w:rPr>
            </w:pPr>
            <w:r w:rsidRPr="008D5465">
              <w:rPr>
                <w:sz w:val="18"/>
                <w:szCs w:val="18"/>
              </w:rPr>
              <w:t xml:space="preserve">Details for giving </w:t>
            </w:r>
            <w:r w:rsidR="00C745C4">
              <w:rPr>
                <w:sz w:val="18"/>
                <w:szCs w:val="18"/>
              </w:rPr>
              <w:t>n</w:t>
            </w:r>
            <w:r w:rsidRPr="008D5465">
              <w:rPr>
                <w:sz w:val="18"/>
                <w:szCs w:val="18"/>
              </w:rPr>
              <w:t>otices:</w:t>
            </w:r>
            <w:r w:rsidRPr="008D5465">
              <w:rPr>
                <w:sz w:val="18"/>
                <w:szCs w:val="18"/>
              </w:rPr>
              <w:br/>
              <w:t xml:space="preserve">(Clause </w:t>
            </w:r>
            <w:r w:rsidRPr="008D5465">
              <w:rPr>
                <w:sz w:val="18"/>
                <w:szCs w:val="18"/>
              </w:rPr>
              <w:fldChar w:fldCharType="begin"/>
            </w:r>
            <w:r w:rsidRPr="008D5465">
              <w:rPr>
                <w:sz w:val="18"/>
                <w:szCs w:val="18"/>
              </w:rPr>
              <w:instrText xml:space="preserve"> REF _Ref73812962 \w \h  \* MERGEFORMAT </w:instrText>
            </w:r>
            <w:r w:rsidRPr="008D5465">
              <w:rPr>
                <w:sz w:val="18"/>
                <w:szCs w:val="18"/>
              </w:rPr>
            </w:r>
            <w:r w:rsidRPr="008D5465">
              <w:rPr>
                <w:sz w:val="18"/>
                <w:szCs w:val="18"/>
              </w:rPr>
              <w:fldChar w:fldCharType="separate"/>
            </w:r>
            <w:r w:rsidR="001D69F9">
              <w:rPr>
                <w:sz w:val="18"/>
                <w:szCs w:val="18"/>
              </w:rPr>
              <w:t>17</w:t>
            </w:r>
            <w:r w:rsidRPr="008D5465">
              <w:rPr>
                <w:sz w:val="18"/>
                <w:szCs w:val="18"/>
              </w:rPr>
              <w:fldChar w:fldCharType="end"/>
            </w:r>
            <w:r w:rsidRPr="008D5465">
              <w:rPr>
                <w:sz w:val="18"/>
                <w:szCs w:val="18"/>
              </w:rPr>
              <w:t>)</w:t>
            </w:r>
          </w:p>
        </w:tc>
        <w:tc>
          <w:tcPr>
            <w:tcW w:w="5506" w:type="dxa"/>
            <w:gridSpan w:val="5"/>
            <w:shd w:val="clear" w:color="auto" w:fill="D9D9D9" w:themeFill="background1" w:themeFillShade="D9"/>
          </w:tcPr>
          <w:p w14:paraId="4B270349"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p>
        </w:tc>
      </w:tr>
      <w:tr w:rsidR="003A5D4E" w:rsidRPr="008D5465" w14:paraId="556898D1" w14:textId="77777777" w:rsidTr="00BE3BF2">
        <w:trPr>
          <w:trHeight w:val="117"/>
        </w:trPr>
        <w:tc>
          <w:tcPr>
            <w:tcW w:w="567" w:type="dxa"/>
            <w:vMerge/>
            <w:shd w:val="clear" w:color="auto" w:fill="F2F2F2" w:themeFill="background1" w:themeFillShade="F2"/>
          </w:tcPr>
          <w:p w14:paraId="05C74148"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8200BDF" w14:textId="77777777" w:rsidR="000D5A59" w:rsidRPr="008D5465" w:rsidRDefault="000D5A59" w:rsidP="009C2A06">
            <w:pPr>
              <w:spacing w:before="120" w:after="120"/>
              <w:rPr>
                <w:sz w:val="18"/>
                <w:szCs w:val="18"/>
              </w:rPr>
            </w:pPr>
          </w:p>
        </w:tc>
        <w:tc>
          <w:tcPr>
            <w:tcW w:w="2095" w:type="dxa"/>
            <w:gridSpan w:val="2"/>
          </w:tcPr>
          <w:p w14:paraId="10744401"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Attention:</w:t>
            </w:r>
          </w:p>
        </w:tc>
        <w:tc>
          <w:tcPr>
            <w:tcW w:w="3411" w:type="dxa"/>
            <w:gridSpan w:val="3"/>
          </w:tcPr>
          <w:p w14:paraId="5761939B"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01895E24" w14:textId="77777777" w:rsidTr="00BE3BF2">
        <w:trPr>
          <w:trHeight w:val="117"/>
        </w:trPr>
        <w:tc>
          <w:tcPr>
            <w:tcW w:w="567" w:type="dxa"/>
            <w:vMerge/>
            <w:shd w:val="clear" w:color="auto" w:fill="F2F2F2" w:themeFill="background1" w:themeFillShade="F2"/>
          </w:tcPr>
          <w:p w14:paraId="28BB7F44"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C0E186A" w14:textId="77777777" w:rsidR="000D5A59" w:rsidRPr="008D5465" w:rsidRDefault="000D5A59" w:rsidP="009C2A06">
            <w:pPr>
              <w:spacing w:before="120" w:after="120"/>
              <w:rPr>
                <w:sz w:val="18"/>
                <w:szCs w:val="18"/>
              </w:rPr>
            </w:pPr>
          </w:p>
        </w:tc>
        <w:tc>
          <w:tcPr>
            <w:tcW w:w="2095" w:type="dxa"/>
            <w:gridSpan w:val="2"/>
          </w:tcPr>
          <w:p w14:paraId="03CB63A4"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E032CA">
              <w:rPr>
                <w:sz w:val="18"/>
                <w:szCs w:val="18"/>
              </w:rPr>
              <w:t>, not a PO box</w:t>
            </w:r>
            <w:r w:rsidRPr="008D5465">
              <w:rPr>
                <w:sz w:val="18"/>
                <w:szCs w:val="18"/>
              </w:rPr>
              <w:t>):</w:t>
            </w:r>
          </w:p>
        </w:tc>
        <w:tc>
          <w:tcPr>
            <w:tcW w:w="3411" w:type="dxa"/>
            <w:gridSpan w:val="3"/>
          </w:tcPr>
          <w:p w14:paraId="2CBA48D8"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1C9A7C02" w14:textId="77777777" w:rsidTr="00BE3BF2">
        <w:trPr>
          <w:trHeight w:val="117"/>
        </w:trPr>
        <w:tc>
          <w:tcPr>
            <w:tcW w:w="567" w:type="dxa"/>
            <w:vMerge/>
            <w:shd w:val="clear" w:color="auto" w:fill="F2F2F2" w:themeFill="background1" w:themeFillShade="F2"/>
          </w:tcPr>
          <w:p w14:paraId="0DED2C2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5EC27F12" w14:textId="77777777" w:rsidR="000D5A59" w:rsidRPr="008D5465" w:rsidRDefault="000D5A59" w:rsidP="009C2A06">
            <w:pPr>
              <w:spacing w:before="120" w:after="120"/>
              <w:rPr>
                <w:sz w:val="18"/>
                <w:szCs w:val="18"/>
              </w:rPr>
            </w:pPr>
          </w:p>
        </w:tc>
        <w:tc>
          <w:tcPr>
            <w:tcW w:w="2095" w:type="dxa"/>
            <w:gridSpan w:val="2"/>
          </w:tcPr>
          <w:p w14:paraId="6691CAC3"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tcPr>
          <w:p w14:paraId="021C8EAF"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14BB2ECE" w14:textId="77777777" w:rsidTr="00BE3BF2">
        <w:tc>
          <w:tcPr>
            <w:tcW w:w="567" w:type="dxa"/>
            <w:vMerge/>
            <w:shd w:val="clear" w:color="auto" w:fill="F2F2F2" w:themeFill="background1" w:themeFillShade="F2"/>
          </w:tcPr>
          <w:p w14:paraId="6D94278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67BE405C" w14:textId="77777777" w:rsidR="000D5A59" w:rsidRPr="008D5465" w:rsidRDefault="000D5A59" w:rsidP="009C2A06">
            <w:pPr>
              <w:spacing w:before="120" w:after="120"/>
              <w:rPr>
                <w:sz w:val="18"/>
                <w:szCs w:val="18"/>
              </w:rPr>
            </w:pPr>
          </w:p>
        </w:tc>
        <w:tc>
          <w:tcPr>
            <w:tcW w:w="5506" w:type="dxa"/>
            <w:gridSpan w:val="5"/>
            <w:tcBorders>
              <w:top w:val="single" w:sz="4" w:space="0" w:color="auto"/>
              <w:bottom w:val="single" w:sz="4" w:space="0" w:color="auto"/>
              <w:right w:val="single" w:sz="4" w:space="0" w:color="auto"/>
            </w:tcBorders>
            <w:shd w:val="clear" w:color="auto" w:fill="D9D9D9" w:themeFill="background1" w:themeFillShade="D9"/>
          </w:tcPr>
          <w:p w14:paraId="08B7F83F"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's Representative</w:t>
            </w:r>
          </w:p>
        </w:tc>
      </w:tr>
      <w:tr w:rsidR="003A5D4E" w:rsidRPr="008D5465" w14:paraId="02EFD50A" w14:textId="77777777" w:rsidTr="00BE3BF2">
        <w:trPr>
          <w:trHeight w:val="117"/>
        </w:trPr>
        <w:tc>
          <w:tcPr>
            <w:tcW w:w="567" w:type="dxa"/>
            <w:vMerge/>
            <w:shd w:val="clear" w:color="auto" w:fill="F2F2F2" w:themeFill="background1" w:themeFillShade="F2"/>
          </w:tcPr>
          <w:p w14:paraId="6BFF44D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B01BCAF" w14:textId="77777777" w:rsidR="000D5A59" w:rsidRPr="008D5465" w:rsidRDefault="000D5A59" w:rsidP="009C2A06">
            <w:pPr>
              <w:spacing w:before="120" w:after="120"/>
              <w:rPr>
                <w:sz w:val="18"/>
                <w:szCs w:val="18"/>
              </w:rPr>
            </w:pPr>
          </w:p>
        </w:tc>
        <w:tc>
          <w:tcPr>
            <w:tcW w:w="2095" w:type="dxa"/>
            <w:gridSpan w:val="2"/>
          </w:tcPr>
          <w:p w14:paraId="4CB05CB7"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Address (for hand delivery or delivery by </w:t>
            </w:r>
            <w:r w:rsidRPr="008D5465">
              <w:rPr>
                <w:sz w:val="18"/>
                <w:szCs w:val="18"/>
              </w:rPr>
              <w:lastRenderedPageBreak/>
              <w:t>courier or post</w:t>
            </w:r>
            <w:r w:rsidR="004A62D7">
              <w:rPr>
                <w:sz w:val="18"/>
                <w:szCs w:val="18"/>
              </w:rPr>
              <w:t>, not a PO box</w:t>
            </w:r>
            <w:r w:rsidRPr="008D5465">
              <w:rPr>
                <w:sz w:val="18"/>
                <w:szCs w:val="18"/>
              </w:rPr>
              <w:t>):</w:t>
            </w:r>
          </w:p>
        </w:tc>
        <w:tc>
          <w:tcPr>
            <w:tcW w:w="3411" w:type="dxa"/>
            <w:gridSpan w:val="3"/>
          </w:tcPr>
          <w:p w14:paraId="24E1BBD6"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lastRenderedPageBreak/>
              <w:t>[</w:t>
            </w:r>
            <w:r w:rsidRPr="00571AB6">
              <w:rPr>
                <w:rFonts w:cs="Arial"/>
                <w:sz w:val="18"/>
                <w:szCs w:val="18"/>
                <w:highlight w:val="green"/>
              </w:rPr>
              <w:t>insert</w:t>
            </w:r>
            <w:r>
              <w:rPr>
                <w:rFonts w:cs="Arial"/>
                <w:sz w:val="18"/>
                <w:szCs w:val="18"/>
              </w:rPr>
              <w:t>]</w:t>
            </w:r>
          </w:p>
        </w:tc>
      </w:tr>
      <w:tr w:rsidR="003A5D4E" w:rsidRPr="008D5465" w14:paraId="7116624D" w14:textId="77777777" w:rsidTr="00BE3BF2">
        <w:trPr>
          <w:trHeight w:val="117"/>
        </w:trPr>
        <w:tc>
          <w:tcPr>
            <w:tcW w:w="567" w:type="dxa"/>
            <w:vMerge/>
            <w:shd w:val="clear" w:color="auto" w:fill="F2F2F2" w:themeFill="background1" w:themeFillShade="F2"/>
          </w:tcPr>
          <w:p w14:paraId="45CCA15F"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565790F4" w14:textId="77777777" w:rsidR="000D5A59" w:rsidRPr="008D5465" w:rsidRDefault="000D5A59" w:rsidP="009C2A06">
            <w:pPr>
              <w:spacing w:before="120" w:after="120"/>
              <w:rPr>
                <w:sz w:val="18"/>
                <w:szCs w:val="18"/>
              </w:rPr>
            </w:pPr>
          </w:p>
        </w:tc>
        <w:tc>
          <w:tcPr>
            <w:tcW w:w="2095" w:type="dxa"/>
            <w:gridSpan w:val="2"/>
          </w:tcPr>
          <w:p w14:paraId="7860D081"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tcPr>
          <w:p w14:paraId="352BEC56"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571AB6">
              <w:rPr>
                <w:rFonts w:cs="Arial"/>
                <w:sz w:val="18"/>
                <w:szCs w:val="18"/>
                <w:highlight w:val="green"/>
              </w:rPr>
              <w:t>insert</w:t>
            </w:r>
            <w:r>
              <w:rPr>
                <w:rFonts w:cs="Arial"/>
                <w:sz w:val="18"/>
                <w:szCs w:val="18"/>
              </w:rPr>
              <w:t>]</w:t>
            </w:r>
          </w:p>
        </w:tc>
      </w:tr>
      <w:tr w:rsidR="003A5D4E" w:rsidRPr="008D5465" w14:paraId="2111C672" w14:textId="77777777" w:rsidTr="00BE3BF2">
        <w:tc>
          <w:tcPr>
            <w:tcW w:w="567" w:type="dxa"/>
            <w:vMerge/>
            <w:shd w:val="clear" w:color="auto" w:fill="F2F2F2" w:themeFill="background1" w:themeFillShade="F2"/>
          </w:tcPr>
          <w:p w14:paraId="02C6139F"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03EB60C1" w14:textId="77777777" w:rsidR="000D5A59" w:rsidRPr="008D5465" w:rsidRDefault="000D5A59" w:rsidP="009C2A06">
            <w:pPr>
              <w:spacing w:before="120" w:after="120"/>
              <w:rPr>
                <w:sz w:val="18"/>
                <w:szCs w:val="18"/>
              </w:rPr>
            </w:pPr>
          </w:p>
        </w:tc>
        <w:tc>
          <w:tcPr>
            <w:tcW w:w="5506" w:type="dxa"/>
            <w:gridSpan w:val="5"/>
            <w:shd w:val="clear" w:color="auto" w:fill="D9D9D9" w:themeFill="background1" w:themeFillShade="D9"/>
          </w:tcPr>
          <w:p w14:paraId="77EB831C"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w:t>
            </w:r>
          </w:p>
        </w:tc>
      </w:tr>
      <w:tr w:rsidR="003A5D4E" w:rsidRPr="008D5465" w14:paraId="041A4725" w14:textId="77777777" w:rsidTr="00BE3BF2">
        <w:trPr>
          <w:trHeight w:val="117"/>
        </w:trPr>
        <w:tc>
          <w:tcPr>
            <w:tcW w:w="567" w:type="dxa"/>
            <w:vMerge/>
            <w:shd w:val="clear" w:color="auto" w:fill="F2F2F2" w:themeFill="background1" w:themeFillShade="F2"/>
          </w:tcPr>
          <w:p w14:paraId="41F6C2BB"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2994611" w14:textId="77777777" w:rsidR="000D5A59" w:rsidRPr="008D5465" w:rsidRDefault="000D5A59" w:rsidP="009C2A06">
            <w:pPr>
              <w:spacing w:before="120" w:after="120"/>
              <w:rPr>
                <w:sz w:val="18"/>
                <w:szCs w:val="18"/>
              </w:rPr>
            </w:pPr>
          </w:p>
        </w:tc>
        <w:tc>
          <w:tcPr>
            <w:tcW w:w="2095" w:type="dxa"/>
            <w:gridSpan w:val="2"/>
          </w:tcPr>
          <w:p w14:paraId="3D21D49D"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Attention:</w:t>
            </w:r>
          </w:p>
        </w:tc>
        <w:tc>
          <w:tcPr>
            <w:tcW w:w="3411" w:type="dxa"/>
            <w:gridSpan w:val="3"/>
          </w:tcPr>
          <w:p w14:paraId="55E66E17" w14:textId="77777777" w:rsidR="000D5A59" w:rsidRPr="00A32388"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3AE79F03" w14:textId="77777777" w:rsidTr="00BE3BF2">
        <w:trPr>
          <w:trHeight w:val="117"/>
        </w:trPr>
        <w:tc>
          <w:tcPr>
            <w:tcW w:w="567" w:type="dxa"/>
            <w:vMerge/>
            <w:shd w:val="clear" w:color="auto" w:fill="F2F2F2" w:themeFill="background1" w:themeFillShade="F2"/>
          </w:tcPr>
          <w:p w14:paraId="7F28014C"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CC6BCEA" w14:textId="77777777" w:rsidR="000D5A59" w:rsidRPr="008D5465" w:rsidRDefault="000D5A59" w:rsidP="009C2A06">
            <w:pPr>
              <w:spacing w:before="120" w:after="120"/>
              <w:rPr>
                <w:sz w:val="18"/>
                <w:szCs w:val="18"/>
              </w:rPr>
            </w:pPr>
          </w:p>
        </w:tc>
        <w:tc>
          <w:tcPr>
            <w:tcW w:w="2095" w:type="dxa"/>
            <w:gridSpan w:val="2"/>
          </w:tcPr>
          <w:p w14:paraId="2F4A4409"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4A62D7">
              <w:rPr>
                <w:sz w:val="18"/>
                <w:szCs w:val="18"/>
              </w:rPr>
              <w:t>, not a PO box</w:t>
            </w:r>
            <w:r w:rsidRPr="008D5465">
              <w:rPr>
                <w:sz w:val="18"/>
                <w:szCs w:val="18"/>
              </w:rPr>
              <w:t>):</w:t>
            </w:r>
          </w:p>
        </w:tc>
        <w:tc>
          <w:tcPr>
            <w:tcW w:w="3411" w:type="dxa"/>
            <w:gridSpan w:val="3"/>
          </w:tcPr>
          <w:p w14:paraId="4F20DDBE"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6A3A86AC" w14:textId="77777777" w:rsidTr="00BE3BF2">
        <w:trPr>
          <w:trHeight w:val="117"/>
        </w:trPr>
        <w:tc>
          <w:tcPr>
            <w:tcW w:w="567" w:type="dxa"/>
            <w:vMerge/>
            <w:shd w:val="clear" w:color="auto" w:fill="F2F2F2" w:themeFill="background1" w:themeFillShade="F2"/>
          </w:tcPr>
          <w:p w14:paraId="62CBF986"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63075CD" w14:textId="77777777" w:rsidR="000D5A59" w:rsidRPr="008D5465" w:rsidRDefault="000D5A59" w:rsidP="009C2A06">
            <w:pPr>
              <w:spacing w:before="120" w:after="120"/>
              <w:rPr>
                <w:sz w:val="18"/>
                <w:szCs w:val="18"/>
              </w:rPr>
            </w:pPr>
          </w:p>
        </w:tc>
        <w:tc>
          <w:tcPr>
            <w:tcW w:w="2095" w:type="dxa"/>
            <w:gridSpan w:val="2"/>
          </w:tcPr>
          <w:p w14:paraId="4C24176F"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tcPr>
          <w:p w14:paraId="1FA3CEA0"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250F338E" w14:textId="77777777" w:rsidTr="00BE3BF2">
        <w:tc>
          <w:tcPr>
            <w:tcW w:w="567" w:type="dxa"/>
            <w:vMerge/>
            <w:shd w:val="clear" w:color="auto" w:fill="F2F2F2" w:themeFill="background1" w:themeFillShade="F2"/>
          </w:tcPr>
          <w:p w14:paraId="624D575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C1B884E" w14:textId="77777777" w:rsidR="000D5A59" w:rsidRPr="008D5465" w:rsidRDefault="000D5A59" w:rsidP="009C2A06">
            <w:pPr>
              <w:spacing w:before="120" w:after="120"/>
              <w:rPr>
                <w:sz w:val="18"/>
                <w:szCs w:val="18"/>
              </w:rPr>
            </w:pPr>
          </w:p>
        </w:tc>
        <w:tc>
          <w:tcPr>
            <w:tcW w:w="5506" w:type="dxa"/>
            <w:gridSpan w:val="5"/>
            <w:shd w:val="clear" w:color="auto" w:fill="D9D9D9" w:themeFill="background1" w:themeFillShade="D9"/>
          </w:tcPr>
          <w:p w14:paraId="5748F5EC" w14:textId="77777777" w:rsidR="000D5A59" w:rsidRPr="00E11A36" w:rsidRDefault="000D5A59">
            <w:pPr>
              <w:pStyle w:val="IndentParaLevel1"/>
              <w:numPr>
                <w:ilvl w:val="0"/>
                <w:numId w:val="15"/>
              </w:numPr>
              <w:spacing w:before="120" w:after="120"/>
              <w:ind w:left="0"/>
              <w:rPr>
                <w:rFonts w:cs="Arial"/>
                <w:sz w:val="18"/>
                <w:szCs w:val="18"/>
              </w:rPr>
            </w:pPr>
            <w:r w:rsidRPr="00E11A36">
              <w:rPr>
                <w:rFonts w:cs="Arial"/>
                <w:sz w:val="18"/>
                <w:szCs w:val="18"/>
              </w:rPr>
              <w:t>Contractor's Representative</w:t>
            </w:r>
          </w:p>
        </w:tc>
      </w:tr>
      <w:tr w:rsidR="003A5D4E" w:rsidRPr="008D5465" w14:paraId="2E25C65D" w14:textId="77777777" w:rsidTr="00BE3BF2">
        <w:trPr>
          <w:trHeight w:val="117"/>
        </w:trPr>
        <w:tc>
          <w:tcPr>
            <w:tcW w:w="567" w:type="dxa"/>
            <w:vMerge/>
            <w:shd w:val="clear" w:color="auto" w:fill="F2F2F2" w:themeFill="background1" w:themeFillShade="F2"/>
          </w:tcPr>
          <w:p w14:paraId="533999B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63CBC89E" w14:textId="77777777" w:rsidR="000D5A59" w:rsidRPr="008D5465" w:rsidRDefault="000D5A59" w:rsidP="009C2A06">
            <w:pPr>
              <w:spacing w:before="120" w:after="120"/>
              <w:rPr>
                <w:sz w:val="18"/>
                <w:szCs w:val="18"/>
              </w:rPr>
            </w:pPr>
          </w:p>
        </w:tc>
        <w:tc>
          <w:tcPr>
            <w:tcW w:w="2095" w:type="dxa"/>
            <w:gridSpan w:val="2"/>
          </w:tcPr>
          <w:p w14:paraId="1BDC30E3"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4A62D7">
              <w:rPr>
                <w:sz w:val="18"/>
                <w:szCs w:val="18"/>
              </w:rPr>
              <w:t>, not a PO box</w:t>
            </w:r>
            <w:r w:rsidRPr="008D5465">
              <w:rPr>
                <w:sz w:val="18"/>
                <w:szCs w:val="18"/>
              </w:rPr>
              <w:t>):</w:t>
            </w:r>
          </w:p>
        </w:tc>
        <w:tc>
          <w:tcPr>
            <w:tcW w:w="3411" w:type="dxa"/>
            <w:gridSpan w:val="3"/>
          </w:tcPr>
          <w:p w14:paraId="694C45FC"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5AB3269B" w14:textId="77777777" w:rsidTr="00BE3BF2">
        <w:trPr>
          <w:trHeight w:val="117"/>
        </w:trPr>
        <w:tc>
          <w:tcPr>
            <w:tcW w:w="567" w:type="dxa"/>
            <w:vMerge/>
            <w:shd w:val="clear" w:color="auto" w:fill="F2F2F2" w:themeFill="background1" w:themeFillShade="F2"/>
          </w:tcPr>
          <w:p w14:paraId="7A37B44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60AEC9E" w14:textId="77777777" w:rsidR="000D5A59" w:rsidRPr="008D5465" w:rsidRDefault="000D5A59" w:rsidP="009C2A06">
            <w:pPr>
              <w:spacing w:before="120" w:after="120"/>
              <w:rPr>
                <w:sz w:val="18"/>
                <w:szCs w:val="18"/>
              </w:rPr>
            </w:pPr>
          </w:p>
        </w:tc>
        <w:tc>
          <w:tcPr>
            <w:tcW w:w="2095" w:type="dxa"/>
            <w:gridSpan w:val="2"/>
          </w:tcPr>
          <w:p w14:paraId="2C243C7F"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tcPr>
          <w:p w14:paraId="0531987A" w14:textId="77777777" w:rsidR="000D5A59" w:rsidRPr="003A183B" w:rsidRDefault="000D5A59">
            <w:pPr>
              <w:pStyle w:val="IndentParaLevel1"/>
              <w:numPr>
                <w:ilvl w:val="0"/>
                <w:numId w:val="15"/>
              </w:numPr>
              <w:spacing w:before="120" w:after="120"/>
              <w:ind w:left="0"/>
              <w:rPr>
                <w:rFonts w:cs="Arial"/>
                <w:sz w:val="18"/>
                <w:szCs w:val="18"/>
              </w:rPr>
            </w:pPr>
            <w:r w:rsidRPr="003A183B">
              <w:rPr>
                <w:sz w:val="18"/>
                <w:szCs w:val="18"/>
                <w:shd w:val="clear" w:color="000000" w:fill="auto"/>
              </w:rPr>
              <w:t>[</w:t>
            </w:r>
            <w:r w:rsidRPr="005B7EFD">
              <w:rPr>
                <w:rFonts w:cs="Arial"/>
                <w:sz w:val="18"/>
                <w:szCs w:val="18"/>
                <w:highlight w:val="yellow"/>
              </w:rPr>
              <w:t>insert]</w:t>
            </w:r>
          </w:p>
        </w:tc>
      </w:tr>
    </w:tbl>
    <w:p w14:paraId="25DD018B" w14:textId="77777777" w:rsidR="000D5A59" w:rsidRPr="00C36B7B" w:rsidRDefault="000D5A59" w:rsidP="000D5A59"/>
    <w:p w14:paraId="2A91074A" w14:textId="77777777" w:rsidR="000D5A59" w:rsidRDefault="000D5A59" w:rsidP="000D5A59">
      <w:r>
        <w:br w:type="page"/>
      </w:r>
    </w:p>
    <w:p w14:paraId="18D17AE6" w14:textId="77777777" w:rsidR="000D5A59" w:rsidRDefault="000D5A59" w:rsidP="000D5A59">
      <w:pPr>
        <w:pStyle w:val="ScheduleHeading"/>
        <w:numPr>
          <w:ilvl w:val="0"/>
          <w:numId w:val="0"/>
        </w:numPr>
      </w:pPr>
      <w:bookmarkStart w:id="1007" w:name="_Toc216778903"/>
      <w:r>
        <w:lastRenderedPageBreak/>
        <w:t>Attachment 1 - Separable Portion Particulars</w:t>
      </w:r>
      <w:bookmarkEnd w:id="1007"/>
    </w:p>
    <w:p w14:paraId="37649B4D" w14:textId="50067F8D" w:rsidR="000D5A59" w:rsidRPr="00D93945" w:rsidRDefault="000D5A59" w:rsidP="00723847">
      <w:pPr>
        <w:spacing w:after="120"/>
        <w:rPr>
          <w:b/>
          <w:i/>
        </w:rPr>
      </w:pPr>
      <w:r w:rsidRPr="005B7EFD">
        <w:rPr>
          <w:b/>
          <w:i/>
          <w:iCs/>
          <w:highlight w:val="green"/>
        </w:rPr>
        <w:t>[</w:t>
      </w:r>
      <w:r w:rsidR="003A183B" w:rsidRPr="005B7EFD">
        <w:rPr>
          <w:b/>
          <w:i/>
          <w:iCs/>
          <w:highlight w:val="green"/>
        </w:rPr>
        <w:t>##</w:t>
      </w:r>
      <w:r w:rsidR="00E11A36" w:rsidRPr="005B7EFD">
        <w:rPr>
          <w:b/>
          <w:i/>
          <w:sz w:val="18"/>
          <w:szCs w:val="18"/>
          <w:highlight w:val="green"/>
        </w:rPr>
        <w:t xml:space="preserve">Guidance </w:t>
      </w:r>
      <w:r w:rsidRPr="005B7EFD">
        <w:rPr>
          <w:b/>
          <w:i/>
          <w:sz w:val="18"/>
          <w:szCs w:val="18"/>
          <w:highlight w:val="green"/>
        </w:rPr>
        <w:t>Note: Repeat the below Table as required, depending on the number of Separable Portions.  The minimum number of Separable Portions must be two – one being a prescribed portion of the Contractor’s Activities/Works, the balance being the second.]</w:t>
      </w:r>
    </w:p>
    <w:p w14:paraId="29A6B955" w14:textId="77777777" w:rsidR="000D5A59" w:rsidRPr="00914EC0" w:rsidRDefault="000D5A59" w:rsidP="00723847">
      <w:pPr>
        <w:spacing w:after="120"/>
        <w:rPr>
          <w:b/>
          <w:bCs/>
          <w:sz w:val="18"/>
          <w:szCs w:val="18"/>
        </w:rPr>
      </w:pPr>
      <w:r w:rsidRPr="00914EC0">
        <w:rPr>
          <w:b/>
          <w:bCs/>
          <w:sz w:val="18"/>
          <w:szCs w:val="18"/>
        </w:rPr>
        <w:t>Separable Portion 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3"/>
        <w:gridCol w:w="5980"/>
      </w:tblGrid>
      <w:tr w:rsidR="00A32873" w:rsidRPr="00A32873" w14:paraId="44905A3F" w14:textId="77777777" w:rsidTr="00723847">
        <w:trPr>
          <w:trHeight w:val="540"/>
        </w:trPr>
        <w:tc>
          <w:tcPr>
            <w:tcW w:w="3092" w:type="dxa"/>
            <w:gridSpan w:val="2"/>
            <w:shd w:val="clear" w:color="auto" w:fill="F2F2F2" w:themeFill="background1" w:themeFillShade="F2"/>
          </w:tcPr>
          <w:p w14:paraId="57CBB988" w14:textId="3F208DD9" w:rsidR="00A32873" w:rsidRPr="00A32873" w:rsidRDefault="00705D65" w:rsidP="00502EFD">
            <w:pPr>
              <w:pStyle w:val="IndentParaLevel1"/>
              <w:numPr>
                <w:ilvl w:val="0"/>
                <w:numId w:val="15"/>
              </w:numPr>
              <w:spacing w:before="120" w:after="120"/>
              <w:ind w:left="0"/>
              <w:rPr>
                <w:sz w:val="18"/>
                <w:szCs w:val="18"/>
              </w:rPr>
            </w:pPr>
            <w:bookmarkStart w:id="1008" w:name="_Hlk140568894"/>
            <w:r w:rsidRPr="00677B5F">
              <w:rPr>
                <w:b/>
                <w:bCs/>
                <w:sz w:val="18"/>
                <w:szCs w:val="18"/>
              </w:rPr>
              <w:t>Separable Portion</w:t>
            </w:r>
            <w:r>
              <w:rPr>
                <w:b/>
                <w:bCs/>
                <w:sz w:val="18"/>
                <w:szCs w:val="18"/>
              </w:rPr>
              <w:t xml:space="preserve"> Details</w:t>
            </w:r>
          </w:p>
        </w:tc>
        <w:tc>
          <w:tcPr>
            <w:tcW w:w="5980" w:type="dxa"/>
          </w:tcPr>
          <w:p w14:paraId="55E03E2F" w14:textId="3140FB47" w:rsidR="00A32873" w:rsidRPr="00D2188C" w:rsidRDefault="00705D65" w:rsidP="00723847">
            <w:pPr>
              <w:pStyle w:val="IndentParaLevel1"/>
              <w:numPr>
                <w:ilvl w:val="0"/>
                <w:numId w:val="15"/>
              </w:numPr>
              <w:spacing w:before="120" w:after="120"/>
              <w:ind w:left="0"/>
              <w:rPr>
                <w:rFonts w:cs="Arial"/>
                <w:sz w:val="18"/>
                <w:szCs w:val="18"/>
                <w:highlight w:val="green"/>
              </w:rPr>
            </w:pPr>
            <w:r>
              <w:rPr>
                <w:sz w:val="18"/>
                <w:szCs w:val="18"/>
              </w:rPr>
              <w:t>T</w:t>
            </w:r>
            <w:r w:rsidR="00A32873" w:rsidRPr="00D2188C">
              <w:rPr>
                <w:sz w:val="18"/>
                <w:szCs w:val="18"/>
              </w:rPr>
              <w:t xml:space="preserve">his Separable Portion is comprised of the following portion of the </w:t>
            </w:r>
            <w:r w:rsidR="00A32873" w:rsidRPr="00D2188C">
              <w:rPr>
                <w:bCs/>
                <w:sz w:val="18"/>
                <w:szCs w:val="18"/>
              </w:rPr>
              <w:t>Works:</w:t>
            </w:r>
          </w:p>
          <w:p w14:paraId="3D997E55" w14:textId="16BE7FAC" w:rsidR="00A32873" w:rsidRPr="00A32873" w:rsidRDefault="00A32873" w:rsidP="00723847">
            <w:pPr>
              <w:pStyle w:val="IndentParaLevel1"/>
              <w:numPr>
                <w:ilvl w:val="0"/>
                <w:numId w:val="15"/>
              </w:numPr>
              <w:spacing w:before="120" w:after="120"/>
              <w:ind w:left="0"/>
              <w:rPr>
                <w:sz w:val="18"/>
                <w:szCs w:val="18"/>
              </w:rPr>
            </w:pPr>
            <w:r w:rsidRPr="00A32873">
              <w:rPr>
                <w:rFonts w:cs="Arial"/>
                <w:sz w:val="18"/>
                <w:szCs w:val="18"/>
                <w:highlight w:val="green"/>
              </w:rPr>
              <w:t>[## insert description with such references to the Delivery Requirements as are appropriate for this purpose.]</w:t>
            </w:r>
          </w:p>
        </w:tc>
      </w:tr>
      <w:bookmarkEnd w:id="1008"/>
      <w:tr w:rsidR="00502EFD" w:rsidRPr="008D5465" w14:paraId="4C20FC6D" w14:textId="77777777" w:rsidTr="00723847">
        <w:tc>
          <w:tcPr>
            <w:tcW w:w="709" w:type="dxa"/>
            <w:shd w:val="clear" w:color="auto" w:fill="F2F2F2" w:themeFill="background1" w:themeFillShade="F2"/>
          </w:tcPr>
          <w:p w14:paraId="7C20BBFB" w14:textId="54AEE298"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21.</w:t>
            </w:r>
          </w:p>
        </w:tc>
        <w:tc>
          <w:tcPr>
            <w:tcW w:w="2383" w:type="dxa"/>
            <w:shd w:val="clear" w:color="auto" w:fill="F2F2F2" w:themeFill="background1" w:themeFillShade="F2"/>
          </w:tcPr>
          <w:p w14:paraId="0ED87EAD" w14:textId="759F934D" w:rsidR="00502EFD" w:rsidRPr="008D5465" w:rsidRDefault="00502EFD" w:rsidP="00502EFD">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980" w:type="dxa"/>
          </w:tcPr>
          <w:p w14:paraId="36072B9D" w14:textId="7D2E06BA" w:rsidR="00502EFD" w:rsidRPr="00723847" w:rsidRDefault="00502EFD"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xml:space="preserve"># insert hours during which works may be undertaken on </w:t>
            </w:r>
            <w:r>
              <w:rPr>
                <w:rFonts w:cs="Arial"/>
                <w:sz w:val="18"/>
                <w:szCs w:val="18"/>
                <w:highlight w:val="green"/>
              </w:rPr>
              <w:t>S</w:t>
            </w:r>
            <w:r w:rsidRPr="008D492A">
              <w:rPr>
                <w:rFonts w:cs="Arial"/>
                <w:sz w:val="18"/>
                <w:szCs w:val="18"/>
                <w:highlight w:val="green"/>
              </w:rPr>
              <w:t>ite.</w:t>
            </w:r>
            <w:r>
              <w:rPr>
                <w:rFonts w:cs="Arial"/>
                <w:sz w:val="18"/>
                <w:szCs w:val="18"/>
              </w:rPr>
              <w:t>]</w:t>
            </w:r>
          </w:p>
        </w:tc>
      </w:tr>
      <w:tr w:rsidR="00502EFD" w:rsidRPr="008D5465" w14:paraId="192451CD" w14:textId="77777777" w:rsidTr="00723847">
        <w:tc>
          <w:tcPr>
            <w:tcW w:w="709" w:type="dxa"/>
            <w:shd w:val="clear" w:color="auto" w:fill="F2F2F2" w:themeFill="background1" w:themeFillShade="F2"/>
          </w:tcPr>
          <w:p w14:paraId="2880CBFF" w14:textId="5437BFA1"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25.</w:t>
            </w:r>
          </w:p>
        </w:tc>
        <w:tc>
          <w:tcPr>
            <w:tcW w:w="2383" w:type="dxa"/>
            <w:shd w:val="clear" w:color="auto" w:fill="F2F2F2" w:themeFill="background1" w:themeFillShade="F2"/>
          </w:tcPr>
          <w:p w14:paraId="701ECCC7" w14:textId="44AD11DA" w:rsidR="00502EFD" w:rsidRPr="008D5465" w:rsidRDefault="00502EFD" w:rsidP="00502EFD">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980" w:type="dxa"/>
          </w:tcPr>
          <w:p w14:paraId="68A2D1A5" w14:textId="47134DBF" w:rsidR="00502EFD" w:rsidRPr="00F9612F" w:rsidRDefault="00502EFD" w:rsidP="00723847">
            <w:pPr>
              <w:pStyle w:val="IndentParaLevel1"/>
              <w:numPr>
                <w:ilvl w:val="0"/>
                <w:numId w:val="15"/>
              </w:numPr>
              <w:spacing w:before="120" w:after="120"/>
              <w:ind w:left="0"/>
              <w:rPr>
                <w:rFonts w:cs="Arial"/>
                <w:sz w:val="18"/>
                <w:szCs w:val="18"/>
                <w:highlight w:val="yellow"/>
              </w:rPr>
            </w:pPr>
            <w:r w:rsidRPr="00F9612F">
              <w:rPr>
                <w:sz w:val="18"/>
                <w:szCs w:val="18"/>
                <w:highlight w:val="yellow"/>
                <w:shd w:val="clear" w:color="000000" w:fill="auto"/>
              </w:rPr>
              <w:t>[</w:t>
            </w:r>
            <w:r w:rsidRPr="00F9612F">
              <w:rPr>
                <w:rFonts w:cs="Arial"/>
                <w:sz w:val="18"/>
                <w:szCs w:val="18"/>
                <w:highlight w:val="yellow"/>
              </w:rPr>
              <w:t>## insert date or period of time</w:t>
            </w:r>
            <w:r>
              <w:rPr>
                <w:rFonts w:cs="Arial"/>
                <w:sz w:val="18"/>
                <w:szCs w:val="18"/>
                <w:highlight w:val="yellow"/>
              </w:rPr>
              <w:t>,</w:t>
            </w:r>
            <w:r w:rsidRPr="00F9612F">
              <w:rPr>
                <w:rFonts w:cs="Arial"/>
                <w:sz w:val="18"/>
                <w:szCs w:val="18"/>
                <w:highlight w:val="yellow"/>
              </w:rPr>
              <w:t xml:space="preserve"> after the Contract Date</w:t>
            </w:r>
            <w:r>
              <w:rPr>
                <w:rFonts w:cs="Arial"/>
                <w:sz w:val="18"/>
                <w:szCs w:val="18"/>
                <w:highlight w:val="yellow"/>
              </w:rPr>
              <w:t>,</w:t>
            </w:r>
            <w:r w:rsidRPr="00F9612F">
              <w:rPr>
                <w:rFonts w:cs="Arial"/>
                <w:sz w:val="18"/>
                <w:szCs w:val="18"/>
                <w:highlight w:val="yellow"/>
              </w:rPr>
              <w:t xml:space="preserve"> for </w:t>
            </w:r>
            <w:r>
              <w:rPr>
                <w:rFonts w:cs="Arial"/>
                <w:sz w:val="18"/>
                <w:szCs w:val="18"/>
                <w:highlight w:val="yellow"/>
              </w:rPr>
              <w:t xml:space="preserve">the achievement of </w:t>
            </w:r>
            <w:r w:rsidRPr="00F9612F">
              <w:rPr>
                <w:rFonts w:cs="Arial"/>
                <w:sz w:val="18"/>
                <w:szCs w:val="18"/>
                <w:highlight w:val="yellow"/>
              </w:rPr>
              <w:t>Practical Completion</w:t>
            </w:r>
            <w:r>
              <w:rPr>
                <w:rFonts w:cs="Arial"/>
                <w:sz w:val="18"/>
                <w:szCs w:val="18"/>
                <w:highlight w:val="yellow"/>
              </w:rPr>
              <w:t xml:space="preserve"> of the Separable Portion</w:t>
            </w:r>
            <w:r w:rsidRPr="00F9612F">
              <w:rPr>
                <w:rFonts w:cs="Arial"/>
                <w:sz w:val="18"/>
                <w:szCs w:val="18"/>
                <w:highlight w:val="yellow"/>
              </w:rPr>
              <w:t xml:space="preserve">] </w:t>
            </w:r>
          </w:p>
          <w:p w14:paraId="5BB7116C" w14:textId="44618087" w:rsidR="00502EFD" w:rsidRPr="005A205D" w:rsidRDefault="005A205D" w:rsidP="005A205D">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Pr="005B7EFD">
              <w:rPr>
                <w:rFonts w:cs="Arial"/>
                <w:b/>
                <w:iCs/>
                <w:sz w:val="18"/>
                <w:szCs w:val="18"/>
                <w:highlight w:val="green"/>
              </w:rPr>
              <w:t>##</w:t>
            </w:r>
            <w:r w:rsidRPr="005B7EFD">
              <w:rPr>
                <w:rFonts w:cs="Arial"/>
                <w:b/>
                <w:i/>
                <w:sz w:val="18"/>
                <w:szCs w:val="18"/>
                <w:highlight w:val="green"/>
              </w:rPr>
              <w:t xml:space="preserve">Guidance Note: Agencies </w:t>
            </w:r>
            <w:r>
              <w:rPr>
                <w:rFonts w:cs="Arial"/>
                <w:b/>
                <w:i/>
                <w:sz w:val="18"/>
                <w:szCs w:val="18"/>
                <w:highlight w:val="green"/>
              </w:rPr>
              <w:t xml:space="preserve">may wish to </w:t>
            </w:r>
            <w:r w:rsidRPr="005B7EFD">
              <w:rPr>
                <w:rFonts w:cs="Arial"/>
                <w:b/>
                <w:i/>
                <w:sz w:val="18"/>
                <w:szCs w:val="18"/>
                <w:highlight w:val="green"/>
              </w:rPr>
              <w:t xml:space="preserve">consider including </w:t>
            </w:r>
            <w:r>
              <w:rPr>
                <w:rFonts w:cs="Arial"/>
                <w:b/>
                <w:i/>
                <w:sz w:val="18"/>
                <w:szCs w:val="18"/>
                <w:highlight w:val="green"/>
              </w:rPr>
              <w:t xml:space="preserve">an </w:t>
            </w:r>
            <w:r w:rsidRPr="005B7EFD">
              <w:rPr>
                <w:rFonts w:cs="Arial"/>
                <w:b/>
                <w:i/>
                <w:sz w:val="18"/>
                <w:szCs w:val="18"/>
                <w:highlight w:val="green"/>
              </w:rPr>
              <w:t>indicative Date for Practical Completion or time period for Practical Completion in the RFT</w:t>
            </w:r>
            <w:r>
              <w:rPr>
                <w:rFonts w:cs="Arial"/>
                <w:b/>
                <w:i/>
                <w:sz w:val="18"/>
                <w:szCs w:val="18"/>
                <w:highlight w:val="green"/>
              </w:rPr>
              <w:t xml:space="preserve"> if necessary</w:t>
            </w:r>
            <w:r w:rsidRPr="005B7EFD">
              <w:rPr>
                <w:rFonts w:cs="Arial"/>
                <w:b/>
                <w:i/>
                <w:sz w:val="18"/>
                <w:szCs w:val="18"/>
                <w:highlight w:val="green"/>
              </w:rPr>
              <w:t>.</w:t>
            </w:r>
            <w:r w:rsidRPr="005B7EFD">
              <w:rPr>
                <w:rFonts w:cs="Arial"/>
                <w:sz w:val="18"/>
                <w:szCs w:val="18"/>
                <w:highlight w:val="green"/>
              </w:rPr>
              <w:t>]</w:t>
            </w:r>
          </w:p>
        </w:tc>
      </w:tr>
      <w:tr w:rsidR="00502EFD" w:rsidRPr="008D5465" w14:paraId="734EABFA" w14:textId="77777777" w:rsidTr="00723847">
        <w:tc>
          <w:tcPr>
            <w:tcW w:w="709" w:type="dxa"/>
            <w:shd w:val="clear" w:color="auto" w:fill="F2F2F2" w:themeFill="background1" w:themeFillShade="F2"/>
          </w:tcPr>
          <w:p w14:paraId="2162D8BA" w14:textId="79BF583B"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27.</w:t>
            </w:r>
          </w:p>
        </w:tc>
        <w:tc>
          <w:tcPr>
            <w:tcW w:w="2383" w:type="dxa"/>
            <w:shd w:val="clear" w:color="auto" w:fill="F2F2F2" w:themeFill="background1" w:themeFillShade="F2"/>
          </w:tcPr>
          <w:p w14:paraId="68211456" w14:textId="1E31E485" w:rsidR="00502EFD" w:rsidRPr="008D5465" w:rsidRDefault="00502EFD" w:rsidP="00502EFD">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980" w:type="dxa"/>
          </w:tcPr>
          <w:p w14:paraId="60FD5FBC" w14:textId="055E54D6" w:rsidR="00502EFD" w:rsidRPr="00723847" w:rsidRDefault="00502EFD" w:rsidP="00723847">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tc>
      </w:tr>
      <w:tr w:rsidR="00502EFD" w:rsidRPr="008D5465" w14:paraId="679C761A" w14:textId="77777777" w:rsidTr="00723847">
        <w:tc>
          <w:tcPr>
            <w:tcW w:w="709" w:type="dxa"/>
            <w:shd w:val="clear" w:color="auto" w:fill="F2F2F2" w:themeFill="background1" w:themeFillShade="F2"/>
          </w:tcPr>
          <w:p w14:paraId="2C287940" w14:textId="3CA8B9FB" w:rsidR="00502EFD" w:rsidRPr="008D5465" w:rsidRDefault="00502EFD" w:rsidP="00502EFD">
            <w:pPr>
              <w:pStyle w:val="IndentParaLevel1"/>
              <w:numPr>
                <w:ilvl w:val="0"/>
                <w:numId w:val="0"/>
              </w:numPr>
              <w:spacing w:before="120" w:after="120"/>
              <w:rPr>
                <w:sz w:val="18"/>
                <w:szCs w:val="18"/>
              </w:rPr>
            </w:pPr>
            <w:r>
              <w:rPr>
                <w:sz w:val="18"/>
                <w:szCs w:val="18"/>
              </w:rPr>
              <w:t>28.</w:t>
            </w:r>
          </w:p>
        </w:tc>
        <w:tc>
          <w:tcPr>
            <w:tcW w:w="2383" w:type="dxa"/>
            <w:shd w:val="clear" w:color="auto" w:fill="F2F2F2" w:themeFill="background1" w:themeFillShade="F2"/>
          </w:tcPr>
          <w:p w14:paraId="27C06797" w14:textId="3BC57467" w:rsidR="00502EFD" w:rsidRPr="008D5465" w:rsidRDefault="00502EFD" w:rsidP="00502EFD">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980" w:type="dxa"/>
          </w:tcPr>
          <w:p w14:paraId="1B52CF71" w14:textId="77777777" w:rsidR="00502EFD" w:rsidRDefault="00502EFD"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insert duration of defects liability period</w:t>
            </w:r>
            <w:r>
              <w:rPr>
                <w:rFonts w:cs="Arial"/>
                <w:sz w:val="18"/>
                <w:szCs w:val="18"/>
              </w:rPr>
              <w:t xml:space="preserve">] commencing on </w:t>
            </w:r>
            <w:r>
              <w:rPr>
                <w:rFonts w:cs="Arial"/>
                <w:sz w:val="18"/>
                <w:szCs w:val="18"/>
                <w:highlight w:val="green"/>
              </w:rPr>
              <w:t>[#</w:t>
            </w:r>
            <w:r w:rsidRPr="008D492A">
              <w:rPr>
                <w:rFonts w:cs="Arial"/>
                <w:sz w:val="18"/>
                <w:szCs w:val="18"/>
                <w:highlight w:val="green"/>
              </w:rPr>
              <w:t xml:space="preserve"># insert </w:t>
            </w:r>
            <w:r>
              <w:rPr>
                <w:rFonts w:cs="Arial"/>
                <w:sz w:val="18"/>
                <w:szCs w:val="18"/>
                <w:highlight w:val="green"/>
              </w:rPr>
              <w:t xml:space="preserve">either </w:t>
            </w:r>
            <w:r w:rsidRPr="00914EC0">
              <w:rPr>
                <w:rFonts w:cs="Arial"/>
                <w:sz w:val="18"/>
                <w:szCs w:val="18"/>
                <w:highlight w:val="green"/>
              </w:rPr>
              <w:t xml:space="preserve">“the Date of Practical Completion” OR </w:t>
            </w:r>
            <w:r>
              <w:rPr>
                <w:rFonts w:cs="Arial"/>
                <w:sz w:val="18"/>
                <w:szCs w:val="18"/>
                <w:highlight w:val="green"/>
              </w:rPr>
              <w:t>“</w:t>
            </w:r>
            <w:r w:rsidRPr="00914EC0">
              <w:rPr>
                <w:rFonts w:cs="Arial"/>
                <w:sz w:val="18"/>
                <w:szCs w:val="18"/>
                <w:highlight w:val="green"/>
              </w:rPr>
              <w:t>the Date of Practical Completion for the last Separable Portion to achieve Practical Completion.]</w:t>
            </w:r>
            <w:r>
              <w:rPr>
                <w:rFonts w:cs="Arial"/>
                <w:sz w:val="18"/>
                <w:szCs w:val="18"/>
              </w:rPr>
              <w:t xml:space="preserve"> </w:t>
            </w:r>
          </w:p>
          <w:p w14:paraId="52ECF5BF" w14:textId="77777777" w:rsidR="00502EFD" w:rsidRPr="00745D63" w:rsidRDefault="00502EFD" w:rsidP="00723847">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tc>
      </w:tr>
      <w:tr w:rsidR="00502EFD" w:rsidRPr="008D5465" w14:paraId="4EFC28A0" w14:textId="77777777" w:rsidTr="0072384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BBBDA" w14:textId="0488AC59" w:rsidR="00502EFD" w:rsidRPr="008D5465" w:rsidRDefault="00502EFD" w:rsidP="00502EFD">
            <w:pPr>
              <w:pStyle w:val="IndentParaLevel1"/>
              <w:numPr>
                <w:ilvl w:val="0"/>
                <w:numId w:val="0"/>
              </w:numPr>
              <w:spacing w:before="120" w:after="120"/>
              <w:rPr>
                <w:sz w:val="18"/>
                <w:szCs w:val="18"/>
              </w:rPr>
            </w:pPr>
            <w:r>
              <w:rPr>
                <w:sz w:val="18"/>
                <w:szCs w:val="18"/>
              </w:rPr>
              <w:t>3</w:t>
            </w:r>
            <w:r w:rsidR="005A205D">
              <w:rPr>
                <w:sz w:val="18"/>
                <w:szCs w:val="18"/>
              </w:rPr>
              <w:t>8</w:t>
            </w:r>
            <w:r>
              <w:rPr>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2966D" w14:textId="1CA925BA" w:rsidR="00502EFD" w:rsidRPr="008D5465" w:rsidRDefault="00502EFD" w:rsidP="00502EFD">
            <w:pPr>
              <w:pStyle w:val="IndentParaLevel1"/>
              <w:numPr>
                <w:ilvl w:val="0"/>
                <w:numId w:val="15"/>
              </w:numPr>
              <w:spacing w:before="120" w:after="120"/>
              <w:ind w:left="0"/>
              <w:rPr>
                <w:sz w:val="18"/>
                <w:szCs w:val="18"/>
              </w:rPr>
            </w:pPr>
            <w:r w:rsidRPr="008D5465">
              <w:rPr>
                <w:sz w:val="18"/>
                <w:szCs w:val="18"/>
              </w:rPr>
              <w:t xml:space="preserve">Delay </w:t>
            </w:r>
            <w:r>
              <w:rPr>
                <w:sz w:val="18"/>
                <w:szCs w:val="18"/>
              </w:rPr>
              <w:t xml:space="preserve">Costs </w:t>
            </w:r>
            <w:r w:rsidRPr="008D5465">
              <w:rPr>
                <w:sz w:val="18"/>
                <w:szCs w:val="18"/>
              </w:rPr>
              <w:t>Cap</w:t>
            </w:r>
            <w:r w:rsidRPr="00FF6375">
              <w:rPr>
                <w:sz w:val="18"/>
                <w:szCs w:val="18"/>
              </w:rPr>
              <w:t>:</w:t>
            </w:r>
            <w:r w:rsidRPr="00FF6375">
              <w:rPr>
                <w:sz w:val="18"/>
                <w:szCs w:val="18"/>
              </w:rPr>
              <w:br/>
              <w:t xml:space="preserve">(Clauses </w:t>
            </w:r>
            <w:r w:rsidRPr="00FF6375">
              <w:rPr>
                <w:sz w:val="18"/>
                <w:szCs w:val="18"/>
              </w:rPr>
              <w:fldChar w:fldCharType="begin"/>
            </w:r>
            <w:r w:rsidRPr="00FF6375">
              <w:rPr>
                <w:sz w:val="18"/>
                <w:szCs w:val="18"/>
              </w:rPr>
              <w:instrText xml:space="preserve"> REF _Ref73454603 \w \h  \* MERGEFORMAT </w:instrText>
            </w:r>
            <w:r w:rsidRPr="00FF6375">
              <w:rPr>
                <w:sz w:val="18"/>
                <w:szCs w:val="18"/>
              </w:rPr>
            </w:r>
            <w:r w:rsidRPr="00FF6375">
              <w:rPr>
                <w:sz w:val="18"/>
                <w:szCs w:val="18"/>
              </w:rPr>
              <w:fldChar w:fldCharType="separate"/>
            </w:r>
            <w:r w:rsidR="001D69F9">
              <w:rPr>
                <w:sz w:val="18"/>
                <w:szCs w:val="18"/>
              </w:rPr>
              <w:t>1.1</w:t>
            </w:r>
            <w:r w:rsidRPr="00FF6375">
              <w:rPr>
                <w:sz w:val="18"/>
                <w:szCs w:val="18"/>
              </w:rPr>
              <w:fldChar w:fldCharType="end"/>
            </w:r>
            <w:r w:rsidRPr="00FF6375">
              <w:rPr>
                <w:sz w:val="18"/>
                <w:szCs w:val="18"/>
              </w:rPr>
              <w:t xml:space="preserve"> and </w:t>
            </w:r>
            <w:r w:rsidRPr="00FF6375">
              <w:rPr>
                <w:sz w:val="18"/>
                <w:szCs w:val="18"/>
              </w:rPr>
              <w:fldChar w:fldCharType="begin"/>
            </w:r>
            <w:r w:rsidRPr="00FF6375">
              <w:rPr>
                <w:sz w:val="18"/>
                <w:szCs w:val="18"/>
              </w:rPr>
              <w:instrText xml:space="preserve"> REF _Ref73490807 \w \h  \* MERGEFORMAT </w:instrText>
            </w:r>
            <w:r w:rsidRPr="00FF6375">
              <w:rPr>
                <w:sz w:val="18"/>
                <w:szCs w:val="18"/>
              </w:rPr>
            </w:r>
            <w:r w:rsidRPr="00FF6375">
              <w:rPr>
                <w:sz w:val="18"/>
                <w:szCs w:val="18"/>
              </w:rPr>
              <w:fldChar w:fldCharType="separate"/>
            </w:r>
            <w:r w:rsidR="001D69F9">
              <w:rPr>
                <w:sz w:val="18"/>
                <w:szCs w:val="18"/>
              </w:rPr>
              <w:t>10.4</w:t>
            </w:r>
            <w:r w:rsidRPr="00FF6375">
              <w:rPr>
                <w:sz w:val="18"/>
                <w:szCs w:val="18"/>
              </w:rPr>
              <w:fldChar w:fldCharType="end"/>
            </w:r>
            <w:r w:rsidRPr="00FF6375">
              <w:rPr>
                <w:sz w:val="18"/>
                <w:szCs w:val="18"/>
              </w:rPr>
              <w:t>)</w:t>
            </w:r>
          </w:p>
        </w:tc>
        <w:tc>
          <w:tcPr>
            <w:tcW w:w="5980" w:type="dxa"/>
            <w:tcBorders>
              <w:top w:val="single" w:sz="4" w:space="0" w:color="auto"/>
              <w:left w:val="single" w:sz="4" w:space="0" w:color="auto"/>
              <w:bottom w:val="single" w:sz="4" w:space="0" w:color="auto"/>
              <w:right w:val="single" w:sz="4" w:space="0" w:color="auto"/>
            </w:tcBorders>
          </w:tcPr>
          <w:p w14:paraId="5C21B3BB" w14:textId="77777777" w:rsidR="00502EFD" w:rsidRPr="00FF6375" w:rsidRDefault="00502EFD" w:rsidP="00723847">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 </w:t>
            </w:r>
            <w:r w:rsidRPr="00914EC0">
              <w:rPr>
                <w:sz w:val="18"/>
                <w:szCs w:val="18"/>
                <w:highlight w:val="yellow"/>
                <w:shd w:val="clear" w:color="000000" w:fill="auto"/>
              </w:rPr>
              <w:t>[</w:t>
            </w:r>
            <w:r>
              <w:rPr>
                <w:i/>
                <w:iCs/>
                <w:sz w:val="18"/>
                <w:szCs w:val="18"/>
                <w:highlight w:val="yellow"/>
                <w:shd w:val="clear" w:color="000000" w:fill="auto"/>
              </w:rPr>
              <w:t>i</w:t>
            </w:r>
            <w:r w:rsidRPr="00914EC0">
              <w:rPr>
                <w:i/>
                <w:iCs/>
                <w:sz w:val="18"/>
                <w:szCs w:val="18"/>
                <w:highlight w:val="yellow"/>
                <w:shd w:val="clear" w:color="000000" w:fill="auto"/>
              </w:rPr>
              <w:t>nsert</w:t>
            </w:r>
            <w:r w:rsidRPr="00914EC0">
              <w:rPr>
                <w:sz w:val="18"/>
                <w:szCs w:val="18"/>
                <w:highlight w:val="yellow"/>
                <w:shd w:val="clear" w:color="000000" w:fill="auto"/>
              </w:rPr>
              <w:t>]</w:t>
            </w:r>
            <w:r w:rsidRPr="00914EC0">
              <w:rPr>
                <w:rFonts w:cs="Arial"/>
                <w:i/>
                <w:sz w:val="18"/>
                <w:szCs w:val="18"/>
              </w:rPr>
              <w:t xml:space="preserve"> </w:t>
            </w:r>
            <w:r w:rsidRPr="00914EC0">
              <w:rPr>
                <w:rFonts w:cs="Arial"/>
                <w:iCs/>
                <w:sz w:val="18"/>
                <w:szCs w:val="18"/>
              </w:rPr>
              <w:t xml:space="preserve">per </w:t>
            </w:r>
            <w:r>
              <w:rPr>
                <w:rFonts w:cs="Arial"/>
                <w:iCs/>
                <w:sz w:val="18"/>
                <w:szCs w:val="18"/>
              </w:rPr>
              <w:t xml:space="preserve">Working </w:t>
            </w:r>
            <w:r w:rsidRPr="00914EC0">
              <w:rPr>
                <w:rFonts w:cs="Arial"/>
                <w:iCs/>
                <w:sz w:val="18"/>
                <w:szCs w:val="18"/>
              </w:rPr>
              <w:t>Day</w:t>
            </w:r>
          </w:p>
          <w:p w14:paraId="13F8E880" w14:textId="1280281C" w:rsidR="00502EFD" w:rsidRPr="00914EC0" w:rsidRDefault="00502EFD" w:rsidP="00723847">
            <w:pPr>
              <w:pStyle w:val="IndentParaLevel1"/>
              <w:numPr>
                <w:ilvl w:val="0"/>
                <w:numId w:val="15"/>
              </w:numPr>
              <w:spacing w:before="120" w:after="120"/>
              <w:ind w:left="0"/>
              <w:rPr>
                <w:b/>
                <w:bCs/>
                <w:i/>
                <w:iCs/>
                <w:sz w:val="18"/>
                <w:szCs w:val="18"/>
                <w:shd w:val="clear" w:color="000000" w:fill="auto"/>
              </w:rPr>
            </w:pPr>
          </w:p>
        </w:tc>
      </w:tr>
    </w:tbl>
    <w:p w14:paraId="3AAF6FD2" w14:textId="0B8E3738" w:rsidR="000D5A59" w:rsidRPr="00EF206C" w:rsidRDefault="000D5A59" w:rsidP="00723847">
      <w:pPr>
        <w:spacing w:after="0"/>
        <w:rPr>
          <w:b/>
          <w:bCs/>
          <w:sz w:val="18"/>
          <w:szCs w:val="18"/>
        </w:rPr>
      </w:pPr>
      <w:r>
        <w:rPr>
          <w:b/>
          <w:bCs/>
          <w:sz w:val="18"/>
          <w:szCs w:val="18"/>
        </w:rPr>
        <w:br/>
      </w:r>
      <w:r w:rsidRPr="00EF206C">
        <w:rPr>
          <w:b/>
          <w:bCs/>
          <w:sz w:val="18"/>
          <w:szCs w:val="18"/>
        </w:rPr>
        <w:t xml:space="preserve">Separable Portion </w:t>
      </w:r>
      <w:r>
        <w:rPr>
          <w:b/>
          <w:bCs/>
          <w:sz w:val="18"/>
          <w:szCs w:val="18"/>
        </w:rPr>
        <w:t>2</w:t>
      </w:r>
      <w:r w:rsidR="00723847">
        <w:rPr>
          <w:b/>
          <w:bCs/>
          <w:sz w:val="18"/>
          <w:szCs w:val="18"/>
        </w:rPr>
        <w:br/>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3"/>
        <w:gridCol w:w="5980"/>
      </w:tblGrid>
      <w:tr w:rsidR="00705D65" w:rsidRPr="00A32873" w14:paraId="42CE0C0F" w14:textId="77777777" w:rsidTr="00723847">
        <w:trPr>
          <w:trHeight w:val="540"/>
        </w:trPr>
        <w:tc>
          <w:tcPr>
            <w:tcW w:w="3092" w:type="dxa"/>
            <w:gridSpan w:val="2"/>
            <w:shd w:val="clear" w:color="auto" w:fill="F2F2F2" w:themeFill="background1" w:themeFillShade="F2"/>
          </w:tcPr>
          <w:p w14:paraId="1ECAAF6E" w14:textId="1EF47E51" w:rsidR="00705D65" w:rsidRPr="00A32873" w:rsidRDefault="00705D65" w:rsidP="00677B5F">
            <w:pPr>
              <w:pStyle w:val="IndentParaLevel1"/>
              <w:numPr>
                <w:ilvl w:val="0"/>
                <w:numId w:val="15"/>
              </w:numPr>
              <w:spacing w:before="120" w:after="120"/>
              <w:ind w:left="0"/>
              <w:rPr>
                <w:sz w:val="18"/>
                <w:szCs w:val="18"/>
              </w:rPr>
            </w:pPr>
            <w:r w:rsidRPr="00677B5F">
              <w:rPr>
                <w:b/>
                <w:bCs/>
                <w:sz w:val="18"/>
                <w:szCs w:val="18"/>
              </w:rPr>
              <w:t>Separable Portion</w:t>
            </w:r>
            <w:r>
              <w:rPr>
                <w:b/>
                <w:bCs/>
                <w:sz w:val="18"/>
                <w:szCs w:val="18"/>
              </w:rPr>
              <w:t xml:space="preserve"> Details</w:t>
            </w:r>
          </w:p>
        </w:tc>
        <w:tc>
          <w:tcPr>
            <w:tcW w:w="5980" w:type="dxa"/>
          </w:tcPr>
          <w:p w14:paraId="60B8BED7" w14:textId="77777777" w:rsidR="00705D65" w:rsidRPr="00D2188C" w:rsidRDefault="00705D65" w:rsidP="00723847">
            <w:pPr>
              <w:pStyle w:val="IndentParaLevel1"/>
              <w:numPr>
                <w:ilvl w:val="0"/>
                <w:numId w:val="15"/>
              </w:numPr>
              <w:spacing w:before="120" w:after="120"/>
              <w:ind w:left="0"/>
              <w:rPr>
                <w:rFonts w:cs="Arial"/>
                <w:sz w:val="18"/>
                <w:szCs w:val="18"/>
                <w:highlight w:val="green"/>
              </w:rPr>
            </w:pPr>
            <w:r>
              <w:rPr>
                <w:sz w:val="18"/>
                <w:szCs w:val="18"/>
              </w:rPr>
              <w:t>T</w:t>
            </w:r>
            <w:r w:rsidRPr="00D2188C">
              <w:rPr>
                <w:sz w:val="18"/>
                <w:szCs w:val="18"/>
              </w:rPr>
              <w:t xml:space="preserve">his Separable Portion is comprised of the following portion of the </w:t>
            </w:r>
            <w:r w:rsidRPr="00D2188C">
              <w:rPr>
                <w:bCs/>
                <w:sz w:val="18"/>
                <w:szCs w:val="18"/>
              </w:rPr>
              <w:t>Works:</w:t>
            </w:r>
          </w:p>
          <w:p w14:paraId="2A7E1A92" w14:textId="77777777" w:rsidR="00705D65" w:rsidRPr="00A32873" w:rsidRDefault="00705D65" w:rsidP="00723847">
            <w:pPr>
              <w:pStyle w:val="IndentParaLevel1"/>
              <w:numPr>
                <w:ilvl w:val="0"/>
                <w:numId w:val="15"/>
              </w:numPr>
              <w:spacing w:before="120" w:after="120"/>
              <w:ind w:left="0"/>
              <w:rPr>
                <w:sz w:val="18"/>
                <w:szCs w:val="18"/>
              </w:rPr>
            </w:pPr>
            <w:r w:rsidRPr="00A32873">
              <w:rPr>
                <w:rFonts w:cs="Arial"/>
                <w:sz w:val="18"/>
                <w:szCs w:val="18"/>
                <w:highlight w:val="green"/>
              </w:rPr>
              <w:t>[## insert description with such references to the Delivery Requirements as are appropriate for this purpose.]</w:t>
            </w:r>
          </w:p>
        </w:tc>
      </w:tr>
      <w:tr w:rsidR="00E11A36" w:rsidRPr="008D5465" w14:paraId="2F0FB7E0" w14:textId="77777777" w:rsidTr="00723847">
        <w:tc>
          <w:tcPr>
            <w:tcW w:w="709" w:type="dxa"/>
            <w:shd w:val="clear" w:color="auto" w:fill="F2F2F2" w:themeFill="background1" w:themeFillShade="F2"/>
          </w:tcPr>
          <w:p w14:paraId="4021F667" w14:textId="33D02032"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21.</w:t>
            </w:r>
          </w:p>
        </w:tc>
        <w:tc>
          <w:tcPr>
            <w:tcW w:w="2383" w:type="dxa"/>
            <w:shd w:val="clear" w:color="auto" w:fill="F2F2F2" w:themeFill="background1" w:themeFillShade="F2"/>
          </w:tcPr>
          <w:p w14:paraId="71F69473" w14:textId="7B162E05" w:rsidR="00E11A36" w:rsidRPr="008D5465" w:rsidRDefault="00E11A36" w:rsidP="00BE3BF2">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980" w:type="dxa"/>
          </w:tcPr>
          <w:p w14:paraId="6155AE61" w14:textId="0FA72FCA" w:rsidR="00E11A36" w:rsidRPr="00723847" w:rsidRDefault="00E11A36"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xml:space="preserve"># insert hours during which works may be undertaken on </w:t>
            </w:r>
            <w:r>
              <w:rPr>
                <w:rFonts w:cs="Arial"/>
                <w:sz w:val="18"/>
                <w:szCs w:val="18"/>
                <w:highlight w:val="green"/>
              </w:rPr>
              <w:t>S</w:t>
            </w:r>
            <w:r w:rsidRPr="008D492A">
              <w:rPr>
                <w:rFonts w:cs="Arial"/>
                <w:sz w:val="18"/>
                <w:szCs w:val="18"/>
                <w:highlight w:val="green"/>
              </w:rPr>
              <w:t>ite.</w:t>
            </w:r>
            <w:r>
              <w:rPr>
                <w:rFonts w:cs="Arial"/>
                <w:sz w:val="18"/>
                <w:szCs w:val="18"/>
              </w:rPr>
              <w:t>]</w:t>
            </w:r>
          </w:p>
        </w:tc>
      </w:tr>
      <w:tr w:rsidR="00E11A36" w:rsidRPr="008D5465" w14:paraId="70B42492" w14:textId="77777777" w:rsidTr="00723847">
        <w:tc>
          <w:tcPr>
            <w:tcW w:w="709" w:type="dxa"/>
            <w:shd w:val="clear" w:color="auto" w:fill="F2F2F2" w:themeFill="background1" w:themeFillShade="F2"/>
          </w:tcPr>
          <w:p w14:paraId="090DD0CA" w14:textId="526FEAF7"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25.</w:t>
            </w:r>
          </w:p>
        </w:tc>
        <w:tc>
          <w:tcPr>
            <w:tcW w:w="2383" w:type="dxa"/>
            <w:shd w:val="clear" w:color="auto" w:fill="F2F2F2" w:themeFill="background1" w:themeFillShade="F2"/>
          </w:tcPr>
          <w:p w14:paraId="720F82A3" w14:textId="04079E38" w:rsidR="00E11A36" w:rsidRPr="008D5465" w:rsidRDefault="00E11A36" w:rsidP="00BE3BF2">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980" w:type="dxa"/>
          </w:tcPr>
          <w:p w14:paraId="58139C54" w14:textId="6C92C314" w:rsidR="00E11A36" w:rsidRPr="00F9612F" w:rsidRDefault="00E11A36" w:rsidP="00723847">
            <w:pPr>
              <w:pStyle w:val="IndentParaLevel1"/>
              <w:numPr>
                <w:ilvl w:val="0"/>
                <w:numId w:val="15"/>
              </w:numPr>
              <w:spacing w:before="120" w:after="120"/>
              <w:ind w:left="0"/>
              <w:rPr>
                <w:rFonts w:cs="Arial"/>
                <w:sz w:val="18"/>
                <w:szCs w:val="18"/>
                <w:highlight w:val="yellow"/>
              </w:rPr>
            </w:pPr>
            <w:r w:rsidRPr="00F9612F">
              <w:rPr>
                <w:sz w:val="18"/>
                <w:szCs w:val="18"/>
                <w:highlight w:val="yellow"/>
                <w:shd w:val="clear" w:color="000000" w:fill="auto"/>
              </w:rPr>
              <w:t>[</w:t>
            </w:r>
            <w:r w:rsidRPr="00F9612F">
              <w:rPr>
                <w:rFonts w:cs="Arial"/>
                <w:sz w:val="18"/>
                <w:szCs w:val="18"/>
                <w:highlight w:val="yellow"/>
              </w:rPr>
              <w:t xml:space="preserve">## insert date or period of time after the Contract Date for </w:t>
            </w:r>
            <w:r w:rsidR="001174DC">
              <w:rPr>
                <w:rFonts w:cs="Arial"/>
                <w:sz w:val="18"/>
                <w:szCs w:val="18"/>
                <w:highlight w:val="yellow"/>
              </w:rPr>
              <w:t xml:space="preserve">the achievement of </w:t>
            </w:r>
            <w:r w:rsidRPr="00F9612F">
              <w:rPr>
                <w:rFonts w:cs="Arial"/>
                <w:sz w:val="18"/>
                <w:szCs w:val="18"/>
                <w:highlight w:val="yellow"/>
              </w:rPr>
              <w:t>Practical Completion</w:t>
            </w:r>
            <w:r w:rsidR="001174DC">
              <w:rPr>
                <w:rFonts w:cs="Arial"/>
                <w:sz w:val="18"/>
                <w:szCs w:val="18"/>
                <w:highlight w:val="yellow"/>
              </w:rPr>
              <w:t xml:space="preserve"> of the Separable Portion</w:t>
            </w:r>
            <w:r w:rsidRPr="00F9612F">
              <w:rPr>
                <w:rFonts w:cs="Arial"/>
                <w:sz w:val="18"/>
                <w:szCs w:val="18"/>
                <w:highlight w:val="yellow"/>
              </w:rPr>
              <w:t xml:space="preserve">] </w:t>
            </w:r>
          </w:p>
          <w:p w14:paraId="3EFFA6F0" w14:textId="3FFFC174" w:rsidR="00E11A36" w:rsidRPr="005A205D" w:rsidRDefault="005A205D" w:rsidP="005A205D">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Pr="005B7EFD">
              <w:rPr>
                <w:rFonts w:cs="Arial"/>
                <w:b/>
                <w:iCs/>
                <w:sz w:val="18"/>
                <w:szCs w:val="18"/>
                <w:highlight w:val="green"/>
              </w:rPr>
              <w:t>##</w:t>
            </w:r>
            <w:r w:rsidRPr="005B7EFD">
              <w:rPr>
                <w:rFonts w:cs="Arial"/>
                <w:b/>
                <w:i/>
                <w:sz w:val="18"/>
                <w:szCs w:val="18"/>
                <w:highlight w:val="green"/>
              </w:rPr>
              <w:t xml:space="preserve">Guidance Note: Agencies </w:t>
            </w:r>
            <w:r>
              <w:rPr>
                <w:rFonts w:cs="Arial"/>
                <w:b/>
                <w:i/>
                <w:sz w:val="18"/>
                <w:szCs w:val="18"/>
                <w:highlight w:val="green"/>
              </w:rPr>
              <w:t xml:space="preserve">may wish to </w:t>
            </w:r>
            <w:r w:rsidRPr="005B7EFD">
              <w:rPr>
                <w:rFonts w:cs="Arial"/>
                <w:b/>
                <w:i/>
                <w:sz w:val="18"/>
                <w:szCs w:val="18"/>
                <w:highlight w:val="green"/>
              </w:rPr>
              <w:t xml:space="preserve">consider including </w:t>
            </w:r>
            <w:r>
              <w:rPr>
                <w:rFonts w:cs="Arial"/>
                <w:b/>
                <w:i/>
                <w:sz w:val="18"/>
                <w:szCs w:val="18"/>
                <w:highlight w:val="green"/>
              </w:rPr>
              <w:t xml:space="preserve">an </w:t>
            </w:r>
            <w:r w:rsidRPr="005B7EFD">
              <w:rPr>
                <w:rFonts w:cs="Arial"/>
                <w:b/>
                <w:i/>
                <w:sz w:val="18"/>
                <w:szCs w:val="18"/>
                <w:highlight w:val="green"/>
              </w:rPr>
              <w:t>indicative Date for Practical Completion or time period for Practical Completion in the RFT</w:t>
            </w:r>
            <w:r>
              <w:rPr>
                <w:rFonts w:cs="Arial"/>
                <w:b/>
                <w:i/>
                <w:sz w:val="18"/>
                <w:szCs w:val="18"/>
                <w:highlight w:val="green"/>
              </w:rPr>
              <w:t xml:space="preserve"> if necessary</w:t>
            </w:r>
            <w:r w:rsidRPr="005B7EFD">
              <w:rPr>
                <w:rFonts w:cs="Arial"/>
                <w:b/>
                <w:i/>
                <w:sz w:val="18"/>
                <w:szCs w:val="18"/>
                <w:highlight w:val="green"/>
              </w:rPr>
              <w:t>.</w:t>
            </w:r>
            <w:r w:rsidRPr="005B7EFD">
              <w:rPr>
                <w:rFonts w:cs="Arial"/>
                <w:sz w:val="18"/>
                <w:szCs w:val="18"/>
                <w:highlight w:val="green"/>
              </w:rPr>
              <w:t>]</w:t>
            </w:r>
          </w:p>
        </w:tc>
      </w:tr>
      <w:tr w:rsidR="00E11A36" w:rsidRPr="008D5465" w14:paraId="463CE94E" w14:textId="77777777" w:rsidTr="00723847">
        <w:tc>
          <w:tcPr>
            <w:tcW w:w="709" w:type="dxa"/>
            <w:shd w:val="clear" w:color="auto" w:fill="F2F2F2" w:themeFill="background1" w:themeFillShade="F2"/>
          </w:tcPr>
          <w:p w14:paraId="49EBD7A5" w14:textId="2A95E68A"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27.</w:t>
            </w:r>
          </w:p>
        </w:tc>
        <w:tc>
          <w:tcPr>
            <w:tcW w:w="2383" w:type="dxa"/>
            <w:shd w:val="clear" w:color="auto" w:fill="F2F2F2" w:themeFill="background1" w:themeFillShade="F2"/>
          </w:tcPr>
          <w:p w14:paraId="77BCB047" w14:textId="3D232702" w:rsidR="00E11A36" w:rsidRPr="008D5465" w:rsidRDefault="00E11A36" w:rsidP="00BE3BF2">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980" w:type="dxa"/>
          </w:tcPr>
          <w:p w14:paraId="12BBB5DF" w14:textId="202BD5EE" w:rsidR="00E11A36" w:rsidRPr="00723847" w:rsidRDefault="00E11A36" w:rsidP="00723847">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tc>
      </w:tr>
      <w:tr w:rsidR="00E11A36" w:rsidRPr="008D5465" w14:paraId="4820E479" w14:textId="77777777" w:rsidTr="00723847">
        <w:tc>
          <w:tcPr>
            <w:tcW w:w="709" w:type="dxa"/>
            <w:shd w:val="clear" w:color="auto" w:fill="F2F2F2" w:themeFill="background1" w:themeFillShade="F2"/>
          </w:tcPr>
          <w:p w14:paraId="29CF1F24" w14:textId="53BA09AF" w:rsidR="00E11A36" w:rsidRPr="008D5465" w:rsidRDefault="00E11A36" w:rsidP="00BE3BF2">
            <w:pPr>
              <w:pStyle w:val="IndentParaLevel1"/>
              <w:numPr>
                <w:ilvl w:val="0"/>
                <w:numId w:val="0"/>
              </w:numPr>
              <w:spacing w:before="120" w:after="120"/>
              <w:rPr>
                <w:sz w:val="18"/>
                <w:szCs w:val="18"/>
              </w:rPr>
            </w:pPr>
            <w:r>
              <w:rPr>
                <w:sz w:val="18"/>
                <w:szCs w:val="18"/>
              </w:rPr>
              <w:t>28.</w:t>
            </w:r>
          </w:p>
        </w:tc>
        <w:tc>
          <w:tcPr>
            <w:tcW w:w="2383" w:type="dxa"/>
            <w:shd w:val="clear" w:color="auto" w:fill="F2F2F2" w:themeFill="background1" w:themeFillShade="F2"/>
          </w:tcPr>
          <w:p w14:paraId="09EA7EB3" w14:textId="455125EC" w:rsidR="00E11A36" w:rsidRPr="008D5465" w:rsidRDefault="00E11A36" w:rsidP="00BE3BF2">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980" w:type="dxa"/>
          </w:tcPr>
          <w:p w14:paraId="040B4B9C" w14:textId="77777777" w:rsidR="00E11A36" w:rsidRDefault="00E11A36"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insert duration of defects liability period</w:t>
            </w:r>
            <w:r>
              <w:rPr>
                <w:rFonts w:cs="Arial"/>
                <w:sz w:val="18"/>
                <w:szCs w:val="18"/>
              </w:rPr>
              <w:t xml:space="preserve">] commencing on </w:t>
            </w:r>
            <w:r>
              <w:rPr>
                <w:rFonts w:cs="Arial"/>
                <w:sz w:val="18"/>
                <w:szCs w:val="18"/>
                <w:highlight w:val="green"/>
              </w:rPr>
              <w:t>[#</w:t>
            </w:r>
            <w:r w:rsidRPr="008D492A">
              <w:rPr>
                <w:rFonts w:cs="Arial"/>
                <w:sz w:val="18"/>
                <w:szCs w:val="18"/>
                <w:highlight w:val="green"/>
              </w:rPr>
              <w:t xml:space="preserve"># insert </w:t>
            </w:r>
            <w:r>
              <w:rPr>
                <w:rFonts w:cs="Arial"/>
                <w:sz w:val="18"/>
                <w:szCs w:val="18"/>
                <w:highlight w:val="green"/>
              </w:rPr>
              <w:t xml:space="preserve">either </w:t>
            </w:r>
            <w:r w:rsidRPr="00914EC0">
              <w:rPr>
                <w:rFonts w:cs="Arial"/>
                <w:sz w:val="18"/>
                <w:szCs w:val="18"/>
                <w:highlight w:val="green"/>
              </w:rPr>
              <w:t xml:space="preserve">“the Date of Practical Completion” OR </w:t>
            </w:r>
            <w:r>
              <w:rPr>
                <w:rFonts w:cs="Arial"/>
                <w:sz w:val="18"/>
                <w:szCs w:val="18"/>
                <w:highlight w:val="green"/>
              </w:rPr>
              <w:t>“</w:t>
            </w:r>
            <w:r w:rsidRPr="00914EC0">
              <w:rPr>
                <w:rFonts w:cs="Arial"/>
                <w:sz w:val="18"/>
                <w:szCs w:val="18"/>
                <w:highlight w:val="green"/>
              </w:rPr>
              <w:t>the Date of Practical Completion for the last Separable Portion to achieve Practical Completion.]</w:t>
            </w:r>
            <w:r>
              <w:rPr>
                <w:rFonts w:cs="Arial"/>
                <w:sz w:val="18"/>
                <w:szCs w:val="18"/>
              </w:rPr>
              <w:t xml:space="preserve"> </w:t>
            </w:r>
          </w:p>
          <w:p w14:paraId="40604416" w14:textId="77777777" w:rsidR="00E11A36" w:rsidRPr="00745D63" w:rsidRDefault="00E11A36" w:rsidP="00723847">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tc>
      </w:tr>
      <w:tr w:rsidR="00E11A36" w:rsidRPr="008D5465" w14:paraId="103D27EA" w14:textId="77777777" w:rsidTr="0072384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9BFB0" w14:textId="1B114A12" w:rsidR="00E11A36" w:rsidRPr="008D5465" w:rsidRDefault="00E11A36" w:rsidP="00BE3BF2">
            <w:pPr>
              <w:pStyle w:val="IndentParaLevel1"/>
              <w:numPr>
                <w:ilvl w:val="0"/>
                <w:numId w:val="0"/>
              </w:numPr>
              <w:spacing w:before="120" w:after="120"/>
              <w:rPr>
                <w:sz w:val="18"/>
                <w:szCs w:val="18"/>
              </w:rPr>
            </w:pPr>
            <w:r>
              <w:rPr>
                <w:sz w:val="18"/>
                <w:szCs w:val="18"/>
              </w:rPr>
              <w:t>3</w:t>
            </w:r>
            <w:r w:rsidR="005A205D">
              <w:rPr>
                <w:sz w:val="18"/>
                <w:szCs w:val="18"/>
              </w:rPr>
              <w:t>8</w:t>
            </w:r>
            <w:r>
              <w:rPr>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B9297" w14:textId="7529EEA0" w:rsidR="00E11A36" w:rsidRPr="008D5465" w:rsidRDefault="00E11A36" w:rsidP="00BE3BF2">
            <w:pPr>
              <w:pStyle w:val="IndentParaLevel1"/>
              <w:numPr>
                <w:ilvl w:val="0"/>
                <w:numId w:val="15"/>
              </w:numPr>
              <w:spacing w:before="120" w:after="120"/>
              <w:ind w:left="0"/>
              <w:rPr>
                <w:sz w:val="18"/>
                <w:szCs w:val="18"/>
              </w:rPr>
            </w:pPr>
            <w:r w:rsidRPr="008D5465">
              <w:rPr>
                <w:sz w:val="18"/>
                <w:szCs w:val="18"/>
              </w:rPr>
              <w:t xml:space="preserve">Delay </w:t>
            </w:r>
            <w:r>
              <w:rPr>
                <w:sz w:val="18"/>
                <w:szCs w:val="18"/>
              </w:rPr>
              <w:t xml:space="preserve">Costs </w:t>
            </w:r>
            <w:r w:rsidRPr="008D5465">
              <w:rPr>
                <w:sz w:val="18"/>
                <w:szCs w:val="18"/>
              </w:rPr>
              <w:t>Cap</w:t>
            </w:r>
            <w:r w:rsidRPr="00FF6375">
              <w:rPr>
                <w:sz w:val="18"/>
                <w:szCs w:val="18"/>
              </w:rPr>
              <w:t>:</w:t>
            </w:r>
            <w:r w:rsidRPr="00FF6375">
              <w:rPr>
                <w:sz w:val="18"/>
                <w:szCs w:val="18"/>
              </w:rPr>
              <w:br/>
              <w:t xml:space="preserve">(Clauses </w:t>
            </w:r>
            <w:r w:rsidRPr="00FF6375">
              <w:rPr>
                <w:sz w:val="18"/>
                <w:szCs w:val="18"/>
              </w:rPr>
              <w:fldChar w:fldCharType="begin"/>
            </w:r>
            <w:r w:rsidRPr="00FF6375">
              <w:rPr>
                <w:sz w:val="18"/>
                <w:szCs w:val="18"/>
              </w:rPr>
              <w:instrText xml:space="preserve"> REF _Ref73454603 \w \h  \* MERGEFORMAT </w:instrText>
            </w:r>
            <w:r w:rsidRPr="00FF6375">
              <w:rPr>
                <w:sz w:val="18"/>
                <w:szCs w:val="18"/>
              </w:rPr>
            </w:r>
            <w:r w:rsidRPr="00FF6375">
              <w:rPr>
                <w:sz w:val="18"/>
                <w:szCs w:val="18"/>
              </w:rPr>
              <w:fldChar w:fldCharType="separate"/>
            </w:r>
            <w:r w:rsidR="001D69F9">
              <w:rPr>
                <w:sz w:val="18"/>
                <w:szCs w:val="18"/>
              </w:rPr>
              <w:t>1.1</w:t>
            </w:r>
            <w:r w:rsidRPr="00FF6375">
              <w:rPr>
                <w:sz w:val="18"/>
                <w:szCs w:val="18"/>
              </w:rPr>
              <w:fldChar w:fldCharType="end"/>
            </w:r>
            <w:r w:rsidRPr="00FF6375">
              <w:rPr>
                <w:sz w:val="18"/>
                <w:szCs w:val="18"/>
              </w:rPr>
              <w:t xml:space="preserve"> and </w:t>
            </w:r>
            <w:r w:rsidRPr="00FF6375">
              <w:rPr>
                <w:sz w:val="18"/>
                <w:szCs w:val="18"/>
              </w:rPr>
              <w:fldChar w:fldCharType="begin"/>
            </w:r>
            <w:r w:rsidRPr="00FF6375">
              <w:rPr>
                <w:sz w:val="18"/>
                <w:szCs w:val="18"/>
              </w:rPr>
              <w:instrText xml:space="preserve"> REF _Ref73490807 \w \h  \* MERGEFORMAT </w:instrText>
            </w:r>
            <w:r w:rsidRPr="00FF6375">
              <w:rPr>
                <w:sz w:val="18"/>
                <w:szCs w:val="18"/>
              </w:rPr>
            </w:r>
            <w:r w:rsidRPr="00FF6375">
              <w:rPr>
                <w:sz w:val="18"/>
                <w:szCs w:val="18"/>
              </w:rPr>
              <w:fldChar w:fldCharType="separate"/>
            </w:r>
            <w:r w:rsidR="001D69F9">
              <w:rPr>
                <w:sz w:val="18"/>
                <w:szCs w:val="18"/>
              </w:rPr>
              <w:t>10.4</w:t>
            </w:r>
            <w:r w:rsidRPr="00FF6375">
              <w:rPr>
                <w:sz w:val="18"/>
                <w:szCs w:val="18"/>
              </w:rPr>
              <w:fldChar w:fldCharType="end"/>
            </w:r>
            <w:r w:rsidRPr="00FF6375">
              <w:rPr>
                <w:sz w:val="18"/>
                <w:szCs w:val="18"/>
              </w:rPr>
              <w:t>)</w:t>
            </w:r>
          </w:p>
        </w:tc>
        <w:tc>
          <w:tcPr>
            <w:tcW w:w="5980" w:type="dxa"/>
            <w:tcBorders>
              <w:top w:val="single" w:sz="4" w:space="0" w:color="auto"/>
              <w:left w:val="single" w:sz="4" w:space="0" w:color="auto"/>
              <w:bottom w:val="single" w:sz="4" w:space="0" w:color="auto"/>
              <w:right w:val="single" w:sz="4" w:space="0" w:color="auto"/>
            </w:tcBorders>
          </w:tcPr>
          <w:p w14:paraId="43E3618E" w14:textId="77777777" w:rsidR="00E11A36" w:rsidRPr="00FF6375" w:rsidRDefault="00E11A36" w:rsidP="00723847">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 </w:t>
            </w:r>
            <w:r w:rsidRPr="00914EC0">
              <w:rPr>
                <w:sz w:val="18"/>
                <w:szCs w:val="18"/>
                <w:highlight w:val="yellow"/>
                <w:shd w:val="clear" w:color="000000" w:fill="auto"/>
              </w:rPr>
              <w:t>[</w:t>
            </w:r>
            <w:r>
              <w:rPr>
                <w:i/>
                <w:iCs/>
                <w:sz w:val="18"/>
                <w:szCs w:val="18"/>
                <w:highlight w:val="yellow"/>
                <w:shd w:val="clear" w:color="000000" w:fill="auto"/>
              </w:rPr>
              <w:t>i</w:t>
            </w:r>
            <w:r w:rsidRPr="00914EC0">
              <w:rPr>
                <w:i/>
                <w:iCs/>
                <w:sz w:val="18"/>
                <w:szCs w:val="18"/>
                <w:highlight w:val="yellow"/>
                <w:shd w:val="clear" w:color="000000" w:fill="auto"/>
              </w:rPr>
              <w:t>nsert</w:t>
            </w:r>
            <w:r w:rsidRPr="00914EC0">
              <w:rPr>
                <w:sz w:val="18"/>
                <w:szCs w:val="18"/>
                <w:highlight w:val="yellow"/>
                <w:shd w:val="clear" w:color="000000" w:fill="auto"/>
              </w:rPr>
              <w:t>]</w:t>
            </w:r>
            <w:r w:rsidRPr="00914EC0">
              <w:rPr>
                <w:rFonts w:cs="Arial"/>
                <w:i/>
                <w:sz w:val="18"/>
                <w:szCs w:val="18"/>
              </w:rPr>
              <w:t xml:space="preserve"> </w:t>
            </w:r>
            <w:r w:rsidRPr="00914EC0">
              <w:rPr>
                <w:rFonts w:cs="Arial"/>
                <w:iCs/>
                <w:sz w:val="18"/>
                <w:szCs w:val="18"/>
              </w:rPr>
              <w:t xml:space="preserve">per </w:t>
            </w:r>
            <w:r>
              <w:rPr>
                <w:rFonts w:cs="Arial"/>
                <w:iCs/>
                <w:sz w:val="18"/>
                <w:szCs w:val="18"/>
              </w:rPr>
              <w:t xml:space="preserve">Working </w:t>
            </w:r>
            <w:r w:rsidRPr="00914EC0">
              <w:rPr>
                <w:rFonts w:cs="Arial"/>
                <w:iCs/>
                <w:sz w:val="18"/>
                <w:szCs w:val="18"/>
              </w:rPr>
              <w:t>Day</w:t>
            </w:r>
          </w:p>
          <w:p w14:paraId="05224EFE" w14:textId="780B919C" w:rsidR="00E11A36" w:rsidRPr="00914EC0" w:rsidRDefault="00E11A36" w:rsidP="00723847">
            <w:pPr>
              <w:pStyle w:val="IndentParaLevel1"/>
              <w:numPr>
                <w:ilvl w:val="0"/>
                <w:numId w:val="15"/>
              </w:numPr>
              <w:spacing w:before="120" w:after="120"/>
              <w:ind w:left="0"/>
              <w:rPr>
                <w:b/>
                <w:bCs/>
                <w:i/>
                <w:iCs/>
                <w:sz w:val="18"/>
                <w:szCs w:val="18"/>
                <w:shd w:val="clear" w:color="000000" w:fill="auto"/>
              </w:rPr>
            </w:pPr>
          </w:p>
        </w:tc>
      </w:tr>
    </w:tbl>
    <w:p w14:paraId="6304898F" w14:textId="77777777" w:rsidR="000D5A59" w:rsidRDefault="000D5A59" w:rsidP="000D5A59"/>
    <w:p w14:paraId="401E18B4" w14:textId="77777777" w:rsidR="000D5A59" w:rsidRDefault="000D5A59">
      <w:pPr>
        <w:pStyle w:val="ScheduleHeading"/>
        <w:numPr>
          <w:ilvl w:val="0"/>
          <w:numId w:val="10"/>
        </w:numPr>
      </w:pPr>
      <w:bookmarkStart w:id="1009" w:name="_Toc108361948"/>
      <w:bookmarkStart w:id="1010" w:name="_Toc108361949"/>
      <w:bookmarkStart w:id="1011" w:name="_Toc108361950"/>
      <w:bookmarkStart w:id="1012" w:name="_Toc108361959"/>
      <w:bookmarkStart w:id="1013" w:name="_Toc108361967"/>
      <w:bookmarkStart w:id="1014" w:name="_Toc108361975"/>
      <w:bookmarkStart w:id="1015" w:name="_Toc108361983"/>
      <w:bookmarkStart w:id="1016" w:name="_Toc108361991"/>
      <w:bookmarkStart w:id="1017" w:name="_Ref108101514"/>
      <w:bookmarkStart w:id="1018" w:name="_Toc216778904"/>
      <w:bookmarkStart w:id="1019" w:name="_Ref73488383"/>
      <w:bookmarkStart w:id="1020" w:name="_Ref73489027"/>
      <w:bookmarkEnd w:id="1009"/>
      <w:bookmarkEnd w:id="1010"/>
      <w:bookmarkEnd w:id="1011"/>
      <w:bookmarkEnd w:id="1012"/>
      <w:bookmarkEnd w:id="1013"/>
      <w:bookmarkEnd w:id="1014"/>
      <w:bookmarkEnd w:id="1015"/>
      <w:bookmarkEnd w:id="1016"/>
      <w:r>
        <w:lastRenderedPageBreak/>
        <w:t>- Pricing Schedule</w:t>
      </w:r>
      <w:bookmarkEnd w:id="1017"/>
      <w:bookmarkEnd w:id="1018"/>
      <w:r>
        <w:t xml:space="preserve"> </w:t>
      </w:r>
    </w:p>
    <w:p w14:paraId="5DA67E7E" w14:textId="58317743" w:rsidR="000D5A59" w:rsidRPr="005B7EFD" w:rsidRDefault="000D5A59" w:rsidP="000D5A59">
      <w:pPr>
        <w:rPr>
          <w:rFonts w:cs="Arial"/>
          <w:b/>
          <w:bCs/>
          <w:i/>
          <w:iCs/>
          <w:highlight w:val="green"/>
        </w:rPr>
      </w:pPr>
      <w:r w:rsidRPr="005B7EFD">
        <w:rPr>
          <w:b/>
          <w:bCs/>
          <w:i/>
          <w:iCs/>
          <w:highlight w:val="green"/>
          <w:shd w:val="clear" w:color="000000" w:fill="auto"/>
        </w:rPr>
        <w:t>[</w:t>
      </w:r>
      <w:r w:rsidR="00D32AC1" w:rsidRPr="005B7EFD">
        <w:rPr>
          <w:b/>
          <w:bCs/>
          <w:i/>
          <w:iCs/>
          <w:highlight w:val="green"/>
          <w:shd w:val="clear" w:color="000000" w:fill="auto"/>
        </w:rPr>
        <w:t>##</w:t>
      </w:r>
      <w:r w:rsidRPr="005B7EFD">
        <w:rPr>
          <w:b/>
          <w:bCs/>
          <w:i/>
          <w:iCs/>
          <w:highlight w:val="green"/>
        </w:rPr>
        <w:t xml:space="preserve">Guidance </w:t>
      </w:r>
      <w:r w:rsidRPr="005B7EFD">
        <w:rPr>
          <w:rFonts w:cs="Arial"/>
          <w:b/>
          <w:bCs/>
          <w:i/>
          <w:iCs/>
          <w:highlight w:val="green"/>
        </w:rPr>
        <w:t xml:space="preserve">Note: </w:t>
      </w:r>
      <w:r w:rsidR="00D32AC1" w:rsidRPr="005B7EFD">
        <w:rPr>
          <w:rFonts w:cs="Arial"/>
          <w:b/>
          <w:bCs/>
          <w:i/>
          <w:iCs/>
          <w:highlight w:val="green"/>
        </w:rPr>
        <w:t>N</w:t>
      </w:r>
      <w:r w:rsidRPr="005B7EFD">
        <w:rPr>
          <w:rFonts w:cs="Arial"/>
          <w:b/>
          <w:bCs/>
          <w:i/>
          <w:iCs/>
          <w:highlight w:val="green"/>
        </w:rPr>
        <w:t>ot</w:t>
      </w:r>
      <w:r w:rsidR="00D32AC1" w:rsidRPr="005B7EFD">
        <w:rPr>
          <w:rFonts w:cs="Arial"/>
          <w:b/>
          <w:bCs/>
          <w:i/>
          <w:iCs/>
          <w:highlight w:val="green"/>
        </w:rPr>
        <w:t>e</w:t>
      </w:r>
      <w:r w:rsidRPr="005B7EFD">
        <w:rPr>
          <w:rFonts w:cs="Arial"/>
          <w:b/>
          <w:bCs/>
          <w:i/>
          <w:iCs/>
          <w:highlight w:val="green"/>
        </w:rPr>
        <w:t xml:space="preserve"> that: </w:t>
      </w:r>
    </w:p>
    <w:p w14:paraId="574F7E17" w14:textId="77777777" w:rsidR="000D5A59" w:rsidRPr="005B7EFD" w:rsidRDefault="000D5A59">
      <w:pPr>
        <w:pStyle w:val="ListParagraph"/>
        <w:numPr>
          <w:ilvl w:val="0"/>
          <w:numId w:val="49"/>
        </w:numPr>
        <w:rPr>
          <w:rFonts w:ascii="Arial" w:hAnsi="Arial" w:cs="Arial"/>
          <w:b/>
          <w:bCs/>
          <w:i/>
          <w:iCs/>
          <w:sz w:val="20"/>
          <w:szCs w:val="20"/>
          <w:highlight w:val="green"/>
        </w:rPr>
      </w:pPr>
      <w:r w:rsidRPr="005B7EFD">
        <w:rPr>
          <w:rFonts w:ascii="Arial" w:hAnsi="Arial" w:cs="Arial"/>
          <w:b/>
          <w:bCs/>
          <w:i/>
          <w:iCs/>
          <w:sz w:val="20"/>
          <w:szCs w:val="20"/>
          <w:highlight w:val="green"/>
        </w:rPr>
        <w:t>where the Contract Sum is not a fixed lump sum amount, this Schedule will be used as the basis for calculating the Contract Sum; and</w:t>
      </w:r>
    </w:p>
    <w:p w14:paraId="1FA51BCA" w14:textId="77777777" w:rsidR="000D5A59" w:rsidRPr="005B7EFD" w:rsidRDefault="000D5A59">
      <w:pPr>
        <w:pStyle w:val="ListParagraph"/>
        <w:numPr>
          <w:ilvl w:val="0"/>
          <w:numId w:val="49"/>
        </w:numPr>
        <w:rPr>
          <w:rFonts w:ascii="Arial" w:hAnsi="Arial" w:cs="Arial"/>
          <w:b/>
          <w:bCs/>
          <w:i/>
          <w:iCs/>
          <w:sz w:val="20"/>
          <w:szCs w:val="20"/>
          <w:highlight w:val="green"/>
        </w:rPr>
      </w:pPr>
      <w:r w:rsidRPr="005B7EFD">
        <w:rPr>
          <w:rFonts w:ascii="Arial" w:hAnsi="Arial" w:cs="Arial"/>
          <w:b/>
          <w:bCs/>
          <w:i/>
          <w:iCs/>
          <w:sz w:val="20"/>
          <w:szCs w:val="20"/>
          <w:highlight w:val="green"/>
        </w:rPr>
        <w:t>for all Contracts, th</w:t>
      </w:r>
      <w:r w:rsidR="00A91B6B" w:rsidRPr="005B7EFD">
        <w:rPr>
          <w:rFonts w:ascii="Arial" w:hAnsi="Arial" w:cs="Arial"/>
          <w:b/>
          <w:bCs/>
          <w:i/>
          <w:iCs/>
          <w:sz w:val="20"/>
          <w:szCs w:val="20"/>
          <w:highlight w:val="green"/>
        </w:rPr>
        <w:t>e</w:t>
      </w:r>
      <w:r w:rsidRPr="005B7EFD">
        <w:rPr>
          <w:rFonts w:ascii="Arial" w:hAnsi="Arial" w:cs="Arial"/>
          <w:b/>
          <w:bCs/>
          <w:i/>
          <w:iCs/>
          <w:sz w:val="20"/>
          <w:szCs w:val="20"/>
          <w:highlight w:val="green"/>
        </w:rPr>
        <w:t xml:space="preserve"> rates and prices set out in this Schedule are to be used for the purposes of valuing Variations.]</w:t>
      </w:r>
    </w:p>
    <w:p w14:paraId="1C27C949" w14:textId="77777777" w:rsidR="000D5A59" w:rsidRDefault="000D5A59">
      <w:pPr>
        <w:pStyle w:val="Schedule1"/>
        <w:numPr>
          <w:ilvl w:val="1"/>
          <w:numId w:val="10"/>
        </w:numPr>
      </w:pPr>
      <w:bookmarkStart w:id="1021" w:name="_Ref108359941"/>
      <w:r>
        <w:t>General</w:t>
      </w:r>
      <w:bookmarkEnd w:id="1021"/>
    </w:p>
    <w:p w14:paraId="3D61B223" w14:textId="77777777" w:rsidR="000D5A59" w:rsidRDefault="000D5A59">
      <w:pPr>
        <w:pStyle w:val="Schedule3"/>
        <w:numPr>
          <w:ilvl w:val="3"/>
          <w:numId w:val="10"/>
        </w:numPr>
      </w:pPr>
      <w:bookmarkStart w:id="1022" w:name="_Ref108359944"/>
      <w:r>
        <w:t>The rates and prices in this Pricing Schedule will be used:</w:t>
      </w:r>
      <w:bookmarkEnd w:id="1022"/>
    </w:p>
    <w:p w14:paraId="67FBC087" w14:textId="765DB0C2" w:rsidR="000D5A59" w:rsidRDefault="000D5A59">
      <w:pPr>
        <w:pStyle w:val="Schedule4"/>
        <w:numPr>
          <w:ilvl w:val="4"/>
          <w:numId w:val="10"/>
        </w:numPr>
      </w:pPr>
      <w:bookmarkStart w:id="1023" w:name="_Ref108359925"/>
      <w:r>
        <w:t xml:space="preserve">if no </w:t>
      </w:r>
      <w:r w:rsidRPr="00A85580">
        <w:t xml:space="preserve">fixed lump sum is </w:t>
      </w:r>
      <w:r w:rsidR="00216D9A">
        <w:t>specified</w:t>
      </w:r>
      <w:r w:rsidRPr="00A85580">
        <w:t xml:space="preserve"> in </w:t>
      </w:r>
      <w:r w:rsidR="00DE6711">
        <w:t>I</w:t>
      </w:r>
      <w:r w:rsidRPr="00A85580">
        <w:t xml:space="preserve">tem </w:t>
      </w:r>
      <w:r>
        <w:fldChar w:fldCharType="begin"/>
      </w:r>
      <w:r>
        <w:instrText xml:space="preserve"> REF _Ref88039677 \r \h </w:instrText>
      </w:r>
      <w:r>
        <w:fldChar w:fldCharType="separate"/>
      </w:r>
      <w:r w:rsidR="001D69F9">
        <w:t>7</w:t>
      </w:r>
      <w:r>
        <w:fldChar w:fldCharType="end"/>
      </w:r>
      <w:r>
        <w:t>, to calculate the Contract Sum; and</w:t>
      </w:r>
      <w:bookmarkEnd w:id="1023"/>
    </w:p>
    <w:p w14:paraId="4015F6C0" w14:textId="77777777" w:rsidR="000D5A59" w:rsidRDefault="000D5A59">
      <w:pPr>
        <w:pStyle w:val="Schedule4"/>
        <w:numPr>
          <w:ilvl w:val="4"/>
          <w:numId w:val="10"/>
        </w:numPr>
      </w:pPr>
      <w:r>
        <w:t>for the purposes of valuing adjustments to the Contract Sum.</w:t>
      </w:r>
    </w:p>
    <w:p w14:paraId="25A7F952" w14:textId="21334F33" w:rsidR="000D5A59" w:rsidRDefault="000D5A59">
      <w:pPr>
        <w:pStyle w:val="Schedule3"/>
        <w:numPr>
          <w:ilvl w:val="3"/>
          <w:numId w:val="10"/>
        </w:numPr>
      </w:pPr>
      <w:r>
        <w:t xml:space="preserve">In accordance with clause </w:t>
      </w:r>
      <w:r>
        <w:fldChar w:fldCharType="begin"/>
      </w:r>
      <w:r>
        <w:instrText xml:space="preserve"> REF _Ref108357061 \w \h </w:instrText>
      </w:r>
      <w:r>
        <w:fldChar w:fldCharType="separate"/>
      </w:r>
      <w:r w:rsidR="001D69F9">
        <w:t>2.3(b)</w:t>
      </w:r>
      <w:r>
        <w:fldChar w:fldCharType="end"/>
      </w:r>
      <w:r>
        <w:t>, the Contractor warrants that the rates and prices in this Pricing Schedule do not include any amount for Contractor’s Margin.</w:t>
      </w:r>
    </w:p>
    <w:p w14:paraId="381482E6" w14:textId="77777777" w:rsidR="000D5A59" w:rsidRDefault="000D5A59">
      <w:pPr>
        <w:pStyle w:val="Schedule3"/>
        <w:numPr>
          <w:ilvl w:val="3"/>
          <w:numId w:val="10"/>
        </w:numPr>
      </w:pPr>
      <w:r>
        <w:t xml:space="preserve">If there are no applicable rates or prices in this Pricing Schedule for the purposes of calculating the Contract Sum, the Principal’s Representative will determine the relevant rates and prices by assessing the direct costs reasonably incurred by the Contractor including labour, plant and materials (but </w:t>
      </w:r>
      <w:r w:rsidR="00216D9A">
        <w:t>excluding</w:t>
      </w:r>
      <w:r>
        <w:t xml:space="preserve"> anything included in the definition of Contractor’s Margin). </w:t>
      </w:r>
    </w:p>
    <w:p w14:paraId="05EE8FAB" w14:textId="77777777" w:rsidR="000D5A59" w:rsidRDefault="000D5A59">
      <w:pPr>
        <w:pStyle w:val="Schedule3"/>
        <w:numPr>
          <w:ilvl w:val="3"/>
          <w:numId w:val="10"/>
        </w:numPr>
      </w:pPr>
      <w:r>
        <w:t>Where the Contract Sum is calculated using the rates and prices in accordance with this Pricing Schedule, an amount must be added for the Contractor’s Margin, calculated as a percentage of the total amount otherwise calculated in accordance with this Pricing Schedule.</w:t>
      </w:r>
    </w:p>
    <w:p w14:paraId="2C0A4BFE" w14:textId="77777777" w:rsidR="000D5A59" w:rsidRPr="00666398" w:rsidRDefault="000D5A59">
      <w:pPr>
        <w:pStyle w:val="Schedule1"/>
        <w:numPr>
          <w:ilvl w:val="1"/>
          <w:numId w:val="10"/>
        </w:numPr>
      </w:pPr>
      <w:r w:rsidRPr="00475595">
        <w:t>Unit rates</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0FEBEDB5" w14:textId="77777777" w:rsidTr="009C2A06">
        <w:tc>
          <w:tcPr>
            <w:tcW w:w="562" w:type="dxa"/>
            <w:shd w:val="clear" w:color="auto" w:fill="BFBFBF" w:themeFill="background1" w:themeFillShade="BF"/>
          </w:tcPr>
          <w:p w14:paraId="221223F2"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2CF9B822"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0319B331"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0BFC132E" w14:textId="77777777" w:rsidR="000D5A59" w:rsidRDefault="000D5A59">
            <w:pPr>
              <w:numPr>
                <w:ilvl w:val="0"/>
                <w:numId w:val="4"/>
              </w:numPr>
              <w:rPr>
                <w:rFonts w:cs="Arial"/>
                <w:b/>
              </w:rPr>
            </w:pPr>
            <w:r w:rsidRPr="000E3348">
              <w:rPr>
                <w:rFonts w:cs="Arial"/>
                <w:b/>
              </w:rPr>
              <w:t>Quantity</w:t>
            </w:r>
          </w:p>
          <w:p w14:paraId="60787DEA" w14:textId="74AB5CBD" w:rsidR="000D5A59" w:rsidRPr="000E3348" w:rsidRDefault="000D5A59">
            <w:pPr>
              <w:numPr>
                <w:ilvl w:val="0"/>
                <w:numId w:val="4"/>
              </w:numPr>
              <w:rPr>
                <w:rFonts w:cs="Arial"/>
                <w:b/>
              </w:rPr>
            </w:pPr>
            <w:r w:rsidRPr="005B7EFD">
              <w:rPr>
                <w:rFonts w:cs="Arial"/>
                <w:b/>
                <w:bCs/>
                <w:i/>
                <w:iCs/>
                <w:sz w:val="18"/>
                <w:szCs w:val="18"/>
                <w:highlight w:val="green"/>
              </w:rPr>
              <w:t>[</w:t>
            </w:r>
            <w:r w:rsidR="00D32AC1">
              <w:rPr>
                <w:rFonts w:cs="Arial"/>
                <w:b/>
                <w:bCs/>
                <w:i/>
                <w:iCs/>
                <w:sz w:val="18"/>
                <w:szCs w:val="18"/>
                <w:highlight w:val="green"/>
              </w:rPr>
              <w:t>##</w:t>
            </w:r>
            <w:r w:rsidRPr="005B7EFD">
              <w:rPr>
                <w:rFonts w:cs="Arial"/>
                <w:b/>
                <w:bCs/>
                <w:i/>
                <w:iCs/>
                <w:sz w:val="18"/>
                <w:szCs w:val="18"/>
                <w:highlight w:val="green"/>
              </w:rPr>
              <w:t>Guidance Note: Quantities must be included where the Contract Sum is not a fixed lump sum.]</w:t>
            </w:r>
          </w:p>
        </w:tc>
        <w:tc>
          <w:tcPr>
            <w:tcW w:w="1791" w:type="dxa"/>
            <w:shd w:val="clear" w:color="auto" w:fill="BFBFBF" w:themeFill="background1" w:themeFillShade="BF"/>
          </w:tcPr>
          <w:p w14:paraId="09835F4E" w14:textId="07995F95" w:rsidR="000D5A59" w:rsidRPr="000E3348" w:rsidRDefault="000D5A59">
            <w:pPr>
              <w:numPr>
                <w:ilvl w:val="0"/>
                <w:numId w:val="4"/>
              </w:numPr>
              <w:rPr>
                <w:rFonts w:cs="Arial"/>
                <w:b/>
              </w:rPr>
            </w:pPr>
            <w:r w:rsidRPr="000E3348">
              <w:rPr>
                <w:rFonts w:cs="Arial"/>
                <w:b/>
              </w:rPr>
              <w:t>Per unit rate (excl</w:t>
            </w:r>
            <w:r w:rsidR="002B5CE0">
              <w:rPr>
                <w:rFonts w:cs="Arial"/>
                <w:b/>
              </w:rPr>
              <w:t>.</w:t>
            </w:r>
            <w:r w:rsidRPr="000E3348">
              <w:rPr>
                <w:rFonts w:cs="Arial"/>
                <w:b/>
              </w:rPr>
              <w:t xml:space="preserve"> GST)</w:t>
            </w:r>
          </w:p>
        </w:tc>
      </w:tr>
      <w:tr w:rsidR="000D5A59" w:rsidRPr="00A85580" w14:paraId="4AEAA0C5" w14:textId="77777777" w:rsidTr="009C2A06">
        <w:tc>
          <w:tcPr>
            <w:tcW w:w="562" w:type="dxa"/>
          </w:tcPr>
          <w:p w14:paraId="690AFF56" w14:textId="77777777" w:rsidR="000D5A59" w:rsidRPr="00A85580" w:rsidRDefault="000D5A59" w:rsidP="009C2A06">
            <w:pPr>
              <w:rPr>
                <w:rFonts w:cs="Arial"/>
              </w:rPr>
            </w:pPr>
            <w:r w:rsidRPr="00A85580">
              <w:rPr>
                <w:rFonts w:cs="Arial"/>
              </w:rPr>
              <w:t>1</w:t>
            </w:r>
          </w:p>
        </w:tc>
        <w:tc>
          <w:tcPr>
            <w:tcW w:w="3828" w:type="dxa"/>
          </w:tcPr>
          <w:p w14:paraId="65F26420" w14:textId="6504F859" w:rsidR="000D5A59" w:rsidRPr="000E3348" w:rsidRDefault="000D5A59" w:rsidP="009C2A06">
            <w:pPr>
              <w:rPr>
                <w:rFonts w:cs="Arial"/>
                <w:b/>
                <w:i/>
              </w:rPr>
            </w:pPr>
            <w:r w:rsidRPr="005B7EFD">
              <w:rPr>
                <w:rFonts w:cs="Arial"/>
                <w:b/>
                <w:i/>
                <w:highlight w:val="green"/>
              </w:rPr>
              <w:t>[</w:t>
            </w:r>
            <w:r w:rsidR="00D32AC1" w:rsidRPr="005B7EFD">
              <w:rPr>
                <w:rFonts w:cs="Arial"/>
                <w:b/>
                <w:i/>
                <w:highlight w:val="green"/>
              </w:rPr>
              <w:t>##</w:t>
            </w:r>
            <w:r w:rsidRPr="005B7EFD">
              <w:rPr>
                <w:rFonts w:cs="Arial"/>
                <w:b/>
                <w:i/>
                <w:highlight w:val="green"/>
              </w:rPr>
              <w:t xml:space="preserve">Guidance Note: To be completed by </w:t>
            </w:r>
            <w:r w:rsidR="006F00A6" w:rsidRPr="005B7EFD">
              <w:rPr>
                <w:rFonts w:cs="Arial"/>
                <w:b/>
                <w:i/>
                <w:highlight w:val="green"/>
              </w:rPr>
              <w:t>A</w:t>
            </w:r>
            <w:r w:rsidRPr="005B7EFD">
              <w:rPr>
                <w:rFonts w:cs="Arial"/>
                <w:b/>
                <w:i/>
                <w:highlight w:val="green"/>
              </w:rPr>
              <w:t xml:space="preserve">gencies </w:t>
            </w:r>
            <w:r w:rsidR="00D32AC1" w:rsidRPr="005B7EFD">
              <w:rPr>
                <w:rFonts w:cs="Arial"/>
                <w:b/>
                <w:i/>
                <w:highlight w:val="green"/>
              </w:rPr>
              <w:t xml:space="preserve">by </w:t>
            </w:r>
            <w:r w:rsidRPr="005B7EFD">
              <w:rPr>
                <w:rFonts w:cs="Arial"/>
                <w:b/>
                <w:i/>
                <w:highlight w:val="green"/>
              </w:rPr>
              <w:t>inserting a description of the relevant item</w:t>
            </w:r>
            <w:r w:rsidR="00D32AC1" w:rsidRPr="005B7EFD">
              <w:rPr>
                <w:rFonts w:cs="Arial"/>
                <w:b/>
                <w:i/>
                <w:highlight w:val="green"/>
              </w:rPr>
              <w:t>.</w:t>
            </w:r>
            <w:r w:rsidRPr="005B7EFD">
              <w:rPr>
                <w:rFonts w:cs="Arial"/>
                <w:b/>
                <w:i/>
                <w:highlight w:val="green"/>
              </w:rPr>
              <w:t>]</w:t>
            </w:r>
          </w:p>
        </w:tc>
        <w:tc>
          <w:tcPr>
            <w:tcW w:w="1417" w:type="dxa"/>
          </w:tcPr>
          <w:p w14:paraId="1EF81052" w14:textId="77777777" w:rsidR="000D5A59" w:rsidRPr="00A85580" w:rsidRDefault="000D5A59" w:rsidP="009C2A06">
            <w:pPr>
              <w:rPr>
                <w:rFonts w:cs="Arial"/>
              </w:rPr>
            </w:pPr>
            <w:r w:rsidRPr="00A85580">
              <w:rPr>
                <w:rFonts w:cs="Arial"/>
                <w:iCs/>
              </w:rPr>
              <w:t>[</w:t>
            </w:r>
            <w:r w:rsidRPr="00A85580">
              <w:rPr>
                <w:rFonts w:cs="Arial"/>
                <w:iCs/>
                <w:highlight w:val="green"/>
              </w:rPr>
              <w:t>e.g. 'Item', 'm2', 'm3'</w:t>
            </w:r>
            <w:r w:rsidRPr="00A85580">
              <w:rPr>
                <w:rFonts w:cs="Arial"/>
                <w:iCs/>
              </w:rPr>
              <w:t>]</w:t>
            </w:r>
          </w:p>
        </w:tc>
        <w:tc>
          <w:tcPr>
            <w:tcW w:w="1418" w:type="dxa"/>
          </w:tcPr>
          <w:p w14:paraId="2D96D476" w14:textId="77777777" w:rsidR="000D5A59" w:rsidRPr="00A85580" w:rsidRDefault="000D5A59" w:rsidP="009C2A06">
            <w:pPr>
              <w:rPr>
                <w:rFonts w:cs="Arial"/>
              </w:rPr>
            </w:pPr>
            <w:r w:rsidRPr="00A85580">
              <w:rPr>
                <w:rFonts w:cs="Arial"/>
                <w:highlight w:val="yellow"/>
              </w:rPr>
              <w:t>[insert quantity]</w:t>
            </w:r>
          </w:p>
        </w:tc>
        <w:tc>
          <w:tcPr>
            <w:tcW w:w="1791" w:type="dxa"/>
          </w:tcPr>
          <w:p w14:paraId="0E616EF7" w14:textId="77777777" w:rsidR="000D5A59" w:rsidRPr="00A85580" w:rsidRDefault="000D5A59" w:rsidP="009C2A06">
            <w:pPr>
              <w:rPr>
                <w:rFonts w:cs="Arial"/>
              </w:rPr>
            </w:pPr>
            <w:r w:rsidRPr="00A85580">
              <w:rPr>
                <w:rFonts w:cs="Arial"/>
                <w:highlight w:val="yellow"/>
              </w:rPr>
              <w:t>$[insert]</w:t>
            </w:r>
          </w:p>
        </w:tc>
      </w:tr>
      <w:tr w:rsidR="000D5A59" w:rsidRPr="00A85580" w14:paraId="128D68C9" w14:textId="77777777" w:rsidTr="009C2A06">
        <w:tc>
          <w:tcPr>
            <w:tcW w:w="562" w:type="dxa"/>
          </w:tcPr>
          <w:p w14:paraId="26267165" w14:textId="77777777" w:rsidR="000D5A59" w:rsidRPr="00A85580" w:rsidRDefault="000D5A59" w:rsidP="009C2A06">
            <w:pPr>
              <w:rPr>
                <w:rFonts w:cs="Arial"/>
              </w:rPr>
            </w:pPr>
          </w:p>
        </w:tc>
        <w:tc>
          <w:tcPr>
            <w:tcW w:w="3828" w:type="dxa"/>
          </w:tcPr>
          <w:p w14:paraId="2BD902A3" w14:textId="77777777" w:rsidR="000D5A59" w:rsidRPr="00A85580" w:rsidRDefault="000D5A59" w:rsidP="009C2A06">
            <w:pPr>
              <w:rPr>
                <w:rFonts w:cs="Arial"/>
              </w:rPr>
            </w:pPr>
            <w:r w:rsidRPr="000E3348">
              <w:rPr>
                <w:rFonts w:cs="Arial"/>
                <w:highlight w:val="green"/>
              </w:rPr>
              <w:t>[add rows as required]</w:t>
            </w:r>
          </w:p>
        </w:tc>
        <w:tc>
          <w:tcPr>
            <w:tcW w:w="1417" w:type="dxa"/>
          </w:tcPr>
          <w:p w14:paraId="3F4703FA" w14:textId="77777777" w:rsidR="000D5A59" w:rsidRPr="00A85580" w:rsidRDefault="000D5A59" w:rsidP="009C2A06">
            <w:pPr>
              <w:rPr>
                <w:rFonts w:cs="Arial"/>
              </w:rPr>
            </w:pPr>
          </w:p>
        </w:tc>
        <w:tc>
          <w:tcPr>
            <w:tcW w:w="1418" w:type="dxa"/>
          </w:tcPr>
          <w:p w14:paraId="227062B7" w14:textId="77777777" w:rsidR="000D5A59" w:rsidRPr="00A85580" w:rsidRDefault="000D5A59" w:rsidP="009C2A06">
            <w:pPr>
              <w:rPr>
                <w:rFonts w:cs="Arial"/>
              </w:rPr>
            </w:pPr>
          </w:p>
        </w:tc>
        <w:tc>
          <w:tcPr>
            <w:tcW w:w="1791" w:type="dxa"/>
          </w:tcPr>
          <w:p w14:paraId="4C87D89A" w14:textId="77777777" w:rsidR="000D5A59" w:rsidRPr="00A85580" w:rsidRDefault="000D5A59" w:rsidP="009C2A06">
            <w:pPr>
              <w:rPr>
                <w:rFonts w:cs="Arial"/>
              </w:rPr>
            </w:pPr>
          </w:p>
        </w:tc>
      </w:tr>
    </w:tbl>
    <w:p w14:paraId="55F99C84" w14:textId="77777777" w:rsidR="000D5A59" w:rsidRPr="00A85580" w:rsidRDefault="000D5A59" w:rsidP="000D5A59">
      <w:pPr>
        <w:rPr>
          <w:rFonts w:cs="Arial"/>
          <w:b/>
          <w:bCs/>
        </w:rPr>
      </w:pPr>
    </w:p>
    <w:p w14:paraId="63F66851" w14:textId="77777777" w:rsidR="000D5A59" w:rsidRPr="00666398" w:rsidRDefault="000D5A59">
      <w:pPr>
        <w:pStyle w:val="Schedule1"/>
        <w:numPr>
          <w:ilvl w:val="1"/>
          <w:numId w:val="10"/>
        </w:numPr>
      </w:pPr>
      <w:r w:rsidRPr="00666398">
        <w:t>Labour rates</w:t>
      </w:r>
    </w:p>
    <w:p w14:paraId="7F0CC8A2" w14:textId="77777777" w:rsidR="000D5A59" w:rsidRPr="00A85580" w:rsidRDefault="000D5A59" w:rsidP="000D5A59">
      <w:pPr>
        <w:rPr>
          <w:rFonts w:cs="Arial"/>
        </w:rPr>
      </w:pPr>
      <w:r>
        <w:rPr>
          <w:rFonts w:cs="Arial"/>
        </w:rPr>
        <w:t>All</w:t>
      </w:r>
      <w:r w:rsidRPr="00A85580">
        <w:rPr>
          <w:rFonts w:cs="Arial"/>
        </w:rPr>
        <w:t xml:space="preserve"> rates in the table below are inclusive of all employment </w:t>
      </w:r>
      <w:r>
        <w:rPr>
          <w:rFonts w:cs="Arial"/>
        </w:rPr>
        <w:t xml:space="preserve">related on costs, including </w:t>
      </w:r>
      <w:r w:rsidRPr="00A85580">
        <w:rPr>
          <w:rFonts w:cs="Arial"/>
        </w:rPr>
        <w:t xml:space="preserve">costs </w:t>
      </w:r>
      <w:r>
        <w:rPr>
          <w:rFonts w:cs="Arial"/>
        </w:rPr>
        <w:t>and expenses in respect of</w:t>
      </w:r>
      <w:r w:rsidRPr="00A85580">
        <w:rPr>
          <w:rFonts w:cs="Arial"/>
        </w:rPr>
        <w:t xml:space="preserve"> shift penalties, allowances, payroll taxes, leave</w:t>
      </w:r>
      <w:r>
        <w:rPr>
          <w:rFonts w:cs="Arial"/>
        </w:rPr>
        <w:t xml:space="preserve"> (including annual, sick, </w:t>
      </w:r>
      <w:r>
        <w:rPr>
          <w:rFonts w:cs="Arial"/>
        </w:rPr>
        <w:lastRenderedPageBreak/>
        <w:t>personal and long service leave)</w:t>
      </w:r>
      <w:r w:rsidRPr="00A85580">
        <w:rPr>
          <w:rFonts w:cs="Arial"/>
        </w:rPr>
        <w:t xml:space="preserve">, </w:t>
      </w:r>
      <w:r>
        <w:rPr>
          <w:rFonts w:cs="Arial"/>
        </w:rPr>
        <w:t xml:space="preserve">workers compensation, </w:t>
      </w:r>
      <w:r w:rsidRPr="00A85580">
        <w:rPr>
          <w:rFonts w:cs="Arial"/>
        </w:rPr>
        <w:t>superannuation and all other consequential and incidental costs to the Contractor from the employment of the labour.</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37040081" w14:textId="77777777" w:rsidTr="009C2A06">
        <w:trPr>
          <w:tblHeader/>
        </w:trPr>
        <w:tc>
          <w:tcPr>
            <w:tcW w:w="562" w:type="dxa"/>
            <w:shd w:val="clear" w:color="auto" w:fill="BFBFBF" w:themeFill="background1" w:themeFillShade="BF"/>
          </w:tcPr>
          <w:p w14:paraId="2879ED8F"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689B406B"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27032EED"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402BFCB6" w14:textId="77777777" w:rsidR="000D5A59" w:rsidRPr="000E3348" w:rsidRDefault="000D5A59">
            <w:pPr>
              <w:numPr>
                <w:ilvl w:val="0"/>
                <w:numId w:val="4"/>
              </w:numPr>
              <w:rPr>
                <w:rFonts w:cs="Arial"/>
                <w:b/>
              </w:rPr>
            </w:pPr>
            <w:r w:rsidRPr="000E3348">
              <w:rPr>
                <w:rFonts w:cs="Arial"/>
                <w:b/>
              </w:rPr>
              <w:t>Quantity</w:t>
            </w:r>
          </w:p>
          <w:p w14:paraId="728A97F3" w14:textId="18FD1F89" w:rsidR="000D5A59" w:rsidRPr="000E3348" w:rsidRDefault="000D5A59">
            <w:pPr>
              <w:numPr>
                <w:ilvl w:val="0"/>
                <w:numId w:val="4"/>
              </w:numPr>
              <w:rPr>
                <w:rFonts w:cs="Arial"/>
                <w:b/>
              </w:rPr>
            </w:pPr>
            <w:r w:rsidRPr="005B7EFD">
              <w:rPr>
                <w:rFonts w:cs="Arial"/>
                <w:b/>
                <w:i/>
                <w:iCs/>
                <w:sz w:val="18"/>
                <w:szCs w:val="18"/>
                <w:highlight w:val="green"/>
              </w:rPr>
              <w:t>[</w:t>
            </w:r>
            <w:r w:rsidR="00D32AC1">
              <w:rPr>
                <w:rFonts w:cs="Arial"/>
                <w:b/>
                <w:bCs/>
                <w:i/>
                <w:iCs/>
                <w:sz w:val="18"/>
                <w:szCs w:val="18"/>
                <w:highlight w:val="green"/>
              </w:rPr>
              <w:t>##</w:t>
            </w:r>
            <w:r w:rsidRPr="005B7EFD">
              <w:rPr>
                <w:rFonts w:cs="Arial"/>
                <w:b/>
                <w:i/>
                <w:iCs/>
                <w:sz w:val="18"/>
                <w:szCs w:val="18"/>
                <w:highlight w:val="green"/>
              </w:rPr>
              <w:t xml:space="preserve">Guidance Note: Quantities must be included where the Contract Sum is not a fixed lump sum.] </w:t>
            </w:r>
          </w:p>
        </w:tc>
        <w:tc>
          <w:tcPr>
            <w:tcW w:w="1791" w:type="dxa"/>
            <w:shd w:val="clear" w:color="auto" w:fill="BFBFBF" w:themeFill="background1" w:themeFillShade="BF"/>
          </w:tcPr>
          <w:p w14:paraId="49F42A35" w14:textId="21F48A62" w:rsidR="000D5A59" w:rsidRPr="000E3348" w:rsidRDefault="000D5A59">
            <w:pPr>
              <w:numPr>
                <w:ilvl w:val="0"/>
                <w:numId w:val="4"/>
              </w:numPr>
              <w:rPr>
                <w:rFonts w:cs="Arial"/>
                <w:b/>
              </w:rPr>
            </w:pPr>
            <w:r w:rsidRPr="000E3348">
              <w:rPr>
                <w:rFonts w:cs="Arial"/>
                <w:b/>
              </w:rPr>
              <w:t>Per unit rate (excl</w:t>
            </w:r>
            <w:r w:rsidR="002B5CE0">
              <w:rPr>
                <w:rFonts w:cs="Arial"/>
                <w:b/>
              </w:rPr>
              <w:t xml:space="preserve">. </w:t>
            </w:r>
            <w:r w:rsidRPr="000E3348">
              <w:rPr>
                <w:rFonts w:cs="Arial"/>
                <w:b/>
              </w:rPr>
              <w:t>GST)</w:t>
            </w:r>
          </w:p>
        </w:tc>
      </w:tr>
      <w:tr w:rsidR="000D5A59" w:rsidRPr="00A85580" w14:paraId="7DB5B5A3" w14:textId="77777777" w:rsidTr="009C2A06">
        <w:tc>
          <w:tcPr>
            <w:tcW w:w="562" w:type="dxa"/>
          </w:tcPr>
          <w:p w14:paraId="2F94391E" w14:textId="77777777" w:rsidR="000D5A59" w:rsidRPr="00A85580" w:rsidRDefault="000D5A59" w:rsidP="009C2A06">
            <w:pPr>
              <w:rPr>
                <w:rFonts w:cs="Arial"/>
              </w:rPr>
            </w:pPr>
            <w:r w:rsidRPr="00A85580">
              <w:rPr>
                <w:rFonts w:cs="Arial"/>
              </w:rPr>
              <w:t>1</w:t>
            </w:r>
          </w:p>
        </w:tc>
        <w:tc>
          <w:tcPr>
            <w:tcW w:w="3828" w:type="dxa"/>
          </w:tcPr>
          <w:p w14:paraId="64600F16" w14:textId="77777777" w:rsidR="000D5A59" w:rsidRPr="00A85580" w:rsidRDefault="000D5A59" w:rsidP="009C2A06">
            <w:pPr>
              <w:rPr>
                <w:rFonts w:cs="Arial"/>
              </w:rPr>
            </w:pPr>
            <w:r w:rsidRPr="00A85580">
              <w:rPr>
                <w:rFonts w:cs="Arial"/>
                <w:bCs/>
                <w:iCs/>
                <w:highlight w:val="green"/>
              </w:rPr>
              <w:t>[Insert description of labour, e.g.: Project Manager, Concrete worker, Quality Manager etc]</w:t>
            </w:r>
          </w:p>
        </w:tc>
        <w:tc>
          <w:tcPr>
            <w:tcW w:w="1417" w:type="dxa"/>
          </w:tcPr>
          <w:p w14:paraId="542F9B01" w14:textId="77777777" w:rsidR="000D5A59" w:rsidRPr="00A85580" w:rsidRDefault="000D5A59" w:rsidP="009C2A06">
            <w:pPr>
              <w:rPr>
                <w:rFonts w:cs="Arial"/>
              </w:rPr>
            </w:pPr>
            <w:r w:rsidRPr="00A85580">
              <w:rPr>
                <w:rFonts w:cs="Arial"/>
                <w:iCs/>
              </w:rPr>
              <w:t>[</w:t>
            </w:r>
            <w:r w:rsidRPr="00A85580">
              <w:rPr>
                <w:rFonts w:cs="Arial"/>
                <w:iCs/>
                <w:highlight w:val="green"/>
              </w:rPr>
              <w:t>e.g. hours/da</w:t>
            </w:r>
            <w:r w:rsidRPr="00A85580">
              <w:rPr>
                <w:rFonts w:cs="Arial"/>
                <w:iCs/>
              </w:rPr>
              <w:t>y]</w:t>
            </w:r>
          </w:p>
        </w:tc>
        <w:tc>
          <w:tcPr>
            <w:tcW w:w="1418" w:type="dxa"/>
          </w:tcPr>
          <w:p w14:paraId="415A514D" w14:textId="77777777" w:rsidR="000D5A59" w:rsidRPr="00A85580" w:rsidRDefault="000D5A59" w:rsidP="009C2A06">
            <w:pPr>
              <w:rPr>
                <w:rFonts w:cs="Arial"/>
              </w:rPr>
            </w:pPr>
            <w:r w:rsidRPr="00A85580">
              <w:rPr>
                <w:rFonts w:cs="Arial"/>
                <w:highlight w:val="yellow"/>
              </w:rPr>
              <w:t>[insert quantity]</w:t>
            </w:r>
          </w:p>
        </w:tc>
        <w:tc>
          <w:tcPr>
            <w:tcW w:w="1791" w:type="dxa"/>
          </w:tcPr>
          <w:p w14:paraId="40EDCBF1" w14:textId="77777777" w:rsidR="000D5A59" w:rsidRPr="00A85580" w:rsidRDefault="000D5A59" w:rsidP="009C2A06">
            <w:pPr>
              <w:rPr>
                <w:rFonts w:cs="Arial"/>
              </w:rPr>
            </w:pPr>
            <w:r w:rsidRPr="00A85580">
              <w:rPr>
                <w:rFonts w:cs="Arial"/>
                <w:highlight w:val="yellow"/>
              </w:rPr>
              <w:t>$[insert]</w:t>
            </w:r>
          </w:p>
        </w:tc>
      </w:tr>
      <w:tr w:rsidR="000D5A59" w:rsidRPr="00A85580" w14:paraId="16746A67" w14:textId="77777777" w:rsidTr="009C2A06">
        <w:tc>
          <w:tcPr>
            <w:tcW w:w="562" w:type="dxa"/>
          </w:tcPr>
          <w:p w14:paraId="3F062D4B" w14:textId="77777777" w:rsidR="000D5A59" w:rsidRPr="00A85580" w:rsidRDefault="000D5A59" w:rsidP="009C2A06">
            <w:pPr>
              <w:rPr>
                <w:rFonts w:cs="Arial"/>
              </w:rPr>
            </w:pPr>
          </w:p>
        </w:tc>
        <w:tc>
          <w:tcPr>
            <w:tcW w:w="3828" w:type="dxa"/>
          </w:tcPr>
          <w:p w14:paraId="6B04727B" w14:textId="77777777" w:rsidR="000D5A59" w:rsidRPr="00A85580" w:rsidRDefault="000D5A59" w:rsidP="009C2A06">
            <w:pPr>
              <w:rPr>
                <w:rFonts w:cs="Arial"/>
              </w:rPr>
            </w:pPr>
            <w:r>
              <w:rPr>
                <w:rFonts w:cs="Arial"/>
              </w:rPr>
              <w:t>[</w:t>
            </w:r>
            <w:r w:rsidRPr="000E3348">
              <w:rPr>
                <w:rFonts w:cs="Arial"/>
                <w:highlight w:val="green"/>
              </w:rPr>
              <w:t>add rows as required</w:t>
            </w:r>
            <w:r>
              <w:rPr>
                <w:rFonts w:cs="Arial"/>
              </w:rPr>
              <w:t>]</w:t>
            </w:r>
          </w:p>
        </w:tc>
        <w:tc>
          <w:tcPr>
            <w:tcW w:w="1417" w:type="dxa"/>
          </w:tcPr>
          <w:p w14:paraId="24A8C987" w14:textId="77777777" w:rsidR="000D5A59" w:rsidRPr="00A85580" w:rsidRDefault="000D5A59" w:rsidP="009C2A06">
            <w:pPr>
              <w:rPr>
                <w:rFonts w:cs="Arial"/>
              </w:rPr>
            </w:pPr>
          </w:p>
        </w:tc>
        <w:tc>
          <w:tcPr>
            <w:tcW w:w="1418" w:type="dxa"/>
          </w:tcPr>
          <w:p w14:paraId="7A4808CC" w14:textId="77777777" w:rsidR="000D5A59" w:rsidRPr="00A85580" w:rsidRDefault="000D5A59" w:rsidP="009C2A06">
            <w:pPr>
              <w:rPr>
                <w:rFonts w:cs="Arial"/>
              </w:rPr>
            </w:pPr>
          </w:p>
        </w:tc>
        <w:tc>
          <w:tcPr>
            <w:tcW w:w="1791" w:type="dxa"/>
          </w:tcPr>
          <w:p w14:paraId="38866243" w14:textId="77777777" w:rsidR="000D5A59" w:rsidRPr="00A85580" w:rsidRDefault="000D5A59" w:rsidP="009C2A06">
            <w:pPr>
              <w:rPr>
                <w:rFonts w:cs="Arial"/>
              </w:rPr>
            </w:pPr>
          </w:p>
        </w:tc>
      </w:tr>
    </w:tbl>
    <w:p w14:paraId="0B229E87" w14:textId="77777777" w:rsidR="000D5A59" w:rsidRPr="00A85580" w:rsidRDefault="000D5A59" w:rsidP="000D5A59">
      <w:pPr>
        <w:rPr>
          <w:rFonts w:cs="Arial"/>
        </w:rPr>
      </w:pPr>
    </w:p>
    <w:p w14:paraId="4A2861DB" w14:textId="77777777" w:rsidR="000D5A59" w:rsidRPr="00666398" w:rsidRDefault="000D5A59">
      <w:pPr>
        <w:pStyle w:val="Schedule1"/>
        <w:numPr>
          <w:ilvl w:val="1"/>
          <w:numId w:val="10"/>
        </w:numPr>
      </w:pPr>
      <w:r w:rsidRPr="00666398">
        <w:t xml:space="preserve">Plant and </w:t>
      </w:r>
      <w:r w:rsidR="006F00A6">
        <w:t>E</w:t>
      </w:r>
      <w:r w:rsidRPr="00666398">
        <w:t>quipment rates</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09D93C4A" w14:textId="77777777" w:rsidTr="009C2A06">
        <w:trPr>
          <w:tblHeader/>
        </w:trPr>
        <w:tc>
          <w:tcPr>
            <w:tcW w:w="562" w:type="dxa"/>
            <w:shd w:val="clear" w:color="auto" w:fill="BFBFBF" w:themeFill="background1" w:themeFillShade="BF"/>
          </w:tcPr>
          <w:p w14:paraId="0A3EECF9"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2B15BAD7"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7BAD8E49"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4C3891F6" w14:textId="77777777" w:rsidR="000D5A59" w:rsidRPr="000E3348" w:rsidRDefault="000D5A59">
            <w:pPr>
              <w:numPr>
                <w:ilvl w:val="0"/>
                <w:numId w:val="4"/>
              </w:numPr>
              <w:rPr>
                <w:rFonts w:cs="Arial"/>
                <w:b/>
              </w:rPr>
            </w:pPr>
            <w:r w:rsidRPr="000E3348">
              <w:rPr>
                <w:rFonts w:cs="Arial"/>
                <w:b/>
              </w:rPr>
              <w:t>Quantity</w:t>
            </w:r>
          </w:p>
          <w:p w14:paraId="3144658E" w14:textId="739D9F02" w:rsidR="000D5A59" w:rsidRPr="005B7EFD" w:rsidRDefault="000D5A59">
            <w:pPr>
              <w:numPr>
                <w:ilvl w:val="0"/>
                <w:numId w:val="4"/>
              </w:numPr>
              <w:rPr>
                <w:rFonts w:cs="Arial"/>
                <w:b/>
                <w:highlight w:val="green"/>
              </w:rPr>
            </w:pPr>
            <w:r w:rsidRPr="005B7EFD">
              <w:rPr>
                <w:rFonts w:cs="Arial"/>
                <w:b/>
                <w:i/>
                <w:iCs/>
                <w:sz w:val="18"/>
                <w:szCs w:val="18"/>
                <w:highlight w:val="green"/>
              </w:rPr>
              <w:t>[</w:t>
            </w:r>
            <w:r w:rsidR="00D32AC1" w:rsidRPr="00D32AC1">
              <w:rPr>
                <w:rFonts w:cs="Arial"/>
                <w:b/>
                <w:bCs/>
                <w:i/>
                <w:iCs/>
                <w:sz w:val="18"/>
                <w:szCs w:val="18"/>
                <w:highlight w:val="green"/>
              </w:rPr>
              <w:t>##</w:t>
            </w:r>
            <w:r w:rsidRPr="005B7EFD">
              <w:rPr>
                <w:rFonts w:cs="Arial"/>
                <w:b/>
                <w:i/>
                <w:iCs/>
                <w:sz w:val="18"/>
                <w:szCs w:val="18"/>
                <w:highlight w:val="green"/>
              </w:rPr>
              <w:t>Guidance Note: Quantities must be included where the Contract Sum is not a fixed lump sum.]</w:t>
            </w:r>
          </w:p>
          <w:p w14:paraId="27F8D49A" w14:textId="77777777" w:rsidR="000D5A59" w:rsidRPr="000E3348" w:rsidRDefault="000D5A59">
            <w:pPr>
              <w:numPr>
                <w:ilvl w:val="0"/>
                <w:numId w:val="4"/>
              </w:numPr>
              <w:rPr>
                <w:rFonts w:cs="Arial"/>
                <w:b/>
              </w:rPr>
            </w:pPr>
          </w:p>
        </w:tc>
        <w:tc>
          <w:tcPr>
            <w:tcW w:w="1791" w:type="dxa"/>
            <w:shd w:val="clear" w:color="auto" w:fill="BFBFBF" w:themeFill="background1" w:themeFillShade="BF"/>
          </w:tcPr>
          <w:p w14:paraId="1000CD86" w14:textId="3D6D8E5E" w:rsidR="000D5A59" w:rsidRPr="000E3348" w:rsidRDefault="000D5A59">
            <w:pPr>
              <w:numPr>
                <w:ilvl w:val="0"/>
                <w:numId w:val="4"/>
              </w:numPr>
              <w:rPr>
                <w:rFonts w:cs="Arial"/>
                <w:b/>
              </w:rPr>
            </w:pPr>
            <w:r w:rsidRPr="000E3348">
              <w:rPr>
                <w:rFonts w:cs="Arial"/>
                <w:b/>
              </w:rPr>
              <w:t>Per unit rate (excl</w:t>
            </w:r>
            <w:r w:rsidR="002B5CE0">
              <w:rPr>
                <w:rFonts w:cs="Arial"/>
                <w:b/>
              </w:rPr>
              <w:t>.</w:t>
            </w:r>
            <w:r w:rsidRPr="000E3348">
              <w:rPr>
                <w:rFonts w:cs="Arial"/>
                <w:b/>
              </w:rPr>
              <w:t xml:space="preserve"> GST)</w:t>
            </w:r>
          </w:p>
        </w:tc>
      </w:tr>
      <w:tr w:rsidR="000D5A59" w:rsidRPr="00A85580" w14:paraId="2083DADB" w14:textId="77777777" w:rsidTr="009C2A06">
        <w:tc>
          <w:tcPr>
            <w:tcW w:w="562" w:type="dxa"/>
          </w:tcPr>
          <w:p w14:paraId="6DEA959B" w14:textId="77777777" w:rsidR="000D5A59" w:rsidRPr="00A85580" w:rsidRDefault="000D5A59" w:rsidP="009C2A06">
            <w:pPr>
              <w:rPr>
                <w:rFonts w:cs="Arial"/>
              </w:rPr>
            </w:pPr>
            <w:r w:rsidRPr="00A85580">
              <w:rPr>
                <w:rFonts w:cs="Arial"/>
              </w:rPr>
              <w:t>1</w:t>
            </w:r>
          </w:p>
        </w:tc>
        <w:tc>
          <w:tcPr>
            <w:tcW w:w="3828" w:type="dxa"/>
          </w:tcPr>
          <w:p w14:paraId="5B7A5A63" w14:textId="77777777" w:rsidR="000D5A59" w:rsidRPr="00A85580" w:rsidRDefault="000D5A59" w:rsidP="009C2A06">
            <w:pPr>
              <w:rPr>
                <w:rFonts w:cs="Arial"/>
              </w:rPr>
            </w:pPr>
            <w:r w:rsidRPr="00A85580">
              <w:rPr>
                <w:rFonts w:cs="Arial"/>
                <w:bCs/>
                <w:iCs/>
                <w:highlight w:val="green"/>
              </w:rPr>
              <w:t>[Insert description of plant and equipment costs, e.g.: excavator, crane 150t, light vehicle 4x4, bobcat]</w:t>
            </w:r>
          </w:p>
        </w:tc>
        <w:tc>
          <w:tcPr>
            <w:tcW w:w="1417" w:type="dxa"/>
          </w:tcPr>
          <w:p w14:paraId="7FEA6433" w14:textId="77777777" w:rsidR="000D5A59" w:rsidRPr="00A85580" w:rsidRDefault="000D5A59" w:rsidP="009C2A06">
            <w:pPr>
              <w:rPr>
                <w:rFonts w:cs="Arial"/>
              </w:rPr>
            </w:pPr>
            <w:r w:rsidRPr="00A85580">
              <w:rPr>
                <w:rFonts w:cs="Arial"/>
                <w:iCs/>
              </w:rPr>
              <w:t>[</w:t>
            </w:r>
            <w:r w:rsidRPr="00A85580">
              <w:rPr>
                <w:rFonts w:cs="Arial"/>
                <w:iCs/>
                <w:highlight w:val="green"/>
              </w:rPr>
              <w:t>e.g. hours/day'</w:t>
            </w:r>
            <w:r w:rsidRPr="00A85580">
              <w:rPr>
                <w:rFonts w:cs="Arial"/>
                <w:iCs/>
              </w:rPr>
              <w:t>]</w:t>
            </w:r>
          </w:p>
        </w:tc>
        <w:tc>
          <w:tcPr>
            <w:tcW w:w="1418" w:type="dxa"/>
          </w:tcPr>
          <w:p w14:paraId="5E12E95E" w14:textId="77777777" w:rsidR="000D5A59" w:rsidRPr="00A85580" w:rsidRDefault="000D5A59" w:rsidP="009C2A06">
            <w:pPr>
              <w:rPr>
                <w:rFonts w:cs="Arial"/>
              </w:rPr>
            </w:pPr>
            <w:r w:rsidRPr="00A85580">
              <w:rPr>
                <w:rFonts w:cs="Arial"/>
                <w:highlight w:val="yellow"/>
              </w:rPr>
              <w:t>[insert quantity]</w:t>
            </w:r>
          </w:p>
        </w:tc>
        <w:tc>
          <w:tcPr>
            <w:tcW w:w="1791" w:type="dxa"/>
          </w:tcPr>
          <w:p w14:paraId="168FAA45" w14:textId="77777777" w:rsidR="000D5A59" w:rsidRPr="00A85580" w:rsidRDefault="000D5A59" w:rsidP="009C2A06">
            <w:pPr>
              <w:rPr>
                <w:rFonts w:cs="Arial"/>
              </w:rPr>
            </w:pPr>
            <w:r w:rsidRPr="00A85580">
              <w:rPr>
                <w:rFonts w:cs="Arial"/>
                <w:highlight w:val="yellow"/>
              </w:rPr>
              <w:t>$[insert]</w:t>
            </w:r>
          </w:p>
        </w:tc>
      </w:tr>
      <w:tr w:rsidR="000D5A59" w:rsidRPr="00A85580" w14:paraId="4B955AD1" w14:textId="77777777" w:rsidTr="009C2A06">
        <w:tc>
          <w:tcPr>
            <w:tcW w:w="562" w:type="dxa"/>
          </w:tcPr>
          <w:p w14:paraId="7D6FC977" w14:textId="77777777" w:rsidR="000D5A59" w:rsidRPr="00A85580" w:rsidRDefault="000D5A59" w:rsidP="009C2A06">
            <w:pPr>
              <w:rPr>
                <w:rFonts w:cs="Arial"/>
              </w:rPr>
            </w:pPr>
          </w:p>
        </w:tc>
        <w:tc>
          <w:tcPr>
            <w:tcW w:w="3828" w:type="dxa"/>
          </w:tcPr>
          <w:p w14:paraId="4490C621" w14:textId="77777777" w:rsidR="000D5A59" w:rsidRPr="00A85580" w:rsidRDefault="000D5A59" w:rsidP="009C2A06">
            <w:pPr>
              <w:rPr>
                <w:rFonts w:cs="Arial"/>
              </w:rPr>
            </w:pPr>
            <w:r w:rsidRPr="000E3348">
              <w:rPr>
                <w:rFonts w:cs="Arial"/>
                <w:highlight w:val="green"/>
              </w:rPr>
              <w:t>[add rows as required]</w:t>
            </w:r>
          </w:p>
        </w:tc>
        <w:tc>
          <w:tcPr>
            <w:tcW w:w="1417" w:type="dxa"/>
          </w:tcPr>
          <w:p w14:paraId="010DA90C" w14:textId="77777777" w:rsidR="000D5A59" w:rsidRPr="00A85580" w:rsidRDefault="000D5A59" w:rsidP="009C2A06">
            <w:pPr>
              <w:rPr>
                <w:rFonts w:cs="Arial"/>
              </w:rPr>
            </w:pPr>
          </w:p>
        </w:tc>
        <w:tc>
          <w:tcPr>
            <w:tcW w:w="1418" w:type="dxa"/>
          </w:tcPr>
          <w:p w14:paraId="041AE8A9" w14:textId="77777777" w:rsidR="000D5A59" w:rsidRPr="00A85580" w:rsidRDefault="000D5A59" w:rsidP="009C2A06">
            <w:pPr>
              <w:rPr>
                <w:rFonts w:cs="Arial"/>
              </w:rPr>
            </w:pPr>
          </w:p>
        </w:tc>
        <w:tc>
          <w:tcPr>
            <w:tcW w:w="1791" w:type="dxa"/>
          </w:tcPr>
          <w:p w14:paraId="175C50D3" w14:textId="77777777" w:rsidR="000D5A59" w:rsidRPr="00A85580" w:rsidRDefault="000D5A59" w:rsidP="009C2A06">
            <w:pPr>
              <w:rPr>
                <w:rFonts w:cs="Arial"/>
              </w:rPr>
            </w:pPr>
          </w:p>
        </w:tc>
      </w:tr>
      <w:tr w:rsidR="000D5A59" w:rsidRPr="00A85580" w14:paraId="425F8C6C" w14:textId="77777777" w:rsidTr="009C2A06">
        <w:tc>
          <w:tcPr>
            <w:tcW w:w="562" w:type="dxa"/>
          </w:tcPr>
          <w:p w14:paraId="3BC9EC48" w14:textId="77777777" w:rsidR="000D5A59" w:rsidRPr="00A85580" w:rsidRDefault="000D5A59" w:rsidP="009C2A06">
            <w:pPr>
              <w:rPr>
                <w:rFonts w:cs="Arial"/>
              </w:rPr>
            </w:pPr>
          </w:p>
        </w:tc>
        <w:tc>
          <w:tcPr>
            <w:tcW w:w="3828" w:type="dxa"/>
          </w:tcPr>
          <w:p w14:paraId="4C7A68D6" w14:textId="77777777" w:rsidR="000D5A59" w:rsidRPr="00A85580" w:rsidRDefault="000D5A59" w:rsidP="009C2A06">
            <w:pPr>
              <w:rPr>
                <w:rFonts w:cs="Arial"/>
              </w:rPr>
            </w:pPr>
          </w:p>
        </w:tc>
        <w:tc>
          <w:tcPr>
            <w:tcW w:w="1417" w:type="dxa"/>
          </w:tcPr>
          <w:p w14:paraId="0F14BC0D" w14:textId="77777777" w:rsidR="000D5A59" w:rsidRPr="00A85580" w:rsidRDefault="000D5A59" w:rsidP="009C2A06">
            <w:pPr>
              <w:rPr>
                <w:rFonts w:cs="Arial"/>
              </w:rPr>
            </w:pPr>
          </w:p>
        </w:tc>
        <w:tc>
          <w:tcPr>
            <w:tcW w:w="1418" w:type="dxa"/>
          </w:tcPr>
          <w:p w14:paraId="297EFE30" w14:textId="77777777" w:rsidR="000D5A59" w:rsidRPr="00A85580" w:rsidRDefault="000D5A59" w:rsidP="009C2A06">
            <w:pPr>
              <w:rPr>
                <w:rFonts w:cs="Arial"/>
              </w:rPr>
            </w:pPr>
          </w:p>
        </w:tc>
        <w:tc>
          <w:tcPr>
            <w:tcW w:w="1791" w:type="dxa"/>
          </w:tcPr>
          <w:p w14:paraId="07EA4B83" w14:textId="77777777" w:rsidR="000D5A59" w:rsidRPr="00A85580" w:rsidRDefault="000D5A59" w:rsidP="009C2A06">
            <w:pPr>
              <w:rPr>
                <w:rFonts w:cs="Arial"/>
              </w:rPr>
            </w:pPr>
          </w:p>
        </w:tc>
      </w:tr>
    </w:tbl>
    <w:p w14:paraId="669AEF09" w14:textId="77777777" w:rsidR="000D5A59" w:rsidRDefault="000D5A59" w:rsidP="000D5A59">
      <w:pPr>
        <w:rPr>
          <w:i/>
        </w:rPr>
        <w:sectPr w:rsidR="000D5A59" w:rsidSect="005B7EFD">
          <w:footerReference w:type="even" r:id="rId26"/>
          <w:footerReference w:type="default" r:id="rId27"/>
          <w:headerReference w:type="first" r:id="rId28"/>
          <w:footerReference w:type="first" r:id="rId29"/>
          <w:pgSz w:w="11906" w:h="16838" w:code="9"/>
          <w:pgMar w:top="851" w:right="1418" w:bottom="851" w:left="1418" w:header="680" w:footer="567" w:gutter="0"/>
          <w:pgNumType w:start="1"/>
          <w:cols w:space="708"/>
          <w:titlePg/>
          <w:docGrid w:linePitch="360"/>
        </w:sectPr>
      </w:pPr>
    </w:p>
    <w:p w14:paraId="60D12A5F" w14:textId="77777777" w:rsidR="000D5A59" w:rsidRDefault="000D5A59">
      <w:pPr>
        <w:pStyle w:val="ScheduleHeading"/>
        <w:numPr>
          <w:ilvl w:val="0"/>
          <w:numId w:val="10"/>
        </w:numPr>
      </w:pPr>
      <w:bookmarkStart w:id="1024" w:name="_Ref101303359"/>
      <w:bookmarkStart w:id="1025" w:name="_Ref101303369"/>
      <w:bookmarkStart w:id="1026" w:name="_Toc105070938"/>
      <w:bookmarkStart w:id="1027" w:name="_Toc216778905"/>
      <w:r>
        <w:lastRenderedPageBreak/>
        <w:t>- Provisional Sums</w:t>
      </w:r>
      <w:bookmarkEnd w:id="1024"/>
      <w:bookmarkEnd w:id="1025"/>
      <w:bookmarkEnd w:id="1026"/>
      <w:bookmarkEnd w:id="1027"/>
    </w:p>
    <w:p w14:paraId="53537340" w14:textId="4D55D3FC" w:rsidR="000D5A59" w:rsidRDefault="000D5A59" w:rsidP="000D5A59">
      <w:pPr>
        <w:rPr>
          <w:b/>
          <w:i/>
        </w:rPr>
      </w:pPr>
      <w:r w:rsidRPr="005B7EFD">
        <w:rPr>
          <w:highlight w:val="green"/>
          <w:shd w:val="clear" w:color="000000" w:fill="auto"/>
        </w:rPr>
        <w:t>[</w:t>
      </w:r>
      <w:r w:rsidR="00D32AC1" w:rsidRPr="005B7EFD">
        <w:rPr>
          <w:b/>
          <w:bCs/>
          <w:i/>
          <w:iCs/>
          <w:highlight w:val="green"/>
          <w:shd w:val="clear" w:color="000000" w:fill="auto"/>
        </w:rPr>
        <w:t>##</w:t>
      </w:r>
      <w:r w:rsidRPr="005B7EFD">
        <w:rPr>
          <w:b/>
          <w:i/>
          <w:highlight w:val="green"/>
        </w:rPr>
        <w:t xml:space="preserve">Guidance Note: </w:t>
      </w:r>
      <w:r w:rsidR="006F00A6" w:rsidRPr="005B7EFD">
        <w:rPr>
          <w:b/>
          <w:i/>
          <w:highlight w:val="green"/>
        </w:rPr>
        <w:t>Insert d</w:t>
      </w:r>
      <w:r w:rsidRPr="005B7EFD">
        <w:rPr>
          <w:b/>
          <w:i/>
          <w:highlight w:val="green"/>
        </w:rPr>
        <w:t xml:space="preserve">etails of </w:t>
      </w:r>
      <w:r w:rsidR="006F00A6" w:rsidRPr="005B7EFD">
        <w:rPr>
          <w:b/>
          <w:i/>
          <w:highlight w:val="green"/>
        </w:rPr>
        <w:t>P</w:t>
      </w:r>
      <w:r w:rsidRPr="005B7EFD">
        <w:rPr>
          <w:b/>
          <w:i/>
          <w:highlight w:val="green"/>
        </w:rPr>
        <w:t xml:space="preserve">rovisional </w:t>
      </w:r>
      <w:r w:rsidR="006F00A6" w:rsidRPr="005B7EFD">
        <w:rPr>
          <w:b/>
          <w:i/>
          <w:highlight w:val="green"/>
        </w:rPr>
        <w:t>S</w:t>
      </w:r>
      <w:r w:rsidRPr="005B7EFD">
        <w:rPr>
          <w:b/>
          <w:i/>
          <w:highlight w:val="green"/>
        </w:rPr>
        <w:t xml:space="preserve">um </w:t>
      </w:r>
      <w:r w:rsidR="006F00A6" w:rsidRPr="005B7EFD">
        <w:rPr>
          <w:b/>
          <w:i/>
          <w:highlight w:val="green"/>
        </w:rPr>
        <w:t>I</w:t>
      </w:r>
      <w:r w:rsidRPr="005B7EFD">
        <w:rPr>
          <w:b/>
          <w:i/>
          <w:highlight w:val="green"/>
        </w:rPr>
        <w:t xml:space="preserve">tems. </w:t>
      </w:r>
      <w:r w:rsidR="00D32AC1" w:rsidRPr="005B7EFD">
        <w:rPr>
          <w:b/>
          <w:i/>
          <w:highlight w:val="green"/>
        </w:rPr>
        <w:t>C</w:t>
      </w:r>
      <w:r w:rsidRPr="005B7EFD">
        <w:rPr>
          <w:b/>
          <w:i/>
          <w:highlight w:val="green"/>
        </w:rPr>
        <w:t xml:space="preserve">learly </w:t>
      </w:r>
      <w:r w:rsidR="00D32AC1" w:rsidRPr="005B7EFD">
        <w:rPr>
          <w:b/>
          <w:i/>
          <w:highlight w:val="green"/>
        </w:rPr>
        <w:t xml:space="preserve">state </w:t>
      </w:r>
      <w:r w:rsidRPr="005B7EFD">
        <w:rPr>
          <w:b/>
          <w:i/>
          <w:highlight w:val="green"/>
        </w:rPr>
        <w:t>what is covered by the Provisional Sum Item.</w:t>
      </w:r>
      <w:r w:rsidRPr="005B7EFD">
        <w:rPr>
          <w:rFonts w:cs="Arial"/>
          <w:highlight w:val="green"/>
        </w:rPr>
        <w:t>]</w:t>
      </w:r>
    </w:p>
    <w:tbl>
      <w:tblPr>
        <w:tblStyle w:val="TableGrid"/>
        <w:tblW w:w="0" w:type="auto"/>
        <w:tblLook w:val="04A0" w:firstRow="1" w:lastRow="0" w:firstColumn="1" w:lastColumn="0" w:noHBand="0" w:noVBand="1"/>
      </w:tblPr>
      <w:tblGrid>
        <w:gridCol w:w="1261"/>
        <w:gridCol w:w="2100"/>
        <w:gridCol w:w="5019"/>
        <w:gridCol w:w="2506"/>
        <w:gridCol w:w="2120"/>
        <w:gridCol w:w="2120"/>
      </w:tblGrid>
      <w:tr w:rsidR="000D5A59" w:rsidRPr="006C0F02" w14:paraId="4205B22F" w14:textId="77777777" w:rsidTr="009C2A06">
        <w:tc>
          <w:tcPr>
            <w:tcW w:w="1261" w:type="dxa"/>
            <w:shd w:val="clear" w:color="auto" w:fill="BFBFBF" w:themeFill="background1" w:themeFillShade="BF"/>
          </w:tcPr>
          <w:p w14:paraId="437937F0" w14:textId="77777777" w:rsidR="000D5A59" w:rsidRPr="006C0F02" w:rsidRDefault="000D5A59" w:rsidP="009C2A06">
            <w:pPr>
              <w:rPr>
                <w:b/>
                <w:bCs/>
              </w:rPr>
            </w:pPr>
            <w:r w:rsidRPr="006C0F02">
              <w:rPr>
                <w:b/>
                <w:bCs/>
              </w:rPr>
              <w:t>Item No.</w:t>
            </w:r>
          </w:p>
        </w:tc>
        <w:tc>
          <w:tcPr>
            <w:tcW w:w="2100" w:type="dxa"/>
            <w:shd w:val="clear" w:color="auto" w:fill="BFBFBF" w:themeFill="background1" w:themeFillShade="BF"/>
          </w:tcPr>
          <w:p w14:paraId="1C63DC4A" w14:textId="77777777" w:rsidR="000D5A59" w:rsidRPr="006C0F02" w:rsidRDefault="000D5A59" w:rsidP="009C2A06">
            <w:pPr>
              <w:rPr>
                <w:b/>
                <w:bCs/>
              </w:rPr>
            </w:pPr>
            <w:r w:rsidRPr="006C0F02">
              <w:rPr>
                <w:b/>
                <w:bCs/>
              </w:rPr>
              <w:t>Provisional Sum Item</w:t>
            </w:r>
          </w:p>
        </w:tc>
        <w:tc>
          <w:tcPr>
            <w:tcW w:w="5019" w:type="dxa"/>
            <w:shd w:val="clear" w:color="auto" w:fill="BFBFBF" w:themeFill="background1" w:themeFillShade="BF"/>
          </w:tcPr>
          <w:p w14:paraId="3E06BE27" w14:textId="77777777" w:rsidR="000D5A59" w:rsidRPr="006C0F02" w:rsidRDefault="000D5A59" w:rsidP="009C2A06">
            <w:pPr>
              <w:rPr>
                <w:b/>
                <w:bCs/>
              </w:rPr>
            </w:pPr>
            <w:r w:rsidRPr="006C0F02">
              <w:rPr>
                <w:b/>
                <w:bCs/>
              </w:rPr>
              <w:t>Description of Provisional Sum Item</w:t>
            </w:r>
          </w:p>
        </w:tc>
        <w:tc>
          <w:tcPr>
            <w:tcW w:w="2506" w:type="dxa"/>
            <w:shd w:val="clear" w:color="auto" w:fill="BFBFBF" w:themeFill="background1" w:themeFillShade="BF"/>
          </w:tcPr>
          <w:p w14:paraId="23B9ABA5" w14:textId="77777777" w:rsidR="000D5A59" w:rsidRPr="006C0F02" w:rsidRDefault="000D5A59" w:rsidP="009C2A06">
            <w:pPr>
              <w:rPr>
                <w:b/>
                <w:bCs/>
              </w:rPr>
            </w:pPr>
            <w:r w:rsidRPr="006C0F02">
              <w:rPr>
                <w:b/>
                <w:bCs/>
              </w:rPr>
              <w:t>Direct Cost</w:t>
            </w:r>
          </w:p>
        </w:tc>
        <w:tc>
          <w:tcPr>
            <w:tcW w:w="2120" w:type="dxa"/>
            <w:shd w:val="clear" w:color="auto" w:fill="BFBFBF" w:themeFill="background1" w:themeFillShade="BF"/>
          </w:tcPr>
          <w:p w14:paraId="24FAABBD" w14:textId="77777777" w:rsidR="000D5A59" w:rsidRPr="006C0F02" w:rsidRDefault="000D5A59" w:rsidP="009C2A06">
            <w:pPr>
              <w:rPr>
                <w:b/>
                <w:bCs/>
              </w:rPr>
            </w:pPr>
            <w:r w:rsidRPr="006C0F02">
              <w:rPr>
                <w:b/>
                <w:bCs/>
              </w:rPr>
              <w:t>Contractor’s Margin</w:t>
            </w:r>
          </w:p>
        </w:tc>
        <w:tc>
          <w:tcPr>
            <w:tcW w:w="2120" w:type="dxa"/>
            <w:shd w:val="clear" w:color="auto" w:fill="BFBFBF" w:themeFill="background1" w:themeFillShade="BF"/>
          </w:tcPr>
          <w:p w14:paraId="3F9B407C" w14:textId="2EFB91E7" w:rsidR="000D5A59" w:rsidRPr="006C0F02" w:rsidRDefault="000D5A59" w:rsidP="009C2A06">
            <w:pPr>
              <w:rPr>
                <w:b/>
                <w:bCs/>
              </w:rPr>
            </w:pPr>
            <w:r w:rsidRPr="006C0F02">
              <w:rPr>
                <w:b/>
                <w:bCs/>
              </w:rPr>
              <w:t>Provisional Sum (excl</w:t>
            </w:r>
            <w:r w:rsidR="002B5CE0" w:rsidRPr="006C0F02">
              <w:rPr>
                <w:b/>
                <w:bCs/>
              </w:rPr>
              <w:t>.</w:t>
            </w:r>
            <w:r w:rsidRPr="006C0F02">
              <w:rPr>
                <w:b/>
                <w:bCs/>
              </w:rPr>
              <w:t xml:space="preserve"> GST)</w:t>
            </w:r>
          </w:p>
        </w:tc>
      </w:tr>
      <w:tr w:rsidR="000D5A59" w14:paraId="3F322303" w14:textId="77777777" w:rsidTr="009C2A06">
        <w:tc>
          <w:tcPr>
            <w:tcW w:w="1261" w:type="dxa"/>
          </w:tcPr>
          <w:p w14:paraId="6F918672" w14:textId="77777777" w:rsidR="000D5A59" w:rsidRPr="008D492A" w:rsidRDefault="000D5A59" w:rsidP="009C2A06">
            <w:pPr>
              <w:rPr>
                <w:highlight w:val="green"/>
              </w:rPr>
            </w:pPr>
            <w:r w:rsidRPr="008D492A">
              <w:rPr>
                <w:highlight w:val="green"/>
              </w:rPr>
              <w:t>[insert]</w:t>
            </w:r>
          </w:p>
        </w:tc>
        <w:tc>
          <w:tcPr>
            <w:tcW w:w="2100" w:type="dxa"/>
          </w:tcPr>
          <w:p w14:paraId="3CDFA74B" w14:textId="77777777" w:rsidR="000D5A59" w:rsidRPr="008D492A" w:rsidRDefault="000D5A59" w:rsidP="009C2A06">
            <w:pPr>
              <w:rPr>
                <w:highlight w:val="green"/>
              </w:rPr>
            </w:pPr>
            <w:r w:rsidRPr="008D492A">
              <w:rPr>
                <w:highlight w:val="green"/>
              </w:rPr>
              <w:t>[insert]</w:t>
            </w:r>
          </w:p>
        </w:tc>
        <w:tc>
          <w:tcPr>
            <w:tcW w:w="5019" w:type="dxa"/>
          </w:tcPr>
          <w:p w14:paraId="6B21C707" w14:textId="77777777" w:rsidR="000D5A59" w:rsidRPr="008D492A" w:rsidRDefault="000D5A59" w:rsidP="009C2A06">
            <w:pPr>
              <w:rPr>
                <w:highlight w:val="green"/>
              </w:rPr>
            </w:pPr>
            <w:r w:rsidRPr="008D492A">
              <w:rPr>
                <w:highlight w:val="green"/>
              </w:rPr>
              <w:t>[insert]</w:t>
            </w:r>
          </w:p>
        </w:tc>
        <w:tc>
          <w:tcPr>
            <w:tcW w:w="2506" w:type="dxa"/>
          </w:tcPr>
          <w:p w14:paraId="09DD4F22" w14:textId="77777777" w:rsidR="000D5A59" w:rsidRPr="003C250E" w:rsidRDefault="000D5A59" w:rsidP="009C2A06">
            <w:pPr>
              <w:rPr>
                <w:highlight w:val="yellow"/>
              </w:rPr>
            </w:pPr>
            <w:r w:rsidRPr="003C250E">
              <w:rPr>
                <w:highlight w:val="yellow"/>
              </w:rPr>
              <w:t>$[insert]</w:t>
            </w:r>
          </w:p>
        </w:tc>
        <w:tc>
          <w:tcPr>
            <w:tcW w:w="2120" w:type="dxa"/>
          </w:tcPr>
          <w:p w14:paraId="0A317AEF" w14:textId="77777777" w:rsidR="000D5A59" w:rsidRPr="003C250E" w:rsidRDefault="000D5A59" w:rsidP="009C2A06">
            <w:pPr>
              <w:rPr>
                <w:highlight w:val="yellow"/>
              </w:rPr>
            </w:pPr>
            <w:r w:rsidRPr="003C250E">
              <w:rPr>
                <w:highlight w:val="yellow"/>
              </w:rPr>
              <w:t>$[insert]</w:t>
            </w:r>
          </w:p>
        </w:tc>
        <w:tc>
          <w:tcPr>
            <w:tcW w:w="2120" w:type="dxa"/>
          </w:tcPr>
          <w:p w14:paraId="2745E36A" w14:textId="77777777" w:rsidR="000D5A59" w:rsidRPr="003C250E" w:rsidRDefault="000D5A59" w:rsidP="009C2A06">
            <w:pPr>
              <w:rPr>
                <w:highlight w:val="yellow"/>
              </w:rPr>
            </w:pPr>
            <w:r w:rsidRPr="003C250E">
              <w:rPr>
                <w:highlight w:val="yellow"/>
              </w:rPr>
              <w:t>$[insert]</w:t>
            </w:r>
          </w:p>
        </w:tc>
      </w:tr>
      <w:tr w:rsidR="000D5A59" w14:paraId="68B94F6E" w14:textId="77777777" w:rsidTr="009C2A06">
        <w:tc>
          <w:tcPr>
            <w:tcW w:w="1261" w:type="dxa"/>
          </w:tcPr>
          <w:p w14:paraId="01760B33" w14:textId="33012FFC" w:rsidR="000D5A59" w:rsidRDefault="006C0F02" w:rsidP="009C2A06">
            <w:r w:rsidRPr="008D492A">
              <w:rPr>
                <w:highlight w:val="green"/>
              </w:rPr>
              <w:t>[insert]</w:t>
            </w:r>
          </w:p>
        </w:tc>
        <w:tc>
          <w:tcPr>
            <w:tcW w:w="2100" w:type="dxa"/>
          </w:tcPr>
          <w:p w14:paraId="28986697" w14:textId="0E26E9D8" w:rsidR="000D5A59" w:rsidRDefault="006C0F02" w:rsidP="009C2A06">
            <w:r w:rsidRPr="008D492A">
              <w:rPr>
                <w:highlight w:val="green"/>
              </w:rPr>
              <w:t>[insert]</w:t>
            </w:r>
          </w:p>
        </w:tc>
        <w:tc>
          <w:tcPr>
            <w:tcW w:w="5019" w:type="dxa"/>
          </w:tcPr>
          <w:p w14:paraId="79A47822" w14:textId="0AAA30FB" w:rsidR="000D5A59" w:rsidRDefault="006C0F02" w:rsidP="009C2A06">
            <w:r w:rsidRPr="008D492A">
              <w:rPr>
                <w:highlight w:val="green"/>
              </w:rPr>
              <w:t>[insert]</w:t>
            </w:r>
          </w:p>
        </w:tc>
        <w:tc>
          <w:tcPr>
            <w:tcW w:w="2506" w:type="dxa"/>
          </w:tcPr>
          <w:p w14:paraId="35A1AE6B" w14:textId="498B571B" w:rsidR="000D5A59" w:rsidRDefault="006C0F02" w:rsidP="009C2A06">
            <w:r w:rsidRPr="003C250E">
              <w:rPr>
                <w:highlight w:val="yellow"/>
              </w:rPr>
              <w:t>$[insert]</w:t>
            </w:r>
          </w:p>
        </w:tc>
        <w:tc>
          <w:tcPr>
            <w:tcW w:w="2120" w:type="dxa"/>
          </w:tcPr>
          <w:p w14:paraId="16AD1D0F" w14:textId="3707D06E" w:rsidR="000D5A59" w:rsidRDefault="006C0F02" w:rsidP="009C2A06">
            <w:r w:rsidRPr="003C250E">
              <w:rPr>
                <w:highlight w:val="yellow"/>
              </w:rPr>
              <w:t>$[insert]</w:t>
            </w:r>
          </w:p>
        </w:tc>
        <w:tc>
          <w:tcPr>
            <w:tcW w:w="2120" w:type="dxa"/>
          </w:tcPr>
          <w:p w14:paraId="0A40884B" w14:textId="440AD3E9" w:rsidR="000D5A59" w:rsidRDefault="006C0F02" w:rsidP="009C2A06">
            <w:r w:rsidRPr="003C250E">
              <w:rPr>
                <w:highlight w:val="yellow"/>
              </w:rPr>
              <w:t>$[insert]</w:t>
            </w:r>
          </w:p>
        </w:tc>
      </w:tr>
      <w:tr w:rsidR="000D5A59" w14:paraId="456DC91E" w14:textId="77777777" w:rsidTr="009C2A06">
        <w:tc>
          <w:tcPr>
            <w:tcW w:w="1261" w:type="dxa"/>
          </w:tcPr>
          <w:p w14:paraId="282912EB" w14:textId="7774E127" w:rsidR="000D5A59" w:rsidRPr="009567C2" w:rsidRDefault="004805A5" w:rsidP="009C2A06">
            <w:pPr>
              <w:rPr>
                <w:b/>
                <w:bCs/>
              </w:rPr>
            </w:pPr>
            <w:r w:rsidRPr="009567C2">
              <w:rPr>
                <w:b/>
                <w:bCs/>
              </w:rPr>
              <w:t>Total</w:t>
            </w:r>
          </w:p>
        </w:tc>
        <w:tc>
          <w:tcPr>
            <w:tcW w:w="2100" w:type="dxa"/>
          </w:tcPr>
          <w:p w14:paraId="4AC780AF" w14:textId="77777777" w:rsidR="000D5A59" w:rsidRDefault="000D5A59" w:rsidP="009C2A06"/>
        </w:tc>
        <w:tc>
          <w:tcPr>
            <w:tcW w:w="5019" w:type="dxa"/>
          </w:tcPr>
          <w:p w14:paraId="62A0A612" w14:textId="77777777" w:rsidR="000D5A59" w:rsidRDefault="000D5A59" w:rsidP="009C2A06"/>
        </w:tc>
        <w:tc>
          <w:tcPr>
            <w:tcW w:w="2506" w:type="dxa"/>
          </w:tcPr>
          <w:p w14:paraId="480FDAFA" w14:textId="77777777" w:rsidR="000D5A59" w:rsidRDefault="000D5A59" w:rsidP="009C2A06"/>
        </w:tc>
        <w:tc>
          <w:tcPr>
            <w:tcW w:w="2120" w:type="dxa"/>
          </w:tcPr>
          <w:p w14:paraId="23508BE1" w14:textId="77777777" w:rsidR="000D5A59" w:rsidRDefault="000D5A59" w:rsidP="009C2A06"/>
        </w:tc>
        <w:tc>
          <w:tcPr>
            <w:tcW w:w="2120" w:type="dxa"/>
          </w:tcPr>
          <w:p w14:paraId="69619FBD" w14:textId="77777777" w:rsidR="000D5A59" w:rsidRDefault="004805A5" w:rsidP="009C2A06">
            <w:r w:rsidRPr="003C250E">
              <w:rPr>
                <w:highlight w:val="yellow"/>
              </w:rPr>
              <w:t>$[insert]</w:t>
            </w:r>
          </w:p>
          <w:p w14:paraId="6412EF28" w14:textId="593537F5" w:rsidR="004805A5" w:rsidRDefault="004805A5" w:rsidP="009C2A06">
            <w:r w:rsidRPr="005B7EFD">
              <w:rPr>
                <w:highlight w:val="yellow"/>
                <w:shd w:val="clear" w:color="000000" w:fill="auto"/>
              </w:rPr>
              <w:t>[</w:t>
            </w:r>
            <w:r w:rsidR="00D32AC1" w:rsidRPr="005B7EFD">
              <w:rPr>
                <w:b/>
                <w:bCs/>
                <w:i/>
                <w:iCs/>
                <w:highlight w:val="yellow"/>
                <w:shd w:val="clear" w:color="000000" w:fill="auto"/>
              </w:rPr>
              <w:t>##</w:t>
            </w:r>
            <w:r w:rsidRPr="005B7EFD">
              <w:rPr>
                <w:b/>
                <w:i/>
                <w:highlight w:val="yellow"/>
              </w:rPr>
              <w:t xml:space="preserve">Guidance Note: Ensure this amount is included in the Contract Sum as specified in Item </w:t>
            </w:r>
            <w:r w:rsidRPr="005B7EFD">
              <w:rPr>
                <w:b/>
                <w:i/>
                <w:highlight w:val="yellow"/>
              </w:rPr>
              <w:fldChar w:fldCharType="begin"/>
            </w:r>
            <w:r w:rsidRPr="005B7EFD">
              <w:rPr>
                <w:b/>
                <w:i/>
                <w:highlight w:val="yellow"/>
              </w:rPr>
              <w:instrText xml:space="preserve"> REF _Ref88039677 \w \h </w:instrText>
            </w:r>
            <w:r w:rsidR="00D32AC1">
              <w:rPr>
                <w:b/>
                <w:i/>
                <w:highlight w:val="yellow"/>
              </w:rPr>
              <w:instrText xml:space="preserve"> \* MERGEFORMAT </w:instrText>
            </w:r>
            <w:r w:rsidRPr="005B7EFD">
              <w:rPr>
                <w:b/>
                <w:i/>
                <w:highlight w:val="yellow"/>
              </w:rPr>
            </w:r>
            <w:r w:rsidRPr="005B7EFD">
              <w:rPr>
                <w:b/>
                <w:i/>
                <w:highlight w:val="yellow"/>
              </w:rPr>
              <w:fldChar w:fldCharType="separate"/>
            </w:r>
            <w:r w:rsidR="001D69F9">
              <w:rPr>
                <w:b/>
                <w:i/>
                <w:highlight w:val="yellow"/>
              </w:rPr>
              <w:t>7</w:t>
            </w:r>
            <w:r w:rsidRPr="005B7EFD">
              <w:rPr>
                <w:b/>
                <w:i/>
                <w:highlight w:val="yellow"/>
              </w:rPr>
              <w:fldChar w:fldCharType="end"/>
            </w:r>
            <w:r w:rsidRPr="005B7EFD">
              <w:rPr>
                <w:b/>
                <w:i/>
                <w:highlight w:val="yellow"/>
              </w:rPr>
              <w:t xml:space="preserve"> of </w:t>
            </w:r>
            <w:r w:rsidRPr="005B7EFD">
              <w:rPr>
                <w:b/>
                <w:i/>
                <w:highlight w:val="yellow"/>
              </w:rPr>
              <w:fldChar w:fldCharType="begin"/>
            </w:r>
            <w:r w:rsidRPr="005B7EFD">
              <w:rPr>
                <w:b/>
                <w:i/>
                <w:highlight w:val="yellow"/>
              </w:rPr>
              <w:instrText xml:space="preserve"> REF _Ref73487379 \w \h </w:instrText>
            </w:r>
            <w:r w:rsidR="00D32AC1">
              <w:rPr>
                <w:b/>
                <w:i/>
                <w:highlight w:val="yellow"/>
              </w:rPr>
              <w:instrText xml:space="preserve"> \* MERGEFORMAT </w:instrText>
            </w:r>
            <w:r w:rsidRPr="005B7EFD">
              <w:rPr>
                <w:b/>
                <w:i/>
                <w:highlight w:val="yellow"/>
              </w:rPr>
            </w:r>
            <w:r w:rsidRPr="005B7EFD">
              <w:rPr>
                <w:b/>
                <w:i/>
                <w:highlight w:val="yellow"/>
              </w:rPr>
              <w:fldChar w:fldCharType="separate"/>
            </w:r>
            <w:r w:rsidR="001D69F9">
              <w:rPr>
                <w:b/>
                <w:i/>
                <w:highlight w:val="yellow"/>
              </w:rPr>
              <w:t>Schedule 1</w:t>
            </w:r>
            <w:r w:rsidRPr="005B7EFD">
              <w:rPr>
                <w:b/>
                <w:i/>
                <w:highlight w:val="yellow"/>
              </w:rPr>
              <w:fldChar w:fldCharType="end"/>
            </w:r>
            <w:r w:rsidRPr="005B7EFD">
              <w:rPr>
                <w:b/>
                <w:i/>
                <w:highlight w:val="yellow"/>
              </w:rPr>
              <w:t xml:space="preserve">.]  </w:t>
            </w:r>
          </w:p>
        </w:tc>
      </w:tr>
    </w:tbl>
    <w:p w14:paraId="1FC959D8" w14:textId="77777777" w:rsidR="000D5A59" w:rsidRDefault="000D5A59" w:rsidP="000D5A59"/>
    <w:p w14:paraId="0A88740F" w14:textId="77777777" w:rsidR="000D5A59" w:rsidRDefault="000D5A59" w:rsidP="000D5A59">
      <w:pPr>
        <w:sectPr w:rsidR="000D5A59" w:rsidSect="009861D7">
          <w:footerReference w:type="even" r:id="rId30"/>
          <w:footerReference w:type="default" r:id="rId31"/>
          <w:footerReference w:type="first" r:id="rId32"/>
          <w:pgSz w:w="16838" w:h="11906" w:orient="landscape" w:code="9"/>
          <w:pgMar w:top="1418" w:right="851" w:bottom="1418" w:left="851" w:header="680" w:footer="454" w:gutter="0"/>
          <w:cols w:space="708"/>
          <w:docGrid w:linePitch="360"/>
        </w:sectPr>
      </w:pPr>
    </w:p>
    <w:p w14:paraId="2FD92CF5" w14:textId="77777777" w:rsidR="000D5A59" w:rsidRDefault="000D5A59">
      <w:pPr>
        <w:pStyle w:val="ScheduleHeading"/>
        <w:numPr>
          <w:ilvl w:val="0"/>
          <w:numId w:val="10"/>
        </w:numPr>
      </w:pPr>
      <w:bookmarkStart w:id="1028" w:name="_Ref88068067"/>
      <w:bookmarkStart w:id="1029" w:name="_Ref88068838"/>
      <w:bookmarkStart w:id="1030" w:name="_Ref88068850"/>
      <w:bookmarkStart w:id="1031" w:name="_Toc105070941"/>
      <w:bookmarkStart w:id="1032" w:name="_Toc216778906"/>
      <w:bookmarkEnd w:id="1019"/>
      <w:bookmarkEnd w:id="1020"/>
      <w:r>
        <w:lastRenderedPageBreak/>
        <w:t>- Insurance Schedule</w:t>
      </w:r>
      <w:bookmarkEnd w:id="1028"/>
      <w:bookmarkEnd w:id="1029"/>
      <w:bookmarkEnd w:id="1030"/>
      <w:bookmarkEnd w:id="1031"/>
      <w:bookmarkEnd w:id="1032"/>
    </w:p>
    <w:p w14:paraId="0DE521D0" w14:textId="77777777" w:rsidR="000D5A59" w:rsidRPr="00BD5057" w:rsidRDefault="000D5A59">
      <w:pPr>
        <w:numPr>
          <w:ilvl w:val="0"/>
          <w:numId w:val="31"/>
        </w:numPr>
        <w:rPr>
          <w:b/>
          <w:bCs/>
        </w:rPr>
      </w:pPr>
      <w:r w:rsidRPr="00BD5057">
        <w:rPr>
          <w:b/>
          <w:bCs/>
        </w:rPr>
        <w:t>Contractor insurance obligations</w:t>
      </w:r>
    </w:p>
    <w:tbl>
      <w:tblPr>
        <w:tblStyle w:val="TableGrid"/>
        <w:tblW w:w="5000" w:type="pct"/>
        <w:tblLook w:val="04A0" w:firstRow="1" w:lastRow="0" w:firstColumn="1" w:lastColumn="0" w:noHBand="0" w:noVBand="1"/>
      </w:tblPr>
      <w:tblGrid>
        <w:gridCol w:w="534"/>
        <w:gridCol w:w="1702"/>
        <w:gridCol w:w="7334"/>
      </w:tblGrid>
      <w:tr w:rsidR="000D5A59" w14:paraId="6DAA74D7" w14:textId="77777777" w:rsidTr="009C2A06">
        <w:tc>
          <w:tcPr>
            <w:tcW w:w="279" w:type="pct"/>
            <w:shd w:val="clear" w:color="auto" w:fill="D9D9D9" w:themeFill="background1" w:themeFillShade="D9"/>
          </w:tcPr>
          <w:p w14:paraId="2A4EF1D8" w14:textId="77777777" w:rsidR="000D5A59" w:rsidRDefault="000D5A59">
            <w:pPr>
              <w:pStyle w:val="CUTable1"/>
              <w:numPr>
                <w:ilvl w:val="0"/>
                <w:numId w:val="19"/>
              </w:numPr>
              <w:rPr>
                <w:lang w:val="en-US"/>
              </w:rPr>
            </w:pPr>
            <w:bookmarkStart w:id="1033" w:name="_Hlk100843089"/>
          </w:p>
        </w:tc>
        <w:tc>
          <w:tcPr>
            <w:tcW w:w="889" w:type="pct"/>
            <w:shd w:val="clear" w:color="auto" w:fill="D9D9D9" w:themeFill="background1" w:themeFillShade="D9"/>
          </w:tcPr>
          <w:p w14:paraId="31A0B7AC" w14:textId="77777777" w:rsidR="000D5A59" w:rsidRPr="009E057C" w:rsidRDefault="000D5A59" w:rsidP="009C2A06">
            <w:pPr>
              <w:rPr>
                <w:b/>
                <w:szCs w:val="18"/>
              </w:rPr>
            </w:pPr>
            <w:r w:rsidRPr="009E057C">
              <w:rPr>
                <w:rFonts w:cs="Arial"/>
                <w:b/>
                <w:bCs/>
                <w:szCs w:val="18"/>
              </w:rPr>
              <w:t>Public Liability Insurance</w:t>
            </w:r>
          </w:p>
        </w:tc>
        <w:tc>
          <w:tcPr>
            <w:tcW w:w="3832" w:type="pct"/>
          </w:tcPr>
          <w:p w14:paraId="7DB310E8" w14:textId="70B2523F" w:rsidR="000D5A59" w:rsidRDefault="000D5A59" w:rsidP="009C2A06">
            <w:r w:rsidRPr="00767C0A">
              <w:t xml:space="preserve">Is the Contractor responsible for obtaining a policy of insurance </w:t>
            </w:r>
            <w:r>
              <w:t xml:space="preserve">covering </w:t>
            </w:r>
            <w:r w:rsidRPr="00767C0A">
              <w:t>public liability?</w:t>
            </w:r>
            <w:r>
              <w:t xml:space="preserve"> </w:t>
            </w:r>
            <w:r w:rsidRPr="005B7EFD">
              <w:rPr>
                <w:highlight w:val="green"/>
                <w:shd w:val="clear" w:color="000000" w:fill="auto"/>
              </w:rPr>
              <w:t>[</w:t>
            </w:r>
            <w:r w:rsidR="00D32AC1" w:rsidRPr="005B7EFD">
              <w:rPr>
                <w:b/>
                <w:bCs/>
                <w:i/>
                <w:iCs/>
                <w:highlight w:val="green"/>
                <w:shd w:val="clear" w:color="000000" w:fill="auto"/>
              </w:rPr>
              <w:t>##</w:t>
            </w:r>
            <w:r w:rsidRPr="005B7EFD">
              <w:rPr>
                <w:b/>
                <w:i/>
                <w:iCs/>
                <w:highlight w:val="green"/>
                <w:shd w:val="clear" w:color="000000" w:fill="auto"/>
              </w:rPr>
              <w:t>Guidance Note: Tick the relevant box below</w:t>
            </w:r>
            <w:r w:rsidRPr="005B7EFD">
              <w:rPr>
                <w:b/>
                <w:bCs/>
                <w:i/>
                <w:iCs/>
                <w:highlight w:val="green"/>
                <w:shd w:val="clear" w:color="000000" w:fill="auto"/>
              </w:rPr>
              <w:t>.</w:t>
            </w:r>
            <w:r w:rsidRPr="005B7EFD">
              <w:rPr>
                <w:highlight w:val="green"/>
                <w:shd w:val="clear" w:color="000000" w:fill="auto"/>
              </w:rPr>
              <w:t>]</w:t>
            </w:r>
            <w:r w:rsidRPr="00767C0A">
              <w:t xml:space="preserve">  </w:t>
            </w:r>
          </w:p>
          <w:p w14:paraId="599C82CD" w14:textId="77777777" w:rsidR="000D5A59" w:rsidRDefault="000D5A59" w:rsidP="009C2A06">
            <w:pPr>
              <w:rPr>
                <w:rFonts w:ascii="Wingdings" w:hAnsi="Wingdings"/>
                <w:snapToGrid w:val="0"/>
              </w:rPr>
            </w:pPr>
            <w:r w:rsidRPr="00767C0A">
              <w:t xml:space="preserve">Yes </w:t>
            </w:r>
            <w:r>
              <w:rPr>
                <w:rFonts w:ascii="Wingdings" w:hAnsi="Wingdings"/>
                <w:snapToGrid w:val="0"/>
              </w:rPr>
              <w:fldChar w:fldCharType="begin">
                <w:ffData>
                  <w:name w:val="Check8"/>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9"/>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6452C950" w14:textId="77777777" w:rsidR="000D5A59" w:rsidRPr="00502B42" w:rsidRDefault="000D5A59" w:rsidP="009C2A06">
            <w:pPr>
              <w:rPr>
                <w:i/>
                <w:snapToGrid w:val="0"/>
              </w:rPr>
            </w:pPr>
            <w:r>
              <w:rPr>
                <w:i/>
                <w:snapToGrid w:val="0"/>
              </w:rPr>
              <w:t>(</w:t>
            </w:r>
            <w:r w:rsidRPr="00502B42">
              <w:rPr>
                <w:i/>
                <w:snapToGrid w:val="0"/>
              </w:rPr>
              <w:t>If nothi</w:t>
            </w:r>
            <w:r>
              <w:rPr>
                <w:i/>
                <w:snapToGrid w:val="0"/>
              </w:rPr>
              <w:t>ng is stated, “Yes” applies.)</w:t>
            </w:r>
          </w:p>
          <w:p w14:paraId="5701EFE8" w14:textId="77777777" w:rsidR="000D5A59" w:rsidRDefault="000D5A59" w:rsidP="009C2A06">
            <w:pPr>
              <w:keepNext/>
            </w:pPr>
            <w:r w:rsidRPr="00767C0A">
              <w:t>If "Yes":</w:t>
            </w:r>
          </w:p>
          <w:p w14:paraId="005D7C10" w14:textId="77777777" w:rsidR="000D5A59" w:rsidRPr="00767C0A" w:rsidRDefault="000D5A59" w:rsidP="009C2A06">
            <w:pPr>
              <w:pStyle w:val="CUTable3"/>
              <w:numPr>
                <w:ilvl w:val="0"/>
                <w:numId w:val="0"/>
              </w:numPr>
              <w:spacing w:after="120"/>
            </w:pPr>
            <w:r>
              <w:t>The Contractor must obtain a policy of insurance covering liability to third parties as follows:</w:t>
            </w:r>
          </w:p>
          <w:p w14:paraId="1D6D310E" w14:textId="77777777" w:rsidR="000D5A59" w:rsidRPr="00E67B9A" w:rsidRDefault="000D5A59">
            <w:pPr>
              <w:pStyle w:val="CUTable3"/>
              <w:numPr>
                <w:ilvl w:val="2"/>
                <w:numId w:val="19"/>
              </w:numPr>
              <w:spacing w:after="120"/>
              <w:rPr>
                <w:shd w:val="clear" w:color="000000" w:fill="auto"/>
              </w:rPr>
            </w:pPr>
            <w:r w:rsidRPr="00160E10">
              <w:rPr>
                <w:b/>
              </w:rPr>
              <w:t>Amount</w:t>
            </w:r>
            <w:r w:rsidRPr="00767C0A">
              <w:t xml:space="preserve">: not less than $ </w:t>
            </w:r>
            <w:r w:rsidRPr="00571AB6">
              <w:rPr>
                <w:shd w:val="clear" w:color="000000" w:fill="auto"/>
              </w:rPr>
              <w:t>[</w:t>
            </w:r>
            <w:r w:rsidRPr="008D492A">
              <w:rPr>
                <w:highlight w:val="green"/>
                <w:shd w:val="clear" w:color="000000" w:fill="auto"/>
              </w:rPr>
              <w:t>## insert</w:t>
            </w:r>
            <w:r w:rsidRPr="00767C0A">
              <w:rPr>
                <w:shd w:val="clear" w:color="000000" w:fill="auto"/>
              </w:rPr>
              <w:t>]</w:t>
            </w:r>
            <w:r w:rsidRPr="00767C0A">
              <w:t xml:space="preserve"> </w:t>
            </w:r>
            <w:r w:rsidRPr="00CF2618">
              <w:t>in respect of any one occurrence</w:t>
            </w:r>
          </w:p>
          <w:p w14:paraId="00FFA542" w14:textId="51BB4E22" w:rsidR="000D5A59" w:rsidRPr="00CD22EE" w:rsidRDefault="000D5A59" w:rsidP="002845AC">
            <w:pPr>
              <w:pStyle w:val="CUTableIndent1"/>
              <w:numPr>
                <w:ilvl w:val="0"/>
                <w:numId w:val="20"/>
              </w:numPr>
              <w:spacing w:after="120"/>
              <w:ind w:left="593"/>
              <w:rPr>
                <w:i/>
                <w:iCs/>
              </w:rPr>
            </w:pPr>
            <w:r w:rsidRPr="00CD22EE">
              <w:rPr>
                <w:i/>
                <w:iCs/>
              </w:rPr>
              <w:t>(If nothing stated, the above amount is $</w:t>
            </w:r>
            <w:r w:rsidR="00E11A36">
              <w:rPr>
                <w:i/>
                <w:iCs/>
              </w:rPr>
              <w:t>20</w:t>
            </w:r>
            <w:r w:rsidR="002B5CE0">
              <w:rPr>
                <w:i/>
                <w:iCs/>
              </w:rPr>
              <w:t>M</w:t>
            </w:r>
            <w:r w:rsidRPr="00E11A36">
              <w:rPr>
                <w:i/>
                <w:iCs/>
              </w:rPr>
              <w:t>.)</w:t>
            </w:r>
          </w:p>
          <w:p w14:paraId="6A737532" w14:textId="77777777" w:rsidR="000D5A59" w:rsidRDefault="000D5A59">
            <w:pPr>
              <w:pStyle w:val="CUTable3"/>
              <w:numPr>
                <w:ilvl w:val="2"/>
                <w:numId w:val="19"/>
              </w:numPr>
              <w:spacing w:after="120"/>
              <w:rPr>
                <w:shd w:val="clear" w:color="000000" w:fill="auto"/>
              </w:rPr>
            </w:pPr>
            <w:r w:rsidRPr="00160E10">
              <w:rPr>
                <w:b/>
              </w:rPr>
              <w:t>Excess</w:t>
            </w:r>
            <w:r w:rsidRPr="00767C0A">
              <w:t xml:space="preserve">: must not exceed $ </w:t>
            </w:r>
            <w:r w:rsidRPr="00767C0A">
              <w:rPr>
                <w:shd w:val="clear" w:color="000000" w:fill="auto"/>
              </w:rPr>
              <w:t>[</w:t>
            </w:r>
            <w:r w:rsidRPr="008D492A">
              <w:rPr>
                <w:highlight w:val="green"/>
                <w:shd w:val="clear" w:color="000000" w:fill="auto"/>
              </w:rPr>
              <w:t>## insert</w:t>
            </w:r>
            <w:r w:rsidRPr="00767C0A">
              <w:rPr>
                <w:shd w:val="clear" w:color="000000" w:fill="auto"/>
              </w:rPr>
              <w:t>]</w:t>
            </w:r>
          </w:p>
          <w:p w14:paraId="6A63DD0C" w14:textId="429B40EB" w:rsidR="000D5A59" w:rsidRPr="00CD22EE" w:rsidRDefault="000D5A59">
            <w:pPr>
              <w:pStyle w:val="CUTableIndent1"/>
              <w:numPr>
                <w:ilvl w:val="0"/>
                <w:numId w:val="20"/>
              </w:numPr>
              <w:spacing w:after="120"/>
              <w:rPr>
                <w:i/>
                <w:iCs/>
                <w:shd w:val="clear" w:color="000000" w:fill="auto"/>
              </w:rPr>
            </w:pPr>
            <w:r w:rsidRPr="00CD22EE">
              <w:rPr>
                <w:i/>
                <w:iCs/>
              </w:rPr>
              <w:t>(If nothing stated, the above amount is $</w:t>
            </w:r>
            <w:r w:rsidR="00E11A36">
              <w:rPr>
                <w:i/>
                <w:iCs/>
              </w:rPr>
              <w:t>5,000</w:t>
            </w:r>
            <w:r w:rsidRPr="00E11A36">
              <w:rPr>
                <w:i/>
                <w:iCs/>
              </w:rPr>
              <w:t>.)</w:t>
            </w:r>
          </w:p>
          <w:p w14:paraId="14241185" w14:textId="77777777" w:rsidR="000D5A59" w:rsidRPr="00CF2618" w:rsidRDefault="000D5A59">
            <w:pPr>
              <w:pStyle w:val="CUTable3"/>
              <w:numPr>
                <w:ilvl w:val="2"/>
                <w:numId w:val="19"/>
              </w:numPr>
              <w:spacing w:after="120"/>
              <w:rPr>
                <w:shd w:val="clear" w:color="000000" w:fill="auto"/>
              </w:rPr>
            </w:pPr>
            <w:r w:rsidRPr="00CF2618">
              <w:rPr>
                <w:b/>
              </w:rPr>
              <w:t>Period</w:t>
            </w:r>
            <w:r>
              <w:rPr>
                <w:b/>
              </w:rPr>
              <w:t xml:space="preserve"> for maintenance</w:t>
            </w:r>
            <w:r>
              <w:t>: before commencing the Contractor's Activities until completion of all Contractor's Activities.</w:t>
            </w:r>
          </w:p>
          <w:p w14:paraId="46C0CDF8" w14:textId="77777777" w:rsidR="000D5A59" w:rsidRPr="007D2FD9" w:rsidRDefault="000D5A59">
            <w:pPr>
              <w:pStyle w:val="CUTable3"/>
              <w:numPr>
                <w:ilvl w:val="2"/>
                <w:numId w:val="19"/>
              </w:numPr>
              <w:spacing w:after="120"/>
              <w:rPr>
                <w:shd w:val="clear" w:color="000000" w:fill="auto"/>
              </w:rPr>
            </w:pPr>
            <w:r>
              <w:rPr>
                <w:b/>
              </w:rPr>
              <w:t>Covered parties</w:t>
            </w:r>
            <w:r>
              <w:t xml:space="preserve">: the Contractor, all Subcontractors and the Principal for its vicarious liability. </w:t>
            </w:r>
          </w:p>
        </w:tc>
      </w:tr>
      <w:tr w:rsidR="000D5A59" w14:paraId="24A5A6C3" w14:textId="77777777" w:rsidTr="009C2A06">
        <w:tc>
          <w:tcPr>
            <w:tcW w:w="279" w:type="pct"/>
            <w:shd w:val="clear" w:color="auto" w:fill="D9D9D9" w:themeFill="background1" w:themeFillShade="D9"/>
          </w:tcPr>
          <w:p w14:paraId="3F513C77"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2A896B7C" w14:textId="77777777" w:rsidR="000D5A59" w:rsidRPr="009E057C" w:rsidRDefault="000D5A59" w:rsidP="009C2A06">
            <w:pPr>
              <w:rPr>
                <w:rFonts w:cs="Arial"/>
                <w:b/>
                <w:bCs/>
                <w:szCs w:val="18"/>
              </w:rPr>
            </w:pPr>
            <w:r w:rsidRPr="009E057C">
              <w:rPr>
                <w:rFonts w:cs="Arial"/>
                <w:b/>
                <w:bCs/>
                <w:szCs w:val="18"/>
              </w:rPr>
              <w:t>Works Insurance</w:t>
            </w:r>
          </w:p>
        </w:tc>
        <w:tc>
          <w:tcPr>
            <w:tcW w:w="3832" w:type="pct"/>
          </w:tcPr>
          <w:p w14:paraId="74ED4E1C" w14:textId="1408DB74" w:rsidR="000D5A59" w:rsidRDefault="000D5A59" w:rsidP="009C2A06">
            <w:r w:rsidRPr="00767C0A">
              <w:t>Is the Contractor responsible for obtaining</w:t>
            </w:r>
            <w:r>
              <w:t xml:space="preserve"> a policy of insurance covering loss or damage in relation to the Works?</w:t>
            </w:r>
            <w:r w:rsidRPr="00767C0A">
              <w:t xml:space="preserve"> </w:t>
            </w:r>
            <w:r w:rsidRPr="005B7EFD">
              <w:rPr>
                <w:highlight w:val="green"/>
                <w:shd w:val="clear" w:color="000000" w:fill="auto"/>
              </w:rPr>
              <w:t>[</w:t>
            </w:r>
            <w:r w:rsidR="00D32AC1" w:rsidRPr="00D32AC1">
              <w:rPr>
                <w:b/>
                <w:bCs/>
                <w:i/>
                <w:iCs/>
                <w:highlight w:val="green"/>
                <w:shd w:val="clear" w:color="000000" w:fill="auto"/>
              </w:rPr>
              <w:t>##</w:t>
            </w:r>
            <w:r w:rsidRPr="005B7EFD">
              <w:rPr>
                <w:b/>
                <w:i/>
                <w:iCs/>
                <w:highlight w:val="green"/>
                <w:shd w:val="clear" w:color="000000" w:fill="auto"/>
              </w:rPr>
              <w:t xml:space="preserve">Guidance Note: Tick the relevant box below.  </w:t>
            </w:r>
            <w:r w:rsidRPr="005B7EFD">
              <w:rPr>
                <w:highlight w:val="green"/>
                <w:shd w:val="clear" w:color="000000" w:fill="auto"/>
              </w:rPr>
              <w:t>]</w:t>
            </w:r>
          </w:p>
          <w:p w14:paraId="4EDA6EC0" w14:textId="77777777" w:rsidR="000D5A59" w:rsidRPr="00767C0A" w:rsidRDefault="000D5A59" w:rsidP="009C2A06">
            <w:pPr>
              <w:rPr>
                <w:rFonts w:ascii="Wingdings" w:hAnsi="Wingdings"/>
                <w:snapToGrid w:val="0"/>
              </w:rPr>
            </w:pPr>
            <w:r w:rsidRPr="00767C0A">
              <w:t xml:space="preserve">Yes </w:t>
            </w:r>
            <w:r>
              <w:rPr>
                <w:rFonts w:ascii="Wingdings" w:hAnsi="Wingdings"/>
                <w:snapToGrid w:val="0"/>
              </w:rPr>
              <w:fldChar w:fldCharType="begin">
                <w:ffData>
                  <w:name w:val="Check10"/>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11"/>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2CD788DA" w14:textId="77777777" w:rsidR="000D5A59" w:rsidRPr="00DD3665" w:rsidRDefault="000D5A59" w:rsidP="009C2A06">
            <w:pPr>
              <w:rPr>
                <w:i/>
                <w:snapToGrid w:val="0"/>
              </w:rPr>
            </w:pPr>
            <w:r>
              <w:rPr>
                <w:i/>
                <w:snapToGrid w:val="0"/>
              </w:rPr>
              <w:t>(</w:t>
            </w:r>
            <w:r w:rsidRPr="00DD3665">
              <w:rPr>
                <w:i/>
                <w:snapToGrid w:val="0"/>
              </w:rPr>
              <w:t>If nothi</w:t>
            </w:r>
            <w:r>
              <w:rPr>
                <w:i/>
                <w:snapToGrid w:val="0"/>
              </w:rPr>
              <w:t>ng is stated, “Yes” applies.)</w:t>
            </w:r>
          </w:p>
          <w:p w14:paraId="63A9E983" w14:textId="77777777" w:rsidR="000D5A59" w:rsidRPr="00767C0A" w:rsidRDefault="000D5A59" w:rsidP="009C2A06">
            <w:r w:rsidRPr="00767C0A">
              <w:t>If "Yes":</w:t>
            </w:r>
          </w:p>
          <w:p w14:paraId="08702A06" w14:textId="77777777" w:rsidR="000D5A59" w:rsidRPr="00CF2618" w:rsidRDefault="000D5A59" w:rsidP="009C2A06">
            <w:pPr>
              <w:pStyle w:val="CUTable3"/>
              <w:numPr>
                <w:ilvl w:val="0"/>
                <w:numId w:val="0"/>
              </w:numPr>
              <w:spacing w:after="120"/>
            </w:pPr>
            <w:r>
              <w:t>The Contractor must obtain a policy of insurance covering loss of or damage to the Works resulting from any cause whatsoever as follows:</w:t>
            </w:r>
          </w:p>
          <w:p w14:paraId="5208DD14" w14:textId="1EDBAED5" w:rsidR="000D5A59" w:rsidRPr="00502B42" w:rsidRDefault="000D5A59">
            <w:pPr>
              <w:pStyle w:val="CUTable3"/>
              <w:numPr>
                <w:ilvl w:val="2"/>
                <w:numId w:val="19"/>
              </w:numPr>
              <w:spacing w:after="120"/>
            </w:pPr>
            <w:r w:rsidRPr="00160E10">
              <w:rPr>
                <w:b/>
              </w:rPr>
              <w:t>Amount</w:t>
            </w:r>
            <w:r w:rsidRPr="00767C0A">
              <w:t xml:space="preserve">: </w:t>
            </w:r>
            <w:r>
              <w:t xml:space="preserve">not less than </w:t>
            </w:r>
            <w:r w:rsidR="00DC6F4C">
              <w:t xml:space="preserve">100% of </w:t>
            </w:r>
            <w:r w:rsidRPr="00DC6F4C">
              <w:t xml:space="preserve">the </w:t>
            </w:r>
            <w:r w:rsidRPr="00A32388">
              <w:t>Contract Price</w:t>
            </w:r>
            <w:r w:rsidRPr="005B7EFD">
              <w:rPr>
                <w:highlight w:val="green"/>
              </w:rPr>
              <w:t xml:space="preserve">. </w:t>
            </w:r>
            <w:r w:rsidRPr="005B7EFD">
              <w:rPr>
                <w:highlight w:val="green"/>
                <w:shd w:val="clear" w:color="000000" w:fill="auto"/>
              </w:rPr>
              <w:t>[</w:t>
            </w:r>
            <w:r w:rsidRPr="005B7EFD">
              <w:rPr>
                <w:b/>
                <w:i/>
                <w:highlight w:val="green"/>
              </w:rPr>
              <w:t>#</w:t>
            </w:r>
            <w:r w:rsidRPr="005B7EFD">
              <w:rPr>
                <w:b/>
                <w:i/>
                <w:iCs/>
                <w:highlight w:val="green"/>
                <w:shd w:val="clear" w:color="000000" w:fill="auto"/>
              </w:rPr>
              <w:t>Guidance</w:t>
            </w:r>
            <w:r w:rsidRPr="005B7EFD">
              <w:rPr>
                <w:b/>
                <w:i/>
                <w:highlight w:val="green"/>
              </w:rPr>
              <w:t xml:space="preserve"> Note: </w:t>
            </w:r>
            <w:r w:rsidR="00D32AC1" w:rsidRPr="005B7EFD">
              <w:rPr>
                <w:b/>
                <w:i/>
                <w:highlight w:val="green"/>
              </w:rPr>
              <w:t>S</w:t>
            </w:r>
            <w:r w:rsidR="00DC6F4C" w:rsidRPr="005B7EFD">
              <w:rPr>
                <w:b/>
                <w:i/>
                <w:highlight w:val="green"/>
              </w:rPr>
              <w:t>pecify a higher percentage</w:t>
            </w:r>
            <w:r w:rsidR="00D32AC1" w:rsidRPr="005B7EFD">
              <w:rPr>
                <w:b/>
                <w:i/>
                <w:highlight w:val="green"/>
              </w:rPr>
              <w:t xml:space="preserve"> if required</w:t>
            </w:r>
            <w:r w:rsidRPr="005B7EFD">
              <w:rPr>
                <w:b/>
                <w:i/>
                <w:highlight w:val="green"/>
              </w:rPr>
              <w:t>.</w:t>
            </w:r>
            <w:r w:rsidRPr="005B7EFD">
              <w:rPr>
                <w:highlight w:val="green"/>
              </w:rPr>
              <w:t>]</w:t>
            </w:r>
            <w:r>
              <w:t xml:space="preserve"> </w:t>
            </w:r>
          </w:p>
          <w:p w14:paraId="39162B3F" w14:textId="77777777" w:rsidR="000D5A59" w:rsidRDefault="000D5A59">
            <w:pPr>
              <w:pStyle w:val="CUTable3"/>
              <w:numPr>
                <w:ilvl w:val="2"/>
                <w:numId w:val="19"/>
              </w:numPr>
              <w:spacing w:after="120"/>
              <w:rPr>
                <w:shd w:val="clear" w:color="000000" w:fill="auto"/>
              </w:rPr>
            </w:pPr>
            <w:r w:rsidRPr="00160E10">
              <w:rPr>
                <w:b/>
              </w:rPr>
              <w:t>Excess</w:t>
            </w:r>
            <w:r w:rsidRPr="00767C0A">
              <w:t xml:space="preserve">: not exceed $ </w:t>
            </w:r>
            <w:r w:rsidRPr="00767C0A">
              <w:rPr>
                <w:shd w:val="clear" w:color="000000" w:fill="auto"/>
              </w:rPr>
              <w:t>[</w:t>
            </w:r>
            <w:r w:rsidRPr="008D492A">
              <w:rPr>
                <w:highlight w:val="green"/>
                <w:shd w:val="clear" w:color="000000" w:fill="auto"/>
              </w:rPr>
              <w:t>## insert</w:t>
            </w:r>
            <w:r w:rsidRPr="00767C0A">
              <w:rPr>
                <w:shd w:val="clear" w:color="000000" w:fill="auto"/>
              </w:rPr>
              <w:t>]</w:t>
            </w:r>
            <w:r>
              <w:rPr>
                <w:shd w:val="clear" w:color="000000" w:fill="auto"/>
              </w:rPr>
              <w:t>.</w:t>
            </w:r>
          </w:p>
          <w:p w14:paraId="2285E7B4" w14:textId="49950683" w:rsidR="000D5A59" w:rsidRDefault="000D5A59">
            <w:pPr>
              <w:pStyle w:val="CUTableIndent1"/>
              <w:numPr>
                <w:ilvl w:val="0"/>
                <w:numId w:val="20"/>
              </w:numPr>
              <w:spacing w:after="120"/>
            </w:pPr>
            <w:r w:rsidRPr="00CD22EE">
              <w:rPr>
                <w:i/>
                <w:iCs/>
              </w:rPr>
              <w:t>(If nothing stated, the above amount is $</w:t>
            </w:r>
            <w:r w:rsidR="00DC6F4C">
              <w:rPr>
                <w:i/>
                <w:iCs/>
              </w:rPr>
              <w:t>5,000</w:t>
            </w:r>
            <w:r w:rsidRPr="00DC6F4C">
              <w:rPr>
                <w:i/>
                <w:iCs/>
              </w:rPr>
              <w:t>.)</w:t>
            </w:r>
          </w:p>
          <w:p w14:paraId="0616B9BD" w14:textId="77777777" w:rsidR="000D5A59" w:rsidRDefault="000D5A59">
            <w:pPr>
              <w:pStyle w:val="CUTable3"/>
              <w:numPr>
                <w:ilvl w:val="2"/>
                <w:numId w:val="19"/>
              </w:numPr>
              <w:spacing w:after="120"/>
            </w:pPr>
            <w:r w:rsidRPr="00B02605">
              <w:rPr>
                <w:b/>
              </w:rPr>
              <w:t>Period</w:t>
            </w:r>
            <w:r>
              <w:rPr>
                <w:b/>
              </w:rPr>
              <w:t xml:space="preserve"> for maintenance</w:t>
            </w:r>
            <w:r>
              <w:t>: before commencing the Contractor’s Activities until completion of all Contractor’s Activities.</w:t>
            </w:r>
          </w:p>
          <w:p w14:paraId="30E036DE" w14:textId="77777777" w:rsidR="000D5A59" w:rsidRPr="00CF2618" w:rsidRDefault="000D5A59">
            <w:pPr>
              <w:pStyle w:val="CUTable3"/>
              <w:numPr>
                <w:ilvl w:val="2"/>
                <w:numId w:val="19"/>
              </w:numPr>
              <w:spacing w:after="120"/>
              <w:rPr>
                <w:b/>
              </w:rPr>
            </w:pPr>
            <w:r>
              <w:rPr>
                <w:b/>
              </w:rPr>
              <w:t>Covered parties</w:t>
            </w:r>
            <w:r w:rsidRPr="00CF2618">
              <w:rPr>
                <w:b/>
              </w:rPr>
              <w:t>:</w:t>
            </w:r>
            <w:r w:rsidRPr="000535AB">
              <w:t xml:space="preserve"> </w:t>
            </w:r>
            <w:r w:rsidRPr="00CF2618">
              <w:t xml:space="preserve">the </w:t>
            </w:r>
            <w:r>
              <w:t>Principal</w:t>
            </w:r>
            <w:r w:rsidRPr="00CF2618">
              <w:t>, the Contractor and all Subcontractors</w:t>
            </w:r>
            <w:r>
              <w:rPr>
                <w:b/>
              </w:rPr>
              <w:t xml:space="preserve"> </w:t>
            </w:r>
          </w:p>
        </w:tc>
      </w:tr>
      <w:bookmarkEnd w:id="1033"/>
      <w:tr w:rsidR="000D5A59" w14:paraId="43086719" w14:textId="77777777" w:rsidTr="009C2A06">
        <w:tc>
          <w:tcPr>
            <w:tcW w:w="279" w:type="pct"/>
            <w:shd w:val="clear" w:color="auto" w:fill="D9D9D9" w:themeFill="background1" w:themeFillShade="D9"/>
          </w:tcPr>
          <w:p w14:paraId="01FB3E97"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1E9CDFBA" w14:textId="77777777" w:rsidR="000D5A59" w:rsidRPr="009E057C" w:rsidRDefault="000D5A59" w:rsidP="009C2A06">
            <w:pPr>
              <w:rPr>
                <w:rFonts w:cs="Arial"/>
                <w:b/>
                <w:bCs/>
                <w:szCs w:val="18"/>
              </w:rPr>
            </w:pPr>
            <w:r w:rsidRPr="009E057C">
              <w:rPr>
                <w:b/>
                <w:szCs w:val="18"/>
              </w:rPr>
              <w:t>Professional Indemnity</w:t>
            </w:r>
            <w:r w:rsidRPr="009E057C">
              <w:rPr>
                <w:rFonts w:cs="Arial"/>
                <w:b/>
                <w:bCs/>
                <w:szCs w:val="18"/>
              </w:rPr>
              <w:t xml:space="preserve"> Insurance</w:t>
            </w:r>
          </w:p>
        </w:tc>
        <w:tc>
          <w:tcPr>
            <w:tcW w:w="3832" w:type="pct"/>
          </w:tcPr>
          <w:p w14:paraId="033FB73F" w14:textId="34F76EE2" w:rsidR="000D5A59" w:rsidRPr="000166BB" w:rsidRDefault="000D5A59" w:rsidP="009C2A06">
            <w:pPr>
              <w:rPr>
                <w:rFonts w:ascii="Wingdings" w:hAnsi="Wingdings"/>
                <w:snapToGrid w:val="0"/>
              </w:rPr>
            </w:pPr>
            <w:r>
              <w:t xml:space="preserve">If it </w:t>
            </w:r>
            <w:r w:rsidRPr="00DC6F4C">
              <w:t xml:space="preserve">is </w:t>
            </w:r>
            <w:r w:rsidR="008543CB" w:rsidRPr="00A32388">
              <w:t>specified</w:t>
            </w:r>
            <w:r w:rsidRPr="00DC6F4C">
              <w:t xml:space="preserve"> in Item </w:t>
            </w:r>
            <w:r w:rsidRPr="00DC6F4C">
              <w:fldChar w:fldCharType="begin"/>
            </w:r>
            <w:r w:rsidRPr="00DC6F4C">
              <w:instrText xml:space="preserve"> REF _Ref88042321 \w \h </w:instrText>
            </w:r>
            <w:r w:rsidR="00DC6F4C">
              <w:instrText xml:space="preserve"> \* MERGEFORMAT </w:instrText>
            </w:r>
            <w:r w:rsidRPr="00DC6F4C">
              <w:fldChar w:fldCharType="separate"/>
            </w:r>
            <w:r w:rsidR="001D69F9">
              <w:t>9</w:t>
            </w:r>
            <w:r w:rsidRPr="00DC6F4C">
              <w:fldChar w:fldCharType="end"/>
            </w:r>
            <w:r w:rsidRPr="00DC6F4C">
              <w:t xml:space="preserve"> that the Design Schedule applies, the Contractor must obtain</w:t>
            </w:r>
            <w:r>
              <w:t xml:space="preserve"> a policy of </w:t>
            </w:r>
            <w:r w:rsidRPr="007D42B8">
              <w:t>professional indemnity insurance</w:t>
            </w:r>
            <w:r>
              <w:t xml:space="preserve"> as follows: </w:t>
            </w:r>
            <w:r w:rsidRPr="005B7EFD">
              <w:rPr>
                <w:highlight w:val="green"/>
                <w:shd w:val="clear" w:color="000000" w:fill="auto"/>
              </w:rPr>
              <w:t>[</w:t>
            </w:r>
            <w:r w:rsidR="00D32AC1" w:rsidRPr="005B7EFD">
              <w:rPr>
                <w:b/>
                <w:bCs/>
                <w:i/>
                <w:iCs/>
                <w:highlight w:val="green"/>
                <w:shd w:val="clear" w:color="000000" w:fill="auto"/>
              </w:rPr>
              <w:t>##</w:t>
            </w:r>
            <w:r w:rsidRPr="005B7EFD">
              <w:rPr>
                <w:b/>
                <w:i/>
                <w:iCs/>
                <w:highlight w:val="green"/>
              </w:rPr>
              <w:t>Guidance Note: This item only applies if the Contractor is responsible for designing part of the Works.</w:t>
            </w:r>
            <w:r w:rsidRPr="005B7EFD">
              <w:rPr>
                <w:iCs/>
                <w:highlight w:val="green"/>
              </w:rPr>
              <w:t>]</w:t>
            </w:r>
          </w:p>
          <w:p w14:paraId="3E6599BE" w14:textId="3DDDE5F7" w:rsidR="000D5A59" w:rsidRPr="00767C0A" w:rsidRDefault="000D5A59">
            <w:pPr>
              <w:pStyle w:val="CUTable3"/>
              <w:numPr>
                <w:ilvl w:val="2"/>
                <w:numId w:val="19"/>
              </w:numPr>
              <w:spacing w:after="120"/>
            </w:pPr>
            <w:r w:rsidRPr="00160E10">
              <w:rPr>
                <w:b/>
              </w:rPr>
              <w:t>Amount</w:t>
            </w:r>
            <w:r w:rsidRPr="00767C0A">
              <w:t xml:space="preserve">: $ </w:t>
            </w:r>
            <w:r w:rsidRPr="00767C0A">
              <w:rPr>
                <w:shd w:val="clear" w:color="000000" w:fill="auto"/>
              </w:rPr>
              <w:t>[</w:t>
            </w:r>
            <w:r w:rsidRPr="008D492A">
              <w:rPr>
                <w:highlight w:val="green"/>
                <w:shd w:val="clear" w:color="000000" w:fill="auto"/>
              </w:rPr>
              <w:t>## insert</w:t>
            </w:r>
            <w:r w:rsidRPr="00767C0A">
              <w:rPr>
                <w:shd w:val="clear" w:color="000000" w:fill="auto"/>
              </w:rPr>
              <w:t>]</w:t>
            </w:r>
            <w:r w:rsidRPr="00767C0A">
              <w:t xml:space="preserve"> </w:t>
            </w:r>
            <w:r w:rsidRPr="00CF2618">
              <w:t>in respect of any one claim</w:t>
            </w:r>
            <w:r w:rsidRPr="00CF2618">
              <w:rPr>
                <w:i/>
              </w:rPr>
              <w:t xml:space="preserve"> (if nothing stated, </w:t>
            </w:r>
            <w:r w:rsidRPr="00A32388">
              <w:rPr>
                <w:i/>
              </w:rPr>
              <w:t>$5</w:t>
            </w:r>
            <w:r w:rsidR="002B5CE0">
              <w:rPr>
                <w:i/>
              </w:rPr>
              <w:t>M</w:t>
            </w:r>
            <w:r w:rsidRPr="00A32388">
              <w:rPr>
                <w:i/>
              </w:rPr>
              <w:t>)</w:t>
            </w:r>
          </w:p>
          <w:p w14:paraId="5AC7EE28" w14:textId="77777777" w:rsidR="000D5A59" w:rsidRPr="00767C0A" w:rsidRDefault="000D5A59">
            <w:pPr>
              <w:pStyle w:val="CUTable3"/>
              <w:numPr>
                <w:ilvl w:val="2"/>
                <w:numId w:val="19"/>
              </w:numPr>
              <w:spacing w:after="120"/>
            </w:pPr>
            <w:r w:rsidRPr="00160E10">
              <w:rPr>
                <w:b/>
              </w:rPr>
              <w:t>Period for maintenance</w:t>
            </w:r>
            <w:r w:rsidRPr="00767C0A">
              <w:t xml:space="preserve">: </w:t>
            </w:r>
            <w:r>
              <w:t xml:space="preserve">before commencing the Contractor’s Activities until </w:t>
            </w:r>
            <w:r w:rsidRPr="00CF2618">
              <w:t>[</w:t>
            </w:r>
            <w:r w:rsidRPr="008D492A">
              <w:rPr>
                <w:highlight w:val="green"/>
              </w:rPr>
              <w:t>## insert</w:t>
            </w:r>
            <w:r w:rsidRPr="00CF2618">
              <w:t xml:space="preserve">] years after completion of all </w:t>
            </w:r>
            <w:r>
              <w:t>Contractor’s Activities</w:t>
            </w:r>
            <w:r w:rsidRPr="00CF2618">
              <w:t xml:space="preserve"> </w:t>
            </w:r>
            <w:r w:rsidRPr="00CF2618">
              <w:rPr>
                <w:i/>
              </w:rPr>
              <w:t xml:space="preserve">(if nothing stated, </w:t>
            </w:r>
            <w:r w:rsidRPr="00CD22EE">
              <w:rPr>
                <w:i/>
              </w:rPr>
              <w:t>11 years)</w:t>
            </w:r>
          </w:p>
        </w:tc>
      </w:tr>
      <w:tr w:rsidR="000D5A59" w14:paraId="0B6D725E" w14:textId="77777777" w:rsidTr="009C2A06">
        <w:tc>
          <w:tcPr>
            <w:tcW w:w="279" w:type="pct"/>
            <w:shd w:val="clear" w:color="auto" w:fill="D9D9D9" w:themeFill="background1" w:themeFillShade="D9"/>
          </w:tcPr>
          <w:p w14:paraId="3467F982"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13DBB863" w14:textId="70976E7E" w:rsidR="000D5A59" w:rsidRPr="009E057C" w:rsidRDefault="000D5A59" w:rsidP="009C2A06">
            <w:pPr>
              <w:rPr>
                <w:b/>
                <w:szCs w:val="18"/>
              </w:rPr>
            </w:pPr>
            <w:r>
              <w:rPr>
                <w:b/>
                <w:szCs w:val="18"/>
              </w:rPr>
              <w:t>Workers</w:t>
            </w:r>
            <w:r w:rsidR="00231890">
              <w:rPr>
                <w:b/>
                <w:szCs w:val="18"/>
              </w:rPr>
              <w:t>'</w:t>
            </w:r>
            <w:r>
              <w:rPr>
                <w:b/>
                <w:szCs w:val="18"/>
              </w:rPr>
              <w:t xml:space="preserve"> compensation Insurance</w:t>
            </w:r>
          </w:p>
        </w:tc>
        <w:tc>
          <w:tcPr>
            <w:tcW w:w="3832" w:type="pct"/>
          </w:tcPr>
          <w:p w14:paraId="6F3D5E5E" w14:textId="77777777" w:rsidR="000D5A59" w:rsidRDefault="000D5A59" w:rsidP="009C2A06">
            <w:r>
              <w:t xml:space="preserve">The Contractor must </w:t>
            </w:r>
            <w:r w:rsidRPr="00225D04">
              <w:t>insure against liability for death of or injury to persons employed by the Contractor including liability by statute and at common law</w:t>
            </w:r>
            <w:r>
              <w:t xml:space="preserve"> as follows:</w:t>
            </w:r>
          </w:p>
          <w:p w14:paraId="205A2307" w14:textId="77777777" w:rsidR="000D5A59" w:rsidRDefault="000D5A59">
            <w:pPr>
              <w:pStyle w:val="CUTable3"/>
              <w:numPr>
                <w:ilvl w:val="2"/>
                <w:numId w:val="19"/>
              </w:numPr>
              <w:spacing w:after="120"/>
            </w:pPr>
            <w:r w:rsidRPr="00B02605">
              <w:rPr>
                <w:b/>
              </w:rPr>
              <w:t>Period</w:t>
            </w:r>
            <w:r>
              <w:rPr>
                <w:b/>
              </w:rPr>
              <w:t xml:space="preserve"> for maintenance</w:t>
            </w:r>
            <w:r>
              <w:t>: before commencing the Contractor’s Activities until completion of all Contractor’s Activities.</w:t>
            </w:r>
          </w:p>
          <w:p w14:paraId="3CFE8628" w14:textId="77777777" w:rsidR="000D5A59" w:rsidRDefault="000D5A59">
            <w:pPr>
              <w:pStyle w:val="CUTable3"/>
              <w:numPr>
                <w:ilvl w:val="2"/>
                <w:numId w:val="19"/>
              </w:numPr>
              <w:spacing w:after="120"/>
            </w:pPr>
            <w:r w:rsidRPr="00CF2618">
              <w:rPr>
                <w:b/>
              </w:rPr>
              <w:t>Covered parties</w:t>
            </w:r>
            <w:r>
              <w:t>: W</w:t>
            </w:r>
            <w:r w:rsidRPr="00225D04">
              <w:t xml:space="preserve">here permitted by </w:t>
            </w:r>
            <w:r>
              <w:t>L</w:t>
            </w:r>
            <w:r w:rsidRPr="00225D04">
              <w:t xml:space="preserve">aw, </w:t>
            </w:r>
            <w:r>
              <w:t xml:space="preserve">the insurance must </w:t>
            </w:r>
            <w:r w:rsidRPr="00225D04">
              <w:t xml:space="preserve">extend to indemnify the </w:t>
            </w:r>
            <w:r>
              <w:t>Principal</w:t>
            </w:r>
            <w:r w:rsidRPr="00225D04">
              <w:t xml:space="preserve"> for the </w:t>
            </w:r>
            <w:r>
              <w:t>Principal</w:t>
            </w:r>
            <w:r w:rsidRPr="00225D04">
              <w:t>'s statutory liability to persons employed by the Contractor.</w:t>
            </w:r>
          </w:p>
        </w:tc>
      </w:tr>
    </w:tbl>
    <w:p w14:paraId="00C93EB8" w14:textId="77777777" w:rsidR="000D5A59" w:rsidRDefault="000D5A59" w:rsidP="000D5A59">
      <w:pPr>
        <w:spacing w:after="0"/>
        <w:rPr>
          <w:b/>
          <w:i/>
          <w:highlight w:val="yellow"/>
        </w:rPr>
      </w:pPr>
    </w:p>
    <w:p w14:paraId="4377BFA8" w14:textId="77777777" w:rsidR="000D5A59" w:rsidRDefault="000D5A59">
      <w:pPr>
        <w:numPr>
          <w:ilvl w:val="0"/>
          <w:numId w:val="31"/>
        </w:numPr>
        <w:rPr>
          <w:b/>
          <w:bCs/>
        </w:rPr>
      </w:pPr>
      <w:r>
        <w:rPr>
          <w:b/>
          <w:bCs/>
        </w:rPr>
        <w:t xml:space="preserve">Principal </w:t>
      </w:r>
      <w:r w:rsidRPr="00D21D79">
        <w:rPr>
          <w:b/>
          <w:bCs/>
        </w:rPr>
        <w:t>insurance obligations</w:t>
      </w:r>
    </w:p>
    <w:tbl>
      <w:tblPr>
        <w:tblStyle w:val="TableGrid"/>
        <w:tblW w:w="5000" w:type="pct"/>
        <w:tblLook w:val="04A0" w:firstRow="1" w:lastRow="0" w:firstColumn="1" w:lastColumn="0" w:noHBand="0" w:noVBand="1"/>
      </w:tblPr>
      <w:tblGrid>
        <w:gridCol w:w="534"/>
        <w:gridCol w:w="1702"/>
        <w:gridCol w:w="7334"/>
      </w:tblGrid>
      <w:tr w:rsidR="000D5A59" w14:paraId="537E378E" w14:textId="77777777" w:rsidTr="009C2A06">
        <w:tc>
          <w:tcPr>
            <w:tcW w:w="279" w:type="pct"/>
            <w:shd w:val="clear" w:color="auto" w:fill="D9D9D9" w:themeFill="background1" w:themeFillShade="D9"/>
          </w:tcPr>
          <w:p w14:paraId="64006D51" w14:textId="77777777" w:rsidR="000D5A59" w:rsidRDefault="000D5A59">
            <w:pPr>
              <w:pStyle w:val="CUTable1"/>
              <w:numPr>
                <w:ilvl w:val="0"/>
                <w:numId w:val="32"/>
              </w:numPr>
              <w:rPr>
                <w:lang w:val="en-US"/>
              </w:rPr>
            </w:pPr>
          </w:p>
        </w:tc>
        <w:tc>
          <w:tcPr>
            <w:tcW w:w="889" w:type="pct"/>
            <w:shd w:val="clear" w:color="auto" w:fill="D9D9D9" w:themeFill="background1" w:themeFillShade="D9"/>
          </w:tcPr>
          <w:p w14:paraId="7F6EA732" w14:textId="77777777" w:rsidR="000D5A59" w:rsidRPr="009E057C" w:rsidRDefault="000D5A59" w:rsidP="009C2A06">
            <w:pPr>
              <w:rPr>
                <w:b/>
                <w:szCs w:val="18"/>
              </w:rPr>
            </w:pPr>
            <w:r w:rsidRPr="009E057C">
              <w:rPr>
                <w:rFonts w:cs="Arial"/>
                <w:b/>
                <w:bCs/>
                <w:szCs w:val="18"/>
              </w:rPr>
              <w:t>Public Liability Insurance</w:t>
            </w:r>
          </w:p>
        </w:tc>
        <w:tc>
          <w:tcPr>
            <w:tcW w:w="3832" w:type="pct"/>
          </w:tcPr>
          <w:p w14:paraId="53112325" w14:textId="77777777" w:rsidR="000D5A59" w:rsidRPr="00DC6F4C" w:rsidRDefault="000D5A59" w:rsidP="009C2A06">
            <w:pPr>
              <w:rPr>
                <w:shd w:val="clear" w:color="000000" w:fill="auto"/>
              </w:rPr>
            </w:pPr>
            <w:r w:rsidRPr="00A32388">
              <w:rPr>
                <w:highlight w:val="green"/>
              </w:rPr>
              <w:t>[##insert details]</w:t>
            </w:r>
            <w:r w:rsidRPr="00DC6F4C">
              <w:t xml:space="preserve"> </w:t>
            </w:r>
          </w:p>
        </w:tc>
      </w:tr>
      <w:tr w:rsidR="000D5A59" w14:paraId="615C97CB" w14:textId="77777777" w:rsidTr="009C2A06">
        <w:tc>
          <w:tcPr>
            <w:tcW w:w="279" w:type="pct"/>
            <w:shd w:val="clear" w:color="auto" w:fill="D9D9D9" w:themeFill="background1" w:themeFillShade="D9"/>
          </w:tcPr>
          <w:p w14:paraId="2C2618C1" w14:textId="77777777" w:rsidR="000D5A59" w:rsidRDefault="000D5A59">
            <w:pPr>
              <w:pStyle w:val="CUTable1"/>
              <w:numPr>
                <w:ilvl w:val="0"/>
                <w:numId w:val="32"/>
              </w:numPr>
              <w:rPr>
                <w:lang w:val="en-US"/>
              </w:rPr>
            </w:pPr>
          </w:p>
        </w:tc>
        <w:tc>
          <w:tcPr>
            <w:tcW w:w="889" w:type="pct"/>
            <w:shd w:val="clear" w:color="auto" w:fill="D9D9D9" w:themeFill="background1" w:themeFillShade="D9"/>
          </w:tcPr>
          <w:p w14:paraId="4C90799B" w14:textId="77777777" w:rsidR="000D5A59" w:rsidRPr="009E057C" w:rsidRDefault="000D5A59" w:rsidP="009C2A06">
            <w:pPr>
              <w:rPr>
                <w:rFonts w:cs="Arial"/>
                <w:b/>
                <w:bCs/>
                <w:szCs w:val="18"/>
              </w:rPr>
            </w:pPr>
            <w:r w:rsidRPr="009E057C">
              <w:rPr>
                <w:rFonts w:cs="Arial"/>
                <w:b/>
                <w:bCs/>
                <w:szCs w:val="18"/>
              </w:rPr>
              <w:t>Works Insurance</w:t>
            </w:r>
          </w:p>
        </w:tc>
        <w:tc>
          <w:tcPr>
            <w:tcW w:w="3832" w:type="pct"/>
          </w:tcPr>
          <w:p w14:paraId="5D9612D0" w14:textId="77777777" w:rsidR="000D5A59" w:rsidRPr="00A32388" w:rsidRDefault="000D5A59" w:rsidP="009C2A06">
            <w:pPr>
              <w:pStyle w:val="CUTable3"/>
              <w:numPr>
                <w:ilvl w:val="0"/>
                <w:numId w:val="0"/>
              </w:numPr>
              <w:spacing w:after="120"/>
            </w:pPr>
            <w:r w:rsidRPr="00A32388">
              <w:rPr>
                <w:highlight w:val="green"/>
              </w:rPr>
              <w:t>[##insert details]</w:t>
            </w:r>
          </w:p>
        </w:tc>
      </w:tr>
    </w:tbl>
    <w:p w14:paraId="3838259B" w14:textId="77777777" w:rsidR="000D5A59" w:rsidRDefault="000D5A59" w:rsidP="000D5A59">
      <w:pPr>
        <w:rPr>
          <w:b/>
          <w:bCs/>
        </w:rPr>
      </w:pPr>
    </w:p>
    <w:p w14:paraId="5D07837F" w14:textId="77777777" w:rsidR="000D5A59" w:rsidRDefault="000D5A59" w:rsidP="000D5A59">
      <w:pPr>
        <w:rPr>
          <w:b/>
          <w:bCs/>
        </w:rPr>
      </w:pPr>
    </w:p>
    <w:p w14:paraId="044C9753" w14:textId="77777777" w:rsidR="000D5A59" w:rsidRDefault="000D5A59" w:rsidP="000D5A59">
      <w:pPr>
        <w:rPr>
          <w:b/>
          <w:bCs/>
        </w:rPr>
      </w:pPr>
    </w:p>
    <w:p w14:paraId="09560C1E" w14:textId="77777777" w:rsidR="000D5A59" w:rsidRDefault="000D5A59" w:rsidP="000D5A59">
      <w:pPr>
        <w:rPr>
          <w:b/>
          <w:bCs/>
        </w:rPr>
      </w:pPr>
    </w:p>
    <w:p w14:paraId="451BA0E2" w14:textId="77777777" w:rsidR="000D5A59" w:rsidRDefault="000D5A59">
      <w:pPr>
        <w:pStyle w:val="ScheduleHeading"/>
        <w:numPr>
          <w:ilvl w:val="0"/>
          <w:numId w:val="10"/>
        </w:numPr>
      </w:pPr>
      <w:bookmarkStart w:id="1034" w:name="_Ref98414794"/>
      <w:bookmarkStart w:id="1035" w:name="_Ref98414795"/>
      <w:bookmarkStart w:id="1036" w:name="_Toc105070942"/>
      <w:bookmarkStart w:id="1037" w:name="_Toc216778907"/>
      <w:r>
        <w:lastRenderedPageBreak/>
        <w:t xml:space="preserve">- Design </w:t>
      </w:r>
      <w:r w:rsidR="00E6089B">
        <w:t>Schedule</w:t>
      </w:r>
      <w:bookmarkEnd w:id="1034"/>
      <w:bookmarkEnd w:id="1035"/>
      <w:bookmarkEnd w:id="1036"/>
      <w:bookmarkEnd w:id="1037"/>
    </w:p>
    <w:p w14:paraId="4FF7CA9A" w14:textId="77777777" w:rsidR="000D5A59" w:rsidRDefault="000D5A59">
      <w:pPr>
        <w:pStyle w:val="Schedule2"/>
        <w:numPr>
          <w:ilvl w:val="2"/>
          <w:numId w:val="10"/>
        </w:numPr>
      </w:pPr>
      <w:r>
        <w:t>Definitions</w:t>
      </w:r>
    </w:p>
    <w:p w14:paraId="7024613D" w14:textId="521C91C9" w:rsidR="009136BE" w:rsidRPr="009136BE" w:rsidRDefault="009136BE">
      <w:pPr>
        <w:pStyle w:val="Definition"/>
        <w:numPr>
          <w:ilvl w:val="0"/>
          <w:numId w:val="7"/>
        </w:numPr>
      </w:pPr>
      <w:r w:rsidRPr="009136BE">
        <w:t xml:space="preserve">Capitalised terms used in this </w:t>
      </w:r>
      <w:r>
        <w:fldChar w:fldCharType="begin"/>
      </w:r>
      <w:r>
        <w:instrText xml:space="preserve"> REF _Ref98414794 \w \h </w:instrText>
      </w:r>
      <w:r>
        <w:fldChar w:fldCharType="separate"/>
      </w:r>
      <w:r w:rsidR="001D69F9">
        <w:t>Schedule 5</w:t>
      </w:r>
      <w:r>
        <w:fldChar w:fldCharType="end"/>
      </w:r>
      <w:r>
        <w:t xml:space="preserve"> </w:t>
      </w:r>
      <w:r w:rsidRPr="009136BE">
        <w:t xml:space="preserve">have the meanings given to them in clause </w:t>
      </w:r>
      <w:r>
        <w:fldChar w:fldCharType="begin"/>
      </w:r>
      <w:r>
        <w:instrText xml:space="preserve"> REF _Ref73454603 \w \h </w:instrText>
      </w:r>
      <w:r>
        <w:fldChar w:fldCharType="separate"/>
      </w:r>
      <w:r w:rsidR="001D69F9">
        <w:t>1.1</w:t>
      </w:r>
      <w:r>
        <w:fldChar w:fldCharType="end"/>
      </w:r>
      <w:r>
        <w:t xml:space="preserve"> </w:t>
      </w:r>
      <w:r w:rsidRPr="009136BE">
        <w:t>of the Contract (as the context requires) unless defined below:</w:t>
      </w:r>
    </w:p>
    <w:p w14:paraId="3EB3658F" w14:textId="6467EDDC" w:rsidR="000D5A59" w:rsidRPr="00420266" w:rsidRDefault="000D5A59">
      <w:pPr>
        <w:pStyle w:val="Definition"/>
        <w:numPr>
          <w:ilvl w:val="0"/>
          <w:numId w:val="7"/>
        </w:numPr>
      </w:pPr>
      <w:r w:rsidRPr="00886F8C">
        <w:rPr>
          <w:b/>
        </w:rPr>
        <w:t xml:space="preserve">Design </w:t>
      </w:r>
      <w:r w:rsidRPr="00886F8C">
        <w:rPr>
          <w:b/>
          <w:bCs/>
        </w:rPr>
        <w:t>Documents</w:t>
      </w:r>
      <w:r w:rsidRPr="00122651">
        <w:t xml:space="preserve"> means </w:t>
      </w:r>
      <w:r w:rsidR="009136BE" w:rsidRPr="009136BE">
        <w:t>all design document</w:t>
      </w:r>
      <w:r w:rsidR="0085419F">
        <w:t>s</w:t>
      </w:r>
      <w:r w:rsidR="009136BE" w:rsidRPr="009136BE">
        <w:t xml:space="preserve"> </w:t>
      </w:r>
      <w:r w:rsidR="009136BE">
        <w:t>(including</w:t>
      </w:r>
      <w:r w:rsidRPr="00122651">
        <w:t xml:space="preserve"> drawings, </w:t>
      </w:r>
      <w:r w:rsidR="009136BE" w:rsidRPr="009136BE">
        <w:t xml:space="preserve">designs, </w:t>
      </w:r>
      <w:r w:rsidRPr="00122651">
        <w:t>specifications</w:t>
      </w:r>
      <w:r w:rsidR="00886F8C">
        <w:t>,</w:t>
      </w:r>
      <w:r w:rsidR="00886F8C" w:rsidRPr="009136BE">
        <w:t xml:space="preserve"> manuals, samples, models, calculations, patterns and the like)</w:t>
      </w:r>
      <w:r w:rsidRPr="00122651">
        <w:t xml:space="preserve"> and other information </w:t>
      </w:r>
      <w:r w:rsidR="00886F8C">
        <w:t xml:space="preserve">which </w:t>
      </w:r>
      <w:r w:rsidR="0085419F">
        <w:t>are</w:t>
      </w:r>
      <w:r w:rsidR="00886F8C">
        <w:t xml:space="preserve"> </w:t>
      </w:r>
      <w:r w:rsidRPr="00122651">
        <w:t>required by the Contract t</w:t>
      </w:r>
      <w:r>
        <w:t xml:space="preserve">o be created by the Contractor </w:t>
      </w:r>
      <w:r w:rsidR="00886F8C" w:rsidRPr="009136BE">
        <w:t xml:space="preserve">to perform the </w:t>
      </w:r>
      <w:r w:rsidR="00886F8C">
        <w:t>Contractor's</w:t>
      </w:r>
      <w:r w:rsidR="00886F8C" w:rsidRPr="009136BE">
        <w:t xml:space="preserve"> Activities (or an</w:t>
      </w:r>
      <w:r w:rsidR="00886F8C" w:rsidRPr="00420266">
        <w:t xml:space="preserve">y part), including to </w:t>
      </w:r>
      <w:r w:rsidRPr="00420266">
        <w:t xml:space="preserve">construct the Works and the </w:t>
      </w:r>
      <w:r w:rsidR="00420266" w:rsidRPr="006C0F02">
        <w:t>Plant, Equipment and Work</w:t>
      </w:r>
      <w:r w:rsidRPr="00420266">
        <w:t>.</w:t>
      </w:r>
    </w:p>
    <w:p w14:paraId="034BF74B" w14:textId="410C6C15" w:rsidR="009136BE" w:rsidRPr="00DC6F4C" w:rsidRDefault="009136BE">
      <w:pPr>
        <w:pStyle w:val="Definition"/>
        <w:numPr>
          <w:ilvl w:val="0"/>
          <w:numId w:val="7"/>
        </w:numPr>
      </w:pPr>
      <w:r w:rsidRPr="00122651">
        <w:rPr>
          <w:b/>
        </w:rPr>
        <w:t xml:space="preserve">Design Obligations </w:t>
      </w:r>
      <w:r w:rsidRPr="00122651">
        <w:t xml:space="preserve">means all tasks necessary to design and specify the </w:t>
      </w:r>
      <w:r w:rsidRPr="00DC6F4C">
        <w:t xml:space="preserve">Works (or parts of the Works) and </w:t>
      </w:r>
      <w:r w:rsidR="00420266" w:rsidRPr="006C0F02">
        <w:rPr>
          <w:bCs/>
        </w:rPr>
        <w:t>Plant, Equipment and Work</w:t>
      </w:r>
      <w:r w:rsidRPr="00DC6F4C">
        <w:t xml:space="preserve"> which the Delivery Requirements expressly or impliedly require the Contractor to design and specify, including </w:t>
      </w:r>
      <w:r w:rsidR="0085419F" w:rsidRPr="00DC6F4C">
        <w:t xml:space="preserve">the </w:t>
      </w:r>
      <w:r w:rsidRPr="00DC6F4C">
        <w:t>prepar</w:t>
      </w:r>
      <w:r w:rsidR="00886F8C" w:rsidRPr="00DC6F4C">
        <w:t xml:space="preserve">ation of </w:t>
      </w:r>
      <w:r w:rsidRPr="00DC6F4C">
        <w:t>Design</w:t>
      </w:r>
      <w:r w:rsidR="00E34702" w:rsidRPr="00DC6F4C">
        <w:t xml:space="preserve"> Documents</w:t>
      </w:r>
      <w:r w:rsidRPr="00DC6F4C">
        <w:t>.</w:t>
      </w:r>
    </w:p>
    <w:p w14:paraId="058EBA7F" w14:textId="77777777" w:rsidR="000D5A59" w:rsidRDefault="000D5A59">
      <w:pPr>
        <w:pStyle w:val="Schedule2"/>
        <w:numPr>
          <w:ilvl w:val="2"/>
          <w:numId w:val="10"/>
        </w:numPr>
      </w:pPr>
      <w:bookmarkStart w:id="1038" w:name="_Ref130998359"/>
      <w:r>
        <w:t>Contractor's warranties</w:t>
      </w:r>
      <w:bookmarkEnd w:id="1038"/>
    </w:p>
    <w:p w14:paraId="4F95569A" w14:textId="77777777" w:rsidR="000D5A59" w:rsidRDefault="00A10C25">
      <w:pPr>
        <w:pStyle w:val="Schedule3"/>
        <w:numPr>
          <w:ilvl w:val="3"/>
          <w:numId w:val="10"/>
        </w:numPr>
      </w:pPr>
      <w:r>
        <w:t>T</w:t>
      </w:r>
      <w:r w:rsidR="000D5A59">
        <w:t xml:space="preserve">he </w:t>
      </w:r>
      <w:r w:rsidR="000D5A59" w:rsidRPr="00CD22EE">
        <w:rPr>
          <w:lang w:eastAsia="zh-CN"/>
        </w:rPr>
        <w:t>Contractor</w:t>
      </w:r>
      <w:r w:rsidR="000D5A59">
        <w:t xml:space="preserve"> warrants that:</w:t>
      </w:r>
    </w:p>
    <w:p w14:paraId="2F284230" w14:textId="1AB2A7F9" w:rsidR="00A10C25" w:rsidRPr="00A10C25" w:rsidRDefault="00A10C25">
      <w:pPr>
        <w:pStyle w:val="Schedule4"/>
      </w:pPr>
      <w:r>
        <w:t>w</w:t>
      </w:r>
      <w:r w:rsidR="00BF6DDA">
        <w:t xml:space="preserve">ithout limiting clause </w:t>
      </w:r>
      <w:r w:rsidR="00BF6DDA">
        <w:fldChar w:fldCharType="begin"/>
      </w:r>
      <w:r w:rsidR="00BF6DDA">
        <w:instrText xml:space="preserve"> REF _Ref73963566 \w \h </w:instrText>
      </w:r>
      <w:r>
        <w:instrText xml:space="preserve"> \* MERGEFORMAT </w:instrText>
      </w:r>
      <w:r w:rsidR="00BF6DDA">
        <w:fldChar w:fldCharType="separate"/>
      </w:r>
      <w:r w:rsidR="001D69F9">
        <w:t>2.3</w:t>
      </w:r>
      <w:r w:rsidR="00BF6DDA">
        <w:fldChar w:fldCharType="end"/>
      </w:r>
      <w:r w:rsidR="00BF6DDA">
        <w:t>,</w:t>
      </w:r>
      <w:r w:rsidR="00BF6DDA" w:rsidRPr="00A10C25">
        <w:t xml:space="preserve"> </w:t>
      </w:r>
      <w:r w:rsidR="0010418E">
        <w:t>before</w:t>
      </w:r>
      <w:r w:rsidR="000D5A59" w:rsidRPr="00A10C25">
        <w:t xml:space="preserve"> the Contract Date </w:t>
      </w:r>
      <w:r w:rsidR="007205DF" w:rsidRPr="00A10C25">
        <w:t xml:space="preserve">it </w:t>
      </w:r>
      <w:r w:rsidR="00C75118" w:rsidRPr="00383503">
        <w:t xml:space="preserve">carefully examined and </w:t>
      </w:r>
      <w:r w:rsidR="000D5A59" w:rsidRPr="00A10C25">
        <w:t xml:space="preserve">satisfied itself that </w:t>
      </w:r>
      <w:r w:rsidR="007205DF" w:rsidRPr="00A10C25">
        <w:t>the Delivery Requirements</w:t>
      </w:r>
      <w:r w:rsidR="000D5A59" w:rsidRPr="00A10C25">
        <w:t xml:space="preserve"> are</w:t>
      </w:r>
      <w:r w:rsidR="00C60ABD" w:rsidRPr="00383503">
        <w:t xml:space="preserve"> sufficiently detailed to enable it to prepare the Design Documents and carry out the Contractor's Activities and</w:t>
      </w:r>
      <w:r w:rsidR="000D5A59" w:rsidRPr="00A10C25">
        <w:t xml:space="preserve"> </w:t>
      </w:r>
      <w:r w:rsidR="00C60ABD">
        <w:t xml:space="preserve">are </w:t>
      </w:r>
      <w:r w:rsidR="000D5A59" w:rsidRPr="00A10C25">
        <w:t>suitable, appropriate and adequate for the intended purpose</w:t>
      </w:r>
      <w:r w:rsidR="003A5D4E" w:rsidRPr="00A10C25">
        <w:t>s</w:t>
      </w:r>
      <w:r w:rsidR="000D5A59" w:rsidRPr="00A10C25">
        <w:t xml:space="preserve"> of the Works as stated in or reasonably able to be inferred from the </w:t>
      </w:r>
      <w:r w:rsidR="00420141">
        <w:t>Contract</w:t>
      </w:r>
      <w:r w:rsidRPr="00A10C25">
        <w:t>;</w:t>
      </w:r>
      <w:r w:rsidR="00C75118">
        <w:t xml:space="preserve"> </w:t>
      </w:r>
    </w:p>
    <w:p w14:paraId="040B8BAF" w14:textId="25C019E0" w:rsidR="00D3314E" w:rsidRDefault="00A10C25">
      <w:pPr>
        <w:pStyle w:val="Schedule4"/>
      </w:pPr>
      <w:bookmarkStart w:id="1039" w:name="_Hlk130241449"/>
      <w:bookmarkStart w:id="1040" w:name="_Hlk130241490"/>
      <w:r>
        <w:t>any Design Documents it prepares</w:t>
      </w:r>
      <w:r w:rsidR="00806273">
        <w:t xml:space="preserve">, and if constructed in accordance with the Design Documents, the Works, </w:t>
      </w:r>
      <w:r>
        <w:t>will</w:t>
      </w:r>
      <w:r w:rsidR="00D3314E">
        <w:t>:</w:t>
      </w:r>
    </w:p>
    <w:p w14:paraId="3ACF339A" w14:textId="1D4C486C" w:rsidR="00D3314E" w:rsidRDefault="00D3314E" w:rsidP="00D3314E">
      <w:pPr>
        <w:pStyle w:val="Schedule5"/>
      </w:pPr>
      <w:r w:rsidRPr="00D3314E">
        <w:t>meet the requirements set out in or reasonably inferred from th</w:t>
      </w:r>
      <w:r w:rsidR="00ED38D5">
        <w:t>e</w:t>
      </w:r>
      <w:r w:rsidRPr="00D3314E">
        <w:t xml:space="preserve"> Contract</w:t>
      </w:r>
      <w:r>
        <w:t>; and</w:t>
      </w:r>
      <w:r w:rsidRPr="00D3314E">
        <w:t xml:space="preserve"> </w:t>
      </w:r>
    </w:p>
    <w:p w14:paraId="36800906" w14:textId="2908183E" w:rsidR="00A10C25" w:rsidRPr="00A10C25" w:rsidRDefault="00A10C25" w:rsidP="00383503">
      <w:pPr>
        <w:pStyle w:val="Schedule5"/>
      </w:pPr>
      <w:r>
        <w:t xml:space="preserve">be Fit </w:t>
      </w:r>
      <w:r w:rsidR="008F03EA">
        <w:t>f</w:t>
      </w:r>
      <w:r>
        <w:t>or Purpose</w:t>
      </w:r>
      <w:bookmarkEnd w:id="1039"/>
      <w:r w:rsidR="00D3314E">
        <w:t>.</w:t>
      </w:r>
    </w:p>
    <w:bookmarkEnd w:id="1040"/>
    <w:p w14:paraId="00F7CB28" w14:textId="77777777" w:rsidR="000D5A59" w:rsidRPr="00236523" w:rsidRDefault="000D5A59">
      <w:pPr>
        <w:pStyle w:val="IndentParaLevel2"/>
        <w:numPr>
          <w:ilvl w:val="3"/>
          <w:numId w:val="10"/>
        </w:numPr>
      </w:pPr>
      <w:r w:rsidRPr="005D7589">
        <w:t xml:space="preserve">The </w:t>
      </w:r>
      <w:r w:rsidRPr="00236523">
        <w:t>Contractor</w:t>
      </w:r>
      <w:r w:rsidRPr="005D7589">
        <w:t xml:space="preserve"> acknowledges and agrees that</w:t>
      </w:r>
      <w:r>
        <w:t>:</w:t>
      </w:r>
      <w:r w:rsidRPr="005D7589">
        <w:t xml:space="preserve"> </w:t>
      </w:r>
    </w:p>
    <w:p w14:paraId="3D397820" w14:textId="5D8DB434" w:rsidR="000D5A59" w:rsidRPr="00236523" w:rsidRDefault="000D5A59">
      <w:pPr>
        <w:pStyle w:val="Schedule4"/>
        <w:numPr>
          <w:ilvl w:val="4"/>
          <w:numId w:val="10"/>
        </w:numPr>
      </w:pPr>
      <w:r w:rsidRPr="005D7589">
        <w:rPr>
          <w:szCs w:val="22"/>
        </w:rPr>
        <w:t xml:space="preserve">the </w:t>
      </w:r>
      <w:r w:rsidRPr="00F4765E">
        <w:t xml:space="preserve">warranties </w:t>
      </w:r>
      <w:r w:rsidR="00A10C25">
        <w:t xml:space="preserve">given in clause </w:t>
      </w:r>
      <w:r w:rsidR="00A10C25">
        <w:fldChar w:fldCharType="begin"/>
      </w:r>
      <w:r w:rsidR="00A10C25">
        <w:instrText xml:space="preserve"> REF _Ref73963566 \w \h  \* MERGEFORMAT </w:instrText>
      </w:r>
      <w:r w:rsidR="00A10C25">
        <w:fldChar w:fldCharType="separate"/>
      </w:r>
      <w:r w:rsidR="001D69F9">
        <w:t>2.3</w:t>
      </w:r>
      <w:r w:rsidR="00A10C25">
        <w:fldChar w:fldCharType="end"/>
      </w:r>
      <w:r w:rsidR="00A10C25">
        <w:t xml:space="preserve"> and </w:t>
      </w:r>
      <w:r w:rsidRPr="00F4765E">
        <w:t xml:space="preserve">in </w:t>
      </w:r>
      <w:r w:rsidR="00A10C25">
        <w:t xml:space="preserve">this </w:t>
      </w:r>
      <w:r w:rsidR="001779C7">
        <w:t>paragraph</w:t>
      </w:r>
      <w:r w:rsidRPr="00F4765E">
        <w:t xml:space="preserve"> </w:t>
      </w:r>
      <w:r w:rsidR="00175967">
        <w:fldChar w:fldCharType="begin"/>
      </w:r>
      <w:r w:rsidR="00175967">
        <w:instrText xml:space="preserve"> REF _Ref130998359 \r \h </w:instrText>
      </w:r>
      <w:r w:rsidR="00175967">
        <w:fldChar w:fldCharType="separate"/>
      </w:r>
      <w:r w:rsidR="001D69F9">
        <w:t>1.2</w:t>
      </w:r>
      <w:r w:rsidR="00175967">
        <w:fldChar w:fldCharType="end"/>
      </w:r>
      <w:r w:rsidRPr="00F4765E">
        <w:t>;</w:t>
      </w:r>
      <w:r>
        <w:t xml:space="preserve"> </w:t>
      </w:r>
      <w:r w:rsidR="00A10C25">
        <w:t>and</w:t>
      </w:r>
    </w:p>
    <w:p w14:paraId="60C23F1D" w14:textId="77777777" w:rsidR="000D5A59" w:rsidRPr="00236523" w:rsidRDefault="000D5A59">
      <w:pPr>
        <w:pStyle w:val="Schedule4"/>
        <w:numPr>
          <w:ilvl w:val="4"/>
          <w:numId w:val="10"/>
        </w:numPr>
      </w:pPr>
      <w:r w:rsidRPr="005D7589">
        <w:t>the Contractor's obligations and liabilities arising out of the Contract</w:t>
      </w:r>
      <w:r w:rsidR="00A10C25">
        <w:t xml:space="preserve"> (including </w:t>
      </w:r>
      <w:r w:rsidR="00A10C25" w:rsidRPr="00F4765E">
        <w:t xml:space="preserve">the </w:t>
      </w:r>
      <w:r w:rsidR="00A10C25" w:rsidRPr="005D7589">
        <w:t>Design Obligations</w:t>
      </w:r>
      <w:r w:rsidR="00A10C25">
        <w:t>)</w:t>
      </w:r>
      <w:r>
        <w:t>,</w:t>
      </w:r>
      <w:r w:rsidRPr="005D7589">
        <w:t xml:space="preserve"> </w:t>
      </w:r>
    </w:p>
    <w:p w14:paraId="16FC1886" w14:textId="77777777" w:rsidR="000D5A59" w:rsidRDefault="000D5A59">
      <w:pPr>
        <w:pStyle w:val="IndentParaLevel2"/>
        <w:numPr>
          <w:ilvl w:val="1"/>
          <w:numId w:val="15"/>
        </w:numPr>
      </w:pPr>
      <w:r w:rsidRPr="005D7589">
        <w:rPr>
          <w:szCs w:val="22"/>
        </w:rPr>
        <w:t xml:space="preserve">remain unaffected </w:t>
      </w:r>
      <w:bookmarkStart w:id="1041" w:name="_Hlk130244770"/>
      <w:r w:rsidRPr="005D7589">
        <w:rPr>
          <w:szCs w:val="22"/>
        </w:rPr>
        <w:t xml:space="preserve">notwithstanding </w:t>
      </w:r>
      <w:r>
        <w:t>that design work has been carried out by or on behalf of the Principal and included in the Delivery Requirements or other Contract Documents</w:t>
      </w:r>
      <w:bookmarkEnd w:id="1041"/>
      <w:r>
        <w:t>.</w:t>
      </w:r>
    </w:p>
    <w:p w14:paraId="6045901D" w14:textId="77777777" w:rsidR="00A10C25" w:rsidRDefault="00A10C25">
      <w:pPr>
        <w:pStyle w:val="Schedule2"/>
        <w:numPr>
          <w:ilvl w:val="2"/>
          <w:numId w:val="10"/>
        </w:numPr>
      </w:pPr>
      <w:r>
        <w:t>Design Obligations</w:t>
      </w:r>
    </w:p>
    <w:p w14:paraId="67B694A8" w14:textId="77777777" w:rsidR="00A10C25" w:rsidRDefault="00A10C25">
      <w:pPr>
        <w:pStyle w:val="Schedule3"/>
        <w:numPr>
          <w:ilvl w:val="3"/>
          <w:numId w:val="10"/>
        </w:numPr>
      </w:pPr>
      <w:r w:rsidRPr="00FB6786">
        <w:t xml:space="preserve">The </w:t>
      </w:r>
      <w:r w:rsidRPr="00236523">
        <w:t>Contractor</w:t>
      </w:r>
      <w:r w:rsidRPr="00FB6786">
        <w:t xml:space="preserve"> must</w:t>
      </w:r>
      <w:r w:rsidRPr="003A5D4E">
        <w:t xml:space="preserve"> </w:t>
      </w:r>
      <w:r>
        <w:t xml:space="preserve">perform the Design Obligations </w:t>
      </w:r>
      <w:bookmarkStart w:id="1042" w:name="_Hlk130244610"/>
      <w:r>
        <w:t xml:space="preserve">and prepare Design Documents </w:t>
      </w:r>
      <w:r w:rsidRPr="003A5D4E">
        <w:t>required for the performance of the Contractor's Activities</w:t>
      </w:r>
      <w:bookmarkEnd w:id="1042"/>
      <w:r>
        <w:t>.</w:t>
      </w:r>
      <w:r w:rsidRPr="00FB6786">
        <w:t xml:space="preserve"> </w:t>
      </w:r>
    </w:p>
    <w:p w14:paraId="6271CEFD" w14:textId="4B88A163" w:rsidR="000D5A59" w:rsidRPr="00A21F79" w:rsidRDefault="000D5A59">
      <w:pPr>
        <w:pStyle w:val="Schedule3"/>
        <w:numPr>
          <w:ilvl w:val="3"/>
          <w:numId w:val="10"/>
        </w:numPr>
      </w:pPr>
      <w:r w:rsidRPr="00FA3C5E">
        <w:t xml:space="preserve">The Contractor must </w:t>
      </w:r>
      <w:r w:rsidRPr="00DC6F4C">
        <w:t xml:space="preserve">ensure that </w:t>
      </w:r>
      <w:r w:rsidR="00133AF7">
        <w:t>the</w:t>
      </w:r>
      <w:r w:rsidR="00A779B5" w:rsidRPr="00DC6F4C">
        <w:t xml:space="preserve"> Design Document</w:t>
      </w:r>
      <w:r w:rsidR="00133AF7">
        <w:t>s</w:t>
      </w:r>
      <w:r w:rsidR="00A779B5" w:rsidRPr="00DC6F4C">
        <w:t xml:space="preserve"> </w:t>
      </w:r>
      <w:r w:rsidR="00133AF7">
        <w:t>comply with the Mandatory Government Policy Requirements (where applicable)</w:t>
      </w:r>
      <w:r w:rsidR="00C60ABD">
        <w:t>.</w:t>
      </w:r>
    </w:p>
    <w:p w14:paraId="431EB792" w14:textId="77777777" w:rsidR="000D5A59" w:rsidRDefault="000D5A59">
      <w:pPr>
        <w:pStyle w:val="Schedule2"/>
        <w:numPr>
          <w:ilvl w:val="2"/>
          <w:numId w:val="10"/>
        </w:numPr>
      </w:pPr>
      <w:bookmarkStart w:id="1043" w:name="_Ref133846077"/>
      <w:r>
        <w:lastRenderedPageBreak/>
        <w:t>Design Document review</w:t>
      </w:r>
      <w:bookmarkEnd w:id="1043"/>
    </w:p>
    <w:p w14:paraId="0C7538F4" w14:textId="77777777" w:rsidR="000D5A59" w:rsidRDefault="000D5A59">
      <w:pPr>
        <w:pStyle w:val="Schedule3"/>
        <w:numPr>
          <w:ilvl w:val="3"/>
          <w:numId w:val="10"/>
        </w:numPr>
      </w:pPr>
      <w:r w:rsidRPr="00FB6786">
        <w:t>The Contractor must</w:t>
      </w:r>
      <w:r w:rsidRPr="00282C6E">
        <w:t xml:space="preserve"> </w:t>
      </w:r>
      <w:r>
        <w:t xml:space="preserve">prepare and submit </w:t>
      </w:r>
      <w:r w:rsidRPr="00FB6786">
        <w:t xml:space="preserve">Design </w:t>
      </w:r>
      <w:r>
        <w:t>Documents to the Principal's Representative for review, progressively and by the times or within the periods required by the Principal's Representative.</w:t>
      </w:r>
    </w:p>
    <w:p w14:paraId="0816A51D" w14:textId="77777777" w:rsidR="000D5A59" w:rsidRDefault="000D5A59">
      <w:pPr>
        <w:pStyle w:val="Schedule3"/>
        <w:numPr>
          <w:ilvl w:val="3"/>
          <w:numId w:val="10"/>
        </w:numPr>
      </w:pPr>
      <w:bookmarkStart w:id="1044" w:name="_Ref130998451"/>
      <w:r>
        <w:t xml:space="preserve">The Principal's Representative may, after the submission or resubmission of a </w:t>
      </w:r>
      <w:r w:rsidRPr="00FB6786">
        <w:t xml:space="preserve">Design </w:t>
      </w:r>
      <w:r>
        <w:t>Document:</w:t>
      </w:r>
      <w:bookmarkEnd w:id="1044"/>
    </w:p>
    <w:p w14:paraId="67C8ED0D" w14:textId="77777777" w:rsidR="000D5A59" w:rsidRDefault="000D5A59">
      <w:pPr>
        <w:pStyle w:val="Schedule4"/>
        <w:numPr>
          <w:ilvl w:val="4"/>
          <w:numId w:val="10"/>
        </w:numPr>
      </w:pPr>
      <w:r>
        <w:t xml:space="preserve">review the </w:t>
      </w:r>
      <w:r w:rsidRPr="00FB6786">
        <w:t xml:space="preserve">Design </w:t>
      </w:r>
      <w:r>
        <w:t>Document; and</w:t>
      </w:r>
    </w:p>
    <w:p w14:paraId="223AE94F" w14:textId="77777777" w:rsidR="000D5A59" w:rsidRDefault="000D5A59">
      <w:pPr>
        <w:pStyle w:val="Schedule4"/>
        <w:numPr>
          <w:ilvl w:val="4"/>
          <w:numId w:val="10"/>
        </w:numPr>
      </w:pPr>
      <w:bookmarkStart w:id="1045" w:name="_Ref130998380"/>
      <w:r>
        <w:t xml:space="preserve">within </w:t>
      </w:r>
      <w:r w:rsidRPr="008D492A">
        <w:t>10</w:t>
      </w:r>
      <w:r>
        <w:t xml:space="preserve"> Business Days after its submission, reject the </w:t>
      </w:r>
      <w:r w:rsidRPr="00FB6786">
        <w:t xml:space="preserve">Design </w:t>
      </w:r>
      <w:r>
        <w:t xml:space="preserve">Document (or any part) if it does not comply with the requirements of </w:t>
      </w:r>
      <w:r w:rsidR="00DC6DDF">
        <w:t>the Contract</w:t>
      </w:r>
      <w:r>
        <w:t>, stating the nature of the non-compliance.</w:t>
      </w:r>
      <w:bookmarkEnd w:id="1045"/>
      <w:r>
        <w:t xml:space="preserve">  </w:t>
      </w:r>
    </w:p>
    <w:p w14:paraId="49155085" w14:textId="6F931DD5" w:rsidR="000D5A59" w:rsidRDefault="000D5A59">
      <w:pPr>
        <w:pStyle w:val="Schedule3"/>
        <w:numPr>
          <w:ilvl w:val="3"/>
          <w:numId w:val="10"/>
        </w:numPr>
      </w:pPr>
      <w:bookmarkStart w:id="1046" w:name="_Ref130998405"/>
      <w:r>
        <w:t>The Contractor must amend and resubmit to the Principal's Representative any</w:t>
      </w:r>
      <w:r w:rsidRPr="00080B1C">
        <w:t xml:space="preserve"> </w:t>
      </w:r>
      <w:r>
        <w:t xml:space="preserve">Design Document that is rejected under </w:t>
      </w:r>
      <w:r w:rsidR="00175967">
        <w:t>paragraph</w:t>
      </w:r>
      <w:r>
        <w:t xml:space="preserve">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 xml:space="preserve"> within </w:t>
      </w:r>
      <w:r w:rsidRPr="008D492A">
        <w:t>10</w:t>
      </w:r>
      <w:r>
        <w:t xml:space="preserve"> Business Days after the date of such rejection, </w:t>
      </w:r>
      <w:r w:rsidR="00E0695B">
        <w:t>whereupon</w:t>
      </w:r>
      <w:r>
        <w:t xml:space="preserve"> </w:t>
      </w:r>
      <w:r w:rsidR="00175967">
        <w:t xml:space="preserve">paragraph </w:t>
      </w:r>
      <w:r w:rsidR="00147E7A">
        <w:fldChar w:fldCharType="begin"/>
      </w:r>
      <w:r w:rsidR="00147E7A">
        <w:instrText xml:space="preserve"> REF _Ref133846077 \n \h </w:instrText>
      </w:r>
      <w:r w:rsidR="00147E7A">
        <w:fldChar w:fldCharType="separate"/>
      </w:r>
      <w:r w:rsidR="001D69F9">
        <w:t>1.4</w:t>
      </w:r>
      <w:r w:rsidR="00147E7A">
        <w:fldChar w:fldCharType="end"/>
      </w:r>
      <w:r w:rsidR="00723847">
        <w:t xml:space="preserve"> </w:t>
      </w:r>
      <w:r>
        <w:t>will re-apply.</w:t>
      </w:r>
      <w:bookmarkEnd w:id="1046"/>
    </w:p>
    <w:p w14:paraId="51BEC978" w14:textId="77777777" w:rsidR="000D5A59" w:rsidRDefault="000D5A59">
      <w:pPr>
        <w:pStyle w:val="Schedule3"/>
        <w:numPr>
          <w:ilvl w:val="3"/>
          <w:numId w:val="10"/>
        </w:numPr>
      </w:pPr>
      <w:r>
        <w:t>The Contractor must not commence performance of any part of the Contractor’s Activities to which any Design Document submitted or resubmitted to the Principal's Representative applies unless</w:t>
      </w:r>
      <w:r w:rsidR="00E0695B" w:rsidRPr="00E0695B">
        <w:t xml:space="preserve"> </w:t>
      </w:r>
      <w:r w:rsidR="00E0695B">
        <w:t>the Principal's Representative</w:t>
      </w:r>
      <w:r>
        <w:t xml:space="preserve">: </w:t>
      </w:r>
    </w:p>
    <w:p w14:paraId="1F43E18E" w14:textId="0400C61F" w:rsidR="000D5A59" w:rsidRDefault="000D5A59">
      <w:pPr>
        <w:pStyle w:val="Schedule4"/>
        <w:numPr>
          <w:ilvl w:val="4"/>
          <w:numId w:val="10"/>
        </w:numPr>
      </w:pPr>
      <w:r>
        <w:t>has had the period referred to in</w:t>
      </w:r>
      <w:r w:rsidR="00175967">
        <w:t xml:space="preserve"> paragraph</w:t>
      </w:r>
      <w:r>
        <w:t xml:space="preserve">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 xml:space="preserve"> to review the Design Document; and</w:t>
      </w:r>
    </w:p>
    <w:p w14:paraId="0A30B9B7" w14:textId="77777777" w:rsidR="000D5A59" w:rsidRDefault="000D5A59">
      <w:pPr>
        <w:pStyle w:val="Schedule4"/>
        <w:numPr>
          <w:ilvl w:val="4"/>
          <w:numId w:val="10"/>
        </w:numPr>
      </w:pPr>
      <w:r>
        <w:t>has not rejected the Design Document.</w:t>
      </w:r>
    </w:p>
    <w:p w14:paraId="0A514CA5" w14:textId="18DA645D" w:rsidR="000D5A59" w:rsidRDefault="000D5A59">
      <w:pPr>
        <w:pStyle w:val="Schedule3"/>
        <w:numPr>
          <w:ilvl w:val="3"/>
          <w:numId w:val="10"/>
        </w:numPr>
      </w:pPr>
      <w:r>
        <w:t xml:space="preserve">The Contractor must </w:t>
      </w:r>
      <w:r w:rsidR="00C60ABD" w:rsidRPr="00383503">
        <w:t xml:space="preserve">construct the Works in accordance with </w:t>
      </w:r>
      <w:r>
        <w:t>Design Document</w:t>
      </w:r>
      <w:r w:rsidR="00C60ABD">
        <w:t>s</w:t>
      </w:r>
      <w:r>
        <w:t xml:space="preserve"> that ha</w:t>
      </w:r>
      <w:r w:rsidR="00C60ABD">
        <w:t>ve</w:t>
      </w:r>
      <w:r>
        <w:t>:</w:t>
      </w:r>
    </w:p>
    <w:p w14:paraId="6BF5FB07" w14:textId="77777777" w:rsidR="000D5A59" w:rsidRDefault="000D5A59">
      <w:pPr>
        <w:pStyle w:val="Schedule4"/>
        <w:numPr>
          <w:ilvl w:val="4"/>
          <w:numId w:val="10"/>
        </w:numPr>
      </w:pPr>
      <w:r>
        <w:t>been submitted to</w:t>
      </w:r>
      <w:r w:rsidRPr="00B15260">
        <w:t xml:space="preserve"> </w:t>
      </w:r>
      <w:r>
        <w:t>the Principal's Representative; and</w:t>
      </w:r>
    </w:p>
    <w:p w14:paraId="56AC385F" w14:textId="69F59097" w:rsidR="000D5A59" w:rsidRDefault="000D5A59">
      <w:pPr>
        <w:pStyle w:val="Schedule4"/>
        <w:numPr>
          <w:ilvl w:val="4"/>
          <w:numId w:val="10"/>
        </w:numPr>
      </w:pPr>
      <w:r>
        <w:t xml:space="preserve">not been rejected under </w:t>
      </w:r>
      <w:r w:rsidR="00175967">
        <w:t xml:space="preserve">paragraph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w:t>
      </w:r>
    </w:p>
    <w:p w14:paraId="27FB8608" w14:textId="7FB60AD3" w:rsidR="000D5A59" w:rsidRPr="00351A88" w:rsidRDefault="00C60ABD">
      <w:pPr>
        <w:pStyle w:val="IndentParaLevel2"/>
        <w:numPr>
          <w:ilvl w:val="1"/>
          <w:numId w:val="15"/>
        </w:numPr>
      </w:pPr>
      <w:r>
        <w:t xml:space="preserve">and must not amend any such Design Document </w:t>
      </w:r>
      <w:r w:rsidR="000D5A59" w:rsidRPr="00351A88">
        <w:t xml:space="preserve">unless the </w:t>
      </w:r>
      <w:r w:rsidR="000D5A59">
        <w:t>Contractor</w:t>
      </w:r>
      <w:r w:rsidR="000D5A59" w:rsidRPr="00351A88">
        <w:t xml:space="preserve"> submits the proposed amendments to </w:t>
      </w:r>
      <w:r w:rsidR="000D5A59">
        <w:t>the Principal's Representative</w:t>
      </w:r>
      <w:r w:rsidR="000D5A59" w:rsidRPr="00351A88">
        <w:t xml:space="preserve">, in which case </w:t>
      </w:r>
      <w:r w:rsidR="00D8545D">
        <w:t xml:space="preserve">paragraph </w:t>
      </w:r>
      <w:r w:rsidR="00A779B5">
        <w:fldChar w:fldCharType="begin"/>
      </w:r>
      <w:r w:rsidR="00A779B5">
        <w:instrText xml:space="preserve"> REF _Ref133846077 \n \h </w:instrText>
      </w:r>
      <w:r w:rsidR="00A779B5">
        <w:fldChar w:fldCharType="separate"/>
      </w:r>
      <w:r w:rsidR="001D69F9">
        <w:t>1.4</w:t>
      </w:r>
      <w:r w:rsidR="00A779B5">
        <w:fldChar w:fldCharType="end"/>
      </w:r>
      <w:r w:rsidR="00D8545D">
        <w:fldChar w:fldCharType="begin"/>
      </w:r>
      <w:r w:rsidR="00D8545D">
        <w:instrText xml:space="preserve"> REF _Ref130998451 \r \h </w:instrText>
      </w:r>
      <w:r w:rsidR="00D8545D">
        <w:fldChar w:fldCharType="separate"/>
      </w:r>
      <w:r w:rsidR="001D69F9">
        <w:t>(b)</w:t>
      </w:r>
      <w:r w:rsidR="00D8545D">
        <w:fldChar w:fldCharType="end"/>
      </w:r>
      <w:r w:rsidR="000D5A59">
        <w:t xml:space="preserve"> </w:t>
      </w:r>
      <w:r w:rsidR="000D5A59" w:rsidRPr="00351A88">
        <w:t>will re-apply.</w:t>
      </w:r>
    </w:p>
    <w:p w14:paraId="77519B7F" w14:textId="77777777" w:rsidR="000D5A59" w:rsidRDefault="000D5A59">
      <w:pPr>
        <w:pStyle w:val="Schedule3"/>
        <w:numPr>
          <w:ilvl w:val="3"/>
          <w:numId w:val="10"/>
        </w:numPr>
      </w:pPr>
      <w:r>
        <w:t>Neither the Principal nor the Principal's Representative assumes or owes any duty of care or other responsibility to the Contractor to review</w:t>
      </w:r>
      <w:r w:rsidR="00E0695B" w:rsidRPr="00E0695B">
        <w:t xml:space="preserve"> </w:t>
      </w:r>
      <w:r w:rsidR="00E0695B">
        <w:t>a Design Document submitted by the Contractor</w:t>
      </w:r>
      <w:r>
        <w:t xml:space="preserve">, or in reviewing a Design Document, </w:t>
      </w:r>
      <w:r w:rsidR="00E0695B">
        <w:t xml:space="preserve">to identify any issues </w:t>
      </w:r>
      <w:r>
        <w:t>including errors, omissions or non-compliance</w:t>
      </w:r>
      <w:r w:rsidR="00E0695B">
        <w:t>s</w:t>
      </w:r>
      <w:r>
        <w:t xml:space="preserve"> with </w:t>
      </w:r>
      <w:r w:rsidR="00DC6DDF">
        <w:t>the Contract</w:t>
      </w:r>
      <w:r>
        <w:t>.</w:t>
      </w:r>
    </w:p>
    <w:p w14:paraId="10C758FE" w14:textId="77777777" w:rsidR="000D5A59" w:rsidRDefault="000D5A59">
      <w:pPr>
        <w:pStyle w:val="Schedule3"/>
        <w:numPr>
          <w:ilvl w:val="3"/>
          <w:numId w:val="10"/>
        </w:numPr>
      </w:pPr>
      <w:r>
        <w:t>No review</w:t>
      </w:r>
      <w:r w:rsidR="00E0695B" w:rsidRPr="00E0695B">
        <w:t xml:space="preserve"> </w:t>
      </w:r>
      <w:r w:rsidR="00F306BC">
        <w:t xml:space="preserve">or </w:t>
      </w:r>
      <w:r w:rsidR="00E0695B">
        <w:t xml:space="preserve">rejection </w:t>
      </w:r>
      <w:r>
        <w:t xml:space="preserve">of, </w:t>
      </w:r>
      <w:r w:rsidR="00E0695B">
        <w:t xml:space="preserve">or </w:t>
      </w:r>
      <w:r>
        <w:t xml:space="preserve">comment upon </w:t>
      </w:r>
      <w:r w:rsidR="00F306BC">
        <w:t>a Design Document submitted by the Contractor (</w:t>
      </w:r>
      <w:r>
        <w:t xml:space="preserve">or </w:t>
      </w:r>
      <w:r w:rsidR="00F306BC">
        <w:t xml:space="preserve">a </w:t>
      </w:r>
      <w:r>
        <w:t xml:space="preserve">failure to </w:t>
      </w:r>
      <w:r w:rsidR="00F306BC">
        <w:t xml:space="preserve">do any of those things), </w:t>
      </w:r>
      <w:r>
        <w:t>or any other direction by the Principal's Representative in connection with the Design Document, will:</w:t>
      </w:r>
    </w:p>
    <w:p w14:paraId="4AADB382" w14:textId="3B018510" w:rsidR="000D5A59" w:rsidRDefault="000D5A59">
      <w:pPr>
        <w:pStyle w:val="Schedule4"/>
        <w:numPr>
          <w:ilvl w:val="4"/>
          <w:numId w:val="10"/>
        </w:numPr>
      </w:pPr>
      <w:r>
        <w:t xml:space="preserve">constitute a direction to carry out a Variation under clause </w:t>
      </w:r>
      <w:r>
        <w:fldChar w:fldCharType="begin"/>
      </w:r>
      <w:r>
        <w:instrText xml:space="preserve"> REF _Ref73570595 \w \h  \* MERGEFORMAT </w:instrText>
      </w:r>
      <w:r>
        <w:fldChar w:fldCharType="separate"/>
      </w:r>
      <w:r w:rsidR="001D69F9">
        <w:t>9.1</w:t>
      </w:r>
      <w:r>
        <w:fldChar w:fldCharType="end"/>
      </w:r>
      <w:r>
        <w:t xml:space="preserve">, unless it is in </w:t>
      </w:r>
      <w:r w:rsidR="00D8545D">
        <w:t xml:space="preserve">the form of </w:t>
      </w:r>
      <w:r>
        <w:t>a Variation Order;</w:t>
      </w:r>
    </w:p>
    <w:p w14:paraId="04CC54A7" w14:textId="610DF576" w:rsidR="000D5A59" w:rsidRDefault="000D5A59">
      <w:pPr>
        <w:pStyle w:val="Schedule4"/>
        <w:numPr>
          <w:ilvl w:val="4"/>
          <w:numId w:val="10"/>
        </w:numPr>
      </w:pPr>
      <w:r>
        <w:t xml:space="preserve">relieve the Contractor from or alter </w:t>
      </w:r>
      <w:r w:rsidR="00C60ABD">
        <w:t xml:space="preserve">any of </w:t>
      </w:r>
      <w:r>
        <w:t xml:space="preserve">its liabilities or obligations, </w:t>
      </w:r>
      <w:r w:rsidR="00C60ABD" w:rsidRPr="00DB61BA">
        <w:t>or any of the warranties given by the Contractor</w:t>
      </w:r>
      <w:r w:rsidR="00C60ABD">
        <w:t xml:space="preserve">, </w:t>
      </w:r>
      <w:r>
        <w:t>whether under the Contract or otherwise according to any Law; or</w:t>
      </w:r>
    </w:p>
    <w:p w14:paraId="2DD836A7" w14:textId="77777777" w:rsidR="000D5A59" w:rsidRDefault="000D5A59">
      <w:pPr>
        <w:pStyle w:val="Schedule4"/>
        <w:numPr>
          <w:ilvl w:val="4"/>
          <w:numId w:val="10"/>
        </w:numPr>
      </w:pPr>
      <w:r>
        <w:t>limit or otherwise affect the Principal's rights against the Contractor, whether under the Contract or otherwise according to any Law.</w:t>
      </w:r>
    </w:p>
    <w:p w14:paraId="5AB5700B" w14:textId="77777777" w:rsidR="000D5A59" w:rsidRPr="005D2C6B" w:rsidRDefault="000D5A59">
      <w:pPr>
        <w:pStyle w:val="Schedule2"/>
        <w:numPr>
          <w:ilvl w:val="2"/>
          <w:numId w:val="10"/>
        </w:numPr>
      </w:pPr>
      <w:bookmarkStart w:id="1047" w:name="_Ref280697248"/>
      <w:bookmarkStart w:id="1048" w:name="_Toc46757525"/>
      <w:bookmarkStart w:id="1049" w:name="_Toc97300365"/>
      <w:r w:rsidRPr="00CE4628">
        <w:lastRenderedPageBreak/>
        <w:t>Novated Design Consultants</w:t>
      </w:r>
      <w:bookmarkEnd w:id="1047"/>
      <w:bookmarkEnd w:id="1048"/>
      <w:bookmarkEnd w:id="1049"/>
    </w:p>
    <w:p w14:paraId="7D984BDB" w14:textId="5FF95905" w:rsidR="000D5A59" w:rsidRPr="00C6254E" w:rsidRDefault="000D5A59">
      <w:pPr>
        <w:pStyle w:val="IndentParaLevel1"/>
        <w:numPr>
          <w:ilvl w:val="0"/>
          <w:numId w:val="15"/>
        </w:numPr>
      </w:pPr>
      <w:r w:rsidRPr="00656010">
        <w:t xml:space="preserve">The Contractor agrees that it will accept a novation of the agreements between the Principal and the Design Consultants </w:t>
      </w:r>
      <w:r w:rsidRPr="0084658E">
        <w:t xml:space="preserve">named in Item </w:t>
      </w:r>
      <w:r w:rsidRPr="00243582">
        <w:fldChar w:fldCharType="begin"/>
      </w:r>
      <w:r w:rsidRPr="00C6254E">
        <w:instrText xml:space="preserve"> REF _Ref88042321 \w \h </w:instrText>
      </w:r>
      <w:r>
        <w:instrText xml:space="preserve"> \* MERGEFORMAT </w:instrText>
      </w:r>
      <w:r w:rsidRPr="00243582">
        <w:fldChar w:fldCharType="separate"/>
      </w:r>
      <w:r w:rsidR="001D69F9">
        <w:t>9</w:t>
      </w:r>
      <w:r w:rsidRPr="00243582">
        <w:fldChar w:fldCharType="end"/>
      </w:r>
      <w:r w:rsidRPr="00C6254E">
        <w:t xml:space="preserve"> (if any) </w:t>
      </w:r>
      <w:r w:rsidR="0082472A">
        <w:t>and must</w:t>
      </w:r>
      <w:r w:rsidRPr="00C6254E">
        <w:t>:</w:t>
      </w:r>
    </w:p>
    <w:p w14:paraId="56A3060C" w14:textId="77777777" w:rsidR="000D5A59" w:rsidRPr="005D2C6B" w:rsidRDefault="000D5A59">
      <w:pPr>
        <w:pStyle w:val="Schedule3"/>
        <w:numPr>
          <w:ilvl w:val="3"/>
          <w:numId w:val="10"/>
        </w:numPr>
      </w:pPr>
      <w:r w:rsidRPr="005D2C6B">
        <w:t>execut</w:t>
      </w:r>
      <w:r w:rsidR="0082472A">
        <w:t>e</w:t>
      </w:r>
      <w:r w:rsidRPr="005D2C6B">
        <w:t xml:space="preserve"> a </w:t>
      </w:r>
      <w:r w:rsidRPr="00E2361C">
        <w:t>Consultant Deed of Novation</w:t>
      </w:r>
      <w:r w:rsidRPr="005D2C6B">
        <w:t xml:space="preserve"> (completed with all relevant particulars) for each of th</w:t>
      </w:r>
      <w:r>
        <w:t>os</w:t>
      </w:r>
      <w:r w:rsidRPr="005D2C6B">
        <w:t xml:space="preserve">e </w:t>
      </w:r>
      <w:r w:rsidRPr="00E2361C">
        <w:t>Design Consultants</w:t>
      </w:r>
      <w:r w:rsidRPr="005D2C6B">
        <w:t xml:space="preserve">; </w:t>
      </w:r>
    </w:p>
    <w:p w14:paraId="472BCD01" w14:textId="77777777" w:rsidR="000D5A59" w:rsidRPr="005D2C6B" w:rsidRDefault="000D5A59">
      <w:pPr>
        <w:pStyle w:val="Schedule3"/>
        <w:numPr>
          <w:ilvl w:val="3"/>
          <w:numId w:val="10"/>
        </w:numPr>
      </w:pPr>
      <w:r w:rsidRPr="005D2C6B">
        <w:t xml:space="preserve">deliver those deeds to the </w:t>
      </w:r>
      <w:r>
        <w:t xml:space="preserve">Principal no later than </w:t>
      </w:r>
      <w:r w:rsidR="0082472A">
        <w:t xml:space="preserve">2 Business Days after </w:t>
      </w:r>
      <w:r>
        <w:t xml:space="preserve">the Contract </w:t>
      </w:r>
      <w:r w:rsidRPr="00E2361C">
        <w:t>Date</w:t>
      </w:r>
      <w:r w:rsidRPr="005D2C6B">
        <w:t>; and</w:t>
      </w:r>
    </w:p>
    <w:p w14:paraId="7664869D" w14:textId="77777777" w:rsidR="000D5A59" w:rsidRPr="005D2C6B" w:rsidRDefault="000D5A59">
      <w:pPr>
        <w:pStyle w:val="Schedule3"/>
        <w:numPr>
          <w:ilvl w:val="3"/>
          <w:numId w:val="10"/>
        </w:numPr>
      </w:pPr>
      <w:r w:rsidRPr="005D2C6B">
        <w:t>thereafter</w:t>
      </w:r>
      <w:r w:rsidR="0082472A">
        <w:t>,</w:t>
      </w:r>
      <w:r w:rsidRPr="005D2C6B">
        <w:t xml:space="preserve"> </w:t>
      </w:r>
      <w:r w:rsidR="0082472A">
        <w:t>ensure</w:t>
      </w:r>
      <w:r w:rsidRPr="005D2C6B">
        <w:t xml:space="preserve"> the </w:t>
      </w:r>
      <w:r>
        <w:t>n</w:t>
      </w:r>
      <w:r w:rsidRPr="00E2361C">
        <w:t>ovated Design Consultants</w:t>
      </w:r>
      <w:r w:rsidRPr="005D2C6B">
        <w:t xml:space="preserve"> complete the design of the </w:t>
      </w:r>
      <w:r w:rsidRPr="00E2361C">
        <w:t>Works</w:t>
      </w:r>
      <w:r w:rsidRPr="005D2C6B">
        <w:t>.</w:t>
      </w:r>
    </w:p>
    <w:p w14:paraId="098D1A6B" w14:textId="580734EE" w:rsidR="000D5A59" w:rsidRDefault="000D5A59">
      <w:pPr>
        <w:pStyle w:val="ScheduleHeading"/>
        <w:numPr>
          <w:ilvl w:val="0"/>
          <w:numId w:val="10"/>
        </w:numPr>
      </w:pPr>
      <w:bookmarkStart w:id="1050" w:name="_Ref121906411"/>
      <w:bookmarkStart w:id="1051" w:name="_Ref121906412"/>
      <w:bookmarkStart w:id="1052" w:name="_Toc216778908"/>
      <w:bookmarkStart w:id="1053" w:name="_Ref77597523"/>
      <w:bookmarkStart w:id="1054" w:name="_Toc105070943"/>
      <w:bookmarkStart w:id="1055" w:name="_Ref73489061"/>
      <w:r>
        <w:lastRenderedPageBreak/>
        <w:t xml:space="preserve">- </w:t>
      </w:r>
      <w:r w:rsidR="00A32388" w:rsidRPr="00A32388">
        <w:rPr>
          <w:bCs/>
        </w:rPr>
        <w:t>Project Specific</w:t>
      </w:r>
      <w:r w:rsidR="00A32388">
        <w:rPr>
          <w:b w:val="0"/>
        </w:rPr>
        <w:t xml:space="preserve"> </w:t>
      </w:r>
      <w:r>
        <w:t>A</w:t>
      </w:r>
      <w:r w:rsidR="00C53BA1">
        <w:t>dditional Conditions</w:t>
      </w:r>
      <w:bookmarkEnd w:id="1050"/>
      <w:bookmarkEnd w:id="1051"/>
      <w:bookmarkEnd w:id="1052"/>
    </w:p>
    <w:p w14:paraId="17860907" w14:textId="77777777" w:rsidR="00536BDE" w:rsidRPr="009567C2" w:rsidRDefault="00536BDE" w:rsidP="002D5800">
      <w:pPr>
        <w:pStyle w:val="IndentParaLevel1"/>
        <w:numPr>
          <w:ilvl w:val="0"/>
          <w:numId w:val="15"/>
        </w:numPr>
        <w:ind w:left="0"/>
        <w:rPr>
          <w:b/>
          <w:bCs/>
          <w:i/>
          <w:iCs/>
          <w:highlight w:val="cyan"/>
          <w:shd w:val="clear" w:color="000000" w:fill="auto"/>
        </w:rPr>
      </w:pPr>
      <w:bookmarkStart w:id="1056" w:name="_Hlk137986755"/>
      <w:r w:rsidRPr="009567C2">
        <w:rPr>
          <w:b/>
          <w:i/>
          <w:highlight w:val="green"/>
        </w:rPr>
        <w:t>[##insert, if any.]</w:t>
      </w:r>
      <w:bookmarkEnd w:id="1056"/>
      <w:r w:rsidRPr="00536BDE">
        <w:rPr>
          <w:highlight w:val="cyan"/>
          <w:shd w:val="clear" w:color="000000" w:fill="auto"/>
        </w:rPr>
        <w:t xml:space="preserve"> </w:t>
      </w:r>
    </w:p>
    <w:p w14:paraId="2853629E" w14:textId="741F22F7" w:rsidR="002D5800" w:rsidRPr="005B7EFD" w:rsidRDefault="000D5A59" w:rsidP="002D5800">
      <w:pPr>
        <w:pStyle w:val="IndentParaLevel1"/>
        <w:numPr>
          <w:ilvl w:val="0"/>
          <w:numId w:val="15"/>
        </w:numPr>
        <w:ind w:left="0"/>
        <w:rPr>
          <w:b/>
          <w:bCs/>
          <w:i/>
          <w:iCs/>
          <w:highlight w:val="green"/>
          <w:shd w:val="clear" w:color="000000" w:fill="auto"/>
        </w:rPr>
      </w:pPr>
      <w:r w:rsidRPr="005B7EFD">
        <w:rPr>
          <w:b/>
          <w:bCs/>
          <w:i/>
          <w:iCs/>
          <w:highlight w:val="green"/>
          <w:shd w:val="clear" w:color="000000" w:fill="auto"/>
        </w:rPr>
        <w:t>[</w:t>
      </w:r>
      <w:bookmarkStart w:id="1057" w:name="_Hlk135042206"/>
      <w:r w:rsidR="005F69B4" w:rsidRPr="005B7EFD">
        <w:rPr>
          <w:b/>
          <w:bCs/>
          <w:i/>
          <w:iCs/>
          <w:highlight w:val="green"/>
          <w:shd w:val="clear" w:color="000000" w:fill="auto"/>
        </w:rPr>
        <w:t>##</w:t>
      </w:r>
      <w:r w:rsidR="00DC6F4C" w:rsidRPr="005B7EFD">
        <w:rPr>
          <w:b/>
          <w:bCs/>
          <w:i/>
          <w:iCs/>
          <w:highlight w:val="green"/>
          <w:shd w:val="clear" w:color="000000" w:fill="auto"/>
        </w:rPr>
        <w:t>Guidance</w:t>
      </w:r>
      <w:r w:rsidR="00DC6F4C" w:rsidRPr="005B7EFD">
        <w:rPr>
          <w:highlight w:val="green"/>
          <w:shd w:val="clear" w:color="000000" w:fill="auto"/>
        </w:rPr>
        <w:t xml:space="preserve"> </w:t>
      </w:r>
      <w:r w:rsidRPr="005B7EFD">
        <w:rPr>
          <w:b/>
          <w:i/>
          <w:highlight w:val="green"/>
        </w:rPr>
        <w:t xml:space="preserve">Note: </w:t>
      </w:r>
      <w:r w:rsidR="002D5800" w:rsidRPr="005B7EFD">
        <w:rPr>
          <w:b/>
          <w:bCs/>
          <w:i/>
          <w:iCs/>
          <w:highlight w:val="green"/>
          <w:shd w:val="clear" w:color="000000" w:fill="auto"/>
        </w:rPr>
        <w:t xml:space="preserve"> Project Specific </w:t>
      </w:r>
      <w:bookmarkStart w:id="1058" w:name="_Hlk135906443"/>
      <w:r w:rsidR="002D5800" w:rsidRPr="005B7EFD">
        <w:rPr>
          <w:b/>
          <w:bCs/>
          <w:i/>
          <w:iCs/>
          <w:highlight w:val="green"/>
          <w:shd w:val="clear" w:color="000000" w:fill="auto"/>
        </w:rPr>
        <w:t xml:space="preserve">Additional Conditions </w:t>
      </w:r>
      <w:bookmarkEnd w:id="1058"/>
      <w:r w:rsidR="005F69B4" w:rsidRPr="005B7EFD">
        <w:rPr>
          <w:b/>
          <w:bCs/>
          <w:i/>
          <w:iCs/>
          <w:highlight w:val="green"/>
          <w:shd w:val="clear" w:color="000000" w:fill="auto"/>
        </w:rPr>
        <w:t xml:space="preserve">must not </w:t>
      </w:r>
      <w:r w:rsidR="002D5800" w:rsidRPr="005B7EFD">
        <w:rPr>
          <w:b/>
          <w:bCs/>
          <w:i/>
          <w:iCs/>
          <w:highlight w:val="green"/>
          <w:shd w:val="clear" w:color="000000" w:fill="auto"/>
        </w:rPr>
        <w:t xml:space="preserve">operate as special conditions that amend the General Conditions. </w:t>
      </w:r>
      <w:r w:rsidR="005F69B4" w:rsidRPr="005B7EFD">
        <w:rPr>
          <w:b/>
          <w:bCs/>
          <w:i/>
          <w:iCs/>
          <w:highlight w:val="green"/>
          <w:shd w:val="clear" w:color="000000" w:fill="auto"/>
        </w:rPr>
        <w:t>Only include conditions here if necessary to address</w:t>
      </w:r>
      <w:r w:rsidR="002D5800" w:rsidRPr="005B7EFD">
        <w:rPr>
          <w:b/>
          <w:bCs/>
          <w:i/>
          <w:iCs/>
          <w:highlight w:val="green"/>
          <w:shd w:val="clear" w:color="000000" w:fill="auto"/>
        </w:rPr>
        <w:t xml:space="preserve"> additional, specific project needs or agency requirements that are not met by the General Conditions.  </w:t>
      </w:r>
    </w:p>
    <w:p w14:paraId="21FB0A9C" w14:textId="6E331E14" w:rsidR="002D5800" w:rsidRPr="005B7EFD" w:rsidRDefault="005F69B4" w:rsidP="002D5800">
      <w:pPr>
        <w:pStyle w:val="IndentParaLevel1"/>
        <w:numPr>
          <w:ilvl w:val="0"/>
          <w:numId w:val="15"/>
        </w:numPr>
        <w:ind w:left="0"/>
        <w:rPr>
          <w:b/>
          <w:bCs/>
          <w:i/>
          <w:iCs/>
          <w:highlight w:val="green"/>
          <w:shd w:val="clear" w:color="000000" w:fill="auto"/>
        </w:rPr>
      </w:pPr>
      <w:r w:rsidRPr="005B7EFD">
        <w:rPr>
          <w:b/>
          <w:bCs/>
          <w:i/>
          <w:iCs/>
          <w:highlight w:val="green"/>
          <w:shd w:val="clear" w:color="000000" w:fill="auto"/>
        </w:rPr>
        <w:t xml:space="preserve">Consider the appropriate order of precedence of any Project Specific Additional Conditions </w:t>
      </w:r>
      <w:r w:rsidR="002D5800" w:rsidRPr="005B7EFD">
        <w:rPr>
          <w:b/>
          <w:bCs/>
          <w:i/>
          <w:iCs/>
          <w:highlight w:val="green"/>
          <w:shd w:val="clear" w:color="000000" w:fill="auto"/>
        </w:rPr>
        <w:t>in the Contract Details.]</w:t>
      </w:r>
    </w:p>
    <w:p w14:paraId="490F2DC8" w14:textId="77777777" w:rsidR="000D5A59" w:rsidRDefault="000D5A59">
      <w:pPr>
        <w:pStyle w:val="ScheduleHeading"/>
        <w:numPr>
          <w:ilvl w:val="0"/>
          <w:numId w:val="10"/>
        </w:numPr>
      </w:pPr>
      <w:bookmarkStart w:id="1059" w:name="_Ref121913077"/>
      <w:bookmarkStart w:id="1060" w:name="_Toc216778909"/>
      <w:bookmarkStart w:id="1061" w:name="_Ref105261944"/>
      <w:bookmarkStart w:id="1062" w:name="_Toc105070944"/>
      <w:bookmarkStart w:id="1063" w:name="_Ref105261731"/>
      <w:bookmarkEnd w:id="1053"/>
      <w:bookmarkEnd w:id="1054"/>
      <w:bookmarkEnd w:id="1055"/>
      <w:bookmarkEnd w:id="1057"/>
      <w:r>
        <w:lastRenderedPageBreak/>
        <w:t>- Delivery Requirements</w:t>
      </w:r>
      <w:bookmarkEnd w:id="1059"/>
      <w:bookmarkEnd w:id="1060"/>
    </w:p>
    <w:p w14:paraId="198EE3C7" w14:textId="66586A1A" w:rsidR="00536BDE" w:rsidRPr="009567C2" w:rsidRDefault="00536BDE" w:rsidP="000D5A59">
      <w:pPr>
        <w:rPr>
          <w:b/>
          <w:bCs/>
          <w:i/>
          <w:iCs/>
          <w:highlight w:val="green"/>
          <w:shd w:val="clear" w:color="000000" w:fill="auto"/>
        </w:rPr>
      </w:pPr>
      <w:r w:rsidRPr="009567C2">
        <w:rPr>
          <w:b/>
          <w:bCs/>
          <w:i/>
          <w:iCs/>
          <w:highlight w:val="green"/>
          <w:shd w:val="clear" w:color="000000" w:fill="auto"/>
        </w:rPr>
        <w:t>[</w:t>
      </w:r>
      <w:r w:rsidR="00F40EC2">
        <w:rPr>
          <w:b/>
          <w:bCs/>
          <w:i/>
          <w:iCs/>
          <w:highlight w:val="green"/>
          <w:shd w:val="clear" w:color="000000" w:fill="auto"/>
        </w:rPr>
        <w:t>##</w:t>
      </w:r>
      <w:r w:rsidR="00F40EC2" w:rsidRPr="009567C2">
        <w:rPr>
          <w:b/>
          <w:bCs/>
          <w:i/>
          <w:iCs/>
          <w:highlight w:val="green"/>
          <w:shd w:val="clear" w:color="000000" w:fill="auto"/>
        </w:rPr>
        <w:t>insert</w:t>
      </w:r>
      <w:r w:rsidRPr="009567C2">
        <w:rPr>
          <w:b/>
          <w:bCs/>
          <w:i/>
          <w:iCs/>
          <w:highlight w:val="green"/>
          <w:shd w:val="clear" w:color="000000" w:fill="auto"/>
        </w:rPr>
        <w:t>]</w:t>
      </w:r>
    </w:p>
    <w:p w14:paraId="665C2F17" w14:textId="193D8D37" w:rsidR="000D5A59" w:rsidRPr="005B7EFD" w:rsidRDefault="000D5A59" w:rsidP="000D5A59">
      <w:pPr>
        <w:rPr>
          <w:rFonts w:cs="Arial"/>
          <w:b/>
          <w:i/>
          <w:highlight w:val="green"/>
        </w:rPr>
      </w:pPr>
      <w:r w:rsidRPr="005B7EFD">
        <w:rPr>
          <w:highlight w:val="green"/>
          <w:shd w:val="clear" w:color="000000" w:fill="auto"/>
        </w:rPr>
        <w:t>[</w:t>
      </w:r>
      <w:r w:rsidR="005F69B4" w:rsidRPr="005B7EFD">
        <w:rPr>
          <w:b/>
          <w:bCs/>
          <w:i/>
          <w:iCs/>
          <w:highlight w:val="green"/>
          <w:shd w:val="clear" w:color="000000" w:fill="auto"/>
        </w:rPr>
        <w:t>##</w:t>
      </w:r>
      <w:r w:rsidRPr="005B7EFD">
        <w:rPr>
          <w:rFonts w:cs="Arial"/>
          <w:b/>
          <w:i/>
          <w:highlight w:val="green"/>
        </w:rPr>
        <w:t xml:space="preserve">Guidance Note: Where the Contractor is: </w:t>
      </w:r>
    </w:p>
    <w:p w14:paraId="79877299" w14:textId="77777777" w:rsidR="000D5A59" w:rsidRPr="005B7EFD" w:rsidRDefault="000D5A59">
      <w:pPr>
        <w:pStyle w:val="ListParagraph"/>
        <w:numPr>
          <w:ilvl w:val="0"/>
          <w:numId w:val="53"/>
        </w:numPr>
        <w:rPr>
          <w:rFonts w:ascii="Arial" w:hAnsi="Arial" w:cs="Arial"/>
          <w:b/>
          <w:i/>
          <w:sz w:val="20"/>
          <w:szCs w:val="20"/>
          <w:highlight w:val="green"/>
        </w:rPr>
      </w:pPr>
      <w:r w:rsidRPr="005B7EFD">
        <w:rPr>
          <w:rFonts w:ascii="Arial" w:hAnsi="Arial" w:cs="Arial"/>
          <w:b/>
          <w:i/>
          <w:sz w:val="20"/>
          <w:szCs w:val="20"/>
          <w:highlight w:val="green"/>
        </w:rPr>
        <w:t xml:space="preserve">not responsible for undertaking any design of the Works, this </w:t>
      </w:r>
      <w:r w:rsidR="003D20B3" w:rsidRPr="005B7EFD">
        <w:rPr>
          <w:rFonts w:ascii="Arial" w:hAnsi="Arial" w:cs="Arial"/>
          <w:b/>
          <w:i/>
          <w:sz w:val="20"/>
          <w:szCs w:val="20"/>
          <w:highlight w:val="green"/>
        </w:rPr>
        <w:t>S</w:t>
      </w:r>
      <w:r w:rsidRPr="005B7EFD">
        <w:rPr>
          <w:rFonts w:ascii="Arial" w:hAnsi="Arial" w:cs="Arial"/>
          <w:b/>
          <w:i/>
          <w:sz w:val="20"/>
          <w:szCs w:val="20"/>
          <w:highlight w:val="green"/>
        </w:rPr>
        <w:t>chedule should attach or identify all of the specifications and drawings for the Works, including revisions and dates; or</w:t>
      </w:r>
    </w:p>
    <w:p w14:paraId="5C445157" w14:textId="77777777" w:rsidR="000D5A59" w:rsidRPr="005B7EFD" w:rsidRDefault="000D5A59" w:rsidP="000D5A59">
      <w:pPr>
        <w:pStyle w:val="ListParagraph"/>
        <w:ind w:left="360"/>
        <w:rPr>
          <w:rFonts w:ascii="Arial" w:hAnsi="Arial" w:cs="Arial"/>
          <w:b/>
          <w:i/>
          <w:sz w:val="20"/>
          <w:szCs w:val="20"/>
          <w:highlight w:val="green"/>
        </w:rPr>
      </w:pPr>
    </w:p>
    <w:p w14:paraId="216672FB" w14:textId="55D691D5" w:rsidR="000D5A59" w:rsidRPr="005B7EFD" w:rsidRDefault="000D5A59" w:rsidP="00BE3BF2">
      <w:pPr>
        <w:pStyle w:val="ListParagraph"/>
        <w:numPr>
          <w:ilvl w:val="0"/>
          <w:numId w:val="53"/>
        </w:numPr>
        <w:rPr>
          <w:rFonts w:ascii="Arial" w:hAnsi="Arial" w:cs="Arial"/>
          <w:b/>
          <w:i/>
          <w:sz w:val="20"/>
          <w:szCs w:val="20"/>
          <w:highlight w:val="green"/>
        </w:rPr>
      </w:pPr>
      <w:r w:rsidRPr="005B7EFD">
        <w:rPr>
          <w:rFonts w:ascii="Arial" w:hAnsi="Arial" w:cs="Arial"/>
          <w:b/>
          <w:i/>
          <w:sz w:val="20"/>
          <w:szCs w:val="20"/>
          <w:highlight w:val="green"/>
        </w:rPr>
        <w:t xml:space="preserve">responsible for undertaking any design of the Works, this </w:t>
      </w:r>
      <w:r w:rsidR="003D20B3" w:rsidRPr="005B7EFD">
        <w:rPr>
          <w:rFonts w:ascii="Arial" w:hAnsi="Arial" w:cs="Arial"/>
          <w:b/>
          <w:i/>
          <w:sz w:val="20"/>
          <w:szCs w:val="20"/>
          <w:highlight w:val="green"/>
        </w:rPr>
        <w:t>S</w:t>
      </w:r>
      <w:r w:rsidRPr="005B7EFD">
        <w:rPr>
          <w:rFonts w:ascii="Arial" w:hAnsi="Arial" w:cs="Arial"/>
          <w:b/>
          <w:i/>
          <w:sz w:val="20"/>
          <w:szCs w:val="20"/>
          <w:highlight w:val="green"/>
        </w:rPr>
        <w:t xml:space="preserve">chedule should attach or identify such documents as describe the Principal's requirements for the Works, including its design, timing and cost objectives. These documents may comprise, for example, a brief, drawings, specifications and preliminary design </w:t>
      </w:r>
      <w:r w:rsidR="002D5800" w:rsidRPr="005B7EFD">
        <w:rPr>
          <w:rFonts w:ascii="Arial" w:hAnsi="Arial" w:cs="Arial"/>
          <w:b/>
          <w:i/>
          <w:sz w:val="20"/>
          <w:szCs w:val="20"/>
          <w:highlight w:val="green"/>
        </w:rPr>
        <w:t xml:space="preserve">documents </w:t>
      </w:r>
      <w:r w:rsidRPr="005B7EFD">
        <w:rPr>
          <w:rFonts w:ascii="Arial" w:hAnsi="Arial" w:cs="Arial"/>
          <w:b/>
          <w:i/>
          <w:sz w:val="20"/>
          <w:szCs w:val="20"/>
          <w:highlight w:val="green"/>
        </w:rPr>
        <w:t>(if any).</w:t>
      </w:r>
      <w:r w:rsidR="002C5EFA" w:rsidRPr="005B7EFD">
        <w:rPr>
          <w:rFonts w:ascii="Arial" w:hAnsi="Arial" w:cs="Arial"/>
          <w:b/>
          <w:i/>
          <w:sz w:val="20"/>
          <w:szCs w:val="20"/>
          <w:highlight w:val="green"/>
        </w:rPr>
        <w:t>]</w:t>
      </w:r>
    </w:p>
    <w:p w14:paraId="7255CF43" w14:textId="77777777" w:rsidR="000D5A59" w:rsidRPr="00A32388" w:rsidRDefault="000D5A59" w:rsidP="000D5A59">
      <w:pPr>
        <w:pStyle w:val="ListParagraph"/>
        <w:ind w:left="360"/>
        <w:rPr>
          <w:rFonts w:cs="Arial"/>
          <w:b/>
          <w:i/>
          <w:highlight w:val="cyan"/>
        </w:rPr>
      </w:pPr>
    </w:p>
    <w:p w14:paraId="0F20904C" w14:textId="11CEE57D" w:rsidR="002D6E76" w:rsidRDefault="00922E85">
      <w:pPr>
        <w:pStyle w:val="ScheduleHeading"/>
        <w:numPr>
          <w:ilvl w:val="0"/>
          <w:numId w:val="10"/>
        </w:numPr>
      </w:pPr>
      <w:bookmarkStart w:id="1064" w:name="_Toc116978551"/>
      <w:bookmarkStart w:id="1065" w:name="_Toc116978561"/>
      <w:bookmarkStart w:id="1066" w:name="_Toc116978562"/>
      <w:bookmarkStart w:id="1067" w:name="_Toc116978563"/>
      <w:bookmarkStart w:id="1068" w:name="_Toc116978564"/>
      <w:bookmarkStart w:id="1069" w:name="_Toc116978566"/>
      <w:bookmarkStart w:id="1070" w:name="_Toc116978567"/>
      <w:bookmarkStart w:id="1071" w:name="_Toc116978568"/>
      <w:bookmarkStart w:id="1072" w:name="_Toc116978569"/>
      <w:bookmarkStart w:id="1073" w:name="_Toc116978570"/>
      <w:bookmarkStart w:id="1074" w:name="_Toc116978571"/>
      <w:bookmarkStart w:id="1075" w:name="_Toc116978572"/>
      <w:bookmarkStart w:id="1076" w:name="_Toc116978573"/>
      <w:bookmarkStart w:id="1077" w:name="_Toc116978574"/>
      <w:bookmarkStart w:id="1078" w:name="_Toc116978575"/>
      <w:bookmarkStart w:id="1079" w:name="_Toc116978576"/>
      <w:bookmarkStart w:id="1080" w:name="_Toc116978577"/>
      <w:bookmarkStart w:id="1081" w:name="_Toc116978578"/>
      <w:bookmarkStart w:id="1082" w:name="_Toc116978579"/>
      <w:bookmarkStart w:id="1083" w:name="_Toc116978580"/>
      <w:bookmarkStart w:id="1084" w:name="_Toc116978581"/>
      <w:bookmarkStart w:id="1085" w:name="_Toc116978582"/>
      <w:bookmarkStart w:id="1086" w:name="_Toc116978583"/>
      <w:bookmarkStart w:id="1087" w:name="_Toc116978584"/>
      <w:bookmarkStart w:id="1088" w:name="_Toc116978585"/>
      <w:bookmarkStart w:id="1089" w:name="_Toc116978586"/>
      <w:bookmarkStart w:id="1090" w:name="_Toc116978587"/>
      <w:bookmarkStart w:id="1091" w:name="_Toc116984600"/>
      <w:bookmarkStart w:id="1092" w:name="_Ref135818728"/>
      <w:bookmarkStart w:id="1093" w:name="_Toc216778910"/>
      <w:bookmarkStart w:id="1094" w:name="_Ref73639618"/>
      <w:bookmarkStart w:id="1095" w:name="_Toc105070949"/>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lastRenderedPageBreak/>
        <w:t xml:space="preserve">- </w:t>
      </w:r>
      <w:bookmarkStart w:id="1096" w:name="_Hlk130813381"/>
      <w:r w:rsidR="008D392C">
        <w:t>Adjustment Notice</w:t>
      </w:r>
      <w:bookmarkEnd w:id="1092"/>
      <w:bookmarkEnd w:id="109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5899"/>
      </w:tblGrid>
      <w:tr w:rsidR="002D6E76" w:rsidRPr="00A53050" w14:paraId="606C308D" w14:textId="77777777" w:rsidTr="002D6E76">
        <w:tc>
          <w:tcPr>
            <w:tcW w:w="9354" w:type="dxa"/>
            <w:gridSpan w:val="2"/>
            <w:shd w:val="clear" w:color="auto" w:fill="95B3D7" w:themeFill="accent1" w:themeFillTint="99"/>
          </w:tcPr>
          <w:p w14:paraId="6F4C6283" w14:textId="77777777" w:rsidR="002D6E76" w:rsidRPr="00A53050" w:rsidRDefault="002D6E76" w:rsidP="002D6E76">
            <w:pPr>
              <w:spacing w:after="120"/>
              <w:ind w:left="-244" w:firstLine="244"/>
              <w:jc w:val="center"/>
              <w:rPr>
                <w:b/>
              </w:rPr>
            </w:pPr>
            <w:r>
              <w:rPr>
                <w:b/>
              </w:rPr>
              <w:t>ADJUSTMENT NOTICE</w:t>
            </w:r>
          </w:p>
        </w:tc>
      </w:tr>
      <w:tr w:rsidR="002D6E76" w:rsidRPr="002D6E76" w14:paraId="12E16A0B" w14:textId="77777777" w:rsidTr="00BE3BF2">
        <w:tc>
          <w:tcPr>
            <w:tcW w:w="3455" w:type="dxa"/>
          </w:tcPr>
          <w:p w14:paraId="318F7FE5" w14:textId="77777777" w:rsidR="002D6E76" w:rsidRPr="002D6E76" w:rsidRDefault="002D6E76" w:rsidP="00BE3BF2">
            <w:pPr>
              <w:rPr>
                <w:rFonts w:cs="Arial"/>
                <w:b/>
                <w:bCs/>
              </w:rPr>
            </w:pPr>
            <w:r w:rsidRPr="002D6E76">
              <w:rPr>
                <w:rFonts w:cs="Arial"/>
                <w:b/>
                <w:bCs/>
              </w:rPr>
              <w:t>Date:</w:t>
            </w:r>
          </w:p>
        </w:tc>
        <w:tc>
          <w:tcPr>
            <w:tcW w:w="5899" w:type="dxa"/>
          </w:tcPr>
          <w:p w14:paraId="692A3288" w14:textId="77777777" w:rsidR="002D6E76" w:rsidRPr="002D6E76" w:rsidRDefault="002D6E76" w:rsidP="00BE3BF2">
            <w:pPr>
              <w:rPr>
                <w:rFonts w:cs="Arial"/>
              </w:rPr>
            </w:pPr>
            <w:r w:rsidRPr="002D6E76">
              <w:rPr>
                <w:rFonts w:cs="Arial"/>
              </w:rPr>
              <w:t>[</w:t>
            </w:r>
            <w:r w:rsidRPr="002D6E76">
              <w:rPr>
                <w:rFonts w:cs="Arial"/>
                <w:i/>
                <w:highlight w:val="yellow"/>
              </w:rPr>
              <w:t>insert details</w:t>
            </w:r>
            <w:r w:rsidRPr="002D6E76">
              <w:rPr>
                <w:rFonts w:cs="Arial"/>
              </w:rPr>
              <w:t>]</w:t>
            </w:r>
          </w:p>
        </w:tc>
      </w:tr>
      <w:tr w:rsidR="002D6E76" w:rsidRPr="002D6E76" w14:paraId="05AE7AE3" w14:textId="77777777" w:rsidTr="00BE3BF2">
        <w:tc>
          <w:tcPr>
            <w:tcW w:w="3455" w:type="dxa"/>
          </w:tcPr>
          <w:p w14:paraId="6CADEB48" w14:textId="77777777" w:rsidR="002D6E76" w:rsidRPr="002D6E76" w:rsidRDefault="002D6E76" w:rsidP="00BE3BF2">
            <w:pPr>
              <w:rPr>
                <w:rFonts w:cs="Arial"/>
                <w:b/>
                <w:bCs/>
              </w:rPr>
            </w:pPr>
            <w:r w:rsidRPr="002D6E76">
              <w:rPr>
                <w:rFonts w:cs="Arial"/>
                <w:b/>
                <w:bCs/>
              </w:rPr>
              <w:t>To:</w:t>
            </w:r>
          </w:p>
        </w:tc>
        <w:tc>
          <w:tcPr>
            <w:tcW w:w="5899" w:type="dxa"/>
          </w:tcPr>
          <w:p w14:paraId="67280757" w14:textId="77777777" w:rsidR="002D6E76" w:rsidRPr="002D6E76" w:rsidRDefault="002D6E76" w:rsidP="00BE3BF2">
            <w:pPr>
              <w:tabs>
                <w:tab w:val="right" w:pos="5644"/>
              </w:tabs>
              <w:rPr>
                <w:rFonts w:cs="Arial"/>
              </w:rPr>
            </w:pPr>
            <w:r w:rsidRPr="002D6E76">
              <w:rPr>
                <w:rFonts w:cs="Arial"/>
              </w:rPr>
              <w:t>[</w:t>
            </w:r>
            <w:r w:rsidRPr="002D6E76">
              <w:rPr>
                <w:rFonts w:cs="Arial"/>
                <w:i/>
                <w:highlight w:val="yellow"/>
              </w:rPr>
              <w:t>insert details</w:t>
            </w:r>
            <w:r w:rsidRPr="002D6E76">
              <w:rPr>
                <w:rFonts w:cs="Arial"/>
              </w:rPr>
              <w:t>]</w:t>
            </w:r>
            <w:r w:rsidRPr="002D6E76">
              <w:rPr>
                <w:rFonts w:cs="Arial"/>
              </w:rPr>
              <w:tab/>
              <w:t xml:space="preserve"> (</w:t>
            </w:r>
            <w:r w:rsidRPr="002D6E76">
              <w:rPr>
                <w:rFonts w:cs="Arial"/>
                <w:b/>
                <w:bCs/>
              </w:rPr>
              <w:t>Principal’s Representative</w:t>
            </w:r>
            <w:r w:rsidRPr="002D6E76">
              <w:rPr>
                <w:rFonts w:cs="Arial"/>
              </w:rPr>
              <w:t>)</w:t>
            </w:r>
          </w:p>
        </w:tc>
      </w:tr>
      <w:tr w:rsidR="002D6E76" w:rsidRPr="002D6E76" w14:paraId="3C50757D" w14:textId="77777777" w:rsidTr="00BE3BF2">
        <w:tc>
          <w:tcPr>
            <w:tcW w:w="3455" w:type="dxa"/>
          </w:tcPr>
          <w:p w14:paraId="11AD079F" w14:textId="77777777" w:rsidR="002D6E76" w:rsidRPr="002D6E76" w:rsidRDefault="002D6E76" w:rsidP="00BE3BF2">
            <w:pPr>
              <w:rPr>
                <w:rFonts w:cs="Arial"/>
                <w:b/>
                <w:bCs/>
              </w:rPr>
            </w:pPr>
            <w:r w:rsidRPr="002D6E76">
              <w:rPr>
                <w:rFonts w:cs="Arial"/>
                <w:b/>
                <w:bCs/>
              </w:rPr>
              <w:t>From:</w:t>
            </w:r>
          </w:p>
        </w:tc>
        <w:tc>
          <w:tcPr>
            <w:tcW w:w="5899" w:type="dxa"/>
          </w:tcPr>
          <w:p w14:paraId="360A183C" w14:textId="22EC4EDD" w:rsidR="002D6E76" w:rsidRPr="002D6E76" w:rsidRDefault="002D6E76" w:rsidP="00BE3BF2">
            <w:pPr>
              <w:tabs>
                <w:tab w:val="right" w:pos="5644"/>
              </w:tabs>
              <w:rPr>
                <w:rFonts w:cs="Arial"/>
              </w:rPr>
            </w:pPr>
            <w:r w:rsidRPr="002D6E76">
              <w:rPr>
                <w:rFonts w:cs="Arial"/>
              </w:rPr>
              <w:t>[</w:t>
            </w:r>
            <w:r w:rsidRPr="002D6E76">
              <w:rPr>
                <w:rFonts w:cs="Arial"/>
                <w:i/>
                <w:highlight w:val="yellow"/>
              </w:rPr>
              <w:t>insert details</w:t>
            </w:r>
            <w:r w:rsidRPr="002D6E76">
              <w:rPr>
                <w:rFonts w:cs="Arial"/>
              </w:rPr>
              <w:t xml:space="preserve">] </w:t>
            </w:r>
            <w:r w:rsidRPr="002D6E76">
              <w:rPr>
                <w:rFonts w:cs="Arial"/>
              </w:rPr>
              <w:tab/>
              <w:t>(</w:t>
            </w:r>
            <w:r w:rsidRPr="002D6E76">
              <w:rPr>
                <w:rFonts w:cs="Arial"/>
                <w:b/>
                <w:bCs/>
              </w:rPr>
              <w:t>Contractor</w:t>
            </w:r>
            <w:r w:rsidRPr="002D6E76">
              <w:rPr>
                <w:rFonts w:cs="Arial"/>
              </w:rPr>
              <w:t>)</w:t>
            </w:r>
          </w:p>
        </w:tc>
      </w:tr>
      <w:tr w:rsidR="002D6E76" w:rsidRPr="002D6E76" w14:paraId="7C470B04" w14:textId="77777777" w:rsidTr="00BE3BF2">
        <w:tc>
          <w:tcPr>
            <w:tcW w:w="3455" w:type="dxa"/>
          </w:tcPr>
          <w:p w14:paraId="75B7FF05" w14:textId="77777777" w:rsidR="002D6E76" w:rsidRPr="002D6E76" w:rsidRDefault="002D6E76" w:rsidP="00BE3BF2">
            <w:pPr>
              <w:rPr>
                <w:rFonts w:cs="Arial"/>
              </w:rPr>
            </w:pPr>
            <w:r w:rsidRPr="002D6E76">
              <w:rPr>
                <w:rFonts w:cs="Arial"/>
                <w:b/>
                <w:bCs/>
              </w:rPr>
              <w:t>Contract</w:t>
            </w:r>
            <w:r w:rsidRPr="002D6E76">
              <w:rPr>
                <w:rFonts w:cs="Arial"/>
              </w:rPr>
              <w:t>:</w:t>
            </w:r>
          </w:p>
        </w:tc>
        <w:tc>
          <w:tcPr>
            <w:tcW w:w="5899" w:type="dxa"/>
          </w:tcPr>
          <w:p w14:paraId="2EBF4F04" w14:textId="5E2A5086" w:rsidR="002D6E76" w:rsidRPr="002D6E76" w:rsidRDefault="002D6E76" w:rsidP="00BE3BF2">
            <w:pPr>
              <w:tabs>
                <w:tab w:val="right" w:pos="5644"/>
              </w:tabs>
              <w:rPr>
                <w:rFonts w:cs="Arial"/>
              </w:rPr>
            </w:pPr>
            <w:r w:rsidRPr="002D6E76">
              <w:rPr>
                <w:rFonts w:cs="Arial"/>
              </w:rPr>
              <w:t>the Contract in respect of [</w:t>
            </w:r>
            <w:r w:rsidRPr="002D6E76">
              <w:rPr>
                <w:rFonts w:cs="Arial"/>
                <w:i/>
                <w:iCs/>
                <w:highlight w:val="yellow"/>
              </w:rPr>
              <w:t>insert description of Contract]</w:t>
            </w:r>
            <w:r w:rsidRPr="002D6E76">
              <w:rPr>
                <w:rFonts w:cs="Arial"/>
                <w:i/>
                <w:iCs/>
              </w:rPr>
              <w:t xml:space="preserve"> </w:t>
            </w:r>
            <w:r w:rsidRPr="002D6E76">
              <w:rPr>
                <w:rFonts w:cs="Arial"/>
              </w:rPr>
              <w:t>entered into between [</w:t>
            </w:r>
            <w:r w:rsidRPr="002D6E76">
              <w:rPr>
                <w:rFonts w:cs="Arial"/>
                <w:i/>
                <w:highlight w:val="yellow"/>
              </w:rPr>
              <w:t>insert full name of Principal</w:t>
            </w:r>
            <w:r w:rsidRPr="002D6E76">
              <w:rPr>
                <w:rFonts w:cs="Arial"/>
              </w:rPr>
              <w:t>] (</w:t>
            </w:r>
            <w:r w:rsidRPr="002D6E76">
              <w:rPr>
                <w:rFonts w:cs="Arial"/>
                <w:b/>
                <w:bCs/>
              </w:rPr>
              <w:t>Principal</w:t>
            </w:r>
            <w:r w:rsidRPr="002D6E76">
              <w:rPr>
                <w:rFonts w:cs="Arial"/>
              </w:rPr>
              <w:t>) and the Contractor dated [</w:t>
            </w:r>
            <w:r w:rsidRPr="002D6E76">
              <w:rPr>
                <w:rFonts w:cs="Arial"/>
                <w:i/>
                <w:highlight w:val="yellow"/>
              </w:rPr>
              <w:t>insert date</w:t>
            </w:r>
            <w:r w:rsidRPr="002D6E76">
              <w:rPr>
                <w:rFonts w:cs="Arial"/>
              </w:rPr>
              <w:t>]</w:t>
            </w:r>
          </w:p>
        </w:tc>
      </w:tr>
      <w:tr w:rsidR="002D6E76" w:rsidRPr="002D6E76" w14:paraId="3CD04900" w14:textId="77777777" w:rsidTr="00BE3BF2">
        <w:tc>
          <w:tcPr>
            <w:tcW w:w="3455" w:type="dxa"/>
          </w:tcPr>
          <w:p w14:paraId="4C7E8BFE" w14:textId="373AF467" w:rsidR="002D6E76" w:rsidRPr="002D6E76" w:rsidRDefault="002D6E76" w:rsidP="00BE3BF2">
            <w:pPr>
              <w:rPr>
                <w:rFonts w:cs="Arial"/>
                <w:b/>
                <w:bCs/>
              </w:rPr>
            </w:pPr>
            <w:r w:rsidRPr="002D6E76">
              <w:rPr>
                <w:rFonts w:cs="Arial"/>
                <w:b/>
                <w:bCs/>
              </w:rPr>
              <w:t>Works:</w:t>
            </w:r>
          </w:p>
        </w:tc>
        <w:tc>
          <w:tcPr>
            <w:tcW w:w="5899" w:type="dxa"/>
          </w:tcPr>
          <w:p w14:paraId="2DCD6CB6" w14:textId="77777777" w:rsidR="002D6E76" w:rsidRPr="002D6E76" w:rsidRDefault="002D6E76" w:rsidP="00BE3BF2">
            <w:pPr>
              <w:rPr>
                <w:rFonts w:cs="Arial"/>
              </w:rPr>
            </w:pPr>
            <w:r w:rsidRPr="002D6E76">
              <w:rPr>
                <w:rFonts w:cs="Arial"/>
              </w:rPr>
              <w:t>[</w:t>
            </w:r>
            <w:r w:rsidRPr="002D6E76">
              <w:rPr>
                <w:rFonts w:cs="Arial"/>
                <w:i/>
                <w:highlight w:val="yellow"/>
              </w:rPr>
              <w:t>insert project name and address</w:t>
            </w:r>
            <w:r w:rsidRPr="002D6E76">
              <w:rPr>
                <w:rFonts w:cs="Arial"/>
              </w:rPr>
              <w:t>]</w:t>
            </w:r>
          </w:p>
        </w:tc>
      </w:tr>
      <w:tr w:rsidR="002D6E76" w:rsidRPr="002D6E76" w14:paraId="673A3CFF" w14:textId="77777777" w:rsidTr="00BE3BF2">
        <w:tc>
          <w:tcPr>
            <w:tcW w:w="9354" w:type="dxa"/>
            <w:gridSpan w:val="2"/>
          </w:tcPr>
          <w:p w14:paraId="1D8D5866" w14:textId="77777777" w:rsidR="002D6E76" w:rsidRPr="002D6E76" w:rsidRDefault="002D6E76" w:rsidP="00BE3BF2">
            <w:pPr>
              <w:rPr>
                <w:rFonts w:cs="Arial"/>
              </w:rPr>
            </w:pPr>
            <w:r w:rsidRPr="002D6E76">
              <w:rPr>
                <w:rFonts w:cs="Arial"/>
              </w:rPr>
              <w:t>Unless the context requires otherwise, capitalised terms used in this Adjustment Notice have the meanings given to them in the Contract.</w:t>
            </w:r>
          </w:p>
          <w:tbl>
            <w:tblPr>
              <w:tblStyle w:val="TableGrid"/>
              <w:tblW w:w="0" w:type="auto"/>
              <w:tblLook w:val="04A0" w:firstRow="1" w:lastRow="0" w:firstColumn="1" w:lastColumn="0" w:noHBand="0" w:noVBand="1"/>
            </w:tblPr>
            <w:tblGrid>
              <w:gridCol w:w="3438"/>
              <w:gridCol w:w="5690"/>
            </w:tblGrid>
            <w:tr w:rsidR="002D6E76" w:rsidRPr="002D6E76" w14:paraId="529A2C16" w14:textId="77777777" w:rsidTr="002D6E76">
              <w:tc>
                <w:tcPr>
                  <w:tcW w:w="9128" w:type="dxa"/>
                  <w:gridSpan w:val="2"/>
                  <w:shd w:val="clear" w:color="auto" w:fill="95B3D7" w:themeFill="accent1" w:themeFillTint="99"/>
                </w:tcPr>
                <w:p w14:paraId="5284FAE6" w14:textId="77777777" w:rsidR="002D6E76" w:rsidRPr="002D6E76" w:rsidRDefault="002D6E76" w:rsidP="00BE3BF2">
                  <w:pPr>
                    <w:rPr>
                      <w:rFonts w:cs="Arial"/>
                    </w:rPr>
                  </w:pPr>
                  <w:bookmarkStart w:id="1097" w:name="_Hlk140584750"/>
                  <w:r w:rsidRPr="002D6E76">
                    <w:rPr>
                      <w:rFonts w:cs="Arial"/>
                      <w:b/>
                    </w:rPr>
                    <w:t>Section 1 - Details of relevant Adjustment Event</w:t>
                  </w:r>
                </w:p>
              </w:tc>
            </w:tr>
            <w:tr w:rsidR="002D6E76" w:rsidRPr="002D6E76" w14:paraId="784FA08B" w14:textId="77777777" w:rsidTr="00BE3BF2">
              <w:tc>
                <w:tcPr>
                  <w:tcW w:w="3438" w:type="dxa"/>
                </w:tcPr>
                <w:p w14:paraId="7F9A1C5C" w14:textId="77777777" w:rsidR="002D6E76" w:rsidRPr="002D6E76" w:rsidRDefault="002D6E76" w:rsidP="00BE3BF2">
                  <w:pPr>
                    <w:rPr>
                      <w:rFonts w:cs="Arial"/>
                      <w:i/>
                      <w:iCs/>
                    </w:rPr>
                  </w:pPr>
                  <w:r w:rsidRPr="002D6E76">
                    <w:rPr>
                      <w:rFonts w:cs="Arial"/>
                      <w:i/>
                      <w:iCs/>
                    </w:rPr>
                    <w:t>Details (include:</w:t>
                  </w:r>
                </w:p>
                <w:p w14:paraId="563EE37E" w14:textId="77777777" w:rsidR="002D6E76" w:rsidRPr="002D6E76" w:rsidRDefault="002D6E76" w:rsidP="002D6E76">
                  <w:pPr>
                    <w:pStyle w:val="ListParagraph"/>
                    <w:numPr>
                      <w:ilvl w:val="0"/>
                      <w:numId w:val="73"/>
                    </w:numPr>
                    <w:spacing w:after="120"/>
                    <w:rPr>
                      <w:rFonts w:ascii="Arial" w:hAnsi="Arial" w:cs="Arial"/>
                      <w:i/>
                      <w:iCs/>
                      <w:sz w:val="20"/>
                      <w:szCs w:val="20"/>
                    </w:rPr>
                  </w:pPr>
                  <w:r w:rsidRPr="002D6E76">
                    <w:rPr>
                      <w:rFonts w:ascii="Arial" w:hAnsi="Arial" w:cs="Arial"/>
                      <w:i/>
                      <w:iCs/>
                      <w:sz w:val="20"/>
                      <w:szCs w:val="20"/>
                    </w:rPr>
                    <w:t xml:space="preserve">description of the relevant Adjustment Event by reference to the Adjustment Event Table; and </w:t>
                  </w:r>
                </w:p>
                <w:p w14:paraId="45AA2C2B" w14:textId="77777777" w:rsidR="002D6E76" w:rsidRPr="002D6E76" w:rsidRDefault="002D6E76" w:rsidP="002D6E76">
                  <w:pPr>
                    <w:pStyle w:val="ListParagraph"/>
                    <w:numPr>
                      <w:ilvl w:val="0"/>
                      <w:numId w:val="73"/>
                    </w:numPr>
                    <w:spacing w:after="120"/>
                    <w:rPr>
                      <w:rFonts w:ascii="Arial" w:hAnsi="Arial" w:cs="Arial"/>
                      <w:i/>
                      <w:iCs/>
                      <w:sz w:val="20"/>
                      <w:szCs w:val="20"/>
                    </w:rPr>
                  </w:pPr>
                  <w:r w:rsidRPr="002D6E76">
                    <w:rPr>
                      <w:rFonts w:ascii="Arial" w:hAnsi="Arial" w:cs="Arial"/>
                      <w:i/>
                      <w:iCs/>
                      <w:sz w:val="20"/>
                      <w:szCs w:val="20"/>
                    </w:rPr>
                    <w:t xml:space="preserve">reference to the clause giving rise to the entitlement to submit an Adjustment Event Notice)  </w:t>
                  </w:r>
                </w:p>
              </w:tc>
              <w:tc>
                <w:tcPr>
                  <w:tcW w:w="5690" w:type="dxa"/>
                </w:tcPr>
                <w:p w14:paraId="2C6D4DD5" w14:textId="77777777" w:rsidR="002D6E76" w:rsidRPr="002D6E76" w:rsidRDefault="002D6E76" w:rsidP="00BE3BF2">
                  <w:pPr>
                    <w:rPr>
                      <w:rFonts w:cs="Arial"/>
                    </w:rPr>
                  </w:pPr>
                </w:p>
              </w:tc>
            </w:tr>
            <w:tr w:rsidR="002D6E76" w:rsidRPr="002D6E76" w14:paraId="4A796224" w14:textId="77777777" w:rsidTr="00BE3BF2">
              <w:tc>
                <w:tcPr>
                  <w:tcW w:w="3438" w:type="dxa"/>
                </w:tcPr>
                <w:p w14:paraId="21CEEF3B" w14:textId="77777777" w:rsidR="002D6E76" w:rsidRPr="002D6E76" w:rsidRDefault="002D6E76" w:rsidP="00BE3BF2">
                  <w:pPr>
                    <w:rPr>
                      <w:rFonts w:cs="Arial"/>
                      <w:i/>
                      <w:iCs/>
                    </w:rPr>
                  </w:pPr>
                  <w:r w:rsidRPr="002D6E76">
                    <w:rPr>
                      <w:rFonts w:cs="Arial"/>
                      <w:i/>
                      <w:iCs/>
                    </w:rPr>
                    <w:t>Has a determination already been made as to the occurrence of an Adjustment Event? If so, provide details of that determination.</w:t>
                  </w:r>
                </w:p>
              </w:tc>
              <w:tc>
                <w:tcPr>
                  <w:tcW w:w="5690" w:type="dxa"/>
                </w:tcPr>
                <w:p w14:paraId="1ABC724B" w14:textId="77777777" w:rsidR="002D6E76" w:rsidRPr="002D6E76" w:rsidRDefault="002D6E76" w:rsidP="00BE3BF2">
                  <w:pPr>
                    <w:rPr>
                      <w:rFonts w:cs="Arial"/>
                    </w:rPr>
                  </w:pPr>
                </w:p>
              </w:tc>
            </w:tr>
            <w:tr w:rsidR="002D6E76" w:rsidRPr="002D6E76" w14:paraId="5959504D" w14:textId="77777777" w:rsidTr="002D6E76">
              <w:tc>
                <w:tcPr>
                  <w:tcW w:w="9128" w:type="dxa"/>
                  <w:gridSpan w:val="2"/>
                  <w:shd w:val="clear" w:color="auto" w:fill="95B3D7" w:themeFill="accent1" w:themeFillTint="99"/>
                </w:tcPr>
                <w:p w14:paraId="2DB6D014" w14:textId="77777777" w:rsidR="002D6E76" w:rsidRPr="002D6E76" w:rsidRDefault="002D6E76" w:rsidP="00BE3BF2">
                  <w:pPr>
                    <w:rPr>
                      <w:rFonts w:cs="Arial"/>
                      <w:b/>
                    </w:rPr>
                  </w:pPr>
                  <w:r w:rsidRPr="002D6E76">
                    <w:rPr>
                      <w:rFonts w:cs="Arial"/>
                      <w:b/>
                    </w:rPr>
                    <w:t xml:space="preserve">Section 2 - Claim or Claims made in respect of Adjustment Event </w:t>
                  </w:r>
                </w:p>
              </w:tc>
            </w:tr>
            <w:tr w:rsidR="002D6E76" w:rsidRPr="002D6E76" w14:paraId="5CBB1843" w14:textId="77777777" w:rsidTr="00BE3BF2">
              <w:tc>
                <w:tcPr>
                  <w:tcW w:w="9128" w:type="dxa"/>
                  <w:gridSpan w:val="2"/>
                </w:tcPr>
                <w:p w14:paraId="526A8D49" w14:textId="77777777" w:rsidR="002D6E76" w:rsidRPr="002D6E76" w:rsidRDefault="002D6E76" w:rsidP="00BE3BF2">
                  <w:pPr>
                    <w:rPr>
                      <w:rFonts w:cs="Arial"/>
                    </w:rPr>
                  </w:pPr>
                  <w:r w:rsidRPr="002D6E76">
                    <w:rPr>
                      <w:rFonts w:cs="Arial"/>
                      <w:i/>
                      <w:iCs/>
                    </w:rPr>
                    <w:t>Is a Claim made for:</w:t>
                  </w:r>
                </w:p>
              </w:tc>
            </w:tr>
            <w:tr w:rsidR="002D6E76" w:rsidRPr="002D6E76" w14:paraId="6D7394F7" w14:textId="77777777" w:rsidTr="00BE3BF2">
              <w:trPr>
                <w:trHeight w:val="394"/>
              </w:trPr>
              <w:tc>
                <w:tcPr>
                  <w:tcW w:w="3438" w:type="dxa"/>
                  <w:vMerge w:val="restart"/>
                </w:tcPr>
                <w:p w14:paraId="109EAE04" w14:textId="77777777" w:rsidR="002D6E76" w:rsidRPr="002D6E76" w:rsidRDefault="002D6E76" w:rsidP="00BE3BF2">
                  <w:pPr>
                    <w:ind w:left="491" w:hanging="491"/>
                    <w:rPr>
                      <w:rFonts w:cs="Arial"/>
                      <w:i/>
                      <w:iCs/>
                    </w:rPr>
                  </w:pPr>
                  <w:r w:rsidRPr="002D6E76">
                    <w:rPr>
                      <w:rFonts w:cs="Arial"/>
                      <w:i/>
                      <w:iCs/>
                    </w:rPr>
                    <w:t>(1)</w:t>
                  </w:r>
                  <w:r w:rsidRPr="002D6E76">
                    <w:rPr>
                      <w:rFonts w:cs="Arial"/>
                      <w:i/>
                      <w:iCs/>
                    </w:rPr>
                    <w:tab/>
                    <w:t xml:space="preserve">an adjustment to the Contract Sum for </w:t>
                  </w:r>
                  <w:r w:rsidRPr="002D6E76">
                    <w:rPr>
                      <w:rFonts w:cs="Arial"/>
                      <w:b/>
                      <w:bCs/>
                      <w:i/>
                      <w:iCs/>
                    </w:rPr>
                    <w:t xml:space="preserve">direct costs </w:t>
                  </w:r>
                  <w:r w:rsidRPr="00A32388">
                    <w:rPr>
                      <w:rFonts w:cs="Arial"/>
                      <w:i/>
                      <w:iCs/>
                    </w:rPr>
                    <w:t>and</w:t>
                  </w:r>
                  <w:r w:rsidRPr="002D6E76">
                    <w:rPr>
                      <w:rFonts w:cs="Arial"/>
                      <w:b/>
                      <w:bCs/>
                      <w:i/>
                      <w:iCs/>
                    </w:rPr>
                    <w:t xml:space="preserve"> </w:t>
                  </w:r>
                  <w:r w:rsidRPr="00A32388">
                    <w:rPr>
                      <w:rFonts w:cs="Arial"/>
                      <w:b/>
                      <w:bCs/>
                      <w:i/>
                      <w:iCs/>
                    </w:rPr>
                    <w:t>Contractor’s Margin</w:t>
                  </w:r>
                  <w:r w:rsidRPr="002D6E76">
                    <w:rPr>
                      <w:rFonts w:cs="Arial"/>
                      <w:i/>
                      <w:iCs/>
                    </w:rPr>
                    <w:t xml:space="preserve">? </w:t>
                  </w:r>
                </w:p>
              </w:tc>
              <w:tc>
                <w:tcPr>
                  <w:tcW w:w="5690" w:type="dxa"/>
                </w:tcPr>
                <w:p w14:paraId="3286839B"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No  </w:t>
                  </w:r>
                  <w:r w:rsidRPr="002D6E76">
                    <w:rPr>
                      <w:rFonts w:cs="Arial"/>
                    </w:rPr>
                    <w:sym w:font="Wingdings" w:char="F06F"/>
                  </w:r>
                </w:p>
              </w:tc>
            </w:tr>
            <w:tr w:rsidR="002D6E76" w:rsidRPr="002D6E76" w14:paraId="1B554009" w14:textId="77777777" w:rsidTr="00BE3BF2">
              <w:trPr>
                <w:trHeight w:val="393"/>
              </w:trPr>
              <w:tc>
                <w:tcPr>
                  <w:tcW w:w="3438" w:type="dxa"/>
                  <w:vMerge/>
                </w:tcPr>
                <w:p w14:paraId="0626C8C3" w14:textId="77777777" w:rsidR="002D6E76" w:rsidRPr="002D6E76" w:rsidRDefault="002D6E76" w:rsidP="00BE3BF2">
                  <w:pPr>
                    <w:ind w:left="491" w:hanging="491"/>
                    <w:rPr>
                      <w:rFonts w:cs="Arial"/>
                      <w:i/>
                      <w:iCs/>
                    </w:rPr>
                  </w:pPr>
                </w:p>
              </w:tc>
              <w:tc>
                <w:tcPr>
                  <w:tcW w:w="5690" w:type="dxa"/>
                </w:tcPr>
                <w:p w14:paraId="18F08C3A" w14:textId="77777777" w:rsidR="002D6E76" w:rsidRPr="002D6E76" w:rsidRDefault="002D6E76" w:rsidP="00BE3BF2">
                  <w:pPr>
                    <w:rPr>
                      <w:rFonts w:cs="Arial"/>
                      <w:i/>
                      <w:iCs/>
                    </w:rPr>
                  </w:pPr>
                  <w:r w:rsidRPr="002D6E76">
                    <w:rPr>
                      <w:rFonts w:cs="Arial"/>
                      <w:i/>
                      <w:iCs/>
                    </w:rPr>
                    <w:t>If yes, state the amount and provide a detailed breakdown of the Claim as follows:</w:t>
                  </w:r>
                </w:p>
                <w:p w14:paraId="5F404710" w14:textId="77777777" w:rsidR="002D6E76" w:rsidRPr="00A32388" w:rsidRDefault="002D6E76" w:rsidP="00BE3BF2">
                  <w:pPr>
                    <w:tabs>
                      <w:tab w:val="left" w:pos="2446"/>
                    </w:tabs>
                    <w:rPr>
                      <w:rFonts w:cs="Arial"/>
                      <w:i/>
                      <w:iCs/>
                      <w:u w:val="single"/>
                    </w:rPr>
                  </w:pPr>
                  <w:r w:rsidRPr="00A32388">
                    <w:rPr>
                      <w:rFonts w:cs="Arial"/>
                      <w:i/>
                      <w:iCs/>
                      <w:u w:val="single"/>
                    </w:rPr>
                    <w:t>Amount claimed:</w:t>
                  </w:r>
                </w:p>
                <w:p w14:paraId="3FF32148" w14:textId="16D882A6" w:rsidR="002D6E76" w:rsidRPr="002D6E76" w:rsidRDefault="002D6E76" w:rsidP="00BE3BF2">
                  <w:pPr>
                    <w:tabs>
                      <w:tab w:val="left" w:pos="2446"/>
                    </w:tabs>
                    <w:rPr>
                      <w:rFonts w:cs="Arial"/>
                    </w:rPr>
                  </w:pPr>
                  <w:r w:rsidRPr="002D6E76">
                    <w:rPr>
                      <w:rFonts w:cs="Arial"/>
                    </w:rPr>
                    <w:t>Direct costs:</w:t>
                  </w:r>
                  <w:r w:rsidRPr="002D6E76">
                    <w:rPr>
                      <w:rFonts w:cs="Arial"/>
                    </w:rPr>
                    <w:tab/>
                    <w:t>$ …………(excl. GST)</w:t>
                  </w:r>
                </w:p>
                <w:p w14:paraId="6D509348" w14:textId="0B18C5D7" w:rsidR="002D6E76" w:rsidRPr="00A32388" w:rsidRDefault="002D6E76" w:rsidP="00BE3BF2">
                  <w:pPr>
                    <w:tabs>
                      <w:tab w:val="left" w:pos="2446"/>
                    </w:tabs>
                    <w:rPr>
                      <w:rFonts w:cs="Arial"/>
                      <w:u w:val="single"/>
                    </w:rPr>
                  </w:pPr>
                  <w:r w:rsidRPr="002D6E76">
                    <w:rPr>
                      <w:rFonts w:cs="Arial"/>
                    </w:rPr>
                    <w:t xml:space="preserve">Plus Contractor's Margin: </w:t>
                  </w:r>
                  <w:r w:rsidRPr="002D6E76">
                    <w:rPr>
                      <w:rFonts w:cs="Arial"/>
                    </w:rPr>
                    <w:tab/>
                  </w:r>
                  <w:r w:rsidRPr="00A32388">
                    <w:rPr>
                      <w:rFonts w:cs="Arial"/>
                      <w:u w:val="single"/>
                    </w:rPr>
                    <w:t>$ …………(excl. GST)</w:t>
                  </w:r>
                </w:p>
                <w:p w14:paraId="472F1FFA" w14:textId="506A9109" w:rsidR="002D6E76" w:rsidRPr="002D6E76" w:rsidRDefault="002D6E76" w:rsidP="00BE3BF2">
                  <w:pPr>
                    <w:tabs>
                      <w:tab w:val="left" w:pos="2446"/>
                    </w:tabs>
                    <w:rPr>
                      <w:rFonts w:cs="Arial"/>
                    </w:rPr>
                  </w:pPr>
                  <w:r w:rsidRPr="002D6E76">
                    <w:rPr>
                      <w:rFonts w:cs="Arial"/>
                    </w:rPr>
                    <w:t>Total:</w:t>
                  </w:r>
                  <w:r w:rsidRPr="002D6E76">
                    <w:rPr>
                      <w:rFonts w:cs="Arial"/>
                    </w:rPr>
                    <w:tab/>
                    <w:t>$ …………(excl. GST)</w:t>
                  </w:r>
                </w:p>
                <w:p w14:paraId="75EA862B" w14:textId="77777777" w:rsidR="002D6E76" w:rsidRPr="002D6E76" w:rsidRDefault="002D6E76" w:rsidP="00BE3BF2">
                  <w:pPr>
                    <w:tabs>
                      <w:tab w:val="left" w:pos="2446"/>
                    </w:tabs>
                    <w:rPr>
                      <w:rFonts w:cs="Arial"/>
                      <w:i/>
                      <w:iCs/>
                      <w:u w:val="single"/>
                    </w:rPr>
                  </w:pPr>
                  <w:r w:rsidRPr="002D6E76">
                    <w:rPr>
                      <w:rFonts w:cs="Arial"/>
                      <w:i/>
                      <w:iCs/>
                      <w:u w:val="single"/>
                    </w:rPr>
                    <w:lastRenderedPageBreak/>
                    <w:t>Applicable rates and prices used:</w:t>
                  </w:r>
                </w:p>
                <w:p w14:paraId="412A2358" w14:textId="77777777" w:rsidR="002D6E76" w:rsidRPr="006C0F02" w:rsidRDefault="002D6E76" w:rsidP="00BE3BF2">
                  <w:pPr>
                    <w:tabs>
                      <w:tab w:val="left" w:pos="2446"/>
                    </w:tabs>
                    <w:rPr>
                      <w:rFonts w:cs="Arial"/>
                      <w:i/>
                      <w:iCs/>
                    </w:rPr>
                  </w:pPr>
                  <w:r w:rsidRPr="006C0F02">
                    <w:rPr>
                      <w:rFonts w:cs="Arial"/>
                      <w:i/>
                      <w:iCs/>
                    </w:rPr>
                    <w:t>…………………………………………………………………….</w:t>
                  </w:r>
                </w:p>
                <w:p w14:paraId="089ACD66" w14:textId="77777777" w:rsidR="002D6E76" w:rsidRPr="006C0F02" w:rsidRDefault="002D6E76" w:rsidP="00BE3BF2">
                  <w:pPr>
                    <w:tabs>
                      <w:tab w:val="left" w:pos="2446"/>
                    </w:tabs>
                    <w:rPr>
                      <w:rFonts w:cs="Arial"/>
                      <w:i/>
                      <w:iCs/>
                    </w:rPr>
                  </w:pPr>
                  <w:r w:rsidRPr="006C0F02">
                    <w:rPr>
                      <w:rFonts w:cs="Arial"/>
                      <w:i/>
                      <w:iCs/>
                    </w:rPr>
                    <w:t>…………………………………………………………………….</w:t>
                  </w:r>
                </w:p>
                <w:p w14:paraId="5717ED90" w14:textId="77777777" w:rsidR="002D6E76" w:rsidRPr="006C0F02" w:rsidRDefault="002D6E76" w:rsidP="00BE3BF2">
                  <w:pPr>
                    <w:tabs>
                      <w:tab w:val="left" w:pos="2446"/>
                    </w:tabs>
                    <w:rPr>
                      <w:rFonts w:cs="Arial"/>
                      <w:i/>
                      <w:iCs/>
                    </w:rPr>
                  </w:pPr>
                  <w:r w:rsidRPr="006C0F02">
                    <w:rPr>
                      <w:rFonts w:cs="Arial"/>
                      <w:i/>
                      <w:iCs/>
                    </w:rPr>
                    <w:t>Detailed breakdown of amount claimed:</w:t>
                  </w:r>
                </w:p>
                <w:p w14:paraId="759E703D" w14:textId="77777777" w:rsidR="002D6E76" w:rsidRPr="006C0F02" w:rsidRDefault="002D6E76" w:rsidP="002D6E76">
                  <w:pPr>
                    <w:tabs>
                      <w:tab w:val="left" w:pos="2446"/>
                    </w:tabs>
                    <w:rPr>
                      <w:rFonts w:cs="Arial"/>
                      <w:i/>
                      <w:iCs/>
                    </w:rPr>
                  </w:pPr>
                  <w:r w:rsidRPr="006C0F02">
                    <w:rPr>
                      <w:rFonts w:cs="Arial"/>
                      <w:i/>
                      <w:iCs/>
                    </w:rPr>
                    <w:t>…………………………………………………………………….</w:t>
                  </w:r>
                </w:p>
                <w:p w14:paraId="35C68125" w14:textId="09754BF5" w:rsidR="002D6E76" w:rsidRPr="00A32388" w:rsidRDefault="002D6E76" w:rsidP="002D6E76">
                  <w:pPr>
                    <w:tabs>
                      <w:tab w:val="left" w:pos="2446"/>
                    </w:tabs>
                    <w:rPr>
                      <w:rFonts w:cs="Arial"/>
                      <w:i/>
                      <w:iCs/>
                      <w:u w:val="single"/>
                    </w:rPr>
                  </w:pPr>
                  <w:r w:rsidRPr="006C0F02">
                    <w:rPr>
                      <w:rFonts w:cs="Arial"/>
                      <w:i/>
                      <w:iCs/>
                    </w:rPr>
                    <w:t>…………………………………………………………………….</w:t>
                  </w:r>
                  <w:r w:rsidRPr="006C0F02">
                    <w:rPr>
                      <w:rFonts w:cs="Arial"/>
                      <w:i/>
                      <w:iCs/>
                    </w:rPr>
                    <w:br/>
                  </w:r>
                </w:p>
              </w:tc>
            </w:tr>
            <w:tr w:rsidR="002D6E76" w:rsidRPr="002D6E76" w14:paraId="190660ED" w14:textId="77777777" w:rsidTr="00BE3BF2">
              <w:trPr>
                <w:trHeight w:val="394"/>
              </w:trPr>
              <w:tc>
                <w:tcPr>
                  <w:tcW w:w="3438" w:type="dxa"/>
                  <w:vMerge w:val="restart"/>
                </w:tcPr>
                <w:p w14:paraId="4CFA1EB3" w14:textId="77777777" w:rsidR="002D6E76" w:rsidRDefault="002D6E76" w:rsidP="00BE3BF2">
                  <w:pPr>
                    <w:ind w:left="491" w:hanging="491"/>
                    <w:rPr>
                      <w:rFonts w:cs="Arial"/>
                      <w:i/>
                      <w:iCs/>
                    </w:rPr>
                  </w:pPr>
                  <w:r w:rsidRPr="002D6E76">
                    <w:rPr>
                      <w:rFonts w:cs="Arial"/>
                      <w:i/>
                      <w:iCs/>
                    </w:rPr>
                    <w:lastRenderedPageBreak/>
                    <w:t xml:space="preserve">(2) </w:t>
                  </w:r>
                  <w:r w:rsidRPr="002D6E76">
                    <w:rPr>
                      <w:rFonts w:cs="Arial"/>
                      <w:i/>
                      <w:iCs/>
                    </w:rPr>
                    <w:tab/>
                    <w:t xml:space="preserve">an </w:t>
                  </w:r>
                  <w:r w:rsidRPr="00A32388">
                    <w:rPr>
                      <w:rFonts w:cs="Arial"/>
                      <w:b/>
                      <w:bCs/>
                      <w:i/>
                      <w:iCs/>
                    </w:rPr>
                    <w:t>extension of time</w:t>
                  </w:r>
                  <w:r w:rsidRPr="002D6E76">
                    <w:rPr>
                      <w:rFonts w:cs="Arial"/>
                    </w:rPr>
                    <w:t xml:space="preserve"> </w:t>
                  </w:r>
                  <w:r w:rsidRPr="00A32388">
                    <w:rPr>
                      <w:rFonts w:cs="Arial"/>
                      <w:i/>
                      <w:iCs/>
                    </w:rPr>
                    <w:t>to the Date for Practical Completion</w:t>
                  </w:r>
                  <w:r w:rsidRPr="002D6E76">
                    <w:rPr>
                      <w:rFonts w:cs="Arial"/>
                      <w:i/>
                      <w:iCs/>
                    </w:rPr>
                    <w:t>?</w:t>
                  </w:r>
                </w:p>
                <w:p w14:paraId="308659B6" w14:textId="0C7E1565" w:rsidR="00723847" w:rsidRPr="002D6E76" w:rsidRDefault="00723847" w:rsidP="00FD3498">
                  <w:pPr>
                    <w:rPr>
                      <w:rFonts w:cs="Arial"/>
                      <w:i/>
                      <w:iCs/>
                    </w:rPr>
                  </w:pPr>
                </w:p>
              </w:tc>
              <w:tc>
                <w:tcPr>
                  <w:tcW w:w="5690" w:type="dxa"/>
                </w:tcPr>
                <w:p w14:paraId="2D2C56B0"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 No  </w:t>
                  </w:r>
                  <w:r w:rsidRPr="002D6E76">
                    <w:rPr>
                      <w:rFonts w:cs="Arial"/>
                    </w:rPr>
                    <w:sym w:font="Wingdings" w:char="F06F"/>
                  </w:r>
                </w:p>
              </w:tc>
            </w:tr>
            <w:tr w:rsidR="002D6E76" w:rsidRPr="002D6E76" w14:paraId="065C6BCF" w14:textId="77777777" w:rsidTr="00BE3BF2">
              <w:trPr>
                <w:trHeight w:val="393"/>
              </w:trPr>
              <w:tc>
                <w:tcPr>
                  <w:tcW w:w="3438" w:type="dxa"/>
                  <w:vMerge/>
                </w:tcPr>
                <w:p w14:paraId="24C12669" w14:textId="77777777" w:rsidR="002D6E76" w:rsidRPr="002D6E76" w:rsidRDefault="002D6E76" w:rsidP="00BE3BF2">
                  <w:pPr>
                    <w:ind w:left="491" w:hanging="491"/>
                    <w:rPr>
                      <w:rFonts w:cs="Arial"/>
                      <w:i/>
                      <w:iCs/>
                    </w:rPr>
                  </w:pPr>
                </w:p>
              </w:tc>
              <w:tc>
                <w:tcPr>
                  <w:tcW w:w="5690" w:type="dxa"/>
                </w:tcPr>
                <w:p w14:paraId="20EB5A78" w14:textId="77777777" w:rsidR="002D6E76" w:rsidRPr="002D6E76" w:rsidRDefault="002D6E76" w:rsidP="00BE3BF2">
                  <w:pPr>
                    <w:rPr>
                      <w:rFonts w:cs="Arial"/>
                      <w:i/>
                      <w:iCs/>
                    </w:rPr>
                  </w:pPr>
                  <w:r w:rsidRPr="002D6E76">
                    <w:rPr>
                      <w:rFonts w:cs="Arial"/>
                      <w:i/>
                      <w:iCs/>
                    </w:rPr>
                    <w:t>If yes:</w:t>
                  </w:r>
                </w:p>
                <w:p w14:paraId="7FFA7CA4" w14:textId="694FDA77" w:rsidR="002D6E76" w:rsidRPr="002D6E76" w:rsidRDefault="002D6E76" w:rsidP="00BE3BF2">
                  <w:pPr>
                    <w:ind w:left="319" w:hanging="319"/>
                    <w:rPr>
                      <w:rFonts w:cs="Arial"/>
                      <w:i/>
                      <w:iCs/>
                    </w:rPr>
                  </w:pPr>
                  <w:r w:rsidRPr="002D6E76">
                    <w:rPr>
                      <w:rFonts w:cs="Arial"/>
                      <w:i/>
                      <w:iCs/>
                    </w:rPr>
                    <w:t>(i)</w:t>
                  </w:r>
                  <w:r w:rsidRPr="002D6E76">
                    <w:rPr>
                      <w:rFonts w:cs="Arial"/>
                      <w:i/>
                      <w:iCs/>
                    </w:rPr>
                    <w:tab/>
                    <w:t xml:space="preserve">state the number of days </w:t>
                  </w:r>
                  <w:r w:rsidR="00723847">
                    <w:rPr>
                      <w:rFonts w:cs="Arial"/>
                      <w:i/>
                      <w:iCs/>
                    </w:rPr>
                    <w:t xml:space="preserve">by which the Delay Event has delayed or will </w:t>
                  </w:r>
                  <w:r w:rsidR="00723847" w:rsidRPr="00723847">
                    <w:rPr>
                      <w:rFonts w:cs="Arial"/>
                      <w:i/>
                      <w:iCs/>
                    </w:rPr>
                    <w:t>delay the achievement of Practical Completion by the Date for Practical Completion and</w:t>
                  </w:r>
                  <w:r w:rsidR="00723847">
                    <w:rPr>
                      <w:rFonts w:cs="Arial"/>
                      <w:i/>
                      <w:iCs/>
                    </w:rPr>
                    <w:t xml:space="preserve"> </w:t>
                  </w:r>
                  <w:r w:rsidRPr="002D6E76">
                    <w:rPr>
                      <w:rFonts w:cs="Arial"/>
                      <w:i/>
                      <w:iCs/>
                    </w:rPr>
                    <w:t>for which an extension of time is sought:</w:t>
                  </w:r>
                </w:p>
                <w:p w14:paraId="478C919E" w14:textId="77777777" w:rsidR="002D6E76" w:rsidRPr="002D6E76" w:rsidRDefault="002D6E76" w:rsidP="00BE3BF2">
                  <w:pPr>
                    <w:ind w:left="319" w:hanging="319"/>
                    <w:rPr>
                      <w:rFonts w:cs="Arial"/>
                      <w:i/>
                      <w:iCs/>
                    </w:rPr>
                  </w:pPr>
                  <w:r w:rsidRPr="002D6E76">
                    <w:rPr>
                      <w:rFonts w:cs="Arial"/>
                      <w:i/>
                      <w:iCs/>
                    </w:rPr>
                    <w:tab/>
                    <w:t>…………………………………………….…………………….</w:t>
                  </w:r>
                </w:p>
                <w:p w14:paraId="76BB45EB" w14:textId="77777777" w:rsidR="002D6E76" w:rsidRPr="002D6E76" w:rsidRDefault="002D6E76" w:rsidP="00BE3BF2">
                  <w:pPr>
                    <w:ind w:left="319" w:hanging="319"/>
                    <w:rPr>
                      <w:rFonts w:cs="Arial"/>
                      <w:i/>
                      <w:iCs/>
                    </w:rPr>
                  </w:pPr>
                  <w:r w:rsidRPr="002D6E76">
                    <w:rPr>
                      <w:rFonts w:cs="Arial"/>
                      <w:i/>
                      <w:iCs/>
                    </w:rPr>
                    <w:t>(ii)</w:t>
                  </w:r>
                  <w:r w:rsidRPr="002D6E76">
                    <w:rPr>
                      <w:rFonts w:cs="Arial"/>
                      <w:i/>
                      <w:iCs/>
                    </w:rPr>
                    <w:tab/>
                    <w:t xml:space="preserve">provide detailed particulars of the Delay Event </w:t>
                  </w:r>
                  <w:r w:rsidRPr="002D6E76">
                    <w:rPr>
                      <w:rFonts w:cs="Arial"/>
                      <w:i/>
                      <w:iCs/>
                    </w:rPr>
                    <w:br/>
                  </w:r>
                  <w:r w:rsidRPr="002D6E76">
                    <w:rPr>
                      <w:rFonts w:cs="Arial"/>
                      <w:i/>
                      <w:iCs/>
                    </w:rPr>
                    <w:br/>
                    <w:t>…………………………………………….…………………….</w:t>
                  </w:r>
                </w:p>
                <w:p w14:paraId="09763B51" w14:textId="2CAD1D2A" w:rsidR="002D6E76" w:rsidRPr="002D6E76" w:rsidRDefault="002D6E76" w:rsidP="00BE3BF2">
                  <w:pPr>
                    <w:ind w:left="319" w:hanging="319"/>
                    <w:rPr>
                      <w:rFonts w:cs="Arial"/>
                      <w:i/>
                      <w:iCs/>
                    </w:rPr>
                  </w:pPr>
                  <w:r w:rsidRPr="002D6E76">
                    <w:rPr>
                      <w:rFonts w:cs="Arial"/>
                      <w:i/>
                      <w:iCs/>
                    </w:rPr>
                    <w:t>(iii)</w:t>
                  </w:r>
                  <w:r w:rsidRPr="002D6E76">
                    <w:rPr>
                      <w:rFonts w:cs="Arial"/>
                      <w:i/>
                      <w:iCs/>
                    </w:rPr>
                    <w:tab/>
                  </w:r>
                  <w:r w:rsidRPr="00A32388">
                    <w:rPr>
                      <w:rFonts w:cs="Arial"/>
                      <w:i/>
                      <w:iCs/>
                    </w:rPr>
                    <w:t xml:space="preserve">demonstrate </w:t>
                  </w:r>
                  <w:r w:rsidR="00723847">
                    <w:rPr>
                      <w:rFonts w:cs="Arial"/>
                      <w:i/>
                      <w:iCs/>
                    </w:rPr>
                    <w:t>how</w:t>
                  </w:r>
                  <w:r w:rsidRPr="00A32388">
                    <w:rPr>
                      <w:rFonts w:cs="Arial"/>
                      <w:i/>
                      <w:iCs/>
                    </w:rPr>
                    <w:t xml:space="preserve"> the Delay Event </w:t>
                  </w:r>
                  <w:r w:rsidR="00723847">
                    <w:rPr>
                      <w:rFonts w:cs="Arial"/>
                      <w:i/>
                      <w:iCs/>
                    </w:rPr>
                    <w:t xml:space="preserve">affects </w:t>
                  </w:r>
                  <w:r w:rsidR="00723847" w:rsidRPr="00723847">
                    <w:rPr>
                      <w:rFonts w:cs="Arial"/>
                      <w:i/>
                      <w:iCs/>
                    </w:rPr>
                    <w:t xml:space="preserve">the critical path for achieving Practical Completion by the Date for Practical Completion in the current Contract Program </w:t>
                  </w:r>
                  <w:r w:rsidR="00733CEF">
                    <w:rPr>
                      <w:rFonts w:cs="Arial"/>
                      <w:i/>
                      <w:iCs/>
                    </w:rPr>
                    <w:t xml:space="preserve">and </w:t>
                  </w:r>
                  <w:r w:rsidR="00723847">
                    <w:rPr>
                      <w:rFonts w:cs="Arial"/>
                      <w:i/>
                      <w:iCs/>
                    </w:rPr>
                    <w:t xml:space="preserve">that the Delay Event has delayed or </w:t>
                  </w:r>
                  <w:r w:rsidRPr="00A32388">
                    <w:rPr>
                      <w:rFonts w:cs="Arial"/>
                      <w:i/>
                      <w:iCs/>
                    </w:rPr>
                    <w:t>will delay Practical Completion by the number of days claimed</w:t>
                  </w:r>
                  <w:r w:rsidRPr="002D6E76">
                    <w:rPr>
                      <w:rFonts w:cs="Arial"/>
                      <w:i/>
                      <w:iCs/>
                    </w:rPr>
                    <w:t xml:space="preserve"> </w:t>
                  </w:r>
                </w:p>
                <w:p w14:paraId="17CE381E" w14:textId="77777777" w:rsidR="002D6E76" w:rsidRPr="002D6E76" w:rsidRDefault="002D6E76" w:rsidP="00BE3BF2">
                  <w:pPr>
                    <w:ind w:left="319" w:hanging="319"/>
                    <w:rPr>
                      <w:rFonts w:cs="Arial"/>
                      <w:i/>
                      <w:iCs/>
                    </w:rPr>
                  </w:pPr>
                  <w:r w:rsidRPr="002D6E76">
                    <w:rPr>
                      <w:rFonts w:cs="Arial"/>
                      <w:i/>
                      <w:iCs/>
                    </w:rPr>
                    <w:tab/>
                    <w:t>…………………………………………….…………………….</w:t>
                  </w:r>
                </w:p>
                <w:p w14:paraId="5D4B9862" w14:textId="70B929FD" w:rsidR="002D6E76" w:rsidRPr="002D6E76" w:rsidRDefault="002D6E76" w:rsidP="00BE3BF2">
                  <w:pPr>
                    <w:ind w:left="319" w:hanging="319"/>
                    <w:rPr>
                      <w:rFonts w:cs="Arial"/>
                      <w:i/>
                      <w:iCs/>
                    </w:rPr>
                  </w:pPr>
                  <w:r w:rsidRPr="002D6E76">
                    <w:rPr>
                      <w:rFonts w:cs="Arial"/>
                      <w:i/>
                      <w:iCs/>
                    </w:rPr>
                    <w:t>(iv)</w:t>
                  </w:r>
                  <w:r w:rsidRPr="002D6E76">
                    <w:rPr>
                      <w:rFonts w:cs="Arial"/>
                      <w:i/>
                      <w:iCs/>
                    </w:rPr>
                    <w:tab/>
                    <w:t xml:space="preserve">identify the steps that have been (and if relevant, are continuing to be) taken to </w:t>
                  </w:r>
                  <w:r w:rsidR="00FD3498">
                    <w:rPr>
                      <w:rFonts w:cs="Arial"/>
                      <w:i/>
                      <w:iCs/>
                    </w:rPr>
                    <w:t xml:space="preserve">overcome, </w:t>
                  </w:r>
                  <w:r w:rsidRPr="002D6E76">
                    <w:rPr>
                      <w:rFonts w:cs="Arial"/>
                      <w:i/>
                      <w:iCs/>
                    </w:rPr>
                    <w:t>minimise or mitigate the costs of and any delay arising from the Adjustment Event</w:t>
                  </w:r>
                </w:p>
                <w:p w14:paraId="3821DE5D" w14:textId="77777777" w:rsidR="002D6E76" w:rsidRPr="002D6E76" w:rsidRDefault="002D6E76" w:rsidP="00BE3BF2">
                  <w:pPr>
                    <w:ind w:left="319" w:hanging="319"/>
                    <w:rPr>
                      <w:rFonts w:cs="Arial"/>
                    </w:rPr>
                  </w:pPr>
                  <w:r w:rsidRPr="002D6E76">
                    <w:rPr>
                      <w:rFonts w:cs="Arial"/>
                      <w:i/>
                      <w:iCs/>
                    </w:rPr>
                    <w:tab/>
                    <w:t>…………………………………………….…………………….</w:t>
                  </w:r>
                  <w:r w:rsidRPr="002D6E76">
                    <w:rPr>
                      <w:rFonts w:cs="Arial"/>
                      <w:i/>
                      <w:iCs/>
                    </w:rPr>
                    <w:br/>
                  </w:r>
                </w:p>
              </w:tc>
            </w:tr>
            <w:tr w:rsidR="002D6E76" w:rsidRPr="002D6E76" w14:paraId="05DC6F63" w14:textId="77777777" w:rsidTr="00BE3BF2">
              <w:trPr>
                <w:trHeight w:val="394"/>
              </w:trPr>
              <w:tc>
                <w:tcPr>
                  <w:tcW w:w="3438" w:type="dxa"/>
                  <w:vMerge w:val="restart"/>
                </w:tcPr>
                <w:p w14:paraId="22A08565" w14:textId="77777777" w:rsidR="002D6E76" w:rsidRPr="002D6E76" w:rsidRDefault="002D6E76" w:rsidP="00BE3BF2">
                  <w:pPr>
                    <w:ind w:left="491" w:hanging="491"/>
                    <w:rPr>
                      <w:rFonts w:cs="Arial"/>
                      <w:i/>
                      <w:iCs/>
                    </w:rPr>
                  </w:pPr>
                  <w:r w:rsidRPr="002D6E76">
                    <w:rPr>
                      <w:rFonts w:cs="Arial"/>
                      <w:i/>
                      <w:iCs/>
                    </w:rPr>
                    <w:t xml:space="preserve">(3) </w:t>
                  </w:r>
                  <w:r w:rsidRPr="002D6E76">
                    <w:rPr>
                      <w:rFonts w:cs="Arial"/>
                      <w:i/>
                      <w:iCs/>
                    </w:rPr>
                    <w:tab/>
                    <w:t xml:space="preserve">any </w:t>
                  </w:r>
                  <w:r w:rsidRPr="00A32388">
                    <w:rPr>
                      <w:rFonts w:cs="Arial"/>
                      <w:b/>
                      <w:bCs/>
                      <w:i/>
                      <w:iCs/>
                    </w:rPr>
                    <w:t>delay costs</w:t>
                  </w:r>
                  <w:r w:rsidRPr="002D6E76">
                    <w:rPr>
                      <w:rFonts w:cs="Arial"/>
                      <w:i/>
                      <w:iCs/>
                    </w:rPr>
                    <w:t>?</w:t>
                  </w:r>
                </w:p>
              </w:tc>
              <w:tc>
                <w:tcPr>
                  <w:tcW w:w="5690" w:type="dxa"/>
                </w:tcPr>
                <w:p w14:paraId="032A3914"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 No  </w:t>
                  </w:r>
                  <w:r w:rsidRPr="002D6E76">
                    <w:rPr>
                      <w:rFonts w:cs="Arial"/>
                    </w:rPr>
                    <w:sym w:font="Wingdings" w:char="F06F"/>
                  </w:r>
                </w:p>
              </w:tc>
            </w:tr>
            <w:tr w:rsidR="002D6E76" w:rsidRPr="002D6E76" w14:paraId="61FBC36D" w14:textId="77777777" w:rsidTr="00BE3BF2">
              <w:trPr>
                <w:trHeight w:val="393"/>
              </w:trPr>
              <w:tc>
                <w:tcPr>
                  <w:tcW w:w="3438" w:type="dxa"/>
                  <w:vMerge/>
                </w:tcPr>
                <w:p w14:paraId="74A9E881" w14:textId="77777777" w:rsidR="002D6E76" w:rsidRPr="002D6E76" w:rsidRDefault="002D6E76" w:rsidP="00BE3BF2">
                  <w:pPr>
                    <w:ind w:left="491" w:hanging="491"/>
                    <w:rPr>
                      <w:rFonts w:cs="Arial"/>
                      <w:i/>
                      <w:iCs/>
                    </w:rPr>
                  </w:pPr>
                </w:p>
              </w:tc>
              <w:tc>
                <w:tcPr>
                  <w:tcW w:w="5690" w:type="dxa"/>
                </w:tcPr>
                <w:p w14:paraId="42226586" w14:textId="104467A8" w:rsidR="002D6E76" w:rsidRDefault="002D6E76" w:rsidP="00BE3BF2">
                  <w:pPr>
                    <w:rPr>
                      <w:rFonts w:cs="Arial"/>
                      <w:i/>
                      <w:iCs/>
                    </w:rPr>
                  </w:pPr>
                  <w:r w:rsidRPr="002D6E76">
                    <w:rPr>
                      <w:rFonts w:cs="Arial"/>
                      <w:i/>
                      <w:iCs/>
                    </w:rPr>
                    <w:t xml:space="preserve">If yes, provide detailed calculations of the extra direct costs reasonably </w:t>
                  </w:r>
                  <w:r w:rsidR="00FD3498" w:rsidRPr="00FD3498">
                    <w:rPr>
                      <w:i/>
                      <w:iCs/>
                    </w:rPr>
                    <w:t>and actually</w:t>
                  </w:r>
                  <w:r w:rsidR="00FD3498" w:rsidRPr="00723847">
                    <w:t xml:space="preserve"> </w:t>
                  </w:r>
                  <w:r w:rsidRPr="002D6E76">
                    <w:rPr>
                      <w:rFonts w:cs="Arial"/>
                      <w:i/>
                      <w:iCs/>
                    </w:rPr>
                    <w:t>incurred by the Contractor</w:t>
                  </w:r>
                </w:p>
                <w:p w14:paraId="22DDAEE1" w14:textId="77777777" w:rsidR="002D6E76" w:rsidRPr="006C0F02" w:rsidRDefault="002D6E76" w:rsidP="002D6E76">
                  <w:pPr>
                    <w:tabs>
                      <w:tab w:val="left" w:pos="2446"/>
                    </w:tabs>
                    <w:rPr>
                      <w:rFonts w:cs="Arial"/>
                      <w:i/>
                      <w:iCs/>
                    </w:rPr>
                  </w:pPr>
                  <w:r w:rsidRPr="006C0F02">
                    <w:rPr>
                      <w:rFonts w:cs="Arial"/>
                      <w:i/>
                      <w:iCs/>
                    </w:rPr>
                    <w:t>…………………………………………………………………….</w:t>
                  </w:r>
                </w:p>
                <w:p w14:paraId="483BE67B" w14:textId="77777777" w:rsidR="002D6E76" w:rsidRDefault="002D6E76" w:rsidP="002D6E76">
                  <w:pPr>
                    <w:rPr>
                      <w:rFonts w:cs="Arial"/>
                      <w:i/>
                      <w:iCs/>
                      <w:u w:val="single"/>
                    </w:rPr>
                  </w:pPr>
                  <w:r w:rsidRPr="006C0F02">
                    <w:rPr>
                      <w:rFonts w:cs="Arial"/>
                      <w:i/>
                      <w:iCs/>
                    </w:rPr>
                    <w:t>…………………………………………………………………….</w:t>
                  </w:r>
                  <w:r w:rsidRPr="006C0F02">
                    <w:rPr>
                      <w:rFonts w:cs="Arial"/>
                      <w:i/>
                      <w:iCs/>
                    </w:rPr>
                    <w:br/>
                  </w:r>
                </w:p>
                <w:p w14:paraId="35498EE5" w14:textId="79F507DF" w:rsidR="00FD3498" w:rsidRPr="00A32388" w:rsidRDefault="00FD3498" w:rsidP="002D6E76">
                  <w:pPr>
                    <w:rPr>
                      <w:rFonts w:cs="Arial"/>
                      <w:i/>
                      <w:iCs/>
                      <w:u w:val="single"/>
                    </w:rPr>
                  </w:pPr>
                </w:p>
              </w:tc>
            </w:tr>
            <w:tr w:rsidR="002D6E76" w:rsidRPr="002D6E76" w14:paraId="17C740A9" w14:textId="77777777" w:rsidTr="002D6E76">
              <w:tc>
                <w:tcPr>
                  <w:tcW w:w="9128" w:type="dxa"/>
                  <w:gridSpan w:val="2"/>
                  <w:shd w:val="clear" w:color="auto" w:fill="95B3D7" w:themeFill="accent1" w:themeFillTint="99"/>
                </w:tcPr>
                <w:p w14:paraId="12851D71" w14:textId="77777777" w:rsidR="002D6E76" w:rsidRPr="002D6E76" w:rsidRDefault="002D6E76" w:rsidP="00BE3BF2">
                  <w:pPr>
                    <w:rPr>
                      <w:rFonts w:cs="Arial"/>
                      <w:b/>
                    </w:rPr>
                  </w:pPr>
                  <w:r w:rsidRPr="002D6E76">
                    <w:rPr>
                      <w:rFonts w:cs="Arial"/>
                      <w:b/>
                    </w:rPr>
                    <w:lastRenderedPageBreak/>
                    <w:t xml:space="preserve">Section 3 – Details of mitigating factors </w:t>
                  </w:r>
                </w:p>
              </w:tc>
            </w:tr>
            <w:tr w:rsidR="002D6E76" w:rsidRPr="002D6E76" w14:paraId="3D67E66B" w14:textId="77777777" w:rsidTr="00BE3BF2">
              <w:tc>
                <w:tcPr>
                  <w:tcW w:w="3438" w:type="dxa"/>
                </w:tcPr>
                <w:p w14:paraId="5208473E" w14:textId="38662DBB" w:rsidR="002D6E76" w:rsidRPr="002D6E76" w:rsidRDefault="002D6E76" w:rsidP="00BE3BF2">
                  <w:pPr>
                    <w:rPr>
                      <w:rFonts w:cs="Arial"/>
                      <w:b/>
                    </w:rPr>
                  </w:pPr>
                  <w:r w:rsidRPr="002D6E76">
                    <w:rPr>
                      <w:rFonts w:cs="Arial"/>
                      <w:i/>
                      <w:iCs/>
                    </w:rPr>
                    <w:t xml:space="preserve">Provide details of reasonable steps taken to </w:t>
                  </w:r>
                  <w:r w:rsidR="00FD3498">
                    <w:rPr>
                      <w:rFonts w:cs="Arial"/>
                      <w:i/>
                      <w:iCs/>
                    </w:rPr>
                    <w:t xml:space="preserve">overcome, </w:t>
                  </w:r>
                  <w:r w:rsidRPr="002D6E76">
                    <w:rPr>
                      <w:rFonts w:cs="Arial"/>
                      <w:i/>
                      <w:iCs/>
                    </w:rPr>
                    <w:t>minimise or mitigate (i) the costs of, and (ii) any delay arising from, the Adjustment Event</w:t>
                  </w:r>
                </w:p>
              </w:tc>
              <w:tc>
                <w:tcPr>
                  <w:tcW w:w="5690" w:type="dxa"/>
                </w:tcPr>
                <w:p w14:paraId="5FC3C4D6" w14:textId="77777777" w:rsidR="00733CEF" w:rsidRPr="006C0F02" w:rsidRDefault="00733CEF" w:rsidP="00733CEF">
                  <w:pPr>
                    <w:tabs>
                      <w:tab w:val="left" w:pos="2446"/>
                    </w:tabs>
                    <w:rPr>
                      <w:rFonts w:cs="Arial"/>
                      <w:i/>
                      <w:iCs/>
                    </w:rPr>
                  </w:pPr>
                  <w:r w:rsidRPr="006C0F02">
                    <w:rPr>
                      <w:rFonts w:cs="Arial"/>
                      <w:i/>
                      <w:iCs/>
                    </w:rPr>
                    <w:t>…………………………………………………………………….</w:t>
                  </w:r>
                </w:p>
                <w:p w14:paraId="22A20A0A" w14:textId="06F7D7A5" w:rsidR="002D6E76" w:rsidRPr="002D6E76" w:rsidRDefault="00733CEF" w:rsidP="00733CEF">
                  <w:pPr>
                    <w:rPr>
                      <w:rFonts w:cs="Arial"/>
                      <w:b/>
                    </w:rPr>
                  </w:pPr>
                  <w:r w:rsidRPr="006C0F02">
                    <w:rPr>
                      <w:rFonts w:cs="Arial"/>
                      <w:i/>
                      <w:iCs/>
                    </w:rPr>
                    <w:t>…………………………………………………………………….</w:t>
                  </w:r>
                </w:p>
              </w:tc>
            </w:tr>
            <w:tr w:rsidR="002D6E76" w:rsidRPr="002D6E76" w14:paraId="421E189A" w14:textId="77777777" w:rsidTr="002D6E76">
              <w:tc>
                <w:tcPr>
                  <w:tcW w:w="9128" w:type="dxa"/>
                  <w:gridSpan w:val="2"/>
                  <w:shd w:val="clear" w:color="auto" w:fill="95B3D7" w:themeFill="accent1" w:themeFillTint="99"/>
                </w:tcPr>
                <w:p w14:paraId="55FF66F8" w14:textId="77777777" w:rsidR="002D6E76" w:rsidRPr="002D6E76" w:rsidRDefault="002D6E76" w:rsidP="00BE3BF2">
                  <w:pPr>
                    <w:rPr>
                      <w:rFonts w:cs="Arial"/>
                      <w:b/>
                    </w:rPr>
                  </w:pPr>
                  <w:r w:rsidRPr="002D6E76">
                    <w:rPr>
                      <w:rFonts w:cs="Arial"/>
                      <w:b/>
                    </w:rPr>
                    <w:t>Section 4 – Signed by</w:t>
                  </w:r>
                </w:p>
              </w:tc>
            </w:tr>
            <w:tr w:rsidR="002D6E76" w:rsidRPr="002D6E76" w14:paraId="335D55F1" w14:textId="77777777" w:rsidTr="00BE3BF2">
              <w:tc>
                <w:tcPr>
                  <w:tcW w:w="9128" w:type="dxa"/>
                  <w:gridSpan w:val="2"/>
                </w:tcPr>
                <w:p w14:paraId="17A2A3FD" w14:textId="692EF6DB" w:rsidR="002D6E76" w:rsidRPr="002D6E76" w:rsidRDefault="002D6E76" w:rsidP="00BE3BF2">
                  <w:pPr>
                    <w:rPr>
                      <w:rFonts w:cs="Arial"/>
                    </w:rPr>
                  </w:pPr>
                  <w:r w:rsidRPr="002D6E76">
                    <w:rPr>
                      <w:rFonts w:cs="Arial"/>
                    </w:rPr>
                    <w:t>Signed for and on behalf of the Contractor by:</w:t>
                  </w:r>
                </w:p>
                <w:p w14:paraId="5579E4CB" w14:textId="77777777" w:rsidR="002D6E76" w:rsidRPr="002D6E76" w:rsidRDefault="002D6E76" w:rsidP="00BE3BF2">
                  <w:pPr>
                    <w:rPr>
                      <w:rFonts w:cs="Arial"/>
                      <w:i/>
                    </w:rPr>
                  </w:pPr>
                  <w:r w:rsidRPr="002D6E76">
                    <w:rPr>
                      <w:rFonts w:cs="Arial"/>
                    </w:rPr>
                    <w:br/>
                    <w:t>Name:</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404B2F51" w14:textId="77777777" w:rsidR="002D6E76" w:rsidRPr="002D6E76" w:rsidRDefault="002D6E76" w:rsidP="00BE3BF2">
                  <w:pPr>
                    <w:rPr>
                      <w:rFonts w:cs="Arial"/>
                      <w:i/>
                    </w:rPr>
                  </w:pPr>
                  <w:r w:rsidRPr="002D6E76">
                    <w:rPr>
                      <w:rFonts w:cs="Arial"/>
                    </w:rPr>
                    <w:br/>
                    <w:t>Position:</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1F62FBA9" w14:textId="77777777" w:rsidR="002D6E76" w:rsidRPr="002D6E76" w:rsidRDefault="002D6E76" w:rsidP="00BE3BF2">
                  <w:pPr>
                    <w:rPr>
                      <w:rFonts w:cs="Arial"/>
                      <w:i/>
                    </w:rPr>
                  </w:pPr>
                  <w:r w:rsidRPr="002D6E76">
                    <w:rPr>
                      <w:rFonts w:cs="Arial"/>
                    </w:rPr>
                    <w:br/>
                    <w:t>Date:</w:t>
                  </w:r>
                  <w:r w:rsidRPr="002D6E76">
                    <w:rPr>
                      <w:rFonts w:cs="Arial"/>
                    </w:rPr>
                    <w:tab/>
                  </w:r>
                  <w:r w:rsidRPr="002D6E76">
                    <w:rPr>
                      <w:rFonts w:cs="Arial"/>
                      <w:i/>
                    </w:rPr>
                    <w:t>[</w:t>
                  </w:r>
                  <w:r w:rsidRPr="002D6E76">
                    <w:rPr>
                      <w:rFonts w:cs="Arial"/>
                      <w:i/>
                      <w:highlight w:val="yellow"/>
                    </w:rPr>
                    <w:t>##insert date</w:t>
                  </w:r>
                  <w:r w:rsidRPr="002D6E76">
                    <w:rPr>
                      <w:rFonts w:cs="Arial"/>
                      <w:i/>
                    </w:rPr>
                    <w:t>]</w:t>
                  </w:r>
                  <w:r w:rsidRPr="002D6E76">
                    <w:rPr>
                      <w:rFonts w:cs="Arial"/>
                      <w:i/>
                    </w:rPr>
                    <w:br/>
                  </w:r>
                </w:p>
              </w:tc>
            </w:tr>
            <w:tr w:rsidR="002D6E76" w:rsidRPr="002D6E76" w14:paraId="64E3852A" w14:textId="77777777" w:rsidTr="002D6E76">
              <w:tc>
                <w:tcPr>
                  <w:tcW w:w="9128" w:type="dxa"/>
                  <w:gridSpan w:val="2"/>
                  <w:shd w:val="clear" w:color="auto" w:fill="95B3D7" w:themeFill="accent1" w:themeFillTint="99"/>
                </w:tcPr>
                <w:p w14:paraId="1EB6C656" w14:textId="77777777" w:rsidR="002D6E76" w:rsidRPr="002D6E76" w:rsidRDefault="002D6E76" w:rsidP="00BE3BF2">
                  <w:pPr>
                    <w:rPr>
                      <w:rFonts w:cs="Arial"/>
                    </w:rPr>
                  </w:pPr>
                  <w:r w:rsidRPr="002D6E76">
                    <w:rPr>
                      <w:rFonts w:cs="Arial"/>
                      <w:b/>
                    </w:rPr>
                    <w:t>Section 5 – Attachments</w:t>
                  </w:r>
                </w:p>
              </w:tc>
            </w:tr>
            <w:tr w:rsidR="002D6E76" w:rsidRPr="002D6E76" w14:paraId="0358976B" w14:textId="77777777" w:rsidTr="00BE3BF2">
              <w:tc>
                <w:tcPr>
                  <w:tcW w:w="3438" w:type="dxa"/>
                </w:tcPr>
                <w:p w14:paraId="077897BE" w14:textId="77777777" w:rsidR="002D6E76" w:rsidRPr="002D6E76" w:rsidRDefault="002D6E76" w:rsidP="00BE3BF2">
                  <w:pPr>
                    <w:rPr>
                      <w:rFonts w:cs="Arial"/>
                      <w:i/>
                      <w:iCs/>
                    </w:rPr>
                  </w:pPr>
                  <w:r w:rsidRPr="002D6E76">
                    <w:rPr>
                      <w:rFonts w:cs="Arial"/>
                      <w:b/>
                      <w:i/>
                      <w:iCs/>
                    </w:rPr>
                    <w:t>Attached</w:t>
                  </w:r>
                  <w:r w:rsidRPr="002D6E76">
                    <w:rPr>
                      <w:rFonts w:cs="Arial"/>
                      <w:i/>
                      <w:iCs/>
                    </w:rPr>
                    <w:t xml:space="preserve"> to this Adjustment Notice are the following documents:</w:t>
                  </w:r>
                </w:p>
                <w:p w14:paraId="386214B0" w14:textId="77777777" w:rsidR="002D6E76" w:rsidRPr="002D6E76" w:rsidRDefault="002D6E76" w:rsidP="00BE3BF2">
                  <w:pPr>
                    <w:rPr>
                      <w:rFonts w:cs="Arial"/>
                      <w:i/>
                      <w:iCs/>
                    </w:rPr>
                  </w:pPr>
                  <w:r w:rsidRPr="002D6E76">
                    <w:rPr>
                      <w:rFonts w:cs="Arial"/>
                      <w:i/>
                      <w:iCs/>
                    </w:rPr>
                    <w:t xml:space="preserve">(Note: The attached documents should demonstrate: </w:t>
                  </w:r>
                </w:p>
                <w:p w14:paraId="25C0746A" w14:textId="74947A06" w:rsidR="002D6E76" w:rsidRPr="002D6E76" w:rsidRDefault="002D6E76" w:rsidP="006C0F02">
                  <w:pPr>
                    <w:pStyle w:val="ListParagraph"/>
                    <w:numPr>
                      <w:ilvl w:val="0"/>
                      <w:numId w:val="74"/>
                    </w:numPr>
                    <w:spacing w:after="240"/>
                    <w:ind w:left="357" w:hanging="357"/>
                    <w:rPr>
                      <w:rFonts w:ascii="Arial" w:hAnsi="Arial" w:cs="Arial"/>
                      <w:i/>
                      <w:iCs/>
                    </w:rPr>
                  </w:pPr>
                  <w:r w:rsidRPr="002D6E76">
                    <w:rPr>
                      <w:rFonts w:ascii="Arial" w:hAnsi="Arial" w:cs="Arial"/>
                      <w:i/>
                      <w:iCs/>
                      <w:sz w:val="20"/>
                      <w:szCs w:val="20"/>
                    </w:rPr>
                    <w:t>the occurrence of the Adjustment Event (or if the Principal or Principal's Representative has agreed that there has been an Adjustment Event, they should identify that agreement); and</w:t>
                  </w:r>
                  <w:r w:rsidR="006C0F02">
                    <w:rPr>
                      <w:rFonts w:ascii="Arial" w:hAnsi="Arial" w:cs="Arial"/>
                      <w:i/>
                      <w:iCs/>
                      <w:sz w:val="20"/>
                      <w:szCs w:val="20"/>
                    </w:rPr>
                    <w:br/>
                  </w:r>
                </w:p>
                <w:p w14:paraId="633EBD21" w14:textId="77777777" w:rsidR="002D6E76" w:rsidRPr="002D6E76" w:rsidRDefault="002D6E76" w:rsidP="002D6E76">
                  <w:pPr>
                    <w:pStyle w:val="ListParagraph"/>
                    <w:numPr>
                      <w:ilvl w:val="0"/>
                      <w:numId w:val="74"/>
                    </w:numPr>
                    <w:spacing w:after="120"/>
                    <w:rPr>
                      <w:rFonts w:ascii="Arial" w:hAnsi="Arial" w:cs="Arial"/>
                      <w:i/>
                      <w:iCs/>
                    </w:rPr>
                  </w:pPr>
                  <w:r w:rsidRPr="002D6E76">
                    <w:rPr>
                      <w:rFonts w:ascii="Arial" w:hAnsi="Arial" w:cs="Arial"/>
                      <w:i/>
                      <w:iCs/>
                      <w:sz w:val="20"/>
                      <w:szCs w:val="20"/>
                    </w:rPr>
                    <w:t>the Claim or Claims made in respect of the Adjustment Event (in accordance with and to the extent permitted by clause 10).</w:t>
                  </w:r>
                </w:p>
              </w:tc>
              <w:tc>
                <w:tcPr>
                  <w:tcW w:w="5690" w:type="dxa"/>
                </w:tcPr>
                <w:p w14:paraId="78EA84C9" w14:textId="77777777" w:rsidR="002D6E76" w:rsidRPr="002D6E76" w:rsidRDefault="002D6E76" w:rsidP="00BE3BF2">
                  <w:pPr>
                    <w:rPr>
                      <w:rFonts w:cs="Arial"/>
                      <w:i/>
                    </w:rPr>
                  </w:pPr>
                  <w:r w:rsidRPr="002D6E76">
                    <w:rPr>
                      <w:rFonts w:cs="Arial"/>
                      <w:i/>
                    </w:rPr>
                    <w:t>[</w:t>
                  </w:r>
                  <w:r w:rsidRPr="002D6E76">
                    <w:rPr>
                      <w:rFonts w:cs="Arial"/>
                      <w:i/>
                      <w:highlight w:val="yellow"/>
                    </w:rPr>
                    <w:t>##insert list of documents</w:t>
                  </w:r>
                  <w:r w:rsidRPr="002D6E76">
                    <w:rPr>
                      <w:rFonts w:cs="Arial"/>
                      <w:i/>
                    </w:rPr>
                    <w:t>]</w:t>
                  </w:r>
                </w:p>
                <w:p w14:paraId="57F4FF24" w14:textId="77777777" w:rsidR="002D6E76" w:rsidRPr="002D6E76" w:rsidRDefault="002D6E76" w:rsidP="00BE3BF2">
                  <w:pPr>
                    <w:rPr>
                      <w:rFonts w:cs="Arial"/>
                      <w:i/>
                      <w:iCs/>
                    </w:rPr>
                  </w:pPr>
                  <w:r w:rsidRPr="002D6E76">
                    <w:rPr>
                      <w:rFonts w:cs="Arial"/>
                      <w:i/>
                      <w:iCs/>
                    </w:rPr>
                    <w:t>…………………………………………….…………………….</w:t>
                  </w:r>
                </w:p>
                <w:p w14:paraId="6CECE61C" w14:textId="77777777" w:rsidR="002D6E76" w:rsidRPr="002D6E76" w:rsidRDefault="002D6E76" w:rsidP="00BE3BF2">
                  <w:pPr>
                    <w:rPr>
                      <w:rFonts w:cs="Arial"/>
                      <w:i/>
                      <w:iCs/>
                    </w:rPr>
                  </w:pPr>
                  <w:r w:rsidRPr="002D6E76">
                    <w:rPr>
                      <w:rFonts w:cs="Arial"/>
                      <w:i/>
                      <w:iCs/>
                    </w:rPr>
                    <w:t>…………………………………………….…………………….</w:t>
                  </w:r>
                </w:p>
                <w:p w14:paraId="5744BECD" w14:textId="77777777" w:rsidR="002D6E76" w:rsidRPr="002D6E76" w:rsidRDefault="002D6E76" w:rsidP="00BE3BF2">
                  <w:pPr>
                    <w:rPr>
                      <w:rFonts w:cs="Arial"/>
                      <w:i/>
                      <w:iCs/>
                    </w:rPr>
                  </w:pPr>
                  <w:r w:rsidRPr="002D6E76">
                    <w:rPr>
                      <w:rFonts w:cs="Arial"/>
                      <w:i/>
                      <w:iCs/>
                    </w:rPr>
                    <w:t>…………………………………………….…………………….</w:t>
                  </w:r>
                </w:p>
              </w:tc>
            </w:tr>
            <w:bookmarkEnd w:id="1097"/>
          </w:tbl>
          <w:p w14:paraId="78B58848" w14:textId="77777777" w:rsidR="002D6E76" w:rsidRPr="002D6E76" w:rsidRDefault="002D6E76" w:rsidP="00BE3BF2">
            <w:pPr>
              <w:rPr>
                <w:rFonts w:cs="Arial"/>
              </w:rPr>
            </w:pPr>
          </w:p>
        </w:tc>
      </w:tr>
    </w:tbl>
    <w:p w14:paraId="6CADA092" w14:textId="405153F3" w:rsidR="000D5A59" w:rsidRDefault="008D392C">
      <w:pPr>
        <w:pStyle w:val="ScheduleHeading"/>
        <w:numPr>
          <w:ilvl w:val="0"/>
          <w:numId w:val="10"/>
        </w:numPr>
      </w:pPr>
      <w:bookmarkStart w:id="1098" w:name="_Ref135820709"/>
      <w:bookmarkStart w:id="1099" w:name="_Toc216778911"/>
      <w:r>
        <w:lastRenderedPageBreak/>
        <w:t xml:space="preserve">- </w:t>
      </w:r>
      <w:r w:rsidR="0038491E">
        <w:t>Local Industry Development Plan</w:t>
      </w:r>
      <w:bookmarkEnd w:id="1094"/>
      <w:bookmarkEnd w:id="1095"/>
      <w:bookmarkEnd w:id="1096"/>
      <w:bookmarkEnd w:id="1098"/>
      <w:bookmarkEnd w:id="1099"/>
    </w:p>
    <w:p w14:paraId="5BF5F088" w14:textId="51251CB4" w:rsidR="000D5A59" w:rsidRDefault="000D5A59" w:rsidP="000D5A59">
      <w:pPr>
        <w:rPr>
          <w:b/>
          <w:i/>
        </w:rPr>
      </w:pPr>
      <w:bookmarkStart w:id="1100" w:name="_Hlk123382676"/>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Item </w:t>
      </w:r>
      <w:r w:rsidR="0065438E">
        <w:rPr>
          <w:b/>
          <w:i/>
          <w:highlight w:val="yellow"/>
        </w:rPr>
        <w:fldChar w:fldCharType="begin"/>
      </w:r>
      <w:r w:rsidR="0065438E">
        <w:rPr>
          <w:b/>
          <w:i/>
          <w:highlight w:val="yellow"/>
        </w:rPr>
        <w:instrText xml:space="preserve"> REF _Ref128402578 \w \h </w:instrText>
      </w:r>
      <w:r w:rsidR="0065438E">
        <w:rPr>
          <w:b/>
          <w:i/>
          <w:highlight w:val="yellow"/>
        </w:rPr>
      </w:r>
      <w:r w:rsidR="0065438E">
        <w:rPr>
          <w:b/>
          <w:i/>
          <w:highlight w:val="yellow"/>
        </w:rPr>
        <w:fldChar w:fldCharType="separate"/>
      </w:r>
      <w:r w:rsidR="001D69F9">
        <w:rPr>
          <w:b/>
          <w:i/>
          <w:highlight w:val="yellow"/>
        </w:rPr>
        <w:t>42</w:t>
      </w:r>
      <w:r w:rsidR="0065438E">
        <w:rPr>
          <w:b/>
          <w:i/>
          <w:highlight w:val="yellow"/>
        </w:rPr>
        <w:fldChar w:fldCharType="end"/>
      </w:r>
      <w:r w:rsidR="0065438E">
        <w:rPr>
          <w:b/>
          <w:i/>
          <w:highlight w:val="yellow"/>
        </w:rPr>
        <w:t xml:space="preserve"> specifies that the Local Jobs First Policy provisions apply</w:t>
      </w:r>
      <w:r w:rsidRPr="00580861">
        <w:rPr>
          <w:b/>
          <w:i/>
          <w:highlight w:val="yellow"/>
        </w:rPr>
        <w:t>.]</w:t>
      </w:r>
    </w:p>
    <w:p w14:paraId="0519760A" w14:textId="2967061F" w:rsidR="0038491E" w:rsidRDefault="0038491E">
      <w:pPr>
        <w:pStyle w:val="ScheduleHeading"/>
        <w:numPr>
          <w:ilvl w:val="0"/>
          <w:numId w:val="10"/>
        </w:numPr>
      </w:pPr>
      <w:bookmarkStart w:id="1101" w:name="_Ref133833370"/>
      <w:bookmarkStart w:id="1102" w:name="_Toc216778912"/>
      <w:r>
        <w:lastRenderedPageBreak/>
        <w:t>- Social Procurement Commitment Schedule</w:t>
      </w:r>
      <w:bookmarkEnd w:id="1101"/>
      <w:bookmarkEnd w:id="1102"/>
    </w:p>
    <w:p w14:paraId="3CD20EF0" w14:textId="646BAC8C" w:rsidR="0038491E" w:rsidRDefault="0038491E" w:rsidP="0038491E">
      <w:pPr>
        <w:rPr>
          <w:b/>
          <w:i/>
        </w:rPr>
      </w:pPr>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w:t>
      </w:r>
      <w:r w:rsidR="0065438E" w:rsidRPr="009D26F2">
        <w:rPr>
          <w:b/>
          <w:i/>
          <w:highlight w:val="yellow"/>
        </w:rPr>
        <w:t xml:space="preserve">Item </w:t>
      </w:r>
      <w:r w:rsidR="0065438E" w:rsidRPr="009D26F2">
        <w:rPr>
          <w:b/>
          <w:i/>
          <w:highlight w:val="yellow"/>
        </w:rPr>
        <w:fldChar w:fldCharType="begin"/>
      </w:r>
      <w:r w:rsidR="0065438E" w:rsidRPr="009D26F2">
        <w:rPr>
          <w:b/>
          <w:i/>
          <w:highlight w:val="yellow"/>
        </w:rPr>
        <w:instrText xml:space="preserve"> REF _Ref128402578 \w \h </w:instrText>
      </w:r>
      <w:r w:rsidR="009D26F2" w:rsidRPr="005B7EFD">
        <w:rPr>
          <w:b/>
          <w:i/>
          <w:highlight w:val="yellow"/>
        </w:rPr>
        <w:instrText xml:space="preserve"> \* MERGEFORMAT </w:instrText>
      </w:r>
      <w:r w:rsidR="0065438E" w:rsidRPr="009D26F2">
        <w:rPr>
          <w:b/>
          <w:i/>
          <w:highlight w:val="yellow"/>
        </w:rPr>
      </w:r>
      <w:r w:rsidR="0065438E" w:rsidRPr="009D26F2">
        <w:rPr>
          <w:b/>
          <w:i/>
          <w:highlight w:val="yellow"/>
        </w:rPr>
        <w:fldChar w:fldCharType="separate"/>
      </w:r>
      <w:r w:rsidR="001D69F9">
        <w:rPr>
          <w:b/>
          <w:i/>
          <w:highlight w:val="yellow"/>
        </w:rPr>
        <w:t>42</w:t>
      </w:r>
      <w:r w:rsidR="0065438E" w:rsidRPr="009D26F2">
        <w:rPr>
          <w:b/>
          <w:i/>
          <w:highlight w:val="yellow"/>
        </w:rPr>
        <w:fldChar w:fldCharType="end"/>
      </w:r>
      <w:r w:rsidR="0065438E" w:rsidRPr="009D26F2">
        <w:rPr>
          <w:b/>
          <w:i/>
          <w:highlight w:val="yellow"/>
        </w:rPr>
        <w:t xml:space="preserve"> specifies</w:t>
      </w:r>
      <w:r w:rsidR="0065438E">
        <w:rPr>
          <w:b/>
          <w:i/>
          <w:highlight w:val="yellow"/>
        </w:rPr>
        <w:t xml:space="preserve"> that the Social Procurement Framework provisions apply</w:t>
      </w:r>
      <w:r w:rsidRPr="00580861">
        <w:rPr>
          <w:b/>
          <w:i/>
          <w:highlight w:val="yellow"/>
        </w:rPr>
        <w:t>.]</w:t>
      </w:r>
    </w:p>
    <w:p w14:paraId="6193D498" w14:textId="77777777" w:rsidR="0038491E" w:rsidRDefault="0038491E" w:rsidP="000D5A59">
      <w:pPr>
        <w:rPr>
          <w:b/>
          <w:i/>
        </w:rPr>
      </w:pPr>
    </w:p>
    <w:p w14:paraId="7F4FA907" w14:textId="77777777" w:rsidR="000D5A59" w:rsidRPr="009E029B" w:rsidRDefault="000D5A59" w:rsidP="000D5A59">
      <w:pPr>
        <w:rPr>
          <w:b/>
          <w:bCs/>
          <w:sz w:val="24"/>
          <w:szCs w:val="24"/>
          <w:lang w:eastAsia="en-AU"/>
        </w:rPr>
      </w:pPr>
    </w:p>
    <w:bookmarkEnd w:id="1100"/>
    <w:p w14:paraId="2E145B45" w14:textId="77777777" w:rsidR="000D5A59" w:rsidRPr="00C55777" w:rsidRDefault="000D5A59" w:rsidP="000D5A59">
      <w:pPr>
        <w:tabs>
          <w:tab w:val="left" w:pos="4678"/>
        </w:tabs>
      </w:pPr>
    </w:p>
    <w:p w14:paraId="5DFE24EE" w14:textId="77777777" w:rsidR="005367DE" w:rsidRDefault="005367DE" w:rsidP="005367DE">
      <w:pPr>
        <w:pStyle w:val="Schedule3"/>
        <w:numPr>
          <w:ilvl w:val="0"/>
          <w:numId w:val="0"/>
        </w:numPr>
        <w:ind w:left="964"/>
      </w:pPr>
      <w:r>
        <w:br w:type="page"/>
      </w:r>
    </w:p>
    <w:p w14:paraId="79DBA782" w14:textId="77777777" w:rsidR="005367DE" w:rsidRDefault="005367DE">
      <w:pPr>
        <w:pStyle w:val="ScheduleHeading"/>
        <w:numPr>
          <w:ilvl w:val="0"/>
          <w:numId w:val="10"/>
        </w:numPr>
      </w:pPr>
      <w:bookmarkStart w:id="1103" w:name="_Ref128997609"/>
      <w:bookmarkStart w:id="1104" w:name="_Toc216778913"/>
      <w:r>
        <w:lastRenderedPageBreak/>
        <w:t xml:space="preserve">- </w:t>
      </w:r>
      <w:r w:rsidRPr="00B715A9">
        <w:rPr>
          <w:rFonts w:cs="Calibri"/>
        </w:rPr>
        <w:t>FJC Plan Addendum</w:t>
      </w:r>
      <w:bookmarkEnd w:id="1103"/>
      <w:bookmarkEnd w:id="1104"/>
      <w:r w:rsidRPr="00B715A9">
        <w:rPr>
          <w:rFonts w:cs="Calibri"/>
          <w:bCs/>
        </w:rPr>
        <w:t xml:space="preserve"> </w:t>
      </w:r>
    </w:p>
    <w:p w14:paraId="7AB61963" w14:textId="2AE7C13B" w:rsidR="005367DE" w:rsidRDefault="005367DE" w:rsidP="005367DE">
      <w:pPr>
        <w:rPr>
          <w:b/>
          <w:i/>
        </w:rPr>
      </w:pPr>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Item </w:t>
      </w:r>
      <w:r w:rsidR="0065438E">
        <w:rPr>
          <w:b/>
          <w:i/>
          <w:highlight w:val="yellow"/>
        </w:rPr>
        <w:fldChar w:fldCharType="begin"/>
      </w:r>
      <w:r w:rsidR="0065438E">
        <w:rPr>
          <w:b/>
          <w:i/>
          <w:highlight w:val="yellow"/>
        </w:rPr>
        <w:instrText xml:space="preserve"> REF _Ref128402578 \w \h </w:instrText>
      </w:r>
      <w:r w:rsidR="0065438E">
        <w:rPr>
          <w:b/>
          <w:i/>
          <w:highlight w:val="yellow"/>
        </w:rPr>
      </w:r>
      <w:r w:rsidR="0065438E">
        <w:rPr>
          <w:b/>
          <w:i/>
          <w:highlight w:val="yellow"/>
        </w:rPr>
        <w:fldChar w:fldCharType="separate"/>
      </w:r>
      <w:r w:rsidR="001D69F9">
        <w:rPr>
          <w:b/>
          <w:i/>
          <w:highlight w:val="yellow"/>
        </w:rPr>
        <w:t>42</w:t>
      </w:r>
      <w:r w:rsidR="0065438E">
        <w:rPr>
          <w:b/>
          <w:i/>
          <w:highlight w:val="yellow"/>
        </w:rPr>
        <w:fldChar w:fldCharType="end"/>
      </w:r>
      <w:r w:rsidR="0065438E">
        <w:rPr>
          <w:b/>
          <w:i/>
          <w:highlight w:val="yellow"/>
        </w:rPr>
        <w:t xml:space="preserve"> specifies that the Fair Jobs Code provisions apply</w:t>
      </w:r>
      <w:r w:rsidRPr="00580861">
        <w:rPr>
          <w:b/>
          <w:i/>
          <w:highlight w:val="yellow"/>
        </w:rPr>
        <w:t>.]</w:t>
      </w:r>
    </w:p>
    <w:p w14:paraId="36F8F236" w14:textId="77777777" w:rsidR="000D5A59" w:rsidRDefault="000D5A59" w:rsidP="000D5A59">
      <w:pPr>
        <w:pStyle w:val="Schedule3"/>
        <w:numPr>
          <w:ilvl w:val="0"/>
          <w:numId w:val="0"/>
        </w:numPr>
        <w:ind w:left="964"/>
        <w:sectPr w:rsidR="000D5A59" w:rsidSect="00EB1F3E">
          <w:headerReference w:type="even" r:id="rId33"/>
          <w:headerReference w:type="default" r:id="rId34"/>
          <w:footerReference w:type="even" r:id="rId35"/>
          <w:footerReference w:type="default" r:id="rId36"/>
          <w:headerReference w:type="first" r:id="rId37"/>
          <w:footerReference w:type="first" r:id="rId38"/>
          <w:pgSz w:w="11906" w:h="16838" w:code="9"/>
          <w:pgMar w:top="1134" w:right="1134" w:bottom="1134" w:left="1418" w:header="1077" w:footer="567" w:gutter="0"/>
          <w:cols w:space="708"/>
          <w:titlePg/>
          <w:docGrid w:linePitch="360"/>
        </w:sectPr>
      </w:pPr>
    </w:p>
    <w:p w14:paraId="0770D637" w14:textId="77777777" w:rsidR="000D5A59" w:rsidRDefault="000D5A59" w:rsidP="000D5A59">
      <w:pPr>
        <w:pStyle w:val="Schedule3"/>
        <w:numPr>
          <w:ilvl w:val="0"/>
          <w:numId w:val="0"/>
        </w:numPr>
        <w:ind w:left="964"/>
      </w:pPr>
    </w:p>
    <w:p w14:paraId="5D804864" w14:textId="667EDF19" w:rsidR="000D5A59" w:rsidRDefault="000D5A59" w:rsidP="000D5A59">
      <w:bookmarkStart w:id="1105" w:name="_Toc70928128"/>
      <w:bookmarkStart w:id="1106" w:name="_Toc83795739"/>
      <w:bookmarkStart w:id="1107" w:name="_Toc84990862"/>
      <w:bookmarkStart w:id="1108" w:name="_Toc140898716"/>
      <w:bookmarkEnd w:id="4"/>
      <w:bookmarkEnd w:id="5"/>
      <w:r w:rsidRPr="00F90247">
        <w:rPr>
          <w:rFonts w:cs="Arial"/>
          <w:b/>
          <w:bCs/>
        </w:rPr>
        <w:t>Executed</w:t>
      </w:r>
      <w:r>
        <w:t xml:space="preserve"> as an </w:t>
      </w:r>
      <w:r w:rsidR="00F537A1" w:rsidRPr="005B7EFD">
        <w:rPr>
          <w:highlight w:val="green"/>
        </w:rPr>
        <w:t>[##</w:t>
      </w:r>
      <w:r w:rsidRPr="005B7EFD">
        <w:rPr>
          <w:highlight w:val="green"/>
        </w:rPr>
        <w:t>agreement</w:t>
      </w:r>
      <w:r w:rsidR="00F537A1" w:rsidRPr="005B7EFD">
        <w:rPr>
          <w:highlight w:val="green"/>
        </w:rPr>
        <w:t>]</w:t>
      </w:r>
      <w:r>
        <w:t>.</w:t>
      </w:r>
    </w:p>
    <w:bookmarkEnd w:id="1105"/>
    <w:bookmarkEnd w:id="1106"/>
    <w:bookmarkEnd w:id="1107"/>
    <w:bookmarkEnd w:id="1108"/>
    <w:p w14:paraId="1D65FEB2" w14:textId="64C42D89" w:rsidR="000D5A59" w:rsidRDefault="000D5A59" w:rsidP="000D5A59">
      <w:pPr>
        <w:rPr>
          <w:rFonts w:eastAsia="Arial Unicode MS"/>
          <w:b/>
          <w:i/>
          <w:color w:val="000000"/>
        </w:rPr>
      </w:pPr>
      <w:r w:rsidRPr="005B7EFD">
        <w:rPr>
          <w:highlight w:val="green"/>
          <w:shd w:val="clear" w:color="000000" w:fill="auto"/>
        </w:rPr>
        <w:t>[</w:t>
      </w:r>
      <w:r w:rsidR="009D26F2" w:rsidRPr="005B7EFD">
        <w:rPr>
          <w:b/>
          <w:bCs/>
          <w:i/>
          <w:iCs/>
          <w:highlight w:val="green"/>
          <w:shd w:val="clear" w:color="000000" w:fill="auto"/>
        </w:rPr>
        <w:t>##</w:t>
      </w:r>
      <w:r w:rsidR="00E76522" w:rsidRPr="005B7EFD">
        <w:rPr>
          <w:rFonts w:cs="Arial"/>
          <w:b/>
          <w:i/>
          <w:highlight w:val="green"/>
        </w:rPr>
        <w:t>Guidance Note:</w:t>
      </w:r>
      <w:r w:rsidR="00E76522" w:rsidRPr="005B7EFD">
        <w:rPr>
          <w:rFonts w:eastAsia="Arial Unicode MS"/>
          <w:b/>
          <w:i/>
          <w:color w:val="000000"/>
          <w:highlight w:val="green"/>
        </w:rPr>
        <w:t xml:space="preserve"> </w:t>
      </w:r>
      <w:r w:rsidRPr="005B7EFD">
        <w:rPr>
          <w:rFonts w:eastAsia="Arial Unicode MS"/>
          <w:b/>
          <w:i/>
          <w:color w:val="000000"/>
          <w:highlight w:val="green"/>
        </w:rPr>
        <w:t xml:space="preserve">Substitute execution block </w:t>
      </w:r>
      <w:r w:rsidR="009D26F2" w:rsidRPr="005B7EFD">
        <w:rPr>
          <w:rFonts w:eastAsia="Arial Unicode MS"/>
          <w:b/>
          <w:i/>
          <w:color w:val="000000"/>
          <w:highlight w:val="green"/>
        </w:rPr>
        <w:t xml:space="preserve">for the Principal </w:t>
      </w:r>
      <w:r w:rsidRPr="005B7EFD">
        <w:rPr>
          <w:rFonts w:eastAsia="Arial Unicode MS"/>
          <w:b/>
          <w:i/>
          <w:color w:val="000000"/>
          <w:highlight w:val="green"/>
        </w:rPr>
        <w:t>as required. ]</w:t>
      </w:r>
    </w:p>
    <w:p w14:paraId="6CE8A863" w14:textId="77777777" w:rsidR="000D5A59" w:rsidRDefault="000D5A59" w:rsidP="000D5A59">
      <w:pPr>
        <w:rPr>
          <w:rFonts w:eastAsia="Arial Unicode MS"/>
          <w:b/>
          <w:i/>
          <w:color w:val="000000"/>
        </w:rPr>
      </w:pPr>
    </w:p>
    <w:tbl>
      <w:tblPr>
        <w:tblW w:w="9356" w:type="dxa"/>
        <w:tblInd w:w="19" w:type="dxa"/>
        <w:tblLayout w:type="fixed"/>
        <w:tblCellMar>
          <w:left w:w="0" w:type="dxa"/>
          <w:right w:w="0" w:type="dxa"/>
        </w:tblCellMar>
        <w:tblLook w:val="0000" w:firstRow="0" w:lastRow="0" w:firstColumn="0" w:lastColumn="0" w:noHBand="0" w:noVBand="0"/>
      </w:tblPr>
      <w:tblGrid>
        <w:gridCol w:w="4092"/>
        <w:gridCol w:w="586"/>
        <w:gridCol w:w="3969"/>
        <w:gridCol w:w="709"/>
      </w:tblGrid>
      <w:tr w:rsidR="000D5A59" w14:paraId="17340B87" w14:textId="77777777" w:rsidTr="009C2A06">
        <w:trPr>
          <w:trHeight w:val="600"/>
        </w:trPr>
        <w:tc>
          <w:tcPr>
            <w:tcW w:w="4092" w:type="dxa"/>
          </w:tcPr>
          <w:p w14:paraId="3490C0DF" w14:textId="77777777" w:rsidR="000D5A59" w:rsidRDefault="000D5A59" w:rsidP="009C2A06">
            <w:r w:rsidRPr="005E2A4E">
              <w:rPr>
                <w:b/>
              </w:rPr>
              <w:t>Signed</w:t>
            </w:r>
            <w:r w:rsidRPr="005E2A4E">
              <w:t xml:space="preserve"> by a duly authorised officer of </w:t>
            </w:r>
            <w:r w:rsidRPr="009567C2">
              <w:rPr>
                <w:highlight w:val="green"/>
              </w:rPr>
              <w:t>[</w:t>
            </w:r>
            <w:r w:rsidRPr="009567C2">
              <w:rPr>
                <w:b/>
                <w:bCs/>
                <w:highlight w:val="green"/>
              </w:rPr>
              <w:t>##insert</w:t>
            </w:r>
            <w:r>
              <w:t>]</w:t>
            </w:r>
            <w:r w:rsidRPr="005E2A4E">
              <w:t xml:space="preserve"> for and on behalf of the </w:t>
            </w:r>
            <w:r w:rsidRPr="005E2A4E">
              <w:rPr>
                <w:b/>
              </w:rPr>
              <w:t>State of Victoria</w:t>
            </w:r>
            <w:r w:rsidRPr="00624B26">
              <w:t>:</w:t>
            </w:r>
          </w:p>
        </w:tc>
        <w:tc>
          <w:tcPr>
            <w:tcW w:w="586" w:type="dxa"/>
          </w:tcPr>
          <w:p w14:paraId="3043FBDC" w14:textId="77777777" w:rsidR="000D5A59" w:rsidRDefault="000D5A59" w:rsidP="009C2A06">
            <w:pPr>
              <w:keepNext/>
              <w:spacing w:after="0"/>
            </w:pPr>
          </w:p>
        </w:tc>
        <w:tc>
          <w:tcPr>
            <w:tcW w:w="3969" w:type="dxa"/>
          </w:tcPr>
          <w:p w14:paraId="3B220063" w14:textId="77777777" w:rsidR="000D5A59" w:rsidRDefault="000D5A59" w:rsidP="009C2A06">
            <w:pPr>
              <w:keepNext/>
              <w:spacing w:after="0"/>
            </w:pPr>
          </w:p>
        </w:tc>
        <w:tc>
          <w:tcPr>
            <w:tcW w:w="709" w:type="dxa"/>
          </w:tcPr>
          <w:p w14:paraId="2275AB29" w14:textId="77777777" w:rsidR="000D5A59" w:rsidRDefault="000D5A59" w:rsidP="009C2A06">
            <w:pPr>
              <w:keepNext/>
              <w:spacing w:after="0"/>
            </w:pPr>
          </w:p>
        </w:tc>
      </w:tr>
      <w:tr w:rsidR="000D5A59" w14:paraId="360C4A26" w14:textId="77777777" w:rsidTr="009C2A06">
        <w:trPr>
          <w:trHeight w:val="600"/>
        </w:trPr>
        <w:tc>
          <w:tcPr>
            <w:tcW w:w="4092" w:type="dxa"/>
            <w:tcBorders>
              <w:bottom w:val="single" w:sz="4" w:space="0" w:color="auto"/>
            </w:tcBorders>
            <w:vAlign w:val="bottom"/>
          </w:tcPr>
          <w:p w14:paraId="42AB0665" w14:textId="77777777" w:rsidR="000D5A59" w:rsidRDefault="000D5A59" w:rsidP="009C2A06"/>
          <w:p w14:paraId="36212E0E" w14:textId="77777777" w:rsidR="000D5A59" w:rsidRDefault="000D5A59" w:rsidP="009C2A06">
            <w:pPr>
              <w:keepNext/>
              <w:spacing w:after="0"/>
            </w:pPr>
          </w:p>
        </w:tc>
        <w:tc>
          <w:tcPr>
            <w:tcW w:w="586" w:type="dxa"/>
            <w:vAlign w:val="bottom"/>
          </w:tcPr>
          <w:p w14:paraId="31F08F00" w14:textId="77777777" w:rsidR="000D5A59" w:rsidRDefault="000D5A59" w:rsidP="009C2A06">
            <w:pPr>
              <w:keepNext/>
              <w:spacing w:after="0"/>
              <w:jc w:val="center"/>
              <w:rPr>
                <w:sz w:val="32"/>
              </w:rPr>
            </w:pPr>
          </w:p>
        </w:tc>
        <w:tc>
          <w:tcPr>
            <w:tcW w:w="3969" w:type="dxa"/>
            <w:tcBorders>
              <w:bottom w:val="single" w:sz="4" w:space="0" w:color="auto"/>
            </w:tcBorders>
            <w:vAlign w:val="bottom"/>
          </w:tcPr>
          <w:p w14:paraId="74AACA83" w14:textId="77777777" w:rsidR="000D5A59" w:rsidRDefault="000D5A59" w:rsidP="009C2A06">
            <w:pPr>
              <w:keepNext/>
              <w:spacing w:after="0"/>
            </w:pPr>
          </w:p>
        </w:tc>
        <w:tc>
          <w:tcPr>
            <w:tcW w:w="709" w:type="dxa"/>
            <w:vAlign w:val="bottom"/>
          </w:tcPr>
          <w:p w14:paraId="572809C9" w14:textId="77777777" w:rsidR="000D5A59" w:rsidRDefault="000D5A59" w:rsidP="009C2A06"/>
        </w:tc>
      </w:tr>
      <w:tr w:rsidR="000D5A59" w14:paraId="2D29A656" w14:textId="77777777" w:rsidTr="009C2A06">
        <w:trPr>
          <w:trHeight w:val="600"/>
        </w:trPr>
        <w:tc>
          <w:tcPr>
            <w:tcW w:w="4092" w:type="dxa"/>
            <w:tcBorders>
              <w:top w:val="single" w:sz="4" w:space="0" w:color="auto"/>
            </w:tcBorders>
          </w:tcPr>
          <w:p w14:paraId="10855D63" w14:textId="77777777" w:rsidR="000D5A59" w:rsidRDefault="000D5A59" w:rsidP="009C2A06">
            <w:r>
              <w:t>Signature of authorised signatory</w:t>
            </w:r>
          </w:p>
        </w:tc>
        <w:tc>
          <w:tcPr>
            <w:tcW w:w="586" w:type="dxa"/>
          </w:tcPr>
          <w:p w14:paraId="675C60AD" w14:textId="77777777" w:rsidR="000D5A59" w:rsidRDefault="000D5A59" w:rsidP="009C2A06">
            <w:pPr>
              <w:keepNext/>
              <w:spacing w:after="0"/>
              <w:rPr>
                <w:sz w:val="16"/>
              </w:rPr>
            </w:pPr>
          </w:p>
        </w:tc>
        <w:tc>
          <w:tcPr>
            <w:tcW w:w="3969" w:type="dxa"/>
            <w:tcBorders>
              <w:top w:val="single" w:sz="4" w:space="0" w:color="auto"/>
            </w:tcBorders>
          </w:tcPr>
          <w:p w14:paraId="5DF5B226" w14:textId="77777777" w:rsidR="000D5A59" w:rsidRDefault="000D5A59" w:rsidP="009C2A06">
            <w:r>
              <w:t>Name of authorised signatory (print)</w:t>
            </w:r>
          </w:p>
        </w:tc>
        <w:tc>
          <w:tcPr>
            <w:tcW w:w="709" w:type="dxa"/>
          </w:tcPr>
          <w:p w14:paraId="35C04BD3" w14:textId="77777777" w:rsidR="000D5A59" w:rsidRDefault="000D5A59" w:rsidP="009C2A06">
            <w:pPr>
              <w:keepNext/>
              <w:spacing w:after="0"/>
              <w:rPr>
                <w:sz w:val="16"/>
              </w:rPr>
            </w:pPr>
          </w:p>
        </w:tc>
      </w:tr>
    </w:tbl>
    <w:p w14:paraId="59D8BCA2" w14:textId="15ED3D93" w:rsidR="009D26F2" w:rsidRDefault="009D26F2" w:rsidP="000D5A59">
      <w:pPr>
        <w:rPr>
          <w:rFonts w:eastAsia="Arial Unicode MS"/>
          <w:b/>
          <w:i/>
          <w:color w:val="000000"/>
        </w:rPr>
      </w:pPr>
      <w:r w:rsidRPr="005B7EFD">
        <w:rPr>
          <w:highlight w:val="yellow"/>
          <w:shd w:val="clear" w:color="000000" w:fill="auto"/>
        </w:rPr>
        <w:t>[</w:t>
      </w:r>
      <w:r w:rsidRPr="005B7EFD">
        <w:rPr>
          <w:b/>
          <w:bCs/>
          <w:i/>
          <w:iCs/>
          <w:highlight w:val="yellow"/>
          <w:shd w:val="clear" w:color="000000" w:fill="auto"/>
        </w:rPr>
        <w:t>##</w:t>
      </w:r>
      <w:r w:rsidRPr="005B7EFD">
        <w:rPr>
          <w:rFonts w:cs="Arial"/>
          <w:b/>
          <w:i/>
          <w:highlight w:val="yellow"/>
        </w:rPr>
        <w:t>Guidance Note:</w:t>
      </w:r>
      <w:r w:rsidRPr="005B7EFD">
        <w:rPr>
          <w:rFonts w:eastAsia="Arial Unicode MS"/>
          <w:b/>
          <w:i/>
          <w:color w:val="000000"/>
          <w:highlight w:val="yellow"/>
        </w:rPr>
        <w:t xml:space="preserve"> Substitute execution block for the Contractor as required. The following may not be appropriate depending on the contracting entity.]</w:t>
      </w:r>
    </w:p>
    <w:p w14:paraId="00EE82A2" w14:textId="77777777" w:rsidR="000D5A59" w:rsidRPr="001D2798" w:rsidRDefault="000D5A59" w:rsidP="000D5A59">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D5A59" w:rsidRPr="00314304" w14:paraId="31E3343D" w14:textId="77777777" w:rsidTr="009C2A06">
        <w:trPr>
          <w:cantSplit/>
        </w:trPr>
        <w:tc>
          <w:tcPr>
            <w:tcW w:w="4400" w:type="dxa"/>
            <w:tcMar>
              <w:left w:w="0" w:type="dxa"/>
              <w:right w:w="0" w:type="dxa"/>
            </w:tcMar>
          </w:tcPr>
          <w:p w14:paraId="59162710" w14:textId="77777777" w:rsidR="000D5A59" w:rsidRPr="00314304" w:rsidRDefault="000D5A59" w:rsidP="009C2A06">
            <w:pPr>
              <w:pStyle w:val="TableText"/>
              <w:keepNext/>
              <w:keepLines/>
              <w:rPr>
                <w:color w:val="000000"/>
                <w:szCs w:val="22"/>
              </w:rPr>
            </w:pPr>
            <w:r w:rsidRPr="00314304">
              <w:rPr>
                <w:rFonts w:cs="Arial"/>
                <w:b/>
                <w:bCs/>
                <w:szCs w:val="22"/>
              </w:rPr>
              <w:t xml:space="preserve">Executed </w:t>
            </w:r>
            <w:r w:rsidRPr="00314304">
              <w:rPr>
                <w:szCs w:val="22"/>
              </w:rPr>
              <w:t xml:space="preserve">by </w:t>
            </w:r>
            <w:r>
              <w:t>[</w:t>
            </w:r>
            <w:r w:rsidRPr="00791A1A">
              <w:rPr>
                <w:b/>
                <w:bCs/>
                <w:highlight w:val="yellow"/>
              </w:rPr>
              <w:t>##insert Contractor’s name</w:t>
            </w:r>
            <w:r>
              <w:t>]</w:t>
            </w:r>
            <w:r w:rsidRPr="00314304">
              <w:rPr>
                <w:b/>
                <w:bCs/>
                <w:szCs w:val="22"/>
              </w:rPr>
              <w:t xml:space="preserve"> </w:t>
            </w:r>
            <w:r w:rsidRPr="00314304">
              <w:rPr>
                <w:szCs w:val="22"/>
              </w:rPr>
              <w:t>in accordance with section 127 of the Corporations Act</w:t>
            </w:r>
            <w:r>
              <w:rPr>
                <w:szCs w:val="22"/>
              </w:rPr>
              <w:t> </w:t>
            </w:r>
            <w:r w:rsidRPr="00314304">
              <w:rPr>
                <w:szCs w:val="22"/>
              </w:rPr>
              <w:t>2001 (Cth):</w:t>
            </w:r>
          </w:p>
        </w:tc>
        <w:tc>
          <w:tcPr>
            <w:tcW w:w="330" w:type="dxa"/>
            <w:tcBorders>
              <w:right w:val="single" w:sz="4" w:space="0" w:color="auto"/>
            </w:tcBorders>
            <w:tcMar>
              <w:left w:w="0" w:type="dxa"/>
              <w:right w:w="0" w:type="dxa"/>
            </w:tcMar>
          </w:tcPr>
          <w:p w14:paraId="41E58314" w14:textId="77777777" w:rsidR="000D5A59" w:rsidRPr="00314304" w:rsidRDefault="000D5A59" w:rsidP="009C2A06">
            <w:pPr>
              <w:pStyle w:val="TableText"/>
              <w:keepNext/>
              <w:keepLines/>
              <w:rPr>
                <w:color w:val="000000"/>
                <w:szCs w:val="22"/>
              </w:rPr>
            </w:pPr>
          </w:p>
        </w:tc>
        <w:tc>
          <w:tcPr>
            <w:tcW w:w="330" w:type="dxa"/>
            <w:tcBorders>
              <w:left w:val="single" w:sz="4" w:space="0" w:color="auto"/>
            </w:tcBorders>
            <w:tcMar>
              <w:left w:w="0" w:type="dxa"/>
              <w:right w:w="0" w:type="dxa"/>
            </w:tcMar>
          </w:tcPr>
          <w:p w14:paraId="1CE27BA5" w14:textId="77777777" w:rsidR="000D5A59" w:rsidRPr="00314304" w:rsidRDefault="000D5A59" w:rsidP="009C2A06">
            <w:pPr>
              <w:pStyle w:val="TableText"/>
              <w:keepNext/>
              <w:keepLines/>
              <w:rPr>
                <w:color w:val="000000"/>
                <w:szCs w:val="22"/>
              </w:rPr>
            </w:pPr>
          </w:p>
        </w:tc>
        <w:tc>
          <w:tcPr>
            <w:tcW w:w="4290" w:type="dxa"/>
            <w:tcMar>
              <w:left w:w="0" w:type="dxa"/>
              <w:right w:w="0" w:type="dxa"/>
            </w:tcMar>
          </w:tcPr>
          <w:p w14:paraId="37AE3991" w14:textId="77777777" w:rsidR="000D5A59" w:rsidRPr="00314304" w:rsidRDefault="000D5A59" w:rsidP="009C2A06">
            <w:pPr>
              <w:pStyle w:val="TableText"/>
              <w:keepNext/>
              <w:keepLines/>
              <w:rPr>
                <w:color w:val="000000"/>
                <w:szCs w:val="22"/>
              </w:rPr>
            </w:pPr>
          </w:p>
        </w:tc>
      </w:tr>
      <w:tr w:rsidR="000D5A59" w:rsidRPr="00DB45D4" w14:paraId="0F5024AD" w14:textId="77777777" w:rsidTr="009C2A06">
        <w:trPr>
          <w:cantSplit/>
          <w:trHeight w:hRule="exact" w:val="737"/>
        </w:trPr>
        <w:tc>
          <w:tcPr>
            <w:tcW w:w="4400" w:type="dxa"/>
            <w:tcBorders>
              <w:bottom w:val="single" w:sz="4" w:space="0" w:color="auto"/>
            </w:tcBorders>
            <w:tcMar>
              <w:left w:w="0" w:type="dxa"/>
              <w:right w:w="0" w:type="dxa"/>
            </w:tcMar>
          </w:tcPr>
          <w:p w14:paraId="7457C35A" w14:textId="77777777" w:rsidR="000D5A59" w:rsidRPr="00DB45D4" w:rsidRDefault="000D5A59" w:rsidP="009C2A06">
            <w:pPr>
              <w:pStyle w:val="TableText"/>
              <w:keepNext/>
              <w:keepLines/>
              <w:rPr>
                <w:color w:val="000000"/>
              </w:rPr>
            </w:pPr>
          </w:p>
        </w:tc>
        <w:tc>
          <w:tcPr>
            <w:tcW w:w="330" w:type="dxa"/>
            <w:tcBorders>
              <w:right w:val="single" w:sz="4" w:space="0" w:color="auto"/>
            </w:tcBorders>
            <w:tcMar>
              <w:left w:w="0" w:type="dxa"/>
              <w:right w:w="0" w:type="dxa"/>
            </w:tcMar>
          </w:tcPr>
          <w:p w14:paraId="65EE4090" w14:textId="77777777" w:rsidR="000D5A59" w:rsidRPr="00DB45D4" w:rsidRDefault="000D5A59" w:rsidP="009C2A06">
            <w:pPr>
              <w:pStyle w:val="TableText"/>
              <w:keepNext/>
              <w:keepLines/>
              <w:rPr>
                <w:color w:val="000000"/>
              </w:rPr>
            </w:pPr>
          </w:p>
        </w:tc>
        <w:tc>
          <w:tcPr>
            <w:tcW w:w="330" w:type="dxa"/>
            <w:tcBorders>
              <w:left w:val="single" w:sz="4" w:space="0" w:color="auto"/>
            </w:tcBorders>
            <w:tcMar>
              <w:left w:w="0" w:type="dxa"/>
              <w:right w:w="0" w:type="dxa"/>
            </w:tcMar>
          </w:tcPr>
          <w:p w14:paraId="002FD1AC" w14:textId="77777777" w:rsidR="000D5A59" w:rsidRPr="00DB45D4" w:rsidRDefault="000D5A59" w:rsidP="009C2A06">
            <w:pPr>
              <w:pStyle w:val="TableText"/>
              <w:keepNext/>
              <w:keepLines/>
              <w:rPr>
                <w:color w:val="000000"/>
              </w:rPr>
            </w:pPr>
          </w:p>
        </w:tc>
        <w:tc>
          <w:tcPr>
            <w:tcW w:w="4290" w:type="dxa"/>
            <w:tcBorders>
              <w:bottom w:val="single" w:sz="4" w:space="0" w:color="auto"/>
            </w:tcBorders>
            <w:tcMar>
              <w:left w:w="0" w:type="dxa"/>
              <w:right w:w="0" w:type="dxa"/>
            </w:tcMar>
          </w:tcPr>
          <w:p w14:paraId="458B628A" w14:textId="77777777" w:rsidR="000D5A59" w:rsidRPr="00DB45D4" w:rsidRDefault="000D5A59" w:rsidP="009C2A06">
            <w:pPr>
              <w:pStyle w:val="TableText"/>
              <w:keepNext/>
              <w:keepLines/>
              <w:rPr>
                <w:color w:val="000000"/>
              </w:rPr>
            </w:pPr>
          </w:p>
        </w:tc>
      </w:tr>
      <w:tr w:rsidR="000D5A59" w:rsidRPr="00DB45D4" w14:paraId="5ABF3400" w14:textId="77777777" w:rsidTr="009C2A06">
        <w:trPr>
          <w:cantSplit/>
        </w:trPr>
        <w:tc>
          <w:tcPr>
            <w:tcW w:w="4400" w:type="dxa"/>
            <w:tcBorders>
              <w:top w:val="single" w:sz="4" w:space="0" w:color="auto"/>
            </w:tcBorders>
            <w:tcMar>
              <w:left w:w="0" w:type="dxa"/>
              <w:right w:w="0" w:type="dxa"/>
            </w:tcMar>
          </w:tcPr>
          <w:p w14:paraId="109BA8DD" w14:textId="77777777" w:rsidR="000D5A59" w:rsidRPr="00C0463F" w:rsidRDefault="000D5A59" w:rsidP="009C2A06">
            <w:pPr>
              <w:pStyle w:val="TableText"/>
              <w:keepNext/>
              <w:keepLines/>
              <w:rPr>
                <w:color w:val="000000"/>
                <w:sz w:val="18"/>
                <w:szCs w:val="18"/>
              </w:rPr>
            </w:pPr>
            <w:r w:rsidRPr="00C0463F">
              <w:rPr>
                <w:color w:val="000000"/>
                <w:sz w:val="18"/>
                <w:szCs w:val="18"/>
              </w:rPr>
              <w:t>Signature of director</w:t>
            </w:r>
          </w:p>
        </w:tc>
        <w:tc>
          <w:tcPr>
            <w:tcW w:w="330" w:type="dxa"/>
            <w:tcMar>
              <w:left w:w="0" w:type="dxa"/>
              <w:right w:w="0" w:type="dxa"/>
            </w:tcMar>
          </w:tcPr>
          <w:p w14:paraId="3EA9D99D" w14:textId="77777777" w:rsidR="000D5A59" w:rsidRPr="00DB45D4" w:rsidRDefault="000D5A59" w:rsidP="009C2A06">
            <w:pPr>
              <w:pStyle w:val="TableText"/>
              <w:keepNext/>
              <w:keepLines/>
              <w:rPr>
                <w:color w:val="000000"/>
                <w:szCs w:val="20"/>
              </w:rPr>
            </w:pPr>
          </w:p>
        </w:tc>
        <w:tc>
          <w:tcPr>
            <w:tcW w:w="330" w:type="dxa"/>
            <w:tcMar>
              <w:left w:w="0" w:type="dxa"/>
              <w:right w:w="0" w:type="dxa"/>
            </w:tcMar>
          </w:tcPr>
          <w:p w14:paraId="150E1FC6" w14:textId="77777777" w:rsidR="000D5A59" w:rsidRPr="00DB45D4" w:rsidRDefault="000D5A59" w:rsidP="009C2A06">
            <w:pPr>
              <w:pStyle w:val="TableText"/>
              <w:keepNext/>
              <w:keepLines/>
              <w:rPr>
                <w:color w:val="000000"/>
                <w:szCs w:val="20"/>
              </w:rPr>
            </w:pPr>
          </w:p>
        </w:tc>
        <w:tc>
          <w:tcPr>
            <w:tcW w:w="4290" w:type="dxa"/>
            <w:tcBorders>
              <w:top w:val="single" w:sz="4" w:space="0" w:color="auto"/>
            </w:tcBorders>
            <w:tcMar>
              <w:left w:w="0" w:type="dxa"/>
              <w:right w:w="0" w:type="dxa"/>
            </w:tcMar>
          </w:tcPr>
          <w:p w14:paraId="59E5AA32" w14:textId="77777777" w:rsidR="000D5A59" w:rsidRPr="002341BA" w:rsidRDefault="000D5A59" w:rsidP="009C2A06">
            <w:pPr>
              <w:pStyle w:val="TableText"/>
              <w:keepNext/>
              <w:keepLines/>
              <w:rPr>
                <w:color w:val="000000"/>
                <w:sz w:val="18"/>
                <w:szCs w:val="18"/>
              </w:rPr>
            </w:pPr>
            <w:r w:rsidRPr="002341BA">
              <w:rPr>
                <w:sz w:val="18"/>
                <w:szCs w:val="18"/>
              </w:rPr>
              <w:t>Signature of company secretary/director</w:t>
            </w:r>
          </w:p>
        </w:tc>
      </w:tr>
      <w:tr w:rsidR="000D5A59" w:rsidRPr="00DB45D4" w14:paraId="47AA7477" w14:textId="77777777" w:rsidTr="009C2A06">
        <w:trPr>
          <w:cantSplit/>
          <w:trHeight w:hRule="exact" w:val="737"/>
        </w:trPr>
        <w:tc>
          <w:tcPr>
            <w:tcW w:w="4400" w:type="dxa"/>
            <w:tcMar>
              <w:left w:w="0" w:type="dxa"/>
              <w:right w:w="0" w:type="dxa"/>
            </w:tcMar>
          </w:tcPr>
          <w:p w14:paraId="743ADD28" w14:textId="77777777" w:rsidR="000D5A59" w:rsidRPr="00DB45D4" w:rsidRDefault="000D5A59" w:rsidP="009C2A06">
            <w:pPr>
              <w:pStyle w:val="TableText"/>
              <w:keepNext/>
              <w:keepLines/>
              <w:rPr>
                <w:color w:val="000000"/>
              </w:rPr>
            </w:pPr>
          </w:p>
        </w:tc>
        <w:tc>
          <w:tcPr>
            <w:tcW w:w="330" w:type="dxa"/>
            <w:tcBorders>
              <w:left w:val="nil"/>
            </w:tcBorders>
            <w:tcMar>
              <w:left w:w="0" w:type="dxa"/>
              <w:right w:w="0" w:type="dxa"/>
            </w:tcMar>
          </w:tcPr>
          <w:p w14:paraId="11433CB9" w14:textId="77777777" w:rsidR="000D5A59" w:rsidRPr="00DB45D4" w:rsidRDefault="000D5A59" w:rsidP="009C2A06">
            <w:pPr>
              <w:pStyle w:val="TableText"/>
              <w:keepNext/>
              <w:keepLines/>
              <w:rPr>
                <w:color w:val="000000"/>
              </w:rPr>
            </w:pPr>
          </w:p>
        </w:tc>
        <w:tc>
          <w:tcPr>
            <w:tcW w:w="330" w:type="dxa"/>
            <w:tcMar>
              <w:left w:w="0" w:type="dxa"/>
              <w:right w:w="0" w:type="dxa"/>
            </w:tcMar>
          </w:tcPr>
          <w:p w14:paraId="5B7D3BFA" w14:textId="77777777" w:rsidR="000D5A59" w:rsidRPr="00DB45D4" w:rsidRDefault="000D5A59" w:rsidP="009C2A06">
            <w:pPr>
              <w:pStyle w:val="TableText"/>
              <w:keepNext/>
              <w:keepLines/>
              <w:rPr>
                <w:color w:val="000000"/>
              </w:rPr>
            </w:pPr>
          </w:p>
        </w:tc>
        <w:tc>
          <w:tcPr>
            <w:tcW w:w="4290" w:type="dxa"/>
            <w:tcMar>
              <w:left w:w="0" w:type="dxa"/>
              <w:right w:w="0" w:type="dxa"/>
            </w:tcMar>
          </w:tcPr>
          <w:p w14:paraId="6E72DD8E" w14:textId="77777777" w:rsidR="000D5A59" w:rsidRPr="00DB45D4" w:rsidRDefault="000D5A59" w:rsidP="009C2A06">
            <w:pPr>
              <w:pStyle w:val="TableText"/>
              <w:keepNext/>
              <w:keepLines/>
              <w:rPr>
                <w:color w:val="000000"/>
              </w:rPr>
            </w:pPr>
          </w:p>
        </w:tc>
      </w:tr>
      <w:tr w:rsidR="000D5A59" w:rsidRPr="00DB45D4" w14:paraId="4B8664BF" w14:textId="77777777" w:rsidTr="009C2A06">
        <w:trPr>
          <w:cantSplit/>
        </w:trPr>
        <w:tc>
          <w:tcPr>
            <w:tcW w:w="4400" w:type="dxa"/>
            <w:tcBorders>
              <w:top w:val="single" w:sz="4" w:space="0" w:color="auto"/>
            </w:tcBorders>
            <w:tcMar>
              <w:left w:w="0" w:type="dxa"/>
              <w:right w:w="0" w:type="dxa"/>
            </w:tcMar>
          </w:tcPr>
          <w:p w14:paraId="7142D803" w14:textId="77777777" w:rsidR="000D5A59" w:rsidRPr="00C0463F" w:rsidRDefault="000D5A59" w:rsidP="009C2A06">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tcMar>
              <w:left w:w="0" w:type="dxa"/>
              <w:right w:w="0" w:type="dxa"/>
            </w:tcMar>
          </w:tcPr>
          <w:p w14:paraId="2C65E2AD" w14:textId="77777777" w:rsidR="000D5A59" w:rsidRPr="00DB45D4" w:rsidRDefault="000D5A59" w:rsidP="009C2A06">
            <w:pPr>
              <w:pStyle w:val="TableText"/>
              <w:keepLines/>
              <w:rPr>
                <w:color w:val="000000"/>
                <w:szCs w:val="20"/>
              </w:rPr>
            </w:pPr>
          </w:p>
        </w:tc>
        <w:tc>
          <w:tcPr>
            <w:tcW w:w="330" w:type="dxa"/>
            <w:tcMar>
              <w:left w:w="0" w:type="dxa"/>
              <w:right w:w="0" w:type="dxa"/>
            </w:tcMar>
          </w:tcPr>
          <w:p w14:paraId="5BB5DCCA" w14:textId="77777777" w:rsidR="000D5A59" w:rsidRPr="00DB45D4" w:rsidRDefault="000D5A59" w:rsidP="009C2A06">
            <w:pPr>
              <w:pStyle w:val="TableText"/>
              <w:keepLines/>
              <w:rPr>
                <w:color w:val="000000"/>
                <w:szCs w:val="20"/>
              </w:rPr>
            </w:pPr>
          </w:p>
        </w:tc>
        <w:tc>
          <w:tcPr>
            <w:tcW w:w="4290" w:type="dxa"/>
            <w:tcBorders>
              <w:top w:val="single" w:sz="4" w:space="0" w:color="auto"/>
            </w:tcBorders>
            <w:tcMar>
              <w:left w:w="0" w:type="dxa"/>
              <w:right w:w="0" w:type="dxa"/>
            </w:tcMar>
          </w:tcPr>
          <w:p w14:paraId="6AE41855" w14:textId="77777777" w:rsidR="000D5A59" w:rsidRPr="00C0463F" w:rsidRDefault="000D5A59" w:rsidP="009C2A06">
            <w:pPr>
              <w:pStyle w:val="TableText"/>
              <w:keepLines/>
              <w:rPr>
                <w:color w:val="000000"/>
                <w:sz w:val="18"/>
                <w:szCs w:val="18"/>
              </w:rPr>
            </w:pPr>
            <w:r w:rsidRPr="002341BA">
              <w:rPr>
                <w:sz w:val="18"/>
                <w:szCs w:val="18"/>
              </w:rPr>
              <w:t xml:space="preserve">Full name of </w:t>
            </w:r>
            <w:r>
              <w:rPr>
                <w:sz w:val="18"/>
                <w:szCs w:val="18"/>
              </w:rPr>
              <w:t>above signatory</w:t>
            </w:r>
          </w:p>
        </w:tc>
      </w:tr>
    </w:tbl>
    <w:p w14:paraId="7DD3D491" w14:textId="77777777" w:rsidR="000D5A59" w:rsidRDefault="000D5A59" w:rsidP="000D5A59">
      <w:pPr>
        <w:rPr>
          <w:rFonts w:eastAsia="Arial Unicode MS"/>
          <w:b/>
          <w:i/>
          <w:color w:val="000000"/>
        </w:rPr>
      </w:pPr>
    </w:p>
    <w:p w14:paraId="65AA419A" w14:textId="77777777" w:rsidR="000D5A59" w:rsidRPr="001D22E9" w:rsidRDefault="000D5A59" w:rsidP="000D5A59">
      <w:pPr>
        <w:rPr>
          <w:rFonts w:eastAsia="Arial Unicode MS"/>
          <w:b/>
          <w:i/>
          <w:color w:val="000000"/>
        </w:rPr>
      </w:pPr>
    </w:p>
    <w:p w14:paraId="4FA3A35C" w14:textId="77777777" w:rsidR="00336ED0" w:rsidRPr="000D5A59" w:rsidRDefault="00336ED0" w:rsidP="000D5A59">
      <w:pPr>
        <w:rPr>
          <w:rFonts w:eastAsia="Arial Unicode MS"/>
        </w:rPr>
      </w:pPr>
    </w:p>
    <w:sectPr w:rsidR="00336ED0" w:rsidRPr="000D5A59" w:rsidSect="00EB1F3E">
      <w:headerReference w:type="even" r:id="rId39"/>
      <w:headerReference w:type="default" r:id="rId40"/>
      <w:footerReference w:type="even" r:id="rId41"/>
      <w:footerReference w:type="default" r:id="rId42"/>
      <w:headerReference w:type="first" r:id="rId43"/>
      <w:footerReference w:type="first" r:id="rId44"/>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BE5C" w14:textId="77777777" w:rsidR="006A52A8" w:rsidRDefault="006A52A8">
      <w:r>
        <w:separator/>
      </w:r>
    </w:p>
    <w:p w14:paraId="1E30AA2A" w14:textId="77777777" w:rsidR="006A52A8" w:rsidRDefault="006A52A8"/>
  </w:endnote>
  <w:endnote w:type="continuationSeparator" w:id="0">
    <w:p w14:paraId="3A49E02B" w14:textId="77777777" w:rsidR="006A52A8" w:rsidRDefault="006A52A8">
      <w:r>
        <w:continuationSeparator/>
      </w:r>
    </w:p>
    <w:p w14:paraId="3F29A458" w14:textId="77777777" w:rsidR="006A52A8" w:rsidRDefault="006A52A8"/>
  </w:endnote>
  <w:endnote w:type="continuationNotice" w:id="1">
    <w:p w14:paraId="000AFEEA" w14:textId="77777777" w:rsidR="006A52A8" w:rsidRDefault="006A5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9EE4" w14:textId="77777777" w:rsidR="000D5A59" w:rsidRDefault="000D5A59"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B5589" w14:textId="7632F627" w:rsidR="000D5A59" w:rsidRDefault="00687C19" w:rsidP="005C1099">
    <w:pPr>
      <w:pStyle w:val="Footer"/>
      <w:ind w:right="360"/>
    </w:pPr>
    <w:fldSimple w:instr=" DOCVARIABLE  CUFooterText  \* MERGEFORMAT \* MERGEFORMAT " w:fldLock="1">
      <w:r>
        <w:t>L\350586367.7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C567" w14:textId="77777777" w:rsidR="00D703DF" w:rsidRDefault="00D703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3E8C" w14:textId="77777777" w:rsidR="00FE262A" w:rsidRDefault="00FE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40249FE" w14:textId="623167B4" w:rsidR="00FE262A" w:rsidRDefault="00FE262A" w:rsidP="008040E1">
    <w:pPr>
      <w:pStyle w:val="Footer"/>
      <w:pBdr>
        <w:top w:val="single" w:sz="4" w:space="1" w:color="auto"/>
      </w:pBdr>
      <w:tabs>
        <w:tab w:val="left" w:pos="9214"/>
      </w:tabs>
      <w:ind w:left="2410" w:right="-32" w:hanging="2410"/>
    </w:pPr>
    <w:r w:rsidRPr="005367DE">
      <w:rPr>
        <w:rFonts w:cs="Arial"/>
        <w:szCs w:val="16"/>
      </w:rPr>
      <w:tab/>
    </w:r>
    <w:r>
      <w:t xml:space="preserve">Victorian Public Sector Medium Works Contract </w:t>
    </w:r>
    <w:r w:rsidR="00FB2775">
      <w:t>–</w:t>
    </w:r>
    <w:r>
      <w:t xml:space="preserve"> </w:t>
    </w:r>
    <w:r w:rsidR="00FB2775">
      <w:t xml:space="preserve">December </w:t>
    </w:r>
    <w:r>
      <w:t>202</w:t>
    </w:r>
    <w:r w:rsidR="00FB2775">
      <w:t>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5552" w14:textId="77777777" w:rsidR="00D703DF" w:rsidRDefault="00D703D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AA14" w14:textId="77777777" w:rsidR="000D5A59" w:rsidRDefault="000D5A5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98C80F" w14:textId="1FC65745" w:rsidR="000D5A59" w:rsidRDefault="00687C19" w:rsidP="00CC1095">
    <w:pPr>
      <w:pStyle w:val="Footer"/>
      <w:ind w:right="360"/>
    </w:pPr>
    <w:fldSimple w:instr=" DOCVARIABLE  CUFooterText  \* MERGEFORMAT \* MERGEFORMAT " w:fldLock="1">
      <w:r>
        <w:t>L\350586367.7</w:t>
      </w:r>
    </w:fldSimple>
  </w:p>
  <w:p w14:paraId="773FDEF5" w14:textId="77777777" w:rsidR="000D5A59" w:rsidRDefault="000D5A5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C776" w14:textId="77777777" w:rsidR="00D703DF" w:rsidRDefault="00D703D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179365"/>
      <w:docPartObj>
        <w:docPartGallery w:val="Page Numbers (Bottom of Page)"/>
        <w:docPartUnique/>
      </w:docPartObj>
    </w:sdtPr>
    <w:sdtEndPr>
      <w:rPr>
        <w:noProof/>
      </w:rPr>
    </w:sdtEndPr>
    <w:sdtContent>
      <w:p w14:paraId="7DBFDC03" w14:textId="741E767B" w:rsidR="00824735" w:rsidRDefault="001A2BD6" w:rsidP="008040E1">
        <w:pPr>
          <w:pStyle w:val="Footer"/>
          <w:pBdr>
            <w:top w:val="single" w:sz="4" w:space="1" w:color="auto"/>
          </w:pBdr>
          <w:tabs>
            <w:tab w:val="left" w:pos="9072"/>
          </w:tabs>
          <w:ind w:left="2410" w:right="-144" w:hanging="2410"/>
        </w:pPr>
        <w:r>
          <w:rPr>
            <w:noProof/>
          </w:rPr>
          <w:pict w14:anchorId="3C2B311E">
            <v:shapetype id="_x0000_t202" coordsize="21600,21600" o:spt="202" path="m,l,21600r21600,l21600,xe">
              <v:stroke joinstyle="miter"/>
              <v:path gradientshapeok="t" o:connecttype="rect"/>
            </v:shapetype>
            <v:shape id="Text Box 11" o:spid="_x0000_s1032" type="#_x0000_t202" style="position:absolute;left:0;text-align:left;margin-left:571.25pt;margin-top:358.4pt;width:349.5pt;height:108.75pt;rotation:-45;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" filled="f" stroked="f">
              <o:lock v:ext="edit" aspectratio="t" shapetype="t"/>
              <v:textbox style="mso-next-textbox:#Text Box 11;mso-fit-shape-to-text:t">
                <w:txbxContent>
                  <w:p w14:paraId="11C50D9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824735">
          <w:rPr>
            <w:rFonts w:cs="Arial"/>
            <w:sz w:val="16"/>
            <w:szCs w:val="16"/>
          </w:rPr>
          <w:tab/>
        </w:r>
        <w:r w:rsidR="00824735">
          <w:t xml:space="preserve">Victorian Public Sector Medium Works Contract </w:t>
        </w:r>
        <w:r w:rsidR="00FB2775">
          <w:t>–</w:t>
        </w:r>
        <w:r w:rsidR="00824735">
          <w:t xml:space="preserve"> </w:t>
        </w:r>
        <w:r w:rsidR="00FB2775">
          <w:t xml:space="preserve">December </w:t>
        </w:r>
        <w:r w:rsidR="00824735">
          <w:t>202</w:t>
        </w:r>
        <w:r w:rsidR="00FB2775">
          <w:t>5</w:t>
        </w:r>
        <w:r w:rsidR="00824735">
          <w:tab/>
        </w:r>
        <w:r w:rsidR="00824735">
          <w:fldChar w:fldCharType="begin"/>
        </w:r>
        <w:r w:rsidR="00824735">
          <w:instrText xml:space="preserve"> PAGE   \* MERGEFORMAT </w:instrText>
        </w:r>
        <w:r w:rsidR="00824735">
          <w:fldChar w:fldCharType="separate"/>
        </w:r>
        <w:r w:rsidR="00824735">
          <w:rPr>
            <w:noProof/>
          </w:rPr>
          <w:t>2</w:t>
        </w:r>
        <w:r w:rsidR="00824735">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499F" w14:textId="77777777" w:rsidR="009F5465" w:rsidRDefault="009F5465"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661FA7A" w14:textId="4786CF56" w:rsidR="009F5465" w:rsidRDefault="00687C19" w:rsidP="00CC1095">
    <w:pPr>
      <w:pStyle w:val="Footer"/>
      <w:ind w:right="360"/>
    </w:pPr>
    <w:fldSimple w:instr=" DOCVARIABLE  CUFooterText  \* MERGEFORMAT \* MERGEFORMAT " w:fldLock="1">
      <w:r>
        <w:t>L\350586367.7</w:t>
      </w:r>
    </w:fldSimple>
  </w:p>
  <w:p w14:paraId="57D3107C" w14:textId="77777777" w:rsidR="009F5465" w:rsidRDefault="009F546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5908" w14:textId="77777777" w:rsidR="009F5465" w:rsidRDefault="009F5465"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2F6717B" w14:textId="64CA36D1" w:rsidR="009F5465" w:rsidRDefault="009F5465" w:rsidP="00DE3A9F">
    <w:pPr>
      <w:pStyle w:val="Footer"/>
      <w:pBdr>
        <w:top w:val="single" w:sz="4" w:space="1" w:color="auto"/>
      </w:pBdr>
    </w:pPr>
    <w:r>
      <w:rPr>
        <w:rFonts w:cs="Arial"/>
        <w:szCs w:val="16"/>
      </w:rPr>
      <w:fldChar w:fldCharType="begin" w:fldLock="1"/>
    </w:r>
    <w:r>
      <w:rPr>
        <w:rFonts w:cs="Arial"/>
        <w:szCs w:val="16"/>
      </w:rPr>
      <w:instrText xml:space="preserve"> </w:instrText>
    </w:r>
    <w:r w:rsidRPr="00A1131F">
      <w:rPr>
        <w:rFonts w:cs="Arial"/>
        <w:szCs w:val="16"/>
      </w:rPr>
      <w:instrText>DOCVARIABLE  CUFooterText \* MERGEFORMAT</w:instrText>
    </w:r>
    <w:r>
      <w:rPr>
        <w:rFonts w:cs="Arial"/>
        <w:szCs w:val="16"/>
      </w:rPr>
      <w:instrText xml:space="preserve"> </w:instrText>
    </w:r>
    <w:r>
      <w:rPr>
        <w:rFonts w:cs="Arial"/>
        <w:szCs w:val="16"/>
      </w:rPr>
      <w:fldChar w:fldCharType="separate"/>
    </w:r>
    <w:r w:rsidR="00687C19" w:rsidRPr="005B7EFD">
      <w:rPr>
        <w:rFonts w:cs="Arial"/>
        <w:b/>
        <w:bCs/>
        <w:szCs w:val="16"/>
        <w:lang w:val="en-US"/>
      </w:rPr>
      <w:t>L</w:t>
    </w:r>
    <w:r w:rsidR="00687C19">
      <w:rPr>
        <w:rFonts w:cs="Arial"/>
        <w:szCs w:val="16"/>
      </w:rPr>
      <w:t>\350586367.7</w:t>
    </w:r>
    <w:r>
      <w:rPr>
        <w:rFonts w:cs="Arial"/>
        <w:szCs w:val="16"/>
      </w:rPr>
      <w:fldChar w:fldCharType="end"/>
    </w:r>
    <w:r>
      <w:rPr>
        <w:rFonts w:cs="Arial"/>
        <w:szCs w:val="16"/>
      </w:rPr>
      <w:tab/>
      <w:t>Medium Works Contract – (</w:t>
    </w:r>
    <w:r w:rsidRPr="000E3348">
      <w:rPr>
        <w:rFonts w:cs="Arial"/>
        <w:szCs w:val="16"/>
      </w:rPr>
      <w:t>[</w:t>
    </w:r>
    <w:r w:rsidRPr="008D492A">
      <w:rPr>
        <w:rFonts w:cs="Arial"/>
        <w:szCs w:val="16"/>
        <w:highlight w:val="cyan"/>
      </w:rPr>
      <w:t>Insert</w:t>
    </w:r>
    <w:r>
      <w:rPr>
        <w:rFonts w:cs="Arial"/>
        <w:szCs w:val="16"/>
      </w:rPr>
      <w:t>] 2022)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FD03" w14:textId="77777777" w:rsidR="00D703DF" w:rsidRDefault="00D7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E6F8" w14:textId="30734DFF" w:rsidR="000D5A59" w:rsidRDefault="00F57052" w:rsidP="00F57052">
    <w:pPr>
      <w:pStyle w:val="Footer"/>
      <w:tabs>
        <w:tab w:val="left" w:pos="2268"/>
      </w:tabs>
    </w:pPr>
    <w:r>
      <w:rPr>
        <w:sz w:val="16"/>
        <w:szCs w:val="16"/>
      </w:rPr>
      <w:tab/>
    </w:r>
    <w:r w:rsidR="000D5A59">
      <w:t xml:space="preserve">Victorian Public Sector Medium Works Contract </w:t>
    </w:r>
    <w:r w:rsidR="00006CEB">
      <w:t>–</w:t>
    </w:r>
    <w:r w:rsidR="000D5A59">
      <w:t xml:space="preserve"> </w:t>
    </w:r>
    <w:r w:rsidR="00DB4F99">
      <w:t xml:space="preserve">December </w:t>
    </w:r>
    <w:r w:rsidR="00006CEB">
      <w:t>202</w:t>
    </w:r>
    <w:r w:rsidR="00DB4F99">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1391"/>
      <w:docPartObj>
        <w:docPartGallery w:val="Page Numbers (Bottom of Page)"/>
        <w:docPartUnique/>
      </w:docPartObj>
    </w:sdtPr>
    <w:sdtEndPr>
      <w:rPr>
        <w:noProof/>
      </w:rPr>
    </w:sdtEndPr>
    <w:sdtContent>
      <w:p w14:paraId="39E78619" w14:textId="77777777" w:rsidR="00286721" w:rsidRDefault="00286721" w:rsidP="00FE262A">
        <w:pPr>
          <w:pStyle w:val="Footer"/>
          <w:tabs>
            <w:tab w:val="left" w:pos="9214"/>
          </w:tabs>
          <w:ind w:left="2410" w:right="-428" w:hanging="2410"/>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453"/>
          <w:gridCol w:w="1801"/>
          <w:gridCol w:w="3756"/>
          <w:gridCol w:w="1559"/>
        </w:tblGrid>
        <w:tr w:rsidR="00286721" w:rsidRPr="00FB4034" w14:paraId="6722B66C" w14:textId="77777777" w:rsidTr="00272D07">
          <w:tc>
            <w:tcPr>
              <w:tcW w:w="1065" w:type="dxa"/>
              <w:shd w:val="clear" w:color="auto" w:fill="F2F2F2" w:themeFill="background1" w:themeFillShade="F2"/>
            </w:tcPr>
            <w:p w14:paraId="02102E80" w14:textId="77777777" w:rsidR="00286721" w:rsidRPr="00FB4034" w:rsidRDefault="00286721" w:rsidP="00286721">
              <w:pPr>
                <w:spacing w:before="80" w:after="80"/>
                <w:rPr>
                  <w:rFonts w:cs="Arial"/>
                  <w:b/>
                  <w:sz w:val="16"/>
                  <w:szCs w:val="16"/>
                </w:rPr>
              </w:pPr>
              <w:r w:rsidRPr="00FB4034">
                <w:rPr>
                  <w:rFonts w:cs="Arial"/>
                  <w:b/>
                  <w:sz w:val="16"/>
                  <w:szCs w:val="16"/>
                </w:rPr>
                <w:t>Revision:</w:t>
              </w:r>
            </w:p>
          </w:tc>
          <w:tc>
            <w:tcPr>
              <w:tcW w:w="1453" w:type="dxa"/>
              <w:shd w:val="clear" w:color="auto" w:fill="F2F2F2" w:themeFill="background1" w:themeFillShade="F2"/>
            </w:tcPr>
            <w:p w14:paraId="41D48791" w14:textId="77777777" w:rsidR="00286721" w:rsidRPr="00FB4034" w:rsidRDefault="00286721" w:rsidP="00286721">
              <w:pPr>
                <w:spacing w:before="80" w:after="80"/>
                <w:rPr>
                  <w:rFonts w:cs="Arial"/>
                  <w:b/>
                  <w:sz w:val="16"/>
                  <w:szCs w:val="16"/>
                </w:rPr>
              </w:pPr>
              <w:r w:rsidRPr="00FB4034">
                <w:rPr>
                  <w:rFonts w:cs="Arial"/>
                  <w:b/>
                  <w:sz w:val="16"/>
                  <w:szCs w:val="16"/>
                </w:rPr>
                <w:t>Date:</w:t>
              </w:r>
            </w:p>
          </w:tc>
          <w:tc>
            <w:tcPr>
              <w:tcW w:w="1801" w:type="dxa"/>
              <w:shd w:val="clear" w:color="auto" w:fill="F2F2F2" w:themeFill="background1" w:themeFillShade="F2"/>
            </w:tcPr>
            <w:p w14:paraId="11619FD2" w14:textId="77777777" w:rsidR="00286721" w:rsidRPr="00FB4034" w:rsidRDefault="00286721" w:rsidP="00286721">
              <w:pPr>
                <w:spacing w:before="80" w:after="80"/>
                <w:rPr>
                  <w:rFonts w:cs="Arial"/>
                  <w:b/>
                  <w:sz w:val="16"/>
                  <w:szCs w:val="16"/>
                </w:rPr>
              </w:pPr>
              <w:r w:rsidRPr="00FB4034">
                <w:rPr>
                  <w:rFonts w:cs="Arial"/>
                  <w:b/>
                  <w:sz w:val="16"/>
                  <w:szCs w:val="16"/>
                </w:rPr>
                <w:t>Clause reference:</w:t>
              </w:r>
            </w:p>
          </w:tc>
          <w:tc>
            <w:tcPr>
              <w:tcW w:w="3756" w:type="dxa"/>
              <w:shd w:val="clear" w:color="auto" w:fill="F2F2F2" w:themeFill="background1" w:themeFillShade="F2"/>
            </w:tcPr>
            <w:p w14:paraId="693CF31C" w14:textId="77777777" w:rsidR="00286721" w:rsidRPr="009E029B" w:rsidRDefault="00286721" w:rsidP="00286721">
              <w:pPr>
                <w:spacing w:before="80" w:after="80"/>
                <w:rPr>
                  <w:rFonts w:cs="Arial"/>
                  <w:sz w:val="16"/>
                  <w:szCs w:val="16"/>
                </w:rPr>
              </w:pPr>
              <w:r w:rsidRPr="00FB4034">
                <w:rPr>
                  <w:rFonts w:cs="Arial"/>
                  <w:b/>
                  <w:sz w:val="16"/>
                  <w:szCs w:val="16"/>
                </w:rPr>
                <w:t>Details:</w:t>
              </w:r>
            </w:p>
          </w:tc>
          <w:tc>
            <w:tcPr>
              <w:tcW w:w="1559" w:type="dxa"/>
              <w:shd w:val="clear" w:color="auto" w:fill="F2F2F2" w:themeFill="background1" w:themeFillShade="F2"/>
            </w:tcPr>
            <w:p w14:paraId="62475F5F" w14:textId="77777777" w:rsidR="00286721" w:rsidRPr="00FB4034" w:rsidRDefault="00286721" w:rsidP="00286721">
              <w:pPr>
                <w:spacing w:before="80" w:after="80"/>
                <w:rPr>
                  <w:rFonts w:cs="Arial"/>
                  <w:b/>
                  <w:sz w:val="16"/>
                  <w:szCs w:val="16"/>
                </w:rPr>
              </w:pPr>
              <w:r w:rsidRPr="00FB4034">
                <w:rPr>
                  <w:rFonts w:cs="Arial"/>
                  <w:b/>
                  <w:sz w:val="16"/>
                  <w:szCs w:val="16"/>
                </w:rPr>
                <w:t>Endorsed by:</w:t>
              </w:r>
            </w:p>
          </w:tc>
        </w:tr>
        <w:tr w:rsidR="00286721" w:rsidRPr="00FB4034" w14:paraId="4A053DD6" w14:textId="77777777" w:rsidTr="00272D07">
          <w:tc>
            <w:tcPr>
              <w:tcW w:w="1065" w:type="dxa"/>
            </w:tcPr>
            <w:p w14:paraId="39BD3130" w14:textId="77777777" w:rsidR="00286721" w:rsidRDefault="00286721" w:rsidP="00286721">
              <w:pPr>
                <w:spacing w:before="80" w:after="80"/>
                <w:rPr>
                  <w:rFonts w:cs="Arial"/>
                  <w:sz w:val="16"/>
                  <w:szCs w:val="16"/>
                </w:rPr>
              </w:pPr>
              <w:r>
                <w:rPr>
                  <w:rFonts w:cs="Arial"/>
                  <w:sz w:val="16"/>
                  <w:szCs w:val="16"/>
                </w:rPr>
                <w:t>1</w:t>
              </w:r>
            </w:p>
          </w:tc>
          <w:tc>
            <w:tcPr>
              <w:tcW w:w="1453" w:type="dxa"/>
            </w:tcPr>
            <w:p w14:paraId="2A14E41E" w14:textId="77777777" w:rsidR="00286721" w:rsidRDefault="00286721" w:rsidP="00286721">
              <w:pPr>
                <w:spacing w:before="80" w:after="80"/>
                <w:rPr>
                  <w:rFonts w:cs="Arial"/>
                  <w:sz w:val="16"/>
                  <w:szCs w:val="16"/>
                </w:rPr>
              </w:pPr>
              <w:r>
                <w:rPr>
                  <w:rFonts w:cs="Arial"/>
                  <w:sz w:val="16"/>
                  <w:szCs w:val="16"/>
                </w:rPr>
                <w:t>November 2023</w:t>
              </w:r>
            </w:p>
          </w:tc>
          <w:tc>
            <w:tcPr>
              <w:tcW w:w="1801" w:type="dxa"/>
            </w:tcPr>
            <w:p w14:paraId="7E801907" w14:textId="77777777" w:rsidR="00286721" w:rsidRDefault="00286721" w:rsidP="00286721">
              <w:pPr>
                <w:spacing w:before="80" w:after="80"/>
                <w:rPr>
                  <w:rFonts w:cs="Arial"/>
                  <w:sz w:val="16"/>
                  <w:szCs w:val="16"/>
                </w:rPr>
              </w:pPr>
            </w:p>
          </w:tc>
          <w:tc>
            <w:tcPr>
              <w:tcW w:w="3756" w:type="dxa"/>
            </w:tcPr>
            <w:p w14:paraId="134D2259" w14:textId="77777777" w:rsidR="00286721" w:rsidRDefault="00286721" w:rsidP="00286721">
              <w:pPr>
                <w:spacing w:before="80" w:after="80"/>
                <w:rPr>
                  <w:rFonts w:cs="Arial"/>
                  <w:sz w:val="16"/>
                  <w:szCs w:val="16"/>
                </w:rPr>
              </w:pPr>
              <w:r>
                <w:rPr>
                  <w:rFonts w:cs="Arial"/>
                  <w:sz w:val="16"/>
                  <w:szCs w:val="16"/>
                </w:rPr>
                <w:t>Contract published.</w:t>
              </w:r>
            </w:p>
          </w:tc>
          <w:tc>
            <w:tcPr>
              <w:tcW w:w="1559" w:type="dxa"/>
            </w:tcPr>
            <w:p w14:paraId="112B6D1A" w14:textId="7E502946" w:rsidR="00286721" w:rsidRDefault="00FB2775" w:rsidP="00286721">
              <w:pPr>
                <w:spacing w:before="80" w:after="80"/>
                <w:rPr>
                  <w:rFonts w:cs="Arial"/>
                  <w:sz w:val="16"/>
                  <w:szCs w:val="16"/>
                </w:rPr>
              </w:pPr>
              <w:r>
                <w:rPr>
                  <w:rFonts w:cs="Arial"/>
                  <w:sz w:val="16"/>
                  <w:szCs w:val="16"/>
                </w:rPr>
                <w:t>DTF</w:t>
              </w:r>
            </w:p>
          </w:tc>
        </w:tr>
        <w:tr w:rsidR="00286721" w:rsidRPr="00FB4034" w14:paraId="106400DB" w14:textId="77777777" w:rsidTr="00272D07">
          <w:tc>
            <w:tcPr>
              <w:tcW w:w="1065" w:type="dxa"/>
            </w:tcPr>
            <w:p w14:paraId="462207D8" w14:textId="6BD90731" w:rsidR="00286721" w:rsidRDefault="007B7E98" w:rsidP="00286721">
              <w:pPr>
                <w:spacing w:before="80" w:after="80"/>
                <w:rPr>
                  <w:rFonts w:cs="Arial"/>
                  <w:sz w:val="16"/>
                  <w:szCs w:val="16"/>
                </w:rPr>
              </w:pPr>
              <w:r>
                <w:rPr>
                  <w:rFonts w:cs="Arial"/>
                  <w:sz w:val="16"/>
                  <w:szCs w:val="16"/>
                </w:rPr>
                <w:t>2</w:t>
              </w:r>
            </w:p>
          </w:tc>
          <w:tc>
            <w:tcPr>
              <w:tcW w:w="1453" w:type="dxa"/>
            </w:tcPr>
            <w:p w14:paraId="2293BFCA" w14:textId="64605511" w:rsidR="00286721" w:rsidRDefault="007B7E98" w:rsidP="00286721">
              <w:pPr>
                <w:spacing w:before="80" w:after="80"/>
                <w:rPr>
                  <w:rFonts w:cs="Arial"/>
                  <w:sz w:val="16"/>
                  <w:szCs w:val="16"/>
                </w:rPr>
              </w:pPr>
              <w:r>
                <w:rPr>
                  <w:rFonts w:cs="Arial"/>
                  <w:sz w:val="16"/>
                  <w:szCs w:val="16"/>
                </w:rPr>
                <w:t>September 2024</w:t>
              </w:r>
            </w:p>
          </w:tc>
          <w:tc>
            <w:tcPr>
              <w:tcW w:w="1801" w:type="dxa"/>
            </w:tcPr>
            <w:p w14:paraId="19316574" w14:textId="1C3A822F" w:rsidR="00286721" w:rsidRDefault="007B7E98" w:rsidP="00286721">
              <w:pPr>
                <w:spacing w:before="80" w:after="80"/>
                <w:rPr>
                  <w:rFonts w:cs="Arial"/>
                  <w:sz w:val="16"/>
                  <w:szCs w:val="16"/>
                </w:rPr>
              </w:pPr>
              <w:r>
                <w:rPr>
                  <w:rFonts w:cs="Arial"/>
                  <w:sz w:val="16"/>
                  <w:szCs w:val="16"/>
                </w:rPr>
                <w:t>Schedule 1, Item 45</w:t>
              </w:r>
            </w:p>
          </w:tc>
          <w:tc>
            <w:tcPr>
              <w:tcW w:w="3756" w:type="dxa"/>
            </w:tcPr>
            <w:p w14:paraId="170DC80B" w14:textId="66EFD784" w:rsidR="00286721" w:rsidRDefault="007B7E98" w:rsidP="00286721">
              <w:pPr>
                <w:spacing w:before="80" w:after="80"/>
                <w:rPr>
                  <w:rFonts w:cs="Arial"/>
                  <w:sz w:val="16"/>
                  <w:szCs w:val="16"/>
                </w:rPr>
              </w:pPr>
              <w:r>
                <w:rPr>
                  <w:rFonts w:cs="Arial"/>
                  <w:sz w:val="16"/>
                  <w:szCs w:val="16"/>
                </w:rPr>
                <w:t>Fair Jobs Code update</w:t>
              </w:r>
            </w:p>
          </w:tc>
          <w:tc>
            <w:tcPr>
              <w:tcW w:w="1559" w:type="dxa"/>
            </w:tcPr>
            <w:p w14:paraId="06C00A9E" w14:textId="15C401C8" w:rsidR="00286721" w:rsidRDefault="007B7E98" w:rsidP="00286721">
              <w:pPr>
                <w:spacing w:before="80" w:after="80"/>
                <w:rPr>
                  <w:rFonts w:cs="Arial"/>
                  <w:sz w:val="16"/>
                  <w:szCs w:val="16"/>
                </w:rPr>
              </w:pPr>
              <w:r>
                <w:rPr>
                  <w:rFonts w:cs="Arial"/>
                  <w:sz w:val="16"/>
                  <w:szCs w:val="16"/>
                </w:rPr>
                <w:t>DTF</w:t>
              </w:r>
            </w:p>
          </w:tc>
        </w:tr>
        <w:tr w:rsidR="00286721" w:rsidRPr="00FB4034" w14:paraId="796375D6" w14:textId="77777777" w:rsidTr="00272D07">
          <w:tc>
            <w:tcPr>
              <w:tcW w:w="1065" w:type="dxa"/>
            </w:tcPr>
            <w:p w14:paraId="67818089" w14:textId="208269E4" w:rsidR="00286721" w:rsidRDefault="00DB4F99" w:rsidP="00286721">
              <w:pPr>
                <w:spacing w:before="80" w:after="80"/>
                <w:rPr>
                  <w:rFonts w:cs="Arial"/>
                  <w:sz w:val="16"/>
                  <w:szCs w:val="16"/>
                </w:rPr>
              </w:pPr>
              <w:r>
                <w:rPr>
                  <w:rFonts w:cs="Arial"/>
                  <w:sz w:val="16"/>
                  <w:szCs w:val="16"/>
                </w:rPr>
                <w:t>3</w:t>
              </w:r>
            </w:p>
          </w:tc>
          <w:tc>
            <w:tcPr>
              <w:tcW w:w="1453" w:type="dxa"/>
            </w:tcPr>
            <w:p w14:paraId="6E2D03B3" w14:textId="584A7618" w:rsidR="00286721" w:rsidRDefault="00DB4F99" w:rsidP="00286721">
              <w:pPr>
                <w:spacing w:before="80" w:after="80"/>
                <w:rPr>
                  <w:rFonts w:cs="Arial"/>
                  <w:sz w:val="16"/>
                  <w:szCs w:val="16"/>
                </w:rPr>
              </w:pPr>
              <w:r>
                <w:rPr>
                  <w:rFonts w:cs="Arial"/>
                  <w:sz w:val="16"/>
                  <w:szCs w:val="16"/>
                </w:rPr>
                <w:t>December 2025</w:t>
              </w:r>
            </w:p>
          </w:tc>
          <w:tc>
            <w:tcPr>
              <w:tcW w:w="1801" w:type="dxa"/>
            </w:tcPr>
            <w:p w14:paraId="4FF3D480" w14:textId="32978DC6" w:rsidR="00286721" w:rsidDel="00BE143C" w:rsidRDefault="00FB2775" w:rsidP="00286721">
              <w:pPr>
                <w:spacing w:before="80" w:after="80"/>
                <w:rPr>
                  <w:rFonts w:cs="Arial"/>
                  <w:sz w:val="16"/>
                  <w:szCs w:val="16"/>
                </w:rPr>
              </w:pPr>
              <w:r>
                <w:rPr>
                  <w:rFonts w:cs="Arial"/>
                  <w:sz w:val="16"/>
                  <w:szCs w:val="16"/>
                </w:rPr>
                <w:t>Clause 19</w:t>
              </w:r>
            </w:p>
          </w:tc>
          <w:tc>
            <w:tcPr>
              <w:tcW w:w="3756" w:type="dxa"/>
            </w:tcPr>
            <w:p w14:paraId="582C10AF" w14:textId="2A5165A5" w:rsidR="00286721" w:rsidRDefault="00FB2775" w:rsidP="00286721">
              <w:pPr>
                <w:spacing w:before="80" w:after="80"/>
                <w:rPr>
                  <w:rFonts w:cs="Arial"/>
                  <w:sz w:val="16"/>
                  <w:szCs w:val="16"/>
                </w:rPr>
              </w:pPr>
              <w:r>
                <w:rPr>
                  <w:rFonts w:cs="Arial"/>
                  <w:sz w:val="16"/>
                  <w:szCs w:val="16"/>
                </w:rPr>
                <w:t>Inclusion of R</w:t>
              </w:r>
              <w:r w:rsidR="00B565F5">
                <w:rPr>
                  <w:rFonts w:cs="Arial"/>
                  <w:sz w:val="16"/>
                  <w:szCs w:val="16"/>
                </w:rPr>
                <w:t xml:space="preserve">eporting </w:t>
              </w:r>
              <w:r>
                <w:rPr>
                  <w:rFonts w:cs="Arial"/>
                  <w:sz w:val="16"/>
                  <w:szCs w:val="16"/>
                </w:rPr>
                <w:t>C</w:t>
              </w:r>
              <w:r w:rsidR="00B565F5">
                <w:rPr>
                  <w:rFonts w:cs="Arial"/>
                  <w:sz w:val="16"/>
                  <w:szCs w:val="16"/>
                </w:rPr>
                <w:t xml:space="preserve">riminal and </w:t>
              </w:r>
              <w:r>
                <w:rPr>
                  <w:rFonts w:cs="Arial"/>
                  <w:sz w:val="16"/>
                  <w:szCs w:val="16"/>
                </w:rPr>
                <w:t>U</w:t>
              </w:r>
              <w:r w:rsidR="00B565F5">
                <w:rPr>
                  <w:rFonts w:cs="Arial"/>
                  <w:sz w:val="16"/>
                  <w:szCs w:val="16"/>
                </w:rPr>
                <w:t xml:space="preserve">nlawful </w:t>
              </w:r>
              <w:r>
                <w:rPr>
                  <w:rFonts w:cs="Arial"/>
                  <w:sz w:val="16"/>
                  <w:szCs w:val="16"/>
                </w:rPr>
                <w:t>C</w:t>
              </w:r>
              <w:r w:rsidR="00B565F5">
                <w:rPr>
                  <w:rFonts w:cs="Arial"/>
                  <w:sz w:val="16"/>
                  <w:szCs w:val="16"/>
                </w:rPr>
                <w:t>onduct on Public Construction Projects</w:t>
              </w:r>
              <w:r>
                <w:rPr>
                  <w:rFonts w:cs="Arial"/>
                  <w:sz w:val="16"/>
                  <w:szCs w:val="16"/>
                </w:rPr>
                <w:t xml:space="preserve"> Policy</w:t>
              </w:r>
            </w:p>
          </w:tc>
          <w:tc>
            <w:tcPr>
              <w:tcW w:w="1559" w:type="dxa"/>
            </w:tcPr>
            <w:p w14:paraId="2D88EFC7" w14:textId="69B69B37" w:rsidR="00286721" w:rsidRDefault="00FB2775" w:rsidP="00286721">
              <w:pPr>
                <w:spacing w:before="80" w:after="80"/>
                <w:rPr>
                  <w:rFonts w:cs="Arial"/>
                  <w:sz w:val="16"/>
                  <w:szCs w:val="16"/>
                </w:rPr>
              </w:pPr>
              <w:r>
                <w:rPr>
                  <w:rFonts w:cs="Arial"/>
                  <w:sz w:val="16"/>
                  <w:szCs w:val="16"/>
                </w:rPr>
                <w:t>DTF</w:t>
              </w:r>
            </w:p>
          </w:tc>
        </w:tr>
      </w:tbl>
      <w:p w14:paraId="422AB3EA" w14:textId="77777777" w:rsidR="00286721" w:rsidRPr="008A1CE7" w:rsidRDefault="00286721" w:rsidP="00286721">
        <w:pPr>
          <w:spacing w:before="240"/>
          <w:ind w:right="-145"/>
          <w:jc w:val="both"/>
          <w:rPr>
            <w:sz w:val="18"/>
            <w:szCs w:val="18"/>
          </w:rPr>
        </w:pPr>
        <w:r w:rsidRPr="008A1CE7">
          <w:rPr>
            <w:sz w:val="18"/>
            <w:szCs w:val="18"/>
          </w:rPr>
          <w:t xml:space="preserve">The copyright in this </w:t>
        </w:r>
        <w:r>
          <w:rPr>
            <w:sz w:val="18"/>
            <w:szCs w:val="18"/>
          </w:rPr>
          <w:t xml:space="preserve">Medium Works Contract </w:t>
        </w:r>
        <w:r w:rsidRPr="008A1CE7">
          <w:rPr>
            <w:sz w:val="18"/>
            <w:szCs w:val="18"/>
          </w:rPr>
          <w:t>is owned by the State of Victoria (Department of Treasury and Finance).</w:t>
        </w:r>
      </w:p>
      <w:p w14:paraId="7B44DD2A" w14:textId="1EFEE1E8" w:rsidR="00286721" w:rsidRPr="008A1CE7" w:rsidRDefault="00286721" w:rsidP="00286721">
        <w:pPr>
          <w:spacing w:before="120" w:after="120"/>
          <w:ind w:right="-145"/>
          <w:jc w:val="both"/>
          <w:rPr>
            <w:rFonts w:asciiTheme="minorHAnsi" w:hAnsiTheme="minorHAnsi" w:cstheme="minorHAnsi"/>
            <w:sz w:val="18"/>
            <w:szCs w:val="18"/>
          </w:rPr>
        </w:pPr>
        <w:r w:rsidRPr="008A1CE7">
          <w:rPr>
            <w:rFonts w:asciiTheme="minorHAnsi" w:hAnsiTheme="minorHAnsi" w:cstheme="minorHAnsi"/>
            <w:sz w:val="18"/>
            <w:szCs w:val="18"/>
          </w:rPr>
          <w:t>© State of Victoria 202</w:t>
        </w:r>
        <w:r w:rsidR="00DB4F99">
          <w:rPr>
            <w:rFonts w:asciiTheme="minorHAnsi" w:hAnsiTheme="minorHAnsi" w:cstheme="minorHAnsi"/>
            <w:sz w:val="18"/>
            <w:szCs w:val="18"/>
          </w:rPr>
          <w:t>5</w:t>
        </w:r>
      </w:p>
      <w:p w14:paraId="1BE58733" w14:textId="77777777" w:rsidR="00286721" w:rsidRPr="008A1CE7" w:rsidRDefault="00286721" w:rsidP="00286721">
        <w:pPr>
          <w:tabs>
            <w:tab w:val="left" w:pos="3170"/>
          </w:tabs>
          <w:spacing w:before="120" w:after="120"/>
          <w:ind w:right="-145"/>
          <w:jc w:val="both"/>
          <w:rPr>
            <w:rFonts w:asciiTheme="minorHAnsi" w:hAnsiTheme="minorHAnsi" w:cstheme="minorHAnsi"/>
            <w:sz w:val="18"/>
            <w:szCs w:val="18"/>
          </w:rPr>
        </w:pPr>
        <w:r w:rsidRPr="008A1CE7">
          <w:rPr>
            <w:rFonts w:asciiTheme="minorHAnsi" w:hAnsiTheme="minorHAnsi" w:cstheme="minorHAnsi"/>
            <w:noProof/>
            <w:sz w:val="18"/>
            <w:szCs w:val="18"/>
            <w:lang w:eastAsia="en-AU"/>
          </w:rPr>
          <w:drawing>
            <wp:inline distT="0" distB="0" distL="0" distR="0" wp14:anchorId="37B0B1CC" wp14:editId="10A1B521">
              <wp:extent cx="1114425" cy="390525"/>
              <wp:effectExtent l="0" t="0" r="9525" b="9525"/>
              <wp:docPr id="814435526" name="Picture 81443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8A1CE7">
          <w:rPr>
            <w:rFonts w:asciiTheme="minorHAnsi" w:hAnsiTheme="minorHAnsi" w:cstheme="minorHAnsi"/>
            <w:sz w:val="18"/>
            <w:szCs w:val="18"/>
          </w:rPr>
          <w:t xml:space="preserve">  </w:t>
        </w:r>
      </w:p>
      <w:p w14:paraId="4F807B94" w14:textId="77777777" w:rsidR="00286721" w:rsidRPr="008A1CE7" w:rsidRDefault="00286721" w:rsidP="00286721">
        <w:pPr>
          <w:ind w:right="-145"/>
          <w:jc w:val="both"/>
          <w:rPr>
            <w:sz w:val="18"/>
            <w:szCs w:val="18"/>
          </w:rPr>
        </w:pPr>
        <w:r w:rsidRPr="00A05142">
          <w:rPr>
            <w:sz w:val="18"/>
            <w:szCs w:val="18"/>
          </w:rPr>
          <w:t>You are free to re-use th</w:t>
        </w:r>
        <w:r>
          <w:rPr>
            <w:sz w:val="18"/>
            <w:szCs w:val="18"/>
          </w:rPr>
          <w:t>is</w:t>
        </w:r>
        <w:r w:rsidRPr="00A05142">
          <w:rPr>
            <w:sz w:val="18"/>
            <w:szCs w:val="18"/>
          </w:rPr>
          <w:t xml:space="preserve"> </w:t>
        </w:r>
        <w:r>
          <w:rPr>
            <w:sz w:val="18"/>
            <w:szCs w:val="18"/>
          </w:rPr>
          <w:t xml:space="preserve">Medium Works </w:t>
        </w:r>
        <w:r w:rsidRPr="00A05142">
          <w:rPr>
            <w:sz w:val="18"/>
            <w:szCs w:val="18"/>
          </w:rPr>
          <w:t>Contract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0F11C49F" w14:textId="77777777" w:rsidR="00286721" w:rsidRDefault="00286721" w:rsidP="00286721">
        <w:pPr>
          <w:rPr>
            <w:color w:val="000000"/>
          </w:rPr>
        </w:pPr>
        <w:r w:rsidRPr="008A1CE7">
          <w:rPr>
            <w:sz w:val="18"/>
            <w:szCs w:val="18"/>
          </w:rPr>
          <w:t>Copyright queries may be directed to IPpolicy@dtf.vic.gov.au</w:t>
        </w:r>
      </w:p>
      <w:p w14:paraId="76F99755" w14:textId="325D1A16" w:rsidR="00FE262A" w:rsidRDefault="001A2BD6" w:rsidP="008040E1">
        <w:pPr>
          <w:pStyle w:val="Footer"/>
          <w:pBdr>
            <w:top w:val="single" w:sz="4" w:space="1" w:color="auto"/>
          </w:pBdr>
          <w:tabs>
            <w:tab w:val="left" w:pos="9072"/>
          </w:tabs>
          <w:ind w:left="2410" w:right="-145" w:hanging="2410"/>
        </w:pPr>
        <w:r>
          <w:rPr>
            <w:noProof/>
          </w:rPr>
          <w:pict w14:anchorId="213D3917">
            <v:shapetype id="_x0000_t202" coordsize="21600,21600" o:spt="202" path="m,l,21600r21600,l21600,xe">
              <v:stroke joinstyle="miter"/>
              <v:path gradientshapeok="t" o:connecttype="rect"/>
            </v:shapetype>
            <v:shape id="Text Box 23" o:spid="_x0000_s1040" type="#_x0000_t202" style="position:absolute;left:0;text-align:left;margin-left:551.6pt;margin-top:395.45pt;width:349.5pt;height:108.75pt;rotation:-45;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BZ/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WbohBqpb0AfmHzH4Skz+rWTaNifnb0DzhqrrxDs&#10;K6dzhUn+icG6f5XoBw6B6T+3p/AkIilFWjhpoyP6BwPZljO5l62YJSuOVIfNrC+SPqLGs+RXbOND&#10;kxRdeA6KOEbJkyHyMadvv9Ouy4+5/A0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8tBBZ/gEAAOADAAAOAAAAAAAA&#10;AAAAAAAAAC4CAABkcnMvZTJvRG9jLnhtbFBLAQItABQABgAIAAAAIQCHH6ku4QAAAA4BAAAPAAAA&#10;AAAAAAAAAAAAAFgEAABkcnMvZG93bnJldi54bWxQSwUGAAAAAAQABADzAAAAZgUAAAAA&#10;" filled="f" stroked="f">
              <o:lock v:ext="edit" aspectratio="t" shapetype="t"/>
              <v:textbox style="mso-next-textbox:#Text Box 23;mso-fit-shape-to-text:t">
                <w:txbxContent>
                  <w:p w14:paraId="361ECF64"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FE262A">
          <w:tab/>
        </w:r>
        <w:r w:rsidR="00FE262A" w:rsidRPr="00FE262A">
          <w:t xml:space="preserve">Victorian Public Sector Medium Works Contract </w:t>
        </w:r>
        <w:r w:rsidR="007B7E98">
          <w:t>–</w:t>
        </w:r>
        <w:r w:rsidR="00FE262A" w:rsidRPr="00FE262A">
          <w:t xml:space="preserve"> </w:t>
        </w:r>
        <w:r w:rsidR="00DB4F99">
          <w:t xml:space="preserve">December </w:t>
        </w:r>
        <w:r w:rsidR="007B7E98">
          <w:t>202</w:t>
        </w:r>
        <w:r w:rsidR="00DB4F99">
          <w:t>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2EA7" w14:textId="77777777" w:rsidR="000D5A59" w:rsidRDefault="000D5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75AC1AB" w14:textId="41174B78" w:rsidR="000D5A59" w:rsidRDefault="00687C19">
    <w:pPr>
      <w:pStyle w:val="Footer"/>
      <w:ind w:right="360"/>
    </w:pPr>
    <w:fldSimple w:instr=" DOCVARIABLE  CUFooterText  \* MERGEFORMAT \* MERGEFORMAT " w:fldLock="1">
      <w:r>
        <w:t>L\350586367.7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D3D7" w14:textId="77777777" w:rsidR="000D5A59" w:rsidRDefault="000D5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FA89AD3" w14:textId="3091C30A" w:rsidR="000D5A59" w:rsidRDefault="001A2BD6" w:rsidP="008040E1">
    <w:pPr>
      <w:pStyle w:val="Footer"/>
      <w:pBdr>
        <w:top w:val="single" w:sz="4" w:space="1" w:color="auto"/>
      </w:pBdr>
      <w:tabs>
        <w:tab w:val="left" w:pos="9214"/>
      </w:tabs>
      <w:ind w:left="2410" w:right="-2" w:hanging="2410"/>
    </w:pPr>
    <w:r>
      <w:rPr>
        <w:noProof/>
      </w:rPr>
      <w:pict w14:anchorId="15E37853">
        <v:shapetype id="_x0000_t202" coordsize="21600,21600" o:spt="202" path="m,l,21600r21600,l21600,xe">
          <v:stroke joinstyle="miter"/>
          <v:path gradientshapeok="t" o:connecttype="rect"/>
        </v:shapetype>
        <v:shape id="Text Box 20" o:spid="_x0000_s1038" type="#_x0000_t202" style="position:absolute;left:0;text-align:left;margin-left:610.6pt;margin-top:406.4pt;width:133.45pt;height:41.5pt;rotation:-45;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" filled="f" stroked="f">
          <o:lock v:ext="edit" aspectratio="t" shapetype="t"/>
          <v:textbox style="mso-next-textbox:#Text Box 20">
            <w:txbxContent>
              <w:p w14:paraId="34B0CBEB"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0D5A59" w:rsidRPr="005367DE">
      <w:rPr>
        <w:rFonts w:cs="Arial"/>
        <w:szCs w:val="16"/>
      </w:rPr>
      <w:tab/>
    </w:r>
    <w:r w:rsidR="00F57052">
      <w:t xml:space="preserve">Victorian Public Sector Medium Works Contract </w:t>
    </w:r>
    <w:r w:rsidR="007B7E98">
      <w:t>–</w:t>
    </w:r>
    <w:r w:rsidR="00F57052">
      <w:t xml:space="preserve"> </w:t>
    </w:r>
    <w:r w:rsidR="00DB4F99">
      <w:t xml:space="preserve">December </w:t>
    </w:r>
    <w:r w:rsidR="007B7E98">
      <w:t>202</w:t>
    </w:r>
    <w:r w:rsidR="00DB4F99">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6885" w14:textId="77777777" w:rsidR="00D703DF" w:rsidRDefault="00D703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63C0" w14:textId="77777777" w:rsidR="00D703DF" w:rsidRDefault="00D703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24D5" w14:textId="77777777" w:rsidR="00FE262A" w:rsidRDefault="00FE262A" w:rsidP="008040E1">
    <w:pPr>
      <w:pStyle w:val="Footer"/>
      <w:framePr w:wrap="around" w:vAnchor="text" w:hAnchor="page" w:x="10749" w:y="2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E95F6E4" w14:textId="65265064" w:rsidR="00FE262A" w:rsidRDefault="00FE262A" w:rsidP="00A06627">
    <w:pPr>
      <w:pStyle w:val="Footer"/>
      <w:pBdr>
        <w:top w:val="single" w:sz="4" w:space="1" w:color="auto"/>
      </w:pBdr>
      <w:tabs>
        <w:tab w:val="left" w:pos="9214"/>
      </w:tabs>
      <w:ind w:left="2410" w:right="-428" w:hanging="2410"/>
      <w:jc w:val="both"/>
    </w:pPr>
    <w:r w:rsidRPr="005367DE">
      <w:rPr>
        <w:rFonts w:cs="Arial"/>
        <w:szCs w:val="16"/>
      </w:rPr>
      <w:tab/>
    </w:r>
    <w:r>
      <w:t xml:space="preserve">Victorian Public Sector Medium Works Contract </w:t>
    </w:r>
    <w:r w:rsidR="007B7E98">
      <w:t>–</w:t>
    </w:r>
    <w:r>
      <w:t xml:space="preserve"> </w:t>
    </w:r>
    <w:r w:rsidR="00131010">
      <w:t xml:space="preserve">December 2025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22204"/>
      <w:docPartObj>
        <w:docPartGallery w:val="Page Numbers (Bottom of Page)"/>
        <w:docPartUnique/>
      </w:docPartObj>
    </w:sdtPr>
    <w:sdtEndPr>
      <w:rPr>
        <w:noProof/>
      </w:rPr>
    </w:sdtEndPr>
    <w:sdtContent>
      <w:p w14:paraId="0EF81C2D" w14:textId="300203FC" w:rsidR="006F005E" w:rsidRDefault="006F005E" w:rsidP="006F005E">
        <w:pPr>
          <w:pStyle w:val="Footer"/>
          <w:tabs>
            <w:tab w:val="left" w:pos="9214"/>
          </w:tabs>
          <w:ind w:left="2410" w:right="-428" w:hanging="2410"/>
          <w:rPr>
            <w:color w:val="000000"/>
          </w:rPr>
        </w:pPr>
      </w:p>
      <w:p w14:paraId="5F5DB2A7" w14:textId="53271523" w:rsidR="006F005E" w:rsidRDefault="001A2BD6" w:rsidP="008040E1">
        <w:pPr>
          <w:pStyle w:val="Footer"/>
          <w:pBdr>
            <w:top w:val="single" w:sz="4" w:space="1" w:color="auto"/>
          </w:pBdr>
          <w:tabs>
            <w:tab w:val="left" w:pos="9072"/>
          </w:tabs>
          <w:ind w:left="2410" w:right="-145" w:hanging="2410"/>
        </w:pPr>
        <w:r>
          <w:rPr>
            <w:noProof/>
          </w:rPr>
          <w:pict w14:anchorId="161DDD83">
            <v:shapetype id="_x0000_t202" coordsize="21600,21600" o:spt="202" path="m,l,21600r21600,l21600,xe">
              <v:stroke joinstyle="miter"/>
              <v:path gradientshapeok="t" o:connecttype="rect"/>
            </v:shapetype>
            <v:shape id="_x0000_s1075" type="#_x0000_t202" style="position:absolute;left:0;text-align:left;margin-left:551.6pt;margin-top:395.45pt;width:349.5pt;height:108.75pt;rotation:-45;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BZ/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WbohBqpb0AfmHzH4Skz+rWTaNifnb0DzhqrrxDs&#10;K6dzhUn+icG6f5XoBw6B6T+3p/AkIilFWjhpoyP6BwPZljO5l62YJSuOVIfNrC+SPqLGs+RXbOND&#10;kxRdeA6KOEbJkyHyMadvv9Ouy4+5/A0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8tBBZ/gEAAOADAAAOAAAAAAAA&#10;AAAAAAAAAC4CAABkcnMvZTJvRG9jLnhtbFBLAQItABQABgAIAAAAIQCHH6ku4QAAAA4BAAAPAAAA&#10;AAAAAAAAAAAAAFgEAABkcnMvZG93bnJldi54bWxQSwUGAAAAAAQABADzAAAAZgUAAAAA&#10;" filled="f" stroked="f">
              <o:lock v:ext="edit" aspectratio="t" shapetype="t"/>
              <v:textbox style="mso-next-textbox:#_x0000_s1075;mso-fit-shape-to-text:t">
                <w:txbxContent>
                  <w:p w14:paraId="736E8F35" w14:textId="77777777" w:rsidR="006F005E" w:rsidRDefault="006F005E"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6F005E">
          <w:tab/>
        </w:r>
        <w:r w:rsidR="006F005E" w:rsidRPr="00FE262A">
          <w:t xml:space="preserve">Victorian Public Sector Medium Works Contract </w:t>
        </w:r>
        <w:r w:rsidR="007B7E98">
          <w:t>–</w:t>
        </w:r>
        <w:r w:rsidR="006F005E" w:rsidRPr="00FE262A">
          <w:t xml:space="preserve"> </w:t>
        </w:r>
        <w:r w:rsidR="00D360BA">
          <w:t xml:space="preserve">December </w:t>
        </w:r>
        <w:r w:rsidR="007B7E98">
          <w:t>202</w:t>
        </w:r>
        <w:r w:rsidR="00D360BA">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003D" w14:textId="77777777" w:rsidR="006A52A8" w:rsidRDefault="006A52A8">
      <w:r>
        <w:separator/>
      </w:r>
    </w:p>
  </w:footnote>
  <w:footnote w:type="continuationSeparator" w:id="0">
    <w:p w14:paraId="63828142" w14:textId="77777777" w:rsidR="006A52A8" w:rsidRDefault="006A52A8">
      <w:r>
        <w:continuationSeparator/>
      </w:r>
    </w:p>
    <w:p w14:paraId="20A59F17" w14:textId="77777777" w:rsidR="006A52A8" w:rsidRDefault="006A52A8"/>
  </w:footnote>
  <w:footnote w:type="continuationNotice" w:id="1">
    <w:p w14:paraId="5FC3FBBD" w14:textId="77777777" w:rsidR="006A52A8" w:rsidRDefault="006A52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B980" w14:textId="75540755" w:rsidR="000D5A59" w:rsidRDefault="001A2BD6">
    <w:pPr>
      <w:pStyle w:val="Header"/>
    </w:pPr>
    <w:r>
      <w:rPr>
        <w:noProof/>
      </w:rPr>
      <w:pict w14:anchorId="04D187D1">
        <v:shapetype id="_x0000_t202" coordsize="21600,21600" o:spt="202" path="m,l,21600r21600,l21600,xe">
          <v:stroke joinstyle="miter"/>
          <v:path gradientshapeok="t" o:connecttype="rect"/>
        </v:shapetype>
        <v:shape id="Text Box 32" o:spid="_x0000_s1046" type="#_x0000_t202" style="position:absolute;margin-left:0;margin-top:0;width:349.5pt;height:181.4pt;rotation:-45;z-index:25165825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HbQfDD9AQAA3wMAAA4AAAAAAAAAAAAAAAAA&#10;LgIAAGRycy9lMm9Eb2MueG1sUEsBAi0AFAAGAAgAAAAhABAYC6jbAAAABQEAAA8AAAAAAAAAAAAA&#10;AAAAVwQAAGRycy9kb3ducmV2LnhtbFBLBQYAAAAABAAEAPMAAABfBQAAAAA=&#10;" filled="f" stroked="f">
          <o:lock v:ext="edit" aspectratio="t" shapetype="t"/>
          <v:textbox style="mso-next-textbox:#Text Box 32;mso-fit-shape-to-text:t">
            <w:txbxContent>
              <w:p w14:paraId="04A5B03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1540B8F1">
        <v:shape id="Text Box 31" o:spid="_x0000_s1045" type="#_x0000_t202" style="position:absolute;margin-left:0;margin-top:0;width:349.5pt;height:181.4pt;rotation:-45;z-index:2516582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OKMvW/9AQAA3wMAAA4AAAAAAAAAAAAAAAAA&#10;LgIAAGRycy9lMm9Eb2MueG1sUEsBAi0AFAAGAAgAAAAhABAYC6jbAAAABQEAAA8AAAAAAAAAAAAA&#10;AAAAVwQAAGRycy9kb3ducmV2LnhtbFBLBQYAAAAABAAEAPMAAABfBQAAAAA=&#10;" filled="f" stroked="f">
          <o:lock v:ext="edit" aspectratio="t" shapetype="t"/>
          <v:textbox style="mso-next-textbox:#Text Box 31;mso-fit-shape-to-text:t">
            <w:txbxContent>
              <w:p w14:paraId="682DCBE0"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7A789A4C">
        <v:shape id="Text Box 30" o:spid="_x0000_s1044" type="#_x0000_t202"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F5p/o/9AQAA3wMAAA4AAAAAAAAAAAAAAAAA&#10;LgIAAGRycy9lMm9Eb2MueG1sUEsBAi0AFAAGAAgAAAAhABAYC6jbAAAABQEAAA8AAAAAAAAAAAAA&#10;AAAAVwQAAGRycy9kb3ducmV2LnhtbFBLBQYAAAAABAAEAPMAAABfBQAAAAA=&#10;" filled="f" stroked="f">
          <o:lock v:ext="edit" aspectratio="t" shapetype="t"/>
          <v:textbox style="mso-next-textbox:#Text Box 30;mso-fit-shape-to-text:t">
            <w:txbxContent>
              <w:p w14:paraId="6F5989A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370B516D">
        <v:shape id="Text Box 29" o:spid="_x0000_s1043" type="#_x0000_t202"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KNT/Q/gEAAN8DAAAOAAAAAAAAAAAAAAAA&#10;AC4CAABkcnMvZTJvRG9jLnhtbFBLAQItABQABgAIAAAAIQAQGAuo2wAAAAUBAAAPAAAAAAAAAAAA&#10;AAAAAFgEAABkcnMvZG93bnJldi54bWxQSwUGAAAAAAQABADzAAAAYAUAAAAA&#10;" filled="f" stroked="f">
          <o:lock v:ext="edit" aspectratio="t" shapetype="t"/>
          <v:textbox style="mso-next-textbox:#Text Box 29;mso-fit-shape-to-text:t">
            <w:txbxContent>
              <w:p w14:paraId="3AB8735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DEE" w14:textId="5BAB8532" w:rsidR="009F5465" w:rsidRDefault="001A2BD6">
    <w:r>
      <w:rPr>
        <w:noProof/>
      </w:rPr>
      <w:pict w14:anchorId="56FA4EBD">
        <v:shapetype id="_x0000_t202" coordsize="21600,21600" o:spt="202" path="m,l,21600r21600,l21600,xe">
          <v:stroke joinstyle="miter"/>
          <v:path gradientshapeok="t" o:connecttype="rect"/>
        </v:shapetype>
        <v:shape id="Text Box 7" o:spid="_x0000_s1028" type="#_x0000_t202"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LP/gEAAOA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nUXPRPQNmAPD92yeUtKvnULL/dm5W2CvsfoK&#10;wT2zO1eY5L8QrIdnhX5kCIz/2L6YJ4EkFxnRKRc7Yn5wIdeyJ/eqFbP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BXzLP/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6A4C0D3B"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3DFCF605">
        <v:shape id="Text Box 6" o:spid="_x0000_s1027" type="#_x0000_t202"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Ev/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rqNnIvoGzIHhezZPKenXTqHl/uzcLbDXWH2F&#10;4J7ZnStM8l8I1sOzQj8yBMZ/bF/Mk0CSi4zolIsdMT+4kGvZk3vViqv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9unEv/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7E2DF04E"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63F3735">
        <v:shape id="Text Box 4" o:spid="_x0000_s1026" type="#_x0000_t202"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Bw/w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" filled="f" stroked="f">
          <o:lock v:ext="edit" aspectratio="t" shapetype="t"/>
          <v:textbox style="mso-fit-shape-to-text:t">
            <w:txbxContent>
              <w:p w14:paraId="2A750BA2"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2BE1" w14:textId="24517113" w:rsidR="009F5465" w:rsidRDefault="001A2BD6" w:rsidP="00FA61AB">
    <w:pPr>
      <w:pStyle w:val="Header"/>
    </w:pPr>
    <w:r>
      <w:rPr>
        <w:noProof/>
      </w:rPr>
      <w:pict w14:anchorId="3FB1D552">
        <v:shapetype id="_x0000_t202" coordsize="21600,21600" o:spt="202" path="m,l,21600r21600,l21600,xe">
          <v:stroke joinstyle="miter"/>
          <v:path gradientshapeok="t" o:connecttype="rect"/>
        </v:shapetype>
        <v:shape id="Text Box 1" o:spid="_x0000_s1025" type="#_x0000_t202" style="position:absolute;margin-left:0;margin-top:0;width:349.5pt;height:108.75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" filled="f" stroked="f">
          <o:lock v:ext="edit" aspectratio="t" shapetype="t"/>
          <v:textbox style="mso-fit-shape-to-text:t">
            <w:txbxContent>
              <w:p w14:paraId="6C0A1642" w14:textId="77777777" w:rsidR="00955BAA" w:rsidRDefault="00955BAA"/>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AED8" w14:textId="77777777" w:rsidR="00865DCD" w:rsidRPr="00CC66DC" w:rsidRDefault="00865DCD" w:rsidP="00865DCD">
    <w:pPr>
      <w:pStyle w:val="DocStyle"/>
      <w:jc w:val="center"/>
      <w:rPr>
        <w:b/>
        <w:bCs/>
        <w:sz w:val="32"/>
        <w:szCs w:val="32"/>
      </w:rPr>
    </w:pPr>
    <w:r w:rsidRPr="00CC66DC">
      <w:rPr>
        <w:b/>
        <w:bCs/>
        <w:sz w:val="32"/>
        <w:szCs w:val="32"/>
      </w:rPr>
      <w:t>Victorian Public Sector</w:t>
    </w:r>
  </w:p>
  <w:p w14:paraId="41EA79B2" w14:textId="77777777" w:rsidR="00865DCD" w:rsidRPr="00777DEE" w:rsidRDefault="00865DCD" w:rsidP="00865DCD">
    <w:pPr>
      <w:pStyle w:val="DocStyle"/>
      <w:jc w:val="center"/>
      <w:rPr>
        <w:b/>
        <w:bCs/>
        <w:sz w:val="32"/>
        <w:szCs w:val="32"/>
      </w:rPr>
    </w:pPr>
    <w:r>
      <w:rPr>
        <w:b/>
        <w:bCs/>
        <w:sz w:val="32"/>
        <w:szCs w:val="32"/>
      </w:rPr>
      <w:t xml:space="preserve">Medium Works </w:t>
    </w:r>
    <w:r w:rsidRPr="00CC66DC">
      <w:rPr>
        <w:b/>
        <w:bCs/>
        <w:sz w:val="32"/>
        <w:szCs w:val="32"/>
      </w:rPr>
      <w:t>Contract</w:t>
    </w:r>
    <w:r>
      <w:rPr>
        <w:b/>
        <w:bCs/>
        <w:sz w:val="32"/>
        <w:szCs w:val="32"/>
      </w:rPr>
      <w:t xml:space="preserve"> (with option for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75D8" w14:textId="77777777" w:rsidR="00A65CF0" w:rsidRPr="00CC66DC" w:rsidRDefault="00A65CF0" w:rsidP="00A65CF0">
    <w:pPr>
      <w:pStyle w:val="DocStyle"/>
      <w:spacing w:after="80"/>
      <w:jc w:val="center"/>
      <w:rPr>
        <w:b/>
        <w:bCs/>
        <w:sz w:val="32"/>
        <w:szCs w:val="32"/>
      </w:rPr>
    </w:pPr>
    <w:r w:rsidRPr="00CC66DC">
      <w:rPr>
        <w:b/>
        <w:bCs/>
        <w:sz w:val="32"/>
        <w:szCs w:val="32"/>
      </w:rPr>
      <w:t>Victorian Public Sector</w:t>
    </w:r>
  </w:p>
  <w:p w14:paraId="75A3F33E" w14:textId="29B172B7" w:rsidR="000D5A59" w:rsidRPr="00A65CF0" w:rsidRDefault="001A2BD6" w:rsidP="00A65CF0">
    <w:pPr>
      <w:tabs>
        <w:tab w:val="left" w:pos="9923"/>
      </w:tabs>
      <w:ind w:left="-709" w:right="-853"/>
      <w:jc w:val="center"/>
      <w:rPr>
        <w:b/>
        <w:bCs/>
        <w:sz w:val="32"/>
        <w:szCs w:val="32"/>
      </w:rPr>
    </w:pPr>
    <w:r>
      <w:rPr>
        <w:noProof/>
      </w:rPr>
      <w:pict w14:anchorId="7825A3B3">
        <v:shapetype id="_x0000_t202" coordsize="21600,21600" o:spt="202" path="m,l,21600r21600,l21600,xe">
          <v:stroke joinstyle="miter"/>
          <v:path gradientshapeok="t" o:connecttype="rect"/>
        </v:shapetype>
        <v:shape id="Text Box 5" o:spid="_x0000_s1059" type="#_x0000_t202" style="position:absolute;left:0;text-align:left;margin-left:579.15pt;margin-top:327.75pt;width:349.5pt;height:108.75pt;rotation:-45;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DfAAIAAOA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" filled="f" stroked="f">
          <o:lock v:ext="edit" aspectratio="t" shapetype="t"/>
          <v:textbox style="mso-next-textbox:#Text Box 5;mso-fit-shape-to-text:t">
            <w:txbxContent>
              <w:p w14:paraId="71BBA41F" w14:textId="77777777" w:rsidR="00A65CF0" w:rsidRDefault="00A65CF0" w:rsidP="00A65CF0">
                <w:pPr>
                  <w:pStyle w:val="NormalWeb"/>
                  <w:spacing w:after="0"/>
                  <w:jc w:val="center"/>
                </w:pPr>
                <w:r w:rsidRPr="00A65CF0">
                  <w:rPr>
                    <w:rFonts w:ascii="Arial Black" w:hAnsi="Arial Black"/>
                    <w:outline/>
                    <w:color w:val="CACACA"/>
                    <w:sz w:val="144"/>
                    <w:szCs w:val="144"/>
                  </w:rPr>
                  <w:t>Draft</w:t>
                </w:r>
              </w:p>
            </w:txbxContent>
          </v:textbox>
          <w10:wrap anchorx="margin" anchory="margin"/>
        </v:shape>
      </w:pict>
    </w:r>
    <w:r w:rsidR="00A65CF0">
      <w:rPr>
        <w:b/>
        <w:bCs/>
        <w:sz w:val="32"/>
        <w:szCs w:val="32"/>
      </w:rPr>
      <w:t>Medium Works Contract (with option for Design)</w:t>
    </w:r>
    <w:r>
      <w:rPr>
        <w:noProof/>
      </w:rPr>
      <w:pict w14:anchorId="6EC13929">
        <v:shape id="Text Box 24" o:spid="_x0000_s1042" type="#_x0000_t202" style="position:absolute;left:0;text-align:left;margin-left:571.05pt;margin-top:344.1pt;width:349.5pt;height:108.75pt;rotation:-45;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C/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" filled="f" stroked="f">
          <o:lock v:ext="edit" aspectratio="t" shapetype="t"/>
          <v:textbox style="mso-next-textbox:#Text Box 24;mso-fit-shape-to-text:t">
            <w:txbxContent>
              <w:p w14:paraId="7162A9C4"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0779CA10">
        <v:shape id="Text Box 25" o:spid="_x0000_s1041" type="#_x0000_t202" style="position:absolute;left:0;text-align:left;margin-left:568.85pt;margin-top:340.35pt;width:298.5pt;height:92.85pt;rotation:-45;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" filled="f" stroked="f">
          <o:lock v:ext="edit" aspectratio="t" shapetype="t"/>
          <v:textbox style="mso-next-textbox:#Text Box 25">
            <w:txbxContent>
              <w:p w14:paraId="2BD7DF2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DBAE" w14:textId="26308D72" w:rsidR="000D5A59" w:rsidRDefault="001A2BD6" w:rsidP="00FA61AB">
    <w:pPr>
      <w:pStyle w:val="Header"/>
    </w:pPr>
    <w:r>
      <w:rPr>
        <w:noProof/>
      </w:rPr>
      <w:pict w14:anchorId="52912B22">
        <v:shapetype id="_x0000_t202" coordsize="21600,21600" o:spt="202" path="m,l,21600r21600,l21600,xe">
          <v:stroke joinstyle="miter"/>
          <v:path gradientshapeok="t" o:connecttype="rect"/>
        </v:shapetype>
        <v:shape id="Text Box 22" o:spid="_x0000_s1039" type="#_x0000_t202" style="position:absolute;margin-left:852.7pt;margin-top:199.55pt;width:349.5pt;height:108.75pt;rotation:-45;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" filled="f" stroked="f">
          <o:lock v:ext="edit" aspectratio="t" shapetype="t"/>
          <v:textbox style="mso-next-textbox:#Text Box 22;mso-fit-shape-to-text:t">
            <w:txbxContent>
              <w:p w14:paraId="42C11643"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5677" w14:textId="2DEEE2CE" w:rsidR="00A65CF0" w:rsidRPr="00A65CF0" w:rsidRDefault="001A2BD6" w:rsidP="00A65CF0">
    <w:pPr>
      <w:tabs>
        <w:tab w:val="left" w:pos="9923"/>
      </w:tabs>
      <w:ind w:left="-709" w:right="-853"/>
      <w:jc w:val="center"/>
      <w:rPr>
        <w:b/>
        <w:bCs/>
        <w:sz w:val="32"/>
        <w:szCs w:val="32"/>
      </w:rPr>
    </w:pPr>
    <w:r>
      <w:rPr>
        <w:noProof/>
      </w:rPr>
      <w:pict w14:anchorId="21975463">
        <v:shapetype id="_x0000_t202" coordsize="21600,21600" o:spt="202" path="m,l,21600r21600,l21600,xe">
          <v:stroke joinstyle="miter"/>
          <v:path gradientshapeok="t" o:connecttype="rect"/>
        </v:shapetype>
        <v:shape id="_x0000_s1060" type="#_x0000_t202" style="position:absolute;left:0;text-align:left;margin-left:571.05pt;margin-top:344.1pt;width:349.5pt;height:108.75pt;rotation:-45;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C/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" filled="f" stroked="f">
          <o:lock v:ext="edit" aspectratio="t" shapetype="t"/>
          <v:textbox style="mso-next-textbox:#_x0000_s1060;mso-fit-shape-to-text:t">
            <w:txbxContent>
              <w:p w14:paraId="0F0152FF" w14:textId="77777777" w:rsidR="00A65CF0" w:rsidRDefault="00A65CF0"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58D17DB">
        <v:shape id="_x0000_s1061" type="#_x0000_t202" style="position:absolute;left:0;text-align:left;margin-left:568.85pt;margin-top:340.35pt;width:298.5pt;height:92.85pt;rotation:-45;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" filled="f" stroked="f">
          <o:lock v:ext="edit" aspectratio="t" shapetype="t"/>
          <v:textbox style="mso-next-textbox:#_x0000_s1061">
            <w:txbxContent>
              <w:p w14:paraId="7A24B69C" w14:textId="77777777" w:rsidR="00A65CF0" w:rsidRDefault="00A65CF0"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ACCC" w14:textId="3EC39383" w:rsidR="000D5A59" w:rsidRDefault="001A2BD6">
    <w:pPr>
      <w:pStyle w:val="Header"/>
    </w:pPr>
    <w:r>
      <w:rPr>
        <w:noProof/>
      </w:rPr>
      <w:pict w14:anchorId="7F10B383">
        <v:shapetype id="_x0000_t202" coordsize="21600,21600" o:spt="202" path="m,l,21600r21600,l21600,xe">
          <v:stroke joinstyle="miter"/>
          <v:path gradientshapeok="t" o:connecttype="rect"/>
        </v:shapetype>
        <v:shape id="Text Box 19" o:spid="_x0000_s1037" type="#_x0000_t202" style="position:absolute;margin-left:0;margin-top:0;width:349.5pt;height:181.4pt;rotation:-45;z-index:25165826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h8/Q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p7GmYnoGzAHhu95eEpJv3YKLddn526BZ43dVwju&#10;madzhcn+C8F6eFboR4bA+I/ty/AkkDRFRnTKxYqYHyzkWp7JvWrFVSrFEXXcPEIfVeNZ8isu432T&#10;HJ05R0c8RsnoOPJxTl9/p13nH3P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C1YOHz9AQAA4AMAAA4AAAAAAAAAAAAAAAAA&#10;LgIAAGRycy9lMm9Eb2MueG1sUEsBAi0AFAAGAAgAAAAhABAYC6jbAAAABQEAAA8AAAAAAAAAAAAA&#10;AAAAVwQAAGRycy9kb3ducmV2LnhtbFBLBQYAAAAABAAEAPMAAABfBQAAAAA=&#10;" filled="f" stroked="f">
          <o:lock v:ext="edit" aspectratio="t" shapetype="t"/>
          <v:textbox style="mso-next-textbox:#Text Box 19;mso-fit-shape-to-text:t">
            <w:txbxContent>
              <w:p w14:paraId="7740FEF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3526B0C">
        <v:shape id="Text Box 18" o:spid="_x0000_s1036" type="#_x0000_t202" style="position:absolute;margin-left:0;margin-top:0;width:349.5pt;height:181.4pt;rotation:-45;z-index:251658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kj/Q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KB1nJqJvwBwYvufhKSX92im0XJ+duwWeNXZfIbhn&#10;ns4VJvsvBOvhWaEfGQLjP7Yvw5NA0hQZ0SkXK2J+sJBreSb3qhVXqRRH1HHzCH1UjWfJr7iM901y&#10;dOYcHfEYJaPjyMc5ff2ddp1/zOVv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LkE+SP9AQAA4AMAAA4AAAAAAAAAAAAAAAAA&#10;LgIAAGRycy9lMm9Eb2MueG1sUEsBAi0AFAAGAAgAAAAhABAYC6jbAAAABQEAAA8AAAAAAAAAAAAA&#10;AAAAVwQAAGRycy9kb3ducmV2LnhtbFBLBQYAAAAABAAEAPMAAABfBQAAAAA=&#10;" filled="f" stroked="f">
          <o:lock v:ext="edit" aspectratio="t" shapetype="t"/>
          <v:textbox style="mso-next-textbox:#Text Box 18;mso-fit-shape-to-text:t">
            <w:txbxContent>
              <w:p w14:paraId="17FC738D"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249F8751">
        <v:shape id="Text Box 17" o:spid="_x0000_s1035" type="#_x0000_t202" style="position:absolute;margin-left:0;margin-top:0;width:349.5pt;height:181.4pt;rotation:-45;z-index:25165825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Ulc5n/gEAAOADAAAOAAAAAAAAAAAAAAAA&#10;AC4CAABkcnMvZTJvRG9jLnhtbFBLAQItABQABgAIAAAAIQAQGAuo2wAAAAUBAAAPAAAAAAAAAAAA&#10;AAAAAFgEAABkcnMvZG93bnJldi54bWxQSwUGAAAAAAQABADzAAAAYAUAAAAA&#10;" filled="f" stroked="f">
          <o:lock v:ext="edit" aspectratio="t" shapetype="t"/>
          <v:textbox style="mso-next-textbox:#Text Box 17;mso-fit-shape-to-text:t">
            <w:txbxContent>
              <w:p w14:paraId="02B2E96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p w14:paraId="5723FBE1" w14:textId="77777777" w:rsidR="000D5A59" w:rsidRDefault="000D5A59"/>
  <w:p w14:paraId="1A82C48D" w14:textId="77777777" w:rsidR="000D5A59" w:rsidRDefault="000D5A59">
    <w:r>
      <w:t>culogo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F149" w14:textId="5778BE99" w:rsidR="000D5A59" w:rsidRDefault="001A2BD6">
    <w:r>
      <w:rPr>
        <w:noProof/>
      </w:rPr>
      <w:pict w14:anchorId="7CF82A39">
        <v:shapetype id="_x0000_t202" coordsize="21600,21600" o:spt="202" path="m,l,21600r21600,l21600,xe">
          <v:stroke joinstyle="miter"/>
          <v:path gradientshapeok="t" o:connecttype="rect"/>
        </v:shapetype>
        <v:shape id="Text Box 16" o:spid="_x0000_s1034" type="#_x0000_t202" style="position:absolute;margin-left:716.5pt;margin-top:312.7pt;width:349.5pt;height:108.75pt;rotation:-45;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R7AAIAAOA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" filled="f" stroked="f">
          <o:lock v:ext="edit" aspectratio="t" shapetype="t"/>
          <v:textbox style="mso-next-textbox:#Text Box 16;mso-fit-shape-to-text:t">
            <w:txbxContent>
              <w:p w14:paraId="3D649067"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ED4" w14:textId="09AA13D0" w:rsidR="000D5A59" w:rsidRDefault="001A2BD6" w:rsidP="00FA61AB">
    <w:pPr>
      <w:pStyle w:val="Header"/>
    </w:pPr>
    <w:r>
      <w:rPr>
        <w:noProof/>
      </w:rPr>
      <w:pict w14:anchorId="0FF373B1">
        <v:shapetype id="_x0000_t202" coordsize="21600,21600" o:spt="202" path="m,l,21600r21600,l21600,xe">
          <v:stroke joinstyle="miter"/>
          <v:path gradientshapeok="t" o:connecttype="rect"/>
        </v:shapetype>
        <v:shape id="Text Box 12" o:spid="_x0000_s1033" type="#_x0000_t202" style="position:absolute;margin-left:605.4pt;margin-top:332.3pt;width:326.9pt;height:101.75pt;rotation:-45;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" filled="f" stroked="f">
          <o:lock v:ext="edit" aspectratio="t" shapetype="t"/>
          <v:textbox style="mso-next-textbox:#Text Box 12">
            <w:txbxContent>
              <w:p w14:paraId="359ED541"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E1D6" w14:textId="71CE7BF3" w:rsidR="009F5465" w:rsidRDefault="001A2BD6">
    <w:pPr>
      <w:pStyle w:val="Header"/>
    </w:pPr>
    <w:r>
      <w:rPr>
        <w:noProof/>
      </w:rPr>
      <w:pict w14:anchorId="2AE36CB7">
        <v:shapetype id="_x0000_t202" coordsize="21600,21600" o:spt="202" path="m,l,21600r21600,l21600,xe">
          <v:stroke joinstyle="miter"/>
          <v:path gradientshapeok="t" o:connecttype="rect"/>
        </v:shapetype>
        <v:shape id="Text Box 10" o:spid="_x0000_s1031" type="#_x0000_t202"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Zr/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aWcT6NnIvoGzIHhezZPKenXTqHl/uzcLbDXWH2F&#10;4J7ZnStM8l8I1sOzQj8yBMZ/bF/Mk0CSi4zolIsdMT+4kGvZk3vVisv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QK0Zr/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3A1DF0F2"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253D72FE">
        <v:shape id="Text Box 9" o:spid="_x0000_s1030" type="#_x0000_t202" style="position:absolute;margin-left:0;margin-top:0;width:349.5pt;height:181.4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WL/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ptEzEX0D5sDwPZunlPRrp9Byf3buFthrrL5C&#10;cM/szhUm+S8E6+FZoR8ZAuM/ti/mSSDJRUZ0ysWOmB9cyLXsyb1qxVVqxRF13DxCH6vGs+RX3Mb7&#10;Jik6c46K2EZJ6Gj56NPX32nX+cdc/gY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szgWL/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0FA7F1D1"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7320FB6D">
        <v:shape id="Text Box 8" o:spid="_x0000_s1029" type="#_x0000_t202"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TU/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ZtEzEX0D5sDwPZunlPRrp9Byf3buFthrrL5C&#10;cM/szhUm+S8E6+FZoR8ZAuM/ti/mSSDJRUZ0ysWOmB9cyLXsyb1qxVVqxRF13DxCH6vGs+RX3Mb7&#10;Jik6c46K2EZJ6Gj56NPX32nX+cdc/gY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4ksTU/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1C280DFE"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p w14:paraId="06D0BC5E" w14:textId="77777777" w:rsidR="009F5465" w:rsidRDefault="009F5465"/>
  <w:p w14:paraId="10D70BBD" w14:textId="77777777" w:rsidR="009F5465" w:rsidRDefault="009F5465">
    <w:r>
      <w:t>culogo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6B20A39"/>
    <w:multiLevelType w:val="hybridMultilevel"/>
    <w:tmpl w:val="D03E9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2618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C5123B6"/>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0EA86D56"/>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06E7A7D"/>
    <w:multiLevelType w:val="hybridMultilevel"/>
    <w:tmpl w:val="D07A5F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B1082B"/>
    <w:multiLevelType w:val="multilevel"/>
    <w:tmpl w:val="A26E091E"/>
    <w:numStyleLink w:val="Schedules"/>
  </w:abstractNum>
  <w:abstractNum w:abstractNumId="10" w15:restartNumberingAfterBreak="0">
    <w:nsid w:val="11064369"/>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12" w15:restartNumberingAfterBreak="0">
    <w:nsid w:val="1B1074B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1C03478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5" w15:restartNumberingAfterBreak="0">
    <w:nsid w:val="1D987A97"/>
    <w:multiLevelType w:val="hybridMultilevel"/>
    <w:tmpl w:val="ACF82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3FE1090"/>
    <w:multiLevelType w:val="multilevel"/>
    <w:tmpl w:val="1FC65CF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C006D5"/>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C1676B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2C7550E1"/>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2FE17E46"/>
    <w:multiLevelType w:val="multilevel"/>
    <w:tmpl w:val="0754A1CE"/>
    <w:styleLink w:val="Style1"/>
    <w:lvl w:ilvl="0">
      <w:start w:val="1"/>
      <w:numFmt w:val="lowerLetter"/>
      <w:lvlText w:val="(%1)"/>
      <w:lvlJc w:val="left"/>
      <w:pPr>
        <w:tabs>
          <w:tab w:val="num" w:pos="1560"/>
        </w:tabs>
        <w:ind w:left="1560" w:hanging="567"/>
      </w:pPr>
      <w:rPr>
        <w:rFonts w:ascii="Arial" w:hAnsi="Arial" w:cs="Times New Roman"/>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25" w15:restartNumberingAfterBreak="0">
    <w:nsid w:val="33837599"/>
    <w:multiLevelType w:val="hybridMultilevel"/>
    <w:tmpl w:val="992CC8D4"/>
    <w:lvl w:ilvl="0" w:tplc="FBB0107A">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821A12"/>
    <w:multiLevelType w:val="hybridMultilevel"/>
    <w:tmpl w:val="D13A5AAA"/>
    <w:lvl w:ilvl="0" w:tplc="0C09000F">
      <w:start w:val="1"/>
      <w:numFmt w:val="decimal"/>
      <w:lvlText w:val="%1."/>
      <w:lvlJc w:val="left"/>
      <w:pPr>
        <w:ind w:left="644"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15:restartNumberingAfterBreak="0">
    <w:nsid w:val="34D22A3F"/>
    <w:multiLevelType w:val="multilevel"/>
    <w:tmpl w:val="AA9CB892"/>
    <w:lvl w:ilvl="0">
      <w:start w:val="1"/>
      <w:numFmt w:val="lowerLetter"/>
      <w:lvlText w:val="(%1)"/>
      <w:lvlJc w:val="left"/>
      <w:pPr>
        <w:ind w:left="0" w:firstLine="0"/>
      </w:pPr>
      <w:rPr>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9" w15:restartNumberingAfterBreak="0">
    <w:nsid w:val="3B9F0EE5"/>
    <w:multiLevelType w:val="multilevel"/>
    <w:tmpl w:val="959E5978"/>
    <w:numStyleLink w:val="CUDefinitions"/>
  </w:abstractNum>
  <w:abstractNum w:abstractNumId="30"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1" w15:restartNumberingAfterBreak="0">
    <w:nsid w:val="3C93197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3CAD79DE"/>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3DA235E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407910D7"/>
    <w:multiLevelType w:val="multilevel"/>
    <w:tmpl w:val="06A66642"/>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b w:val="0"/>
      </w:rPr>
    </w:lvl>
    <w:lvl w:ilvl="4">
      <w:start w:val="1"/>
      <w:numFmt w:val="lowerRoman"/>
      <w:pStyle w:val="SubHeading5"/>
      <w:lvlText w:val="(%5)"/>
      <w:lvlJc w:val="left"/>
      <w:pPr>
        <w:tabs>
          <w:tab w:val="num" w:pos="2836"/>
        </w:tabs>
        <w:ind w:left="2836"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6"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8BF115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0" w15:restartNumberingAfterBreak="0">
    <w:nsid w:val="4DB85624"/>
    <w:multiLevelType w:val="multilevel"/>
    <w:tmpl w:val="B372C442"/>
    <w:numStyleLink w:val="CUIndent"/>
  </w:abstractNum>
  <w:abstractNum w:abstractNumId="41" w15:restartNumberingAfterBreak="0">
    <w:nsid w:val="4E530CB0"/>
    <w:multiLevelType w:val="hybridMultilevel"/>
    <w:tmpl w:val="C00AB3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50F1065F"/>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4" w15:restartNumberingAfterBreak="0">
    <w:nsid w:val="51BE2D26"/>
    <w:multiLevelType w:val="multilevel"/>
    <w:tmpl w:val="8466D556"/>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549C32F0"/>
    <w:multiLevelType w:val="multilevel"/>
    <w:tmpl w:val="0540E31E"/>
    <w:numStyleLink w:val="MELegal"/>
  </w:abstractNum>
  <w:abstractNum w:abstractNumId="46"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8F0472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9" w15:restartNumberingAfterBreak="0">
    <w:nsid w:val="59B253F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5A08201D"/>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5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3" w15:restartNumberingAfterBreak="0">
    <w:nsid w:val="61DA3EC0"/>
    <w:multiLevelType w:val="hybridMultilevel"/>
    <w:tmpl w:val="19FC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3993352"/>
    <w:multiLevelType w:val="multilevel"/>
    <w:tmpl w:val="D43C87D8"/>
    <w:lvl w:ilvl="0">
      <w:start w:val="1"/>
      <w:numFmt w:val="upperLetter"/>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55" w15:restartNumberingAfterBreak="0">
    <w:nsid w:val="68204F8B"/>
    <w:multiLevelType w:val="multilevel"/>
    <w:tmpl w:val="8466D556"/>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688D26AD"/>
    <w:multiLevelType w:val="multilevel"/>
    <w:tmpl w:val="35B24AE4"/>
    <w:numStyleLink w:val="CUNumber"/>
  </w:abstractNum>
  <w:abstractNum w:abstractNumId="57" w15:restartNumberingAfterBreak="0">
    <w:nsid w:val="69356B2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6AE17629"/>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59"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60" w15:restartNumberingAfterBreak="0">
    <w:nsid w:val="70194ED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2" w15:restartNumberingAfterBreak="0">
    <w:nsid w:val="76224FE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3" w15:restartNumberingAfterBreak="0">
    <w:nsid w:val="76A85BDC"/>
    <w:multiLevelType w:val="hybridMultilevel"/>
    <w:tmpl w:val="BB1C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7E8421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7"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8" w15:restartNumberingAfterBreak="0">
    <w:nsid w:val="7C1631E6"/>
    <w:multiLevelType w:val="hybridMultilevel"/>
    <w:tmpl w:val="42366DC2"/>
    <w:lvl w:ilvl="0" w:tplc="E33645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251892048">
    <w:abstractNumId w:val="44"/>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 w16cid:durableId="391732292">
    <w:abstractNumId w:val="54"/>
  </w:num>
  <w:num w:numId="3" w16cid:durableId="1715882834">
    <w:abstractNumId w:val="0"/>
  </w:num>
  <w:num w:numId="4" w16cid:durableId="28648924">
    <w:abstractNumId w:val="18"/>
  </w:num>
  <w:num w:numId="5" w16cid:durableId="1811483823">
    <w:abstractNumId w:val="37"/>
  </w:num>
  <w:num w:numId="6" w16cid:durableId="734089576">
    <w:abstractNumId w:val="30"/>
  </w:num>
  <w:num w:numId="7" w16cid:durableId="1650943475">
    <w:abstractNumId w:val="29"/>
  </w:num>
  <w:num w:numId="8" w16cid:durableId="264382652">
    <w:abstractNumId w:val="39"/>
  </w:num>
  <w:num w:numId="9" w16cid:durableId="832648499">
    <w:abstractNumId w:val="61"/>
  </w:num>
  <w:num w:numId="10" w16cid:durableId="2057656458">
    <w:abstractNumId w:val="28"/>
  </w:num>
  <w:num w:numId="11" w16cid:durableId="1528829124">
    <w:abstractNumId w:val="42"/>
  </w:num>
  <w:num w:numId="12" w16cid:durableId="1924679742">
    <w:abstractNumId w:val="62"/>
  </w:num>
  <w:num w:numId="13" w16cid:durableId="1826192877">
    <w:abstractNumId w:val="23"/>
  </w:num>
  <w:num w:numId="14" w16cid:durableId="1875071150">
    <w:abstractNumId w:val="13"/>
  </w:num>
  <w:num w:numId="15" w16cid:durableId="2008242468">
    <w:abstractNumId w:val="40"/>
  </w:num>
  <w:num w:numId="16" w16cid:durableId="676224975">
    <w:abstractNumId w:val="26"/>
  </w:num>
  <w:num w:numId="17" w16cid:durableId="1942109508">
    <w:abstractNumId w:val="57"/>
  </w:num>
  <w:num w:numId="18" w16cid:durableId="1289236149">
    <w:abstractNumId w:val="21"/>
  </w:num>
  <w:num w:numId="19" w16cid:durableId="1345127848">
    <w:abstractNumId w:val="67"/>
  </w:num>
  <w:num w:numId="20" w16cid:durableId="1920628897">
    <w:abstractNumId w:val="65"/>
  </w:num>
  <w:num w:numId="21" w16cid:durableId="1321932237">
    <w:abstractNumId w:val="25"/>
  </w:num>
  <w:num w:numId="22" w16cid:durableId="1836409321">
    <w:abstractNumId w:val="22"/>
  </w:num>
  <w:num w:numId="23" w16cid:durableId="1757243093">
    <w:abstractNumId w:val="44"/>
  </w:num>
  <w:num w:numId="24" w16cid:durableId="1630012854">
    <w:abstractNumId w:val="64"/>
  </w:num>
  <w:num w:numId="25" w16cid:durableId="318733170">
    <w:abstractNumId w:val="8"/>
  </w:num>
  <w:num w:numId="26" w16cid:durableId="419258474">
    <w:abstractNumId w:val="10"/>
  </w:num>
  <w:num w:numId="27" w16cid:durableId="5584412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85069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8939778">
    <w:abstractNumId w:val="60"/>
  </w:num>
  <w:num w:numId="30" w16cid:durableId="1271741236">
    <w:abstractNumId w:val="20"/>
  </w:num>
  <w:num w:numId="31" w16cid:durableId="1487941229">
    <w:abstractNumId w:val="68"/>
  </w:num>
  <w:num w:numId="32" w16cid:durableId="2011716050">
    <w:abstractNumId w:val="19"/>
  </w:num>
  <w:num w:numId="33" w16cid:durableId="451020138">
    <w:abstractNumId w:val="47"/>
  </w:num>
  <w:num w:numId="34" w16cid:durableId="586615227">
    <w:abstractNumId w:val="46"/>
  </w:num>
  <w:num w:numId="35" w16cid:durableId="10382841">
    <w:abstractNumId w:val="14"/>
  </w:num>
  <w:num w:numId="36" w16cid:durableId="206113394">
    <w:abstractNumId w:val="52"/>
  </w:num>
  <w:num w:numId="37" w16cid:durableId="1758135381">
    <w:abstractNumId w:val="66"/>
  </w:num>
  <w:num w:numId="38" w16cid:durableId="1081609438">
    <w:abstractNumId w:val="56"/>
  </w:num>
  <w:num w:numId="39" w16cid:durableId="107169246">
    <w:abstractNumId w:val="1"/>
  </w:num>
  <w:num w:numId="40" w16cid:durableId="1663853509">
    <w:abstractNumId w:val="69"/>
  </w:num>
  <w:num w:numId="41" w16cid:durableId="795637645">
    <w:abstractNumId w:val="23"/>
  </w:num>
  <w:num w:numId="42" w16cid:durableId="1433623882">
    <w:abstractNumId w:val="65"/>
  </w:num>
  <w:num w:numId="43" w16cid:durableId="2101412643">
    <w:abstractNumId w:val="29"/>
  </w:num>
  <w:num w:numId="44" w16cid:durableId="216938551">
    <w:abstractNumId w:val="48"/>
  </w:num>
  <w:num w:numId="45" w16cid:durableId="1916083651">
    <w:abstractNumId w:val="39"/>
  </w:num>
  <w:num w:numId="46" w16cid:durableId="509104553">
    <w:abstractNumId w:val="40"/>
  </w:num>
  <w:num w:numId="47" w16cid:durableId="1110009365">
    <w:abstractNumId w:val="46"/>
  </w:num>
  <w:num w:numId="48" w16cid:durableId="1207990939">
    <w:abstractNumId w:val="28"/>
  </w:num>
  <w:num w:numId="49" w16cid:durableId="1261917193">
    <w:abstractNumId w:val="53"/>
  </w:num>
  <w:num w:numId="50" w16cid:durableId="75128195">
    <w:abstractNumId w:val="24"/>
  </w:num>
  <w:num w:numId="51" w16cid:durableId="1769157468">
    <w:abstractNumId w:val="51"/>
  </w:num>
  <w:num w:numId="52" w16cid:durableId="15393168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9258633">
    <w:abstractNumId w:val="41"/>
  </w:num>
  <w:num w:numId="54" w16cid:durableId="1623147890">
    <w:abstractNumId w:val="31"/>
  </w:num>
  <w:num w:numId="55" w16cid:durableId="813374048">
    <w:abstractNumId w:val="12"/>
  </w:num>
  <w:num w:numId="56" w16cid:durableId="1997416335">
    <w:abstractNumId w:val="2"/>
  </w:num>
  <w:num w:numId="57" w16cid:durableId="175075688">
    <w:abstractNumId w:val="17"/>
  </w:num>
  <w:num w:numId="58" w16cid:durableId="1993830337">
    <w:abstractNumId w:val="3"/>
  </w:num>
  <w:num w:numId="59" w16cid:durableId="2085834239">
    <w:abstractNumId w:val="4"/>
  </w:num>
  <w:num w:numId="60" w16cid:durableId="88791358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0268112">
    <w:abstractNumId w:val="39"/>
  </w:num>
  <w:num w:numId="62" w16cid:durableId="1196581581">
    <w:abstractNumId w:val="39"/>
  </w:num>
  <w:num w:numId="63" w16cid:durableId="1025324238">
    <w:abstractNumId w:val="39"/>
  </w:num>
  <w:num w:numId="64" w16cid:durableId="1158303543">
    <w:abstractNumId w:val="39"/>
  </w:num>
  <w:num w:numId="65" w16cid:durableId="467864556">
    <w:abstractNumId w:val="56"/>
  </w:num>
  <w:num w:numId="66" w16cid:durableId="764376974">
    <w:abstractNumId w:val="33"/>
  </w:num>
  <w:num w:numId="67" w16cid:durableId="615716960">
    <w:abstractNumId w:val="39"/>
  </w:num>
  <w:num w:numId="68" w16cid:durableId="1793863314">
    <w:abstractNumId w:val="35"/>
  </w:num>
  <w:num w:numId="69" w16cid:durableId="1501583957">
    <w:abstractNumId w:val="39"/>
  </w:num>
  <w:num w:numId="70" w16cid:durableId="1087767459">
    <w:abstractNumId w:val="39"/>
  </w:num>
  <w:num w:numId="71" w16cid:durableId="1258174263">
    <w:abstractNumId w:val="11"/>
  </w:num>
  <w:num w:numId="72" w16cid:durableId="349988216">
    <w:abstractNumId w:val="39"/>
  </w:num>
  <w:num w:numId="73" w16cid:durableId="2089771166">
    <w:abstractNumId w:val="15"/>
  </w:num>
  <w:num w:numId="74" w16cid:durableId="1424764532">
    <w:abstractNumId w:val="63"/>
  </w:num>
  <w:num w:numId="75" w16cid:durableId="30035594">
    <w:abstractNumId w:val="39"/>
  </w:num>
  <w:num w:numId="76" w16cid:durableId="2037853820">
    <w:abstractNumId w:val="39"/>
  </w:num>
  <w:num w:numId="77" w16cid:durableId="652217632">
    <w:abstractNumId w:val="39"/>
  </w:num>
  <w:num w:numId="78" w16cid:durableId="539782298">
    <w:abstractNumId w:val="39"/>
  </w:num>
  <w:num w:numId="79" w16cid:durableId="67310826">
    <w:abstractNumId w:val="29"/>
  </w:num>
  <w:num w:numId="80" w16cid:durableId="1800568334">
    <w:abstractNumId w:val="39"/>
    <w:lvlOverride w:ilvl="0">
      <w:lvl w:ilvl="0">
        <w:start w:val="1"/>
        <w:numFmt w:val="decimal"/>
        <w:pStyle w:val="Heading1"/>
        <w:lvlText w:val="%1."/>
        <w:lvlJc w:val="left"/>
        <w:pPr>
          <w:tabs>
            <w:tab w:val="num" w:pos="964"/>
          </w:tabs>
          <w:ind w:left="964" w:hanging="964"/>
        </w:pPr>
        <w:rPr>
          <w:rFonts w:ascii="Arial" w:hAnsi="Arial" w:cs="Times New Roman" w:hint="default"/>
          <w:b/>
          <w:i w:val="0"/>
          <w:caps/>
          <w:strike w:val="0"/>
          <w:dstrike w:val="0"/>
          <w:sz w:val="28"/>
          <w:u w:val="none"/>
          <w:effect w:val="none"/>
        </w:rPr>
      </w:lvl>
    </w:lvlOverride>
    <w:lvlOverride w:ilvl="1">
      <w:lvl w:ilvl="1">
        <w:start w:val="1"/>
        <w:numFmt w:val="decimal"/>
        <w:pStyle w:val="Heading2"/>
        <w:lvlText w:val="%1.%2"/>
        <w:lvlJc w:val="left"/>
        <w:pPr>
          <w:tabs>
            <w:tab w:val="num" w:pos="964"/>
          </w:tabs>
          <w:ind w:left="96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2892"/>
          </w:tabs>
          <w:ind w:left="2892" w:hanging="964"/>
        </w:pPr>
        <w:rPr>
          <w:rFonts w:ascii="Arial" w:hAnsi="Arial" w:cs="Times New Roman" w:hint="default"/>
          <w:b w:val="0"/>
          <w:i w:val="0"/>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81" w16cid:durableId="1079136849">
    <w:abstractNumId w:val="29"/>
  </w:num>
  <w:num w:numId="82" w16cid:durableId="272053724">
    <w:abstractNumId w:val="29"/>
  </w:num>
  <w:num w:numId="83" w16cid:durableId="851920359">
    <w:abstractNumId w:val="29"/>
  </w:num>
  <w:num w:numId="84" w16cid:durableId="1318339335">
    <w:abstractNumId w:val="29"/>
  </w:num>
  <w:num w:numId="85" w16cid:durableId="759833287">
    <w:abstractNumId w:val="29"/>
  </w:num>
  <w:num w:numId="86" w16cid:durableId="977493323">
    <w:abstractNumId w:val="29"/>
  </w:num>
  <w:num w:numId="87" w16cid:durableId="2025285463">
    <w:abstractNumId w:val="29"/>
  </w:num>
  <w:num w:numId="88" w16cid:durableId="1521240772">
    <w:abstractNumId w:val="29"/>
  </w:num>
  <w:num w:numId="89" w16cid:durableId="319384750">
    <w:abstractNumId w:val="29"/>
  </w:num>
  <w:num w:numId="90" w16cid:durableId="1419444493">
    <w:abstractNumId w:val="29"/>
  </w:num>
  <w:num w:numId="91" w16cid:durableId="1298338918">
    <w:abstractNumId w:val="29"/>
  </w:num>
  <w:num w:numId="92" w16cid:durableId="978728413">
    <w:abstractNumId w:val="29"/>
  </w:num>
  <w:num w:numId="93" w16cid:durableId="1859469125">
    <w:abstractNumId w:val="29"/>
  </w:num>
  <w:num w:numId="94" w16cid:durableId="1226989529">
    <w:abstractNumId w:val="29"/>
  </w:num>
  <w:num w:numId="95" w16cid:durableId="1257058220">
    <w:abstractNumId w:val="29"/>
  </w:num>
  <w:num w:numId="96" w16cid:durableId="322776683">
    <w:abstractNumId w:val="29"/>
  </w:num>
  <w:num w:numId="97" w16cid:durableId="185675091">
    <w:abstractNumId w:val="29"/>
  </w:num>
  <w:num w:numId="98" w16cid:durableId="1042173611">
    <w:abstractNumId w:val="29"/>
  </w:num>
  <w:num w:numId="99" w16cid:durableId="2036152174">
    <w:abstractNumId w:val="29"/>
  </w:num>
  <w:num w:numId="100" w16cid:durableId="316881704">
    <w:abstractNumId w:val="39"/>
  </w:num>
  <w:num w:numId="101" w16cid:durableId="1723169728">
    <w:abstractNumId w:val="9"/>
    <w:lvlOverride w:ilvl="0">
      <w:lvl w:ilvl="0">
        <w:start w:val="1"/>
        <w:numFmt w:val="decimal"/>
        <w:suff w:val="space"/>
        <w:lvlText w:val="Schedule %1"/>
        <w:lvlJc w:val="left"/>
        <w:pPr>
          <w:ind w:left="1844" w:firstLine="0"/>
        </w:pPr>
        <w:rPr>
          <w:rFonts w:ascii="Arial" w:hAnsi="Arial" w:hint="default"/>
          <w:b/>
          <w:i w:val="0"/>
          <w:sz w:val="24"/>
          <w:szCs w:val="24"/>
        </w:rPr>
      </w:lvl>
    </w:lvlOverride>
    <w:lvlOverride w:ilvl="1">
      <w:lvl w:ilvl="1">
        <w:start w:val="1"/>
        <w:numFmt w:val="decimal"/>
        <w:lvlText w:val="%2."/>
        <w:lvlJc w:val="left"/>
        <w:pPr>
          <w:tabs>
            <w:tab w:val="num" w:pos="964"/>
          </w:tabs>
          <w:ind w:left="964" w:hanging="964"/>
        </w:pPr>
        <w:rPr>
          <w:rFonts w:ascii="Arial" w:hAnsi="Arial" w:hint="default"/>
          <w:b/>
          <w:i w:val="0"/>
          <w:sz w:val="28"/>
          <w:szCs w:val="28"/>
        </w:rPr>
      </w:lvl>
    </w:lvlOverride>
    <w:lvlOverride w:ilvl="2">
      <w:lvl w:ilvl="2">
        <w:start w:val="1"/>
        <w:numFmt w:val="decimal"/>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lvlText w:val="(%4)"/>
        <w:lvlJc w:val="left"/>
        <w:pPr>
          <w:tabs>
            <w:tab w:val="num" w:pos="1928"/>
          </w:tabs>
          <w:ind w:left="1928" w:hanging="964"/>
        </w:pPr>
        <w:rPr>
          <w:rFonts w:ascii="Arial" w:hAnsi="Arial" w:hint="default"/>
          <w:sz w:val="20"/>
        </w:rPr>
      </w:lvl>
    </w:lvlOverride>
    <w:lvlOverride w:ilvl="4">
      <w:lvl w:ilvl="4">
        <w:start w:val="1"/>
        <w:numFmt w:val="lowerRoman"/>
        <w:lvlText w:val="(%5)"/>
        <w:lvlJc w:val="left"/>
        <w:pPr>
          <w:tabs>
            <w:tab w:val="num" w:pos="2892"/>
          </w:tabs>
          <w:ind w:left="2892" w:hanging="964"/>
        </w:pPr>
        <w:rPr>
          <w:rFonts w:ascii="Arial" w:hAnsi="Arial" w:hint="default"/>
          <w:sz w:val="20"/>
        </w:rPr>
      </w:lvl>
    </w:lvlOverride>
    <w:lvlOverride w:ilvl="5">
      <w:lvl w:ilvl="5">
        <w:start w:val="1"/>
        <w:numFmt w:val="upperLetter"/>
        <w:lvlText w:val="%6."/>
        <w:lvlJc w:val="left"/>
        <w:pPr>
          <w:tabs>
            <w:tab w:val="num" w:pos="3856"/>
          </w:tabs>
          <w:ind w:left="3856" w:hanging="964"/>
        </w:pPr>
        <w:rPr>
          <w:rFonts w:ascii="Arial" w:hAnsi="Arial" w:hint="default"/>
          <w:sz w:val="20"/>
        </w:rPr>
      </w:lvl>
    </w:lvlOverride>
    <w:lvlOverride w:ilvl="6">
      <w:lvl w:ilvl="6">
        <w:start w:val="1"/>
        <w:numFmt w:val="decimal"/>
        <w:lvlText w:val="%7)"/>
        <w:lvlJc w:val="left"/>
        <w:pPr>
          <w:tabs>
            <w:tab w:val="num" w:pos="4820"/>
          </w:tabs>
          <w:ind w:left="4820" w:hanging="964"/>
        </w:pPr>
        <w:rPr>
          <w:rFonts w:ascii="Arial" w:hAnsi="Arial" w:hint="default"/>
          <w:sz w:val="20"/>
        </w:rPr>
      </w:lvl>
    </w:lvlOverride>
    <w:lvlOverride w:ilvl="7">
      <w:lvl w:ilvl="7">
        <w:start w:val="1"/>
        <w:numFmt w:val="lowerLetter"/>
        <w:lvlText w:val="%8)"/>
        <w:lvlJc w:val="left"/>
        <w:pPr>
          <w:tabs>
            <w:tab w:val="num" w:pos="5783"/>
          </w:tabs>
          <w:ind w:left="5783" w:hanging="963"/>
        </w:pPr>
        <w:rPr>
          <w:rFonts w:ascii="Arial" w:hAnsi="Arial" w:hint="default"/>
          <w:sz w:val="20"/>
        </w:rPr>
      </w:lvl>
    </w:lvlOverride>
    <w:lvlOverride w:ilvl="8">
      <w:lvl w:ilvl="8">
        <w:start w:val="1"/>
        <w:numFmt w:val="lowerRoman"/>
        <w:lvlText w:val="%9)"/>
        <w:lvlJc w:val="left"/>
        <w:pPr>
          <w:tabs>
            <w:tab w:val="num" w:pos="6747"/>
          </w:tabs>
          <w:ind w:left="6747" w:hanging="964"/>
        </w:pPr>
        <w:rPr>
          <w:rFonts w:ascii="Arial" w:hAnsi="Arial" w:hint="default"/>
          <w:sz w:val="20"/>
        </w:rPr>
      </w:lvl>
    </w:lvlOverride>
  </w:num>
  <w:num w:numId="102" w16cid:durableId="593831263">
    <w:abstractNumId w:val="39"/>
  </w:num>
  <w:num w:numId="103" w16cid:durableId="830022957">
    <w:abstractNumId w:val="6"/>
  </w:num>
  <w:num w:numId="104" w16cid:durableId="1831404583">
    <w:abstractNumId w:val="34"/>
  </w:num>
  <w:num w:numId="105" w16cid:durableId="1162896257">
    <w:abstractNumId w:val="49"/>
  </w:num>
  <w:num w:numId="106" w16cid:durableId="360783529">
    <w:abstractNumId w:val="39"/>
  </w:num>
  <w:num w:numId="107" w16cid:durableId="138688892">
    <w:abstractNumId w:val="39"/>
  </w:num>
  <w:num w:numId="108" w16cid:durableId="144787673">
    <w:abstractNumId w:val="39"/>
  </w:num>
  <w:num w:numId="109" w16cid:durableId="1564951956">
    <w:abstractNumId w:val="39"/>
  </w:num>
  <w:num w:numId="110" w16cid:durableId="1223058459">
    <w:abstractNumId w:val="39"/>
  </w:num>
  <w:num w:numId="111" w16cid:durableId="542325288">
    <w:abstractNumId w:val="39"/>
  </w:num>
  <w:num w:numId="112" w16cid:durableId="380447410">
    <w:abstractNumId w:val="29"/>
  </w:num>
  <w:num w:numId="113" w16cid:durableId="545604163">
    <w:abstractNumId w:val="29"/>
  </w:num>
  <w:num w:numId="114" w16cid:durableId="211499953">
    <w:abstractNumId w:val="29"/>
  </w:num>
  <w:num w:numId="115" w16cid:durableId="1255817378">
    <w:abstractNumId w:val="38"/>
  </w:num>
  <w:num w:numId="116" w16cid:durableId="1770393152">
    <w:abstractNumId w:val="39"/>
  </w:num>
  <w:num w:numId="117" w16cid:durableId="972828680">
    <w:abstractNumId w:val="39"/>
  </w:num>
  <w:num w:numId="118" w16cid:durableId="746730512">
    <w:abstractNumId w:val="39"/>
  </w:num>
  <w:num w:numId="119" w16cid:durableId="124977523">
    <w:abstractNumId w:val="39"/>
  </w:num>
  <w:num w:numId="120" w16cid:durableId="1620600565">
    <w:abstractNumId w:val="39"/>
  </w:num>
  <w:num w:numId="121" w16cid:durableId="1038705652">
    <w:abstractNumId w:val="39"/>
  </w:num>
  <w:num w:numId="122" w16cid:durableId="1998222002">
    <w:abstractNumId w:val="39"/>
  </w:num>
  <w:num w:numId="123" w16cid:durableId="850216173">
    <w:abstractNumId w:val="39"/>
  </w:num>
  <w:num w:numId="124" w16cid:durableId="379474521">
    <w:abstractNumId w:val="39"/>
  </w:num>
  <w:num w:numId="125" w16cid:durableId="340357967">
    <w:abstractNumId w:val="39"/>
  </w:num>
  <w:num w:numId="126" w16cid:durableId="1004043261">
    <w:abstractNumId w:val="40"/>
  </w:num>
  <w:num w:numId="127" w16cid:durableId="1162743376">
    <w:abstractNumId w:val="40"/>
  </w:num>
  <w:num w:numId="128" w16cid:durableId="299043343">
    <w:abstractNumId w:val="39"/>
  </w:num>
  <w:num w:numId="129" w16cid:durableId="1319188722">
    <w:abstractNumId w:val="39"/>
  </w:num>
  <w:num w:numId="130" w16cid:durableId="412431375">
    <w:abstractNumId w:val="39"/>
  </w:num>
  <w:num w:numId="131" w16cid:durableId="1236815434">
    <w:abstractNumId w:val="39"/>
  </w:num>
  <w:num w:numId="132" w16cid:durableId="873688532">
    <w:abstractNumId w:val="40"/>
  </w:num>
  <w:num w:numId="133" w16cid:durableId="1969968820">
    <w:abstractNumId w:val="40"/>
  </w:num>
  <w:num w:numId="134" w16cid:durableId="270280928">
    <w:abstractNumId w:val="40"/>
  </w:num>
  <w:num w:numId="135" w16cid:durableId="895775173">
    <w:abstractNumId w:val="40"/>
  </w:num>
  <w:num w:numId="136" w16cid:durableId="1394161116">
    <w:abstractNumId w:val="40"/>
  </w:num>
  <w:num w:numId="137" w16cid:durableId="1627853513">
    <w:abstractNumId w:val="40"/>
  </w:num>
  <w:num w:numId="138" w16cid:durableId="889925046">
    <w:abstractNumId w:val="40"/>
  </w:num>
  <w:num w:numId="139" w16cid:durableId="2140218179">
    <w:abstractNumId w:val="40"/>
  </w:num>
  <w:num w:numId="140" w16cid:durableId="916481610">
    <w:abstractNumId w:val="39"/>
  </w:num>
  <w:num w:numId="141" w16cid:durableId="1711033359">
    <w:abstractNumId w:val="39"/>
  </w:num>
  <w:num w:numId="142" w16cid:durableId="1017662244">
    <w:abstractNumId w:val="39"/>
  </w:num>
  <w:num w:numId="143" w16cid:durableId="1368916917">
    <w:abstractNumId w:val="39"/>
  </w:num>
  <w:num w:numId="144" w16cid:durableId="1151557573">
    <w:abstractNumId w:val="39"/>
  </w:num>
  <w:num w:numId="145" w16cid:durableId="1027216883">
    <w:abstractNumId w:val="39"/>
  </w:num>
  <w:num w:numId="146" w16cid:durableId="316808813">
    <w:abstractNumId w:val="39"/>
  </w:num>
  <w:num w:numId="147" w16cid:durableId="964115255">
    <w:abstractNumId w:val="39"/>
  </w:num>
  <w:num w:numId="148" w16cid:durableId="1271470703">
    <w:abstractNumId w:val="39"/>
  </w:num>
  <w:num w:numId="149" w16cid:durableId="1964459841">
    <w:abstractNumId w:val="39"/>
  </w:num>
  <w:num w:numId="150" w16cid:durableId="422796348">
    <w:abstractNumId w:val="39"/>
  </w:num>
  <w:num w:numId="151" w16cid:durableId="1833139493">
    <w:abstractNumId w:val="39"/>
  </w:num>
  <w:num w:numId="152" w16cid:durableId="193468345">
    <w:abstractNumId w:val="39"/>
  </w:num>
  <w:num w:numId="153" w16cid:durableId="288056273">
    <w:abstractNumId w:val="40"/>
  </w:num>
  <w:num w:numId="154" w16cid:durableId="369956857">
    <w:abstractNumId w:val="40"/>
  </w:num>
  <w:num w:numId="155" w16cid:durableId="1591429860">
    <w:abstractNumId w:val="40"/>
  </w:num>
  <w:num w:numId="156" w16cid:durableId="709652855">
    <w:abstractNumId w:val="40"/>
  </w:num>
  <w:num w:numId="157" w16cid:durableId="1969772550">
    <w:abstractNumId w:val="39"/>
  </w:num>
  <w:num w:numId="158" w16cid:durableId="1370178802">
    <w:abstractNumId w:val="39"/>
  </w:num>
  <w:num w:numId="159" w16cid:durableId="12418495">
    <w:abstractNumId w:val="39"/>
  </w:num>
  <w:num w:numId="160" w16cid:durableId="2066097228">
    <w:abstractNumId w:val="39"/>
  </w:num>
  <w:num w:numId="161" w16cid:durableId="1080952508">
    <w:abstractNumId w:val="39"/>
  </w:num>
  <w:num w:numId="162" w16cid:durableId="627122603">
    <w:abstractNumId w:val="40"/>
  </w:num>
  <w:num w:numId="163" w16cid:durableId="1313177403">
    <w:abstractNumId w:val="36"/>
  </w:num>
  <w:num w:numId="164" w16cid:durableId="921992701">
    <w:abstractNumId w:val="59"/>
  </w:num>
  <w:num w:numId="165" w16cid:durableId="1468662266">
    <w:abstractNumId w:val="45"/>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66" w16cid:durableId="1513181289">
    <w:abstractNumId w:val="39"/>
  </w:num>
  <w:num w:numId="167" w16cid:durableId="1163004935">
    <w:abstractNumId w:val="5"/>
  </w:num>
  <w:num w:numId="168" w16cid:durableId="2010713848">
    <w:abstractNumId w:val="39"/>
  </w:num>
  <w:num w:numId="169" w16cid:durableId="1574315648">
    <w:abstractNumId w:val="39"/>
  </w:num>
  <w:num w:numId="170" w16cid:durableId="1788811904">
    <w:abstractNumId w:val="39"/>
  </w:num>
  <w:num w:numId="171" w16cid:durableId="680813367">
    <w:abstractNumId w:val="39"/>
  </w:num>
  <w:num w:numId="172" w16cid:durableId="1712218680">
    <w:abstractNumId w:val="39"/>
  </w:num>
  <w:num w:numId="173" w16cid:durableId="1316032783">
    <w:abstractNumId w:val="39"/>
  </w:num>
  <w:num w:numId="174" w16cid:durableId="1909531866">
    <w:abstractNumId w:val="39"/>
  </w:num>
  <w:num w:numId="175" w16cid:durableId="110517574">
    <w:abstractNumId w:val="39"/>
  </w:num>
  <w:num w:numId="176" w16cid:durableId="266692266">
    <w:abstractNumId w:val="39"/>
  </w:num>
  <w:num w:numId="177" w16cid:durableId="181744118">
    <w:abstractNumId w:val="39"/>
  </w:num>
  <w:num w:numId="178" w16cid:durableId="1376657122">
    <w:abstractNumId w:val="39"/>
  </w:num>
  <w:num w:numId="179" w16cid:durableId="1680503153">
    <w:abstractNumId w:val="39"/>
  </w:num>
  <w:num w:numId="180" w16cid:durableId="881330754">
    <w:abstractNumId w:val="39"/>
  </w:num>
  <w:num w:numId="181" w16cid:durableId="481584503">
    <w:abstractNumId w:val="39"/>
  </w:num>
  <w:num w:numId="182" w16cid:durableId="1762482831">
    <w:abstractNumId w:val="39"/>
  </w:num>
  <w:num w:numId="183" w16cid:durableId="1695307348">
    <w:abstractNumId w:val="39"/>
  </w:num>
  <w:num w:numId="184" w16cid:durableId="1095176419">
    <w:abstractNumId w:val="39"/>
  </w:num>
  <w:num w:numId="185" w16cid:durableId="1850172879">
    <w:abstractNumId w:val="39"/>
  </w:num>
  <w:num w:numId="186" w16cid:durableId="1788963644">
    <w:abstractNumId w:val="39"/>
  </w:num>
  <w:num w:numId="187" w16cid:durableId="2143300852">
    <w:abstractNumId w:val="39"/>
  </w:num>
  <w:num w:numId="188" w16cid:durableId="1084033060">
    <w:abstractNumId w:val="7"/>
  </w:num>
  <w:num w:numId="189" w16cid:durableId="819150786">
    <w:abstractNumId w:val="39"/>
  </w:num>
  <w:num w:numId="190" w16cid:durableId="1635788610">
    <w:abstractNumId w:val="39"/>
  </w:num>
  <w:num w:numId="191" w16cid:durableId="343482451">
    <w:abstractNumId w:val="39"/>
  </w:num>
  <w:num w:numId="192" w16cid:durableId="950867164">
    <w:abstractNumId w:val="39"/>
  </w:num>
  <w:num w:numId="193" w16cid:durableId="138888011">
    <w:abstractNumId w:val="39"/>
  </w:num>
  <w:num w:numId="194" w16cid:durableId="1006640743">
    <w:abstractNumId w:val="55"/>
  </w:num>
  <w:num w:numId="195" w16cid:durableId="2063752448">
    <w:abstractNumId w:val="39"/>
  </w:num>
  <w:num w:numId="196" w16cid:durableId="921528617">
    <w:abstractNumId w:val="39"/>
  </w:num>
  <w:num w:numId="197" w16cid:durableId="322592062">
    <w:abstractNumId w:val="39"/>
  </w:num>
  <w:num w:numId="198" w16cid:durableId="1995184837">
    <w:abstractNumId w:val="39"/>
  </w:num>
  <w:num w:numId="199" w16cid:durableId="342098321">
    <w:abstractNumId w:val="39"/>
  </w:num>
  <w:num w:numId="200" w16cid:durableId="411201618">
    <w:abstractNumId w:val="32"/>
  </w:num>
  <w:num w:numId="201" w16cid:durableId="1120228119">
    <w:abstractNumId w:val="39"/>
  </w:num>
  <w:num w:numId="202" w16cid:durableId="2073966199">
    <w:abstractNumId w:val="39"/>
  </w:num>
  <w:num w:numId="203" w16cid:durableId="596911659">
    <w:abstractNumId w:val="50"/>
  </w:num>
  <w:num w:numId="204" w16cid:durableId="892039984">
    <w:abstractNumId w:val="39"/>
  </w:num>
  <w:num w:numId="205" w16cid:durableId="366494817">
    <w:abstractNumId w:val="43"/>
  </w:num>
  <w:num w:numId="206" w16cid:durableId="272245564">
    <w:abstractNumId w:val="39"/>
  </w:num>
  <w:num w:numId="207" w16cid:durableId="1146161844">
    <w:abstractNumId w:val="39"/>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UAutoFooter" w:val="0"/>
    <w:docVar w:name="CUFooterText" w:val="L\350586367.7"/>
    <w:docVar w:name="dgnword-docGUID" w:val="{3DC81852-ABAF-4D62-AA74-09B58CE51541}"/>
    <w:docVar w:name="dgnword-eventsink" w:val="2218154646816"/>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28 May 2021 at 6:28:51am"/>
    <w:docVar w:name="IDDOptUpdDocUsed" w:val="Y"/>
    <w:docVar w:name="IDDOutputType" w:val="DOCVARIABLE"/>
    <w:docVar w:name="IDDOutputTypeHash" w:val="﻿"/>
    <w:docVar w:name="IDDRShowPath" w:val="Y"/>
    <w:docVar w:name="IDDRSort" w:val="Y"/>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51A"/>
    <w:rsid w:val="00000E41"/>
    <w:rsid w:val="00001171"/>
    <w:rsid w:val="00001502"/>
    <w:rsid w:val="000022E8"/>
    <w:rsid w:val="000035F0"/>
    <w:rsid w:val="00003B72"/>
    <w:rsid w:val="00004075"/>
    <w:rsid w:val="00005094"/>
    <w:rsid w:val="00005175"/>
    <w:rsid w:val="00006962"/>
    <w:rsid w:val="00006CEB"/>
    <w:rsid w:val="00010CF1"/>
    <w:rsid w:val="00011BC4"/>
    <w:rsid w:val="00011C09"/>
    <w:rsid w:val="000123A3"/>
    <w:rsid w:val="000126F8"/>
    <w:rsid w:val="00014538"/>
    <w:rsid w:val="000158D0"/>
    <w:rsid w:val="000162E1"/>
    <w:rsid w:val="000166BB"/>
    <w:rsid w:val="0002190D"/>
    <w:rsid w:val="0002264B"/>
    <w:rsid w:val="00024BFF"/>
    <w:rsid w:val="00026811"/>
    <w:rsid w:val="00026D85"/>
    <w:rsid w:val="00027E55"/>
    <w:rsid w:val="000300B6"/>
    <w:rsid w:val="000306CC"/>
    <w:rsid w:val="000307AD"/>
    <w:rsid w:val="00030810"/>
    <w:rsid w:val="00030FDE"/>
    <w:rsid w:val="00033C6F"/>
    <w:rsid w:val="00034847"/>
    <w:rsid w:val="0003532B"/>
    <w:rsid w:val="00035894"/>
    <w:rsid w:val="00035E58"/>
    <w:rsid w:val="00035F14"/>
    <w:rsid w:val="000369B8"/>
    <w:rsid w:val="0004011D"/>
    <w:rsid w:val="0004020A"/>
    <w:rsid w:val="0004068E"/>
    <w:rsid w:val="000410C2"/>
    <w:rsid w:val="00041178"/>
    <w:rsid w:val="00041220"/>
    <w:rsid w:val="00041445"/>
    <w:rsid w:val="0004241D"/>
    <w:rsid w:val="00043A9F"/>
    <w:rsid w:val="00044A8D"/>
    <w:rsid w:val="00044F9D"/>
    <w:rsid w:val="0004532C"/>
    <w:rsid w:val="00046155"/>
    <w:rsid w:val="00046350"/>
    <w:rsid w:val="00046689"/>
    <w:rsid w:val="000472E6"/>
    <w:rsid w:val="000474FC"/>
    <w:rsid w:val="00047630"/>
    <w:rsid w:val="00050CA5"/>
    <w:rsid w:val="000519D8"/>
    <w:rsid w:val="0005201E"/>
    <w:rsid w:val="0005225A"/>
    <w:rsid w:val="00052737"/>
    <w:rsid w:val="000535AB"/>
    <w:rsid w:val="000538B0"/>
    <w:rsid w:val="000571F5"/>
    <w:rsid w:val="000578EE"/>
    <w:rsid w:val="00061D66"/>
    <w:rsid w:val="00061D6C"/>
    <w:rsid w:val="00062994"/>
    <w:rsid w:val="000637B7"/>
    <w:rsid w:val="00064863"/>
    <w:rsid w:val="000650A5"/>
    <w:rsid w:val="00065A23"/>
    <w:rsid w:val="00066BB1"/>
    <w:rsid w:val="0007168C"/>
    <w:rsid w:val="0007178D"/>
    <w:rsid w:val="00072555"/>
    <w:rsid w:val="00072D1C"/>
    <w:rsid w:val="000731D0"/>
    <w:rsid w:val="0007359D"/>
    <w:rsid w:val="000738CF"/>
    <w:rsid w:val="00073BB7"/>
    <w:rsid w:val="000745DE"/>
    <w:rsid w:val="000756A1"/>
    <w:rsid w:val="0007687A"/>
    <w:rsid w:val="00076E2B"/>
    <w:rsid w:val="000804D5"/>
    <w:rsid w:val="00080B1C"/>
    <w:rsid w:val="00082348"/>
    <w:rsid w:val="000836B7"/>
    <w:rsid w:val="00083A73"/>
    <w:rsid w:val="00083B80"/>
    <w:rsid w:val="00083F93"/>
    <w:rsid w:val="000849C6"/>
    <w:rsid w:val="00084D83"/>
    <w:rsid w:val="00085C2A"/>
    <w:rsid w:val="00086CC2"/>
    <w:rsid w:val="00086F2E"/>
    <w:rsid w:val="0008741E"/>
    <w:rsid w:val="000902AC"/>
    <w:rsid w:val="0009105A"/>
    <w:rsid w:val="00091471"/>
    <w:rsid w:val="00091488"/>
    <w:rsid w:val="000917F8"/>
    <w:rsid w:val="00091E10"/>
    <w:rsid w:val="00092366"/>
    <w:rsid w:val="00092AC1"/>
    <w:rsid w:val="00094B7E"/>
    <w:rsid w:val="00094C40"/>
    <w:rsid w:val="000956A7"/>
    <w:rsid w:val="000960EC"/>
    <w:rsid w:val="0009694F"/>
    <w:rsid w:val="000A0AEC"/>
    <w:rsid w:val="000A0CBA"/>
    <w:rsid w:val="000A0F6E"/>
    <w:rsid w:val="000A2780"/>
    <w:rsid w:val="000A2799"/>
    <w:rsid w:val="000A2ABF"/>
    <w:rsid w:val="000A2BCE"/>
    <w:rsid w:val="000A3B20"/>
    <w:rsid w:val="000A3D61"/>
    <w:rsid w:val="000A4772"/>
    <w:rsid w:val="000A4C05"/>
    <w:rsid w:val="000A4DD4"/>
    <w:rsid w:val="000A5543"/>
    <w:rsid w:val="000A5871"/>
    <w:rsid w:val="000A59F8"/>
    <w:rsid w:val="000A5FA6"/>
    <w:rsid w:val="000A618C"/>
    <w:rsid w:val="000A6913"/>
    <w:rsid w:val="000A6A20"/>
    <w:rsid w:val="000A6AF2"/>
    <w:rsid w:val="000A6D33"/>
    <w:rsid w:val="000A777A"/>
    <w:rsid w:val="000A7A69"/>
    <w:rsid w:val="000B14E8"/>
    <w:rsid w:val="000B2091"/>
    <w:rsid w:val="000B23CE"/>
    <w:rsid w:val="000B2FE5"/>
    <w:rsid w:val="000B31C3"/>
    <w:rsid w:val="000B3690"/>
    <w:rsid w:val="000B44F3"/>
    <w:rsid w:val="000B4AEE"/>
    <w:rsid w:val="000B506C"/>
    <w:rsid w:val="000B56CA"/>
    <w:rsid w:val="000B634C"/>
    <w:rsid w:val="000B680D"/>
    <w:rsid w:val="000B6A84"/>
    <w:rsid w:val="000B7615"/>
    <w:rsid w:val="000B7E7A"/>
    <w:rsid w:val="000C00C8"/>
    <w:rsid w:val="000C0E5C"/>
    <w:rsid w:val="000C10E1"/>
    <w:rsid w:val="000C1D11"/>
    <w:rsid w:val="000C2F12"/>
    <w:rsid w:val="000C3226"/>
    <w:rsid w:val="000C3B2C"/>
    <w:rsid w:val="000C3FF0"/>
    <w:rsid w:val="000C434F"/>
    <w:rsid w:val="000C4B96"/>
    <w:rsid w:val="000C54BC"/>
    <w:rsid w:val="000C6479"/>
    <w:rsid w:val="000C64EC"/>
    <w:rsid w:val="000C68C6"/>
    <w:rsid w:val="000C761E"/>
    <w:rsid w:val="000D289A"/>
    <w:rsid w:val="000D448E"/>
    <w:rsid w:val="000D4C85"/>
    <w:rsid w:val="000D504E"/>
    <w:rsid w:val="000D5A59"/>
    <w:rsid w:val="000D5AD9"/>
    <w:rsid w:val="000D6D6E"/>
    <w:rsid w:val="000D7AF6"/>
    <w:rsid w:val="000D7C4A"/>
    <w:rsid w:val="000E051E"/>
    <w:rsid w:val="000E0D53"/>
    <w:rsid w:val="000E13C8"/>
    <w:rsid w:val="000E14CC"/>
    <w:rsid w:val="000E1A20"/>
    <w:rsid w:val="000E1A31"/>
    <w:rsid w:val="000E1C16"/>
    <w:rsid w:val="000E2258"/>
    <w:rsid w:val="000E2B94"/>
    <w:rsid w:val="000E2E28"/>
    <w:rsid w:val="000E3348"/>
    <w:rsid w:val="000E355F"/>
    <w:rsid w:val="000E35C6"/>
    <w:rsid w:val="000E3804"/>
    <w:rsid w:val="000E38F4"/>
    <w:rsid w:val="000E5AB7"/>
    <w:rsid w:val="000E6405"/>
    <w:rsid w:val="000E7212"/>
    <w:rsid w:val="000E7506"/>
    <w:rsid w:val="000E751D"/>
    <w:rsid w:val="000E7673"/>
    <w:rsid w:val="000E797D"/>
    <w:rsid w:val="000E7AB7"/>
    <w:rsid w:val="000F0B5B"/>
    <w:rsid w:val="000F2383"/>
    <w:rsid w:val="000F2855"/>
    <w:rsid w:val="000F2C07"/>
    <w:rsid w:val="000F2E9B"/>
    <w:rsid w:val="000F414E"/>
    <w:rsid w:val="000F4717"/>
    <w:rsid w:val="000F56A2"/>
    <w:rsid w:val="000F5933"/>
    <w:rsid w:val="000F5EC8"/>
    <w:rsid w:val="000F60AC"/>
    <w:rsid w:val="000F7426"/>
    <w:rsid w:val="001005B7"/>
    <w:rsid w:val="00100F28"/>
    <w:rsid w:val="0010146A"/>
    <w:rsid w:val="00101509"/>
    <w:rsid w:val="0010230E"/>
    <w:rsid w:val="00102C31"/>
    <w:rsid w:val="00103B02"/>
    <w:rsid w:val="00103E14"/>
    <w:rsid w:val="00104158"/>
    <w:rsid w:val="0010418E"/>
    <w:rsid w:val="001057AA"/>
    <w:rsid w:val="00105CF5"/>
    <w:rsid w:val="00105E7D"/>
    <w:rsid w:val="00106A6E"/>
    <w:rsid w:val="00107234"/>
    <w:rsid w:val="00107DA4"/>
    <w:rsid w:val="00110001"/>
    <w:rsid w:val="00111397"/>
    <w:rsid w:val="00111645"/>
    <w:rsid w:val="001123DB"/>
    <w:rsid w:val="00112402"/>
    <w:rsid w:val="00112788"/>
    <w:rsid w:val="001127C5"/>
    <w:rsid w:val="00112A16"/>
    <w:rsid w:val="00112CD6"/>
    <w:rsid w:val="00113B78"/>
    <w:rsid w:val="001162A5"/>
    <w:rsid w:val="001162EF"/>
    <w:rsid w:val="001170C7"/>
    <w:rsid w:val="00117163"/>
    <w:rsid w:val="001174DC"/>
    <w:rsid w:val="00117D33"/>
    <w:rsid w:val="00120068"/>
    <w:rsid w:val="001210DA"/>
    <w:rsid w:val="00121476"/>
    <w:rsid w:val="00121889"/>
    <w:rsid w:val="00122651"/>
    <w:rsid w:val="0012266E"/>
    <w:rsid w:val="00122951"/>
    <w:rsid w:val="00122CF5"/>
    <w:rsid w:val="00124B56"/>
    <w:rsid w:val="00124E7E"/>
    <w:rsid w:val="00125286"/>
    <w:rsid w:val="0012624F"/>
    <w:rsid w:val="0012658C"/>
    <w:rsid w:val="00126611"/>
    <w:rsid w:val="001273C4"/>
    <w:rsid w:val="00127422"/>
    <w:rsid w:val="0013011C"/>
    <w:rsid w:val="00131010"/>
    <w:rsid w:val="00132309"/>
    <w:rsid w:val="00133651"/>
    <w:rsid w:val="001338CE"/>
    <w:rsid w:val="00133AF7"/>
    <w:rsid w:val="0013548C"/>
    <w:rsid w:val="001359E1"/>
    <w:rsid w:val="0013606B"/>
    <w:rsid w:val="00136B73"/>
    <w:rsid w:val="00140913"/>
    <w:rsid w:val="00141220"/>
    <w:rsid w:val="001413A5"/>
    <w:rsid w:val="0014354A"/>
    <w:rsid w:val="00143CF4"/>
    <w:rsid w:val="0014451C"/>
    <w:rsid w:val="001457A6"/>
    <w:rsid w:val="00147665"/>
    <w:rsid w:val="00147E7A"/>
    <w:rsid w:val="0015008E"/>
    <w:rsid w:val="00151713"/>
    <w:rsid w:val="00151E48"/>
    <w:rsid w:val="00153764"/>
    <w:rsid w:val="00153E43"/>
    <w:rsid w:val="001540D7"/>
    <w:rsid w:val="0015440D"/>
    <w:rsid w:val="00154638"/>
    <w:rsid w:val="001548FD"/>
    <w:rsid w:val="00154EF5"/>
    <w:rsid w:val="001555B0"/>
    <w:rsid w:val="001557A8"/>
    <w:rsid w:val="00155B97"/>
    <w:rsid w:val="00156470"/>
    <w:rsid w:val="00156CDB"/>
    <w:rsid w:val="00157A46"/>
    <w:rsid w:val="0016076E"/>
    <w:rsid w:val="0016092A"/>
    <w:rsid w:val="00161456"/>
    <w:rsid w:val="00164C0D"/>
    <w:rsid w:val="00165674"/>
    <w:rsid w:val="00165CE0"/>
    <w:rsid w:val="00166420"/>
    <w:rsid w:val="00166D08"/>
    <w:rsid w:val="00166DCC"/>
    <w:rsid w:val="00167A48"/>
    <w:rsid w:val="00167E87"/>
    <w:rsid w:val="00167F56"/>
    <w:rsid w:val="001702F9"/>
    <w:rsid w:val="001709F5"/>
    <w:rsid w:val="00170CCF"/>
    <w:rsid w:val="00170FF2"/>
    <w:rsid w:val="001716A3"/>
    <w:rsid w:val="00171F74"/>
    <w:rsid w:val="001726E9"/>
    <w:rsid w:val="00172903"/>
    <w:rsid w:val="00172AAA"/>
    <w:rsid w:val="00173AD1"/>
    <w:rsid w:val="00174162"/>
    <w:rsid w:val="001749B8"/>
    <w:rsid w:val="00174DF9"/>
    <w:rsid w:val="00174F4D"/>
    <w:rsid w:val="00175656"/>
    <w:rsid w:val="00175967"/>
    <w:rsid w:val="001775A1"/>
    <w:rsid w:val="001779C7"/>
    <w:rsid w:val="00180992"/>
    <w:rsid w:val="001822CE"/>
    <w:rsid w:val="0018260C"/>
    <w:rsid w:val="001835FE"/>
    <w:rsid w:val="00183F72"/>
    <w:rsid w:val="00184816"/>
    <w:rsid w:val="001856CB"/>
    <w:rsid w:val="00185930"/>
    <w:rsid w:val="0018596C"/>
    <w:rsid w:val="00185ACE"/>
    <w:rsid w:val="0018658C"/>
    <w:rsid w:val="00186C90"/>
    <w:rsid w:val="001874FE"/>
    <w:rsid w:val="00187581"/>
    <w:rsid w:val="001876C3"/>
    <w:rsid w:val="001878FB"/>
    <w:rsid w:val="00190527"/>
    <w:rsid w:val="001905D8"/>
    <w:rsid w:val="001906C2"/>
    <w:rsid w:val="00192309"/>
    <w:rsid w:val="001924F3"/>
    <w:rsid w:val="00192526"/>
    <w:rsid w:val="00192902"/>
    <w:rsid w:val="00193600"/>
    <w:rsid w:val="00193807"/>
    <w:rsid w:val="00193FE8"/>
    <w:rsid w:val="001941C1"/>
    <w:rsid w:val="001956A9"/>
    <w:rsid w:val="00196A16"/>
    <w:rsid w:val="0019780F"/>
    <w:rsid w:val="00197EF2"/>
    <w:rsid w:val="001A1729"/>
    <w:rsid w:val="001A2100"/>
    <w:rsid w:val="001A28A0"/>
    <w:rsid w:val="001A2BD6"/>
    <w:rsid w:val="001A3503"/>
    <w:rsid w:val="001A41B2"/>
    <w:rsid w:val="001A50C3"/>
    <w:rsid w:val="001A5613"/>
    <w:rsid w:val="001A58E9"/>
    <w:rsid w:val="001A62FB"/>
    <w:rsid w:val="001A7922"/>
    <w:rsid w:val="001A7BAE"/>
    <w:rsid w:val="001B026C"/>
    <w:rsid w:val="001B02D2"/>
    <w:rsid w:val="001B03CB"/>
    <w:rsid w:val="001B162C"/>
    <w:rsid w:val="001B31B0"/>
    <w:rsid w:val="001B38AA"/>
    <w:rsid w:val="001B3B11"/>
    <w:rsid w:val="001B4028"/>
    <w:rsid w:val="001B430C"/>
    <w:rsid w:val="001B4F9D"/>
    <w:rsid w:val="001B65F9"/>
    <w:rsid w:val="001B6FB3"/>
    <w:rsid w:val="001B7081"/>
    <w:rsid w:val="001B79CB"/>
    <w:rsid w:val="001C072B"/>
    <w:rsid w:val="001C12EF"/>
    <w:rsid w:val="001C1652"/>
    <w:rsid w:val="001C1FC6"/>
    <w:rsid w:val="001C27AF"/>
    <w:rsid w:val="001C29A7"/>
    <w:rsid w:val="001C3078"/>
    <w:rsid w:val="001C3919"/>
    <w:rsid w:val="001C4065"/>
    <w:rsid w:val="001C4CC3"/>
    <w:rsid w:val="001C5173"/>
    <w:rsid w:val="001C5ADC"/>
    <w:rsid w:val="001C604C"/>
    <w:rsid w:val="001C60AD"/>
    <w:rsid w:val="001C76BE"/>
    <w:rsid w:val="001C76F2"/>
    <w:rsid w:val="001C7723"/>
    <w:rsid w:val="001D06EC"/>
    <w:rsid w:val="001D0A14"/>
    <w:rsid w:val="001D0F29"/>
    <w:rsid w:val="001D13BC"/>
    <w:rsid w:val="001D22E9"/>
    <w:rsid w:val="001D3BF8"/>
    <w:rsid w:val="001D69F9"/>
    <w:rsid w:val="001D6E5C"/>
    <w:rsid w:val="001D6EF6"/>
    <w:rsid w:val="001D73DF"/>
    <w:rsid w:val="001D7B1E"/>
    <w:rsid w:val="001D7B42"/>
    <w:rsid w:val="001E18B4"/>
    <w:rsid w:val="001E2956"/>
    <w:rsid w:val="001E2A1E"/>
    <w:rsid w:val="001E3413"/>
    <w:rsid w:val="001E3427"/>
    <w:rsid w:val="001E4632"/>
    <w:rsid w:val="001E474E"/>
    <w:rsid w:val="001E4F42"/>
    <w:rsid w:val="001E71B4"/>
    <w:rsid w:val="001E7404"/>
    <w:rsid w:val="001E74E8"/>
    <w:rsid w:val="001E7DEE"/>
    <w:rsid w:val="001F0C04"/>
    <w:rsid w:val="001F0C48"/>
    <w:rsid w:val="001F10C8"/>
    <w:rsid w:val="001F11B8"/>
    <w:rsid w:val="001F23CC"/>
    <w:rsid w:val="001F2CAB"/>
    <w:rsid w:val="001F3367"/>
    <w:rsid w:val="001F3B06"/>
    <w:rsid w:val="001F3C20"/>
    <w:rsid w:val="001F5DB1"/>
    <w:rsid w:val="001F6EBE"/>
    <w:rsid w:val="001F7490"/>
    <w:rsid w:val="001F7658"/>
    <w:rsid w:val="001F77C4"/>
    <w:rsid w:val="002000BB"/>
    <w:rsid w:val="002015E4"/>
    <w:rsid w:val="00201A40"/>
    <w:rsid w:val="00201AC8"/>
    <w:rsid w:val="0020209A"/>
    <w:rsid w:val="0020212F"/>
    <w:rsid w:val="002025C8"/>
    <w:rsid w:val="00203430"/>
    <w:rsid w:val="00203EF9"/>
    <w:rsid w:val="002049CC"/>
    <w:rsid w:val="00204A34"/>
    <w:rsid w:val="00204A74"/>
    <w:rsid w:val="00205247"/>
    <w:rsid w:val="0020643C"/>
    <w:rsid w:val="00207EAE"/>
    <w:rsid w:val="00212088"/>
    <w:rsid w:val="002122C7"/>
    <w:rsid w:val="00212361"/>
    <w:rsid w:val="00212562"/>
    <w:rsid w:val="002128EE"/>
    <w:rsid w:val="00212C56"/>
    <w:rsid w:val="00215206"/>
    <w:rsid w:val="00216D9A"/>
    <w:rsid w:val="0022124E"/>
    <w:rsid w:val="002212E8"/>
    <w:rsid w:val="00221797"/>
    <w:rsid w:val="00222508"/>
    <w:rsid w:val="00222655"/>
    <w:rsid w:val="00222D61"/>
    <w:rsid w:val="002243C7"/>
    <w:rsid w:val="00224402"/>
    <w:rsid w:val="002249D9"/>
    <w:rsid w:val="00225D04"/>
    <w:rsid w:val="00225ED5"/>
    <w:rsid w:val="00226921"/>
    <w:rsid w:val="00226EBE"/>
    <w:rsid w:val="00227C58"/>
    <w:rsid w:val="00230E28"/>
    <w:rsid w:val="00231890"/>
    <w:rsid w:val="00231E5F"/>
    <w:rsid w:val="002325DE"/>
    <w:rsid w:val="0023308E"/>
    <w:rsid w:val="002331FF"/>
    <w:rsid w:val="00233833"/>
    <w:rsid w:val="00233F30"/>
    <w:rsid w:val="0023487E"/>
    <w:rsid w:val="0023599B"/>
    <w:rsid w:val="00235E08"/>
    <w:rsid w:val="00235FFB"/>
    <w:rsid w:val="0023637F"/>
    <w:rsid w:val="00236523"/>
    <w:rsid w:val="00236EDB"/>
    <w:rsid w:val="0023793C"/>
    <w:rsid w:val="00237EB9"/>
    <w:rsid w:val="00240C16"/>
    <w:rsid w:val="00241006"/>
    <w:rsid w:val="0024180D"/>
    <w:rsid w:val="002425D4"/>
    <w:rsid w:val="0024275E"/>
    <w:rsid w:val="00243430"/>
    <w:rsid w:val="00243582"/>
    <w:rsid w:val="002436AF"/>
    <w:rsid w:val="00243D2A"/>
    <w:rsid w:val="00244517"/>
    <w:rsid w:val="002446FA"/>
    <w:rsid w:val="00244A17"/>
    <w:rsid w:val="002450A7"/>
    <w:rsid w:val="00245C1D"/>
    <w:rsid w:val="00245FD6"/>
    <w:rsid w:val="002465B5"/>
    <w:rsid w:val="00246F05"/>
    <w:rsid w:val="00247542"/>
    <w:rsid w:val="00250917"/>
    <w:rsid w:val="00251F5A"/>
    <w:rsid w:val="002530A3"/>
    <w:rsid w:val="0025398D"/>
    <w:rsid w:val="002540EB"/>
    <w:rsid w:val="00254EF6"/>
    <w:rsid w:val="002553F7"/>
    <w:rsid w:val="0025662B"/>
    <w:rsid w:val="00260E0E"/>
    <w:rsid w:val="00261722"/>
    <w:rsid w:val="0026327D"/>
    <w:rsid w:val="002633DC"/>
    <w:rsid w:val="00263B56"/>
    <w:rsid w:val="00264140"/>
    <w:rsid w:val="002642A3"/>
    <w:rsid w:val="0026455D"/>
    <w:rsid w:val="00264C33"/>
    <w:rsid w:val="002650D6"/>
    <w:rsid w:val="0026533D"/>
    <w:rsid w:val="002664E2"/>
    <w:rsid w:val="00266D3A"/>
    <w:rsid w:val="002672CA"/>
    <w:rsid w:val="00267362"/>
    <w:rsid w:val="002673DE"/>
    <w:rsid w:val="0026781D"/>
    <w:rsid w:val="00267B64"/>
    <w:rsid w:val="00267BEA"/>
    <w:rsid w:val="00271842"/>
    <w:rsid w:val="00275750"/>
    <w:rsid w:val="002760B7"/>
    <w:rsid w:val="00276BA6"/>
    <w:rsid w:val="00276BC1"/>
    <w:rsid w:val="0028063F"/>
    <w:rsid w:val="00280AF2"/>
    <w:rsid w:val="00280F82"/>
    <w:rsid w:val="002817C3"/>
    <w:rsid w:val="0028199C"/>
    <w:rsid w:val="00281E26"/>
    <w:rsid w:val="00281F76"/>
    <w:rsid w:val="00282C6E"/>
    <w:rsid w:val="00282E0A"/>
    <w:rsid w:val="00282E10"/>
    <w:rsid w:val="00283B90"/>
    <w:rsid w:val="00283CE4"/>
    <w:rsid w:val="00283F02"/>
    <w:rsid w:val="002845AC"/>
    <w:rsid w:val="00284EDD"/>
    <w:rsid w:val="002855BA"/>
    <w:rsid w:val="00285BA0"/>
    <w:rsid w:val="0028633F"/>
    <w:rsid w:val="00286721"/>
    <w:rsid w:val="00291461"/>
    <w:rsid w:val="00292078"/>
    <w:rsid w:val="00292636"/>
    <w:rsid w:val="00293240"/>
    <w:rsid w:val="00293B3A"/>
    <w:rsid w:val="00294A6A"/>
    <w:rsid w:val="0029617E"/>
    <w:rsid w:val="00296AE7"/>
    <w:rsid w:val="002A14BF"/>
    <w:rsid w:val="002A2348"/>
    <w:rsid w:val="002A2ADF"/>
    <w:rsid w:val="002A3047"/>
    <w:rsid w:val="002A35C0"/>
    <w:rsid w:val="002A3FF4"/>
    <w:rsid w:val="002A4217"/>
    <w:rsid w:val="002A5946"/>
    <w:rsid w:val="002A5B6B"/>
    <w:rsid w:val="002A5C1F"/>
    <w:rsid w:val="002A62B6"/>
    <w:rsid w:val="002A64FA"/>
    <w:rsid w:val="002A7ED6"/>
    <w:rsid w:val="002B0A97"/>
    <w:rsid w:val="002B17CD"/>
    <w:rsid w:val="002B18D7"/>
    <w:rsid w:val="002B20A1"/>
    <w:rsid w:val="002B2ED6"/>
    <w:rsid w:val="002B339C"/>
    <w:rsid w:val="002B3ACC"/>
    <w:rsid w:val="002B5CE0"/>
    <w:rsid w:val="002B6A37"/>
    <w:rsid w:val="002B7554"/>
    <w:rsid w:val="002C0A86"/>
    <w:rsid w:val="002C0E80"/>
    <w:rsid w:val="002C1540"/>
    <w:rsid w:val="002C21B8"/>
    <w:rsid w:val="002C2215"/>
    <w:rsid w:val="002C2EC3"/>
    <w:rsid w:val="002C3106"/>
    <w:rsid w:val="002C3786"/>
    <w:rsid w:val="002C3C8E"/>
    <w:rsid w:val="002C3FFF"/>
    <w:rsid w:val="002C45B0"/>
    <w:rsid w:val="002C504A"/>
    <w:rsid w:val="002C52D2"/>
    <w:rsid w:val="002C5317"/>
    <w:rsid w:val="002C595F"/>
    <w:rsid w:val="002C59E2"/>
    <w:rsid w:val="002C5E58"/>
    <w:rsid w:val="002C5EFA"/>
    <w:rsid w:val="002C6320"/>
    <w:rsid w:val="002C79AD"/>
    <w:rsid w:val="002C7F7D"/>
    <w:rsid w:val="002D25E9"/>
    <w:rsid w:val="002D39A1"/>
    <w:rsid w:val="002D3F05"/>
    <w:rsid w:val="002D4067"/>
    <w:rsid w:val="002D5244"/>
    <w:rsid w:val="002D5800"/>
    <w:rsid w:val="002D5BEC"/>
    <w:rsid w:val="002D5FF0"/>
    <w:rsid w:val="002D6442"/>
    <w:rsid w:val="002D655B"/>
    <w:rsid w:val="002D6736"/>
    <w:rsid w:val="002D6E76"/>
    <w:rsid w:val="002E0251"/>
    <w:rsid w:val="002E028B"/>
    <w:rsid w:val="002E05BF"/>
    <w:rsid w:val="002E1F7F"/>
    <w:rsid w:val="002E1F8E"/>
    <w:rsid w:val="002E39B1"/>
    <w:rsid w:val="002E4464"/>
    <w:rsid w:val="002E4E13"/>
    <w:rsid w:val="002E4F8F"/>
    <w:rsid w:val="002E5363"/>
    <w:rsid w:val="002E577A"/>
    <w:rsid w:val="002E67E2"/>
    <w:rsid w:val="002E7393"/>
    <w:rsid w:val="002E7C04"/>
    <w:rsid w:val="002F018C"/>
    <w:rsid w:val="002F28A2"/>
    <w:rsid w:val="002F34D6"/>
    <w:rsid w:val="002F3D93"/>
    <w:rsid w:val="002F5D8E"/>
    <w:rsid w:val="002F662D"/>
    <w:rsid w:val="002F6BAA"/>
    <w:rsid w:val="002F7319"/>
    <w:rsid w:val="002F7823"/>
    <w:rsid w:val="002F7E5A"/>
    <w:rsid w:val="00300F61"/>
    <w:rsid w:val="00301EA5"/>
    <w:rsid w:val="00301F9B"/>
    <w:rsid w:val="0030275F"/>
    <w:rsid w:val="00303027"/>
    <w:rsid w:val="003032C3"/>
    <w:rsid w:val="00303550"/>
    <w:rsid w:val="00304D1A"/>
    <w:rsid w:val="0030601D"/>
    <w:rsid w:val="00310EFF"/>
    <w:rsid w:val="003123E6"/>
    <w:rsid w:val="00312626"/>
    <w:rsid w:val="00312C40"/>
    <w:rsid w:val="00313412"/>
    <w:rsid w:val="00313768"/>
    <w:rsid w:val="0031449A"/>
    <w:rsid w:val="00314DFD"/>
    <w:rsid w:val="00315436"/>
    <w:rsid w:val="00315CC3"/>
    <w:rsid w:val="00316102"/>
    <w:rsid w:val="00316E5C"/>
    <w:rsid w:val="0031760B"/>
    <w:rsid w:val="00320613"/>
    <w:rsid w:val="00320F4D"/>
    <w:rsid w:val="00321411"/>
    <w:rsid w:val="00324A08"/>
    <w:rsid w:val="00325350"/>
    <w:rsid w:val="00326000"/>
    <w:rsid w:val="0032685F"/>
    <w:rsid w:val="00326F36"/>
    <w:rsid w:val="00327375"/>
    <w:rsid w:val="00327A79"/>
    <w:rsid w:val="003311EE"/>
    <w:rsid w:val="00333711"/>
    <w:rsid w:val="00333EA6"/>
    <w:rsid w:val="00333F6B"/>
    <w:rsid w:val="00334848"/>
    <w:rsid w:val="0033492E"/>
    <w:rsid w:val="00335B48"/>
    <w:rsid w:val="0033683A"/>
    <w:rsid w:val="00336A35"/>
    <w:rsid w:val="00336ED0"/>
    <w:rsid w:val="00340D50"/>
    <w:rsid w:val="00341EBD"/>
    <w:rsid w:val="00343828"/>
    <w:rsid w:val="00343B05"/>
    <w:rsid w:val="00345849"/>
    <w:rsid w:val="00345F07"/>
    <w:rsid w:val="003462B1"/>
    <w:rsid w:val="00346441"/>
    <w:rsid w:val="00346A5E"/>
    <w:rsid w:val="00347060"/>
    <w:rsid w:val="003470B4"/>
    <w:rsid w:val="00347437"/>
    <w:rsid w:val="00350FC1"/>
    <w:rsid w:val="0035139A"/>
    <w:rsid w:val="00351444"/>
    <w:rsid w:val="003514CF"/>
    <w:rsid w:val="00351B94"/>
    <w:rsid w:val="003521CD"/>
    <w:rsid w:val="00352ADD"/>
    <w:rsid w:val="003537EB"/>
    <w:rsid w:val="0035463A"/>
    <w:rsid w:val="003551A9"/>
    <w:rsid w:val="0035624A"/>
    <w:rsid w:val="00356588"/>
    <w:rsid w:val="003566FF"/>
    <w:rsid w:val="00357683"/>
    <w:rsid w:val="00360646"/>
    <w:rsid w:val="00360EAB"/>
    <w:rsid w:val="00361302"/>
    <w:rsid w:val="0036150A"/>
    <w:rsid w:val="00361D53"/>
    <w:rsid w:val="00361EA2"/>
    <w:rsid w:val="00362050"/>
    <w:rsid w:val="00362B8D"/>
    <w:rsid w:val="00362D5D"/>
    <w:rsid w:val="00363785"/>
    <w:rsid w:val="00363A8C"/>
    <w:rsid w:val="00363E27"/>
    <w:rsid w:val="00363F81"/>
    <w:rsid w:val="003658BA"/>
    <w:rsid w:val="00366F7F"/>
    <w:rsid w:val="00367232"/>
    <w:rsid w:val="00367FF0"/>
    <w:rsid w:val="00370306"/>
    <w:rsid w:val="00370637"/>
    <w:rsid w:val="003714D8"/>
    <w:rsid w:val="00371BF7"/>
    <w:rsid w:val="00371F32"/>
    <w:rsid w:val="00372CDF"/>
    <w:rsid w:val="00373685"/>
    <w:rsid w:val="00373EE7"/>
    <w:rsid w:val="0037464C"/>
    <w:rsid w:val="0037486D"/>
    <w:rsid w:val="003750D2"/>
    <w:rsid w:val="00376252"/>
    <w:rsid w:val="00376F90"/>
    <w:rsid w:val="00382183"/>
    <w:rsid w:val="00382240"/>
    <w:rsid w:val="003822D1"/>
    <w:rsid w:val="003828FF"/>
    <w:rsid w:val="00383503"/>
    <w:rsid w:val="003839F2"/>
    <w:rsid w:val="00383AA4"/>
    <w:rsid w:val="00384211"/>
    <w:rsid w:val="0038491E"/>
    <w:rsid w:val="00384F3B"/>
    <w:rsid w:val="00385567"/>
    <w:rsid w:val="00385B12"/>
    <w:rsid w:val="003867C2"/>
    <w:rsid w:val="00386FA7"/>
    <w:rsid w:val="003875BA"/>
    <w:rsid w:val="00387875"/>
    <w:rsid w:val="0038791B"/>
    <w:rsid w:val="00390020"/>
    <w:rsid w:val="00390EEE"/>
    <w:rsid w:val="0039150F"/>
    <w:rsid w:val="00392A49"/>
    <w:rsid w:val="0039355F"/>
    <w:rsid w:val="003936CF"/>
    <w:rsid w:val="003939F7"/>
    <w:rsid w:val="00394BA5"/>
    <w:rsid w:val="00396116"/>
    <w:rsid w:val="00396273"/>
    <w:rsid w:val="0039634D"/>
    <w:rsid w:val="0039783C"/>
    <w:rsid w:val="00397AEE"/>
    <w:rsid w:val="00397F10"/>
    <w:rsid w:val="003A0DE2"/>
    <w:rsid w:val="003A183B"/>
    <w:rsid w:val="003A18BF"/>
    <w:rsid w:val="003A1D0B"/>
    <w:rsid w:val="003A2979"/>
    <w:rsid w:val="003A2A8B"/>
    <w:rsid w:val="003A2B5E"/>
    <w:rsid w:val="003A34FF"/>
    <w:rsid w:val="003A35DE"/>
    <w:rsid w:val="003A3EBD"/>
    <w:rsid w:val="003A5C32"/>
    <w:rsid w:val="003A5D4E"/>
    <w:rsid w:val="003A641C"/>
    <w:rsid w:val="003A7217"/>
    <w:rsid w:val="003A7460"/>
    <w:rsid w:val="003A768C"/>
    <w:rsid w:val="003A7FCA"/>
    <w:rsid w:val="003B0938"/>
    <w:rsid w:val="003B0D52"/>
    <w:rsid w:val="003B1D93"/>
    <w:rsid w:val="003B21F1"/>
    <w:rsid w:val="003B238C"/>
    <w:rsid w:val="003B2AC0"/>
    <w:rsid w:val="003B360C"/>
    <w:rsid w:val="003B389C"/>
    <w:rsid w:val="003B3DC2"/>
    <w:rsid w:val="003B46F3"/>
    <w:rsid w:val="003B668A"/>
    <w:rsid w:val="003C05EC"/>
    <w:rsid w:val="003C08B8"/>
    <w:rsid w:val="003C0F5B"/>
    <w:rsid w:val="003C23E5"/>
    <w:rsid w:val="003C250E"/>
    <w:rsid w:val="003C2702"/>
    <w:rsid w:val="003C2844"/>
    <w:rsid w:val="003C3E42"/>
    <w:rsid w:val="003C4E1E"/>
    <w:rsid w:val="003C55C6"/>
    <w:rsid w:val="003C56A7"/>
    <w:rsid w:val="003C6D23"/>
    <w:rsid w:val="003C7F25"/>
    <w:rsid w:val="003D12A9"/>
    <w:rsid w:val="003D1752"/>
    <w:rsid w:val="003D1EC7"/>
    <w:rsid w:val="003D20B3"/>
    <w:rsid w:val="003D2F78"/>
    <w:rsid w:val="003D3038"/>
    <w:rsid w:val="003D343A"/>
    <w:rsid w:val="003D3AC3"/>
    <w:rsid w:val="003D3C1A"/>
    <w:rsid w:val="003D3C9E"/>
    <w:rsid w:val="003D5CFA"/>
    <w:rsid w:val="003D7056"/>
    <w:rsid w:val="003D7E25"/>
    <w:rsid w:val="003E0E0B"/>
    <w:rsid w:val="003E15A2"/>
    <w:rsid w:val="003E1B43"/>
    <w:rsid w:val="003E3208"/>
    <w:rsid w:val="003E33F4"/>
    <w:rsid w:val="003E3B3D"/>
    <w:rsid w:val="003E4006"/>
    <w:rsid w:val="003E5012"/>
    <w:rsid w:val="003E69CA"/>
    <w:rsid w:val="003E7202"/>
    <w:rsid w:val="003E7611"/>
    <w:rsid w:val="003E7729"/>
    <w:rsid w:val="003F115B"/>
    <w:rsid w:val="003F1805"/>
    <w:rsid w:val="003F25DC"/>
    <w:rsid w:val="003F5ED3"/>
    <w:rsid w:val="003F60A4"/>
    <w:rsid w:val="003F6A2B"/>
    <w:rsid w:val="003F73A5"/>
    <w:rsid w:val="003F7B81"/>
    <w:rsid w:val="004001E1"/>
    <w:rsid w:val="00400E2C"/>
    <w:rsid w:val="00401DD1"/>
    <w:rsid w:val="004027DB"/>
    <w:rsid w:val="004030F5"/>
    <w:rsid w:val="00403BA8"/>
    <w:rsid w:val="004055D4"/>
    <w:rsid w:val="00405D6F"/>
    <w:rsid w:val="00405E77"/>
    <w:rsid w:val="00406218"/>
    <w:rsid w:val="004066BE"/>
    <w:rsid w:val="00406835"/>
    <w:rsid w:val="00406836"/>
    <w:rsid w:val="004071A0"/>
    <w:rsid w:val="00407B06"/>
    <w:rsid w:val="00407CD7"/>
    <w:rsid w:val="0041013F"/>
    <w:rsid w:val="004102DA"/>
    <w:rsid w:val="00411267"/>
    <w:rsid w:val="004131A2"/>
    <w:rsid w:val="0041457D"/>
    <w:rsid w:val="00414653"/>
    <w:rsid w:val="00414E6C"/>
    <w:rsid w:val="00414EE9"/>
    <w:rsid w:val="0041695C"/>
    <w:rsid w:val="00417716"/>
    <w:rsid w:val="00417BA2"/>
    <w:rsid w:val="00420141"/>
    <w:rsid w:val="00420266"/>
    <w:rsid w:val="00421107"/>
    <w:rsid w:val="0042182D"/>
    <w:rsid w:val="00422125"/>
    <w:rsid w:val="00422F65"/>
    <w:rsid w:val="0042316A"/>
    <w:rsid w:val="00424722"/>
    <w:rsid w:val="00424F38"/>
    <w:rsid w:val="00424F4E"/>
    <w:rsid w:val="004261EE"/>
    <w:rsid w:val="00426C1A"/>
    <w:rsid w:val="00426F98"/>
    <w:rsid w:val="00427A15"/>
    <w:rsid w:val="00431AC7"/>
    <w:rsid w:val="00431C82"/>
    <w:rsid w:val="00432AE9"/>
    <w:rsid w:val="004340E1"/>
    <w:rsid w:val="0043499B"/>
    <w:rsid w:val="00434B2F"/>
    <w:rsid w:val="004351CE"/>
    <w:rsid w:val="00435605"/>
    <w:rsid w:val="004358AA"/>
    <w:rsid w:val="004361B7"/>
    <w:rsid w:val="00436C35"/>
    <w:rsid w:val="0043710B"/>
    <w:rsid w:val="00437B4B"/>
    <w:rsid w:val="00437CD4"/>
    <w:rsid w:val="00437F1C"/>
    <w:rsid w:val="004400F2"/>
    <w:rsid w:val="00440849"/>
    <w:rsid w:val="00441A97"/>
    <w:rsid w:val="00443C47"/>
    <w:rsid w:val="0044415C"/>
    <w:rsid w:val="00444E14"/>
    <w:rsid w:val="00444F63"/>
    <w:rsid w:val="004459FA"/>
    <w:rsid w:val="00445EFC"/>
    <w:rsid w:val="004467A1"/>
    <w:rsid w:val="0044754F"/>
    <w:rsid w:val="00447E45"/>
    <w:rsid w:val="00450F49"/>
    <w:rsid w:val="004513F9"/>
    <w:rsid w:val="00451D5A"/>
    <w:rsid w:val="00451F14"/>
    <w:rsid w:val="00452372"/>
    <w:rsid w:val="004535B0"/>
    <w:rsid w:val="00453A58"/>
    <w:rsid w:val="004546A5"/>
    <w:rsid w:val="004560F5"/>
    <w:rsid w:val="0045669F"/>
    <w:rsid w:val="00456786"/>
    <w:rsid w:val="00456AD0"/>
    <w:rsid w:val="00457EB1"/>
    <w:rsid w:val="00457FC8"/>
    <w:rsid w:val="00460028"/>
    <w:rsid w:val="00460173"/>
    <w:rsid w:val="00460615"/>
    <w:rsid w:val="00460989"/>
    <w:rsid w:val="00460A5E"/>
    <w:rsid w:val="0046263E"/>
    <w:rsid w:val="004636BD"/>
    <w:rsid w:val="00463CAA"/>
    <w:rsid w:val="00464E09"/>
    <w:rsid w:val="00465488"/>
    <w:rsid w:val="00465FA3"/>
    <w:rsid w:val="00466360"/>
    <w:rsid w:val="004669C6"/>
    <w:rsid w:val="004672A3"/>
    <w:rsid w:val="004675B5"/>
    <w:rsid w:val="004704E5"/>
    <w:rsid w:val="00470EFE"/>
    <w:rsid w:val="0047137E"/>
    <w:rsid w:val="004718B7"/>
    <w:rsid w:val="00471952"/>
    <w:rsid w:val="00471D37"/>
    <w:rsid w:val="00472C1B"/>
    <w:rsid w:val="004732B8"/>
    <w:rsid w:val="00473A25"/>
    <w:rsid w:val="00473E13"/>
    <w:rsid w:val="004741EF"/>
    <w:rsid w:val="0047459D"/>
    <w:rsid w:val="00474AE0"/>
    <w:rsid w:val="00475595"/>
    <w:rsid w:val="004760A3"/>
    <w:rsid w:val="00476B6F"/>
    <w:rsid w:val="00476EFB"/>
    <w:rsid w:val="00476F16"/>
    <w:rsid w:val="004773A9"/>
    <w:rsid w:val="00477EA4"/>
    <w:rsid w:val="004805A5"/>
    <w:rsid w:val="0048099D"/>
    <w:rsid w:val="00480CED"/>
    <w:rsid w:val="00480FB5"/>
    <w:rsid w:val="00481E11"/>
    <w:rsid w:val="00481E9C"/>
    <w:rsid w:val="00481FE4"/>
    <w:rsid w:val="00482045"/>
    <w:rsid w:val="0048276C"/>
    <w:rsid w:val="00483CD1"/>
    <w:rsid w:val="004846EB"/>
    <w:rsid w:val="00485555"/>
    <w:rsid w:val="00486079"/>
    <w:rsid w:val="0048646F"/>
    <w:rsid w:val="00486B01"/>
    <w:rsid w:val="00487C15"/>
    <w:rsid w:val="004908A3"/>
    <w:rsid w:val="004924B3"/>
    <w:rsid w:val="00492507"/>
    <w:rsid w:val="00493566"/>
    <w:rsid w:val="004943D6"/>
    <w:rsid w:val="0049487E"/>
    <w:rsid w:val="00496440"/>
    <w:rsid w:val="00496CF5"/>
    <w:rsid w:val="004971D4"/>
    <w:rsid w:val="004977CB"/>
    <w:rsid w:val="00497A26"/>
    <w:rsid w:val="004A061B"/>
    <w:rsid w:val="004A193F"/>
    <w:rsid w:val="004A19DF"/>
    <w:rsid w:val="004A2101"/>
    <w:rsid w:val="004A2360"/>
    <w:rsid w:val="004A24F1"/>
    <w:rsid w:val="004A3E69"/>
    <w:rsid w:val="004A5ADE"/>
    <w:rsid w:val="004A62BA"/>
    <w:rsid w:val="004A62D7"/>
    <w:rsid w:val="004A671B"/>
    <w:rsid w:val="004A7EF1"/>
    <w:rsid w:val="004B2994"/>
    <w:rsid w:val="004B33A2"/>
    <w:rsid w:val="004B3C78"/>
    <w:rsid w:val="004B51A5"/>
    <w:rsid w:val="004B5791"/>
    <w:rsid w:val="004B5A61"/>
    <w:rsid w:val="004B5AFA"/>
    <w:rsid w:val="004B6BC6"/>
    <w:rsid w:val="004B6CBE"/>
    <w:rsid w:val="004B7702"/>
    <w:rsid w:val="004B7866"/>
    <w:rsid w:val="004B7871"/>
    <w:rsid w:val="004B7B2A"/>
    <w:rsid w:val="004C11F7"/>
    <w:rsid w:val="004C14B3"/>
    <w:rsid w:val="004C2F53"/>
    <w:rsid w:val="004C3955"/>
    <w:rsid w:val="004C3CAF"/>
    <w:rsid w:val="004C4132"/>
    <w:rsid w:val="004C4D17"/>
    <w:rsid w:val="004C4E18"/>
    <w:rsid w:val="004C4E25"/>
    <w:rsid w:val="004C53EB"/>
    <w:rsid w:val="004C5ACA"/>
    <w:rsid w:val="004C5DDB"/>
    <w:rsid w:val="004C657B"/>
    <w:rsid w:val="004C7687"/>
    <w:rsid w:val="004C7B47"/>
    <w:rsid w:val="004C7E6C"/>
    <w:rsid w:val="004D01C7"/>
    <w:rsid w:val="004D1B01"/>
    <w:rsid w:val="004D25AA"/>
    <w:rsid w:val="004D387F"/>
    <w:rsid w:val="004D3A79"/>
    <w:rsid w:val="004D4887"/>
    <w:rsid w:val="004D60FE"/>
    <w:rsid w:val="004E04FC"/>
    <w:rsid w:val="004E0729"/>
    <w:rsid w:val="004E1AFB"/>
    <w:rsid w:val="004E1C28"/>
    <w:rsid w:val="004E2345"/>
    <w:rsid w:val="004E2F59"/>
    <w:rsid w:val="004E3B81"/>
    <w:rsid w:val="004E4E9D"/>
    <w:rsid w:val="004E5EAD"/>
    <w:rsid w:val="004E67B8"/>
    <w:rsid w:val="004E69D4"/>
    <w:rsid w:val="004E78DB"/>
    <w:rsid w:val="004F057C"/>
    <w:rsid w:val="004F0C01"/>
    <w:rsid w:val="004F1FC1"/>
    <w:rsid w:val="004F2341"/>
    <w:rsid w:val="004F51C0"/>
    <w:rsid w:val="004F52C4"/>
    <w:rsid w:val="004F5536"/>
    <w:rsid w:val="004F5EC1"/>
    <w:rsid w:val="004F6705"/>
    <w:rsid w:val="004F69D9"/>
    <w:rsid w:val="004F7444"/>
    <w:rsid w:val="004F7A70"/>
    <w:rsid w:val="00500AD2"/>
    <w:rsid w:val="00501C0A"/>
    <w:rsid w:val="005028C8"/>
    <w:rsid w:val="00502A39"/>
    <w:rsid w:val="00502EFD"/>
    <w:rsid w:val="005032FA"/>
    <w:rsid w:val="0050544E"/>
    <w:rsid w:val="00505534"/>
    <w:rsid w:val="005067D5"/>
    <w:rsid w:val="00507DC9"/>
    <w:rsid w:val="00511690"/>
    <w:rsid w:val="00511E71"/>
    <w:rsid w:val="00512ABA"/>
    <w:rsid w:val="00514F3E"/>
    <w:rsid w:val="00517016"/>
    <w:rsid w:val="00517897"/>
    <w:rsid w:val="00517DF0"/>
    <w:rsid w:val="00520689"/>
    <w:rsid w:val="005214AA"/>
    <w:rsid w:val="00521521"/>
    <w:rsid w:val="00521F9C"/>
    <w:rsid w:val="005223B9"/>
    <w:rsid w:val="00523069"/>
    <w:rsid w:val="0052363C"/>
    <w:rsid w:val="00523D18"/>
    <w:rsid w:val="00524324"/>
    <w:rsid w:val="00524F04"/>
    <w:rsid w:val="005250D0"/>
    <w:rsid w:val="0052572A"/>
    <w:rsid w:val="005258FB"/>
    <w:rsid w:val="0052675B"/>
    <w:rsid w:val="00530CAE"/>
    <w:rsid w:val="005314E9"/>
    <w:rsid w:val="005337B5"/>
    <w:rsid w:val="00533EB6"/>
    <w:rsid w:val="0053431D"/>
    <w:rsid w:val="005347B3"/>
    <w:rsid w:val="00535AD0"/>
    <w:rsid w:val="00536169"/>
    <w:rsid w:val="005367DE"/>
    <w:rsid w:val="00536BDE"/>
    <w:rsid w:val="005373DD"/>
    <w:rsid w:val="00537789"/>
    <w:rsid w:val="005379E8"/>
    <w:rsid w:val="0054103C"/>
    <w:rsid w:val="00541183"/>
    <w:rsid w:val="00541DA1"/>
    <w:rsid w:val="00541E64"/>
    <w:rsid w:val="00541F1A"/>
    <w:rsid w:val="00541F99"/>
    <w:rsid w:val="00542493"/>
    <w:rsid w:val="00542F7B"/>
    <w:rsid w:val="0054353B"/>
    <w:rsid w:val="00545DDE"/>
    <w:rsid w:val="00546AE5"/>
    <w:rsid w:val="00546E12"/>
    <w:rsid w:val="005475C9"/>
    <w:rsid w:val="00551F57"/>
    <w:rsid w:val="005524CF"/>
    <w:rsid w:val="0055276D"/>
    <w:rsid w:val="005534FB"/>
    <w:rsid w:val="00553BDF"/>
    <w:rsid w:val="00554B77"/>
    <w:rsid w:val="00554DF3"/>
    <w:rsid w:val="005557A4"/>
    <w:rsid w:val="005557CD"/>
    <w:rsid w:val="00556D5D"/>
    <w:rsid w:val="00557434"/>
    <w:rsid w:val="00557B43"/>
    <w:rsid w:val="005601A0"/>
    <w:rsid w:val="00561B3B"/>
    <w:rsid w:val="005620F6"/>
    <w:rsid w:val="00562491"/>
    <w:rsid w:val="005630A9"/>
    <w:rsid w:val="00565040"/>
    <w:rsid w:val="00565458"/>
    <w:rsid w:val="005659AC"/>
    <w:rsid w:val="00565EC2"/>
    <w:rsid w:val="00566D0D"/>
    <w:rsid w:val="00567C0D"/>
    <w:rsid w:val="00570113"/>
    <w:rsid w:val="00570BC7"/>
    <w:rsid w:val="00571A6E"/>
    <w:rsid w:val="00571B5F"/>
    <w:rsid w:val="0057235C"/>
    <w:rsid w:val="0057332E"/>
    <w:rsid w:val="005737FD"/>
    <w:rsid w:val="00574156"/>
    <w:rsid w:val="00575194"/>
    <w:rsid w:val="005753B3"/>
    <w:rsid w:val="00575AB1"/>
    <w:rsid w:val="005768A6"/>
    <w:rsid w:val="00577259"/>
    <w:rsid w:val="0057760A"/>
    <w:rsid w:val="00580861"/>
    <w:rsid w:val="00580F6A"/>
    <w:rsid w:val="005814EC"/>
    <w:rsid w:val="0058180B"/>
    <w:rsid w:val="00582103"/>
    <w:rsid w:val="00585788"/>
    <w:rsid w:val="00585E56"/>
    <w:rsid w:val="00586CC3"/>
    <w:rsid w:val="0058720A"/>
    <w:rsid w:val="00587466"/>
    <w:rsid w:val="00587597"/>
    <w:rsid w:val="00587748"/>
    <w:rsid w:val="00587BD4"/>
    <w:rsid w:val="00587E72"/>
    <w:rsid w:val="00590840"/>
    <w:rsid w:val="00590F7E"/>
    <w:rsid w:val="00592211"/>
    <w:rsid w:val="005923DB"/>
    <w:rsid w:val="00592AC2"/>
    <w:rsid w:val="00595225"/>
    <w:rsid w:val="00596383"/>
    <w:rsid w:val="005964A8"/>
    <w:rsid w:val="00596EA9"/>
    <w:rsid w:val="0059756E"/>
    <w:rsid w:val="00597898"/>
    <w:rsid w:val="005A0760"/>
    <w:rsid w:val="005A0A1B"/>
    <w:rsid w:val="005A1454"/>
    <w:rsid w:val="005A16BF"/>
    <w:rsid w:val="005A1826"/>
    <w:rsid w:val="005A205D"/>
    <w:rsid w:val="005A33CA"/>
    <w:rsid w:val="005A42EF"/>
    <w:rsid w:val="005A43F5"/>
    <w:rsid w:val="005A4F4C"/>
    <w:rsid w:val="005A5644"/>
    <w:rsid w:val="005A5BE0"/>
    <w:rsid w:val="005A7547"/>
    <w:rsid w:val="005B06F2"/>
    <w:rsid w:val="005B1B12"/>
    <w:rsid w:val="005B2AF3"/>
    <w:rsid w:val="005B30DE"/>
    <w:rsid w:val="005B3B91"/>
    <w:rsid w:val="005B3FD6"/>
    <w:rsid w:val="005B5683"/>
    <w:rsid w:val="005B69FC"/>
    <w:rsid w:val="005B72B1"/>
    <w:rsid w:val="005B7CA1"/>
    <w:rsid w:val="005B7EFD"/>
    <w:rsid w:val="005C0AEE"/>
    <w:rsid w:val="005C0E10"/>
    <w:rsid w:val="005C0E37"/>
    <w:rsid w:val="005C0F1A"/>
    <w:rsid w:val="005C1099"/>
    <w:rsid w:val="005C1756"/>
    <w:rsid w:val="005C18CA"/>
    <w:rsid w:val="005C1F77"/>
    <w:rsid w:val="005C25C0"/>
    <w:rsid w:val="005C2D59"/>
    <w:rsid w:val="005C2F22"/>
    <w:rsid w:val="005C3D28"/>
    <w:rsid w:val="005C40B8"/>
    <w:rsid w:val="005C500D"/>
    <w:rsid w:val="005C6061"/>
    <w:rsid w:val="005C6CA7"/>
    <w:rsid w:val="005C748E"/>
    <w:rsid w:val="005D0423"/>
    <w:rsid w:val="005D0676"/>
    <w:rsid w:val="005D06F4"/>
    <w:rsid w:val="005D173A"/>
    <w:rsid w:val="005D21A4"/>
    <w:rsid w:val="005D2678"/>
    <w:rsid w:val="005D3F58"/>
    <w:rsid w:val="005D453B"/>
    <w:rsid w:val="005D505B"/>
    <w:rsid w:val="005D5099"/>
    <w:rsid w:val="005D7589"/>
    <w:rsid w:val="005D7B9F"/>
    <w:rsid w:val="005E029F"/>
    <w:rsid w:val="005E06E2"/>
    <w:rsid w:val="005E2991"/>
    <w:rsid w:val="005E2A37"/>
    <w:rsid w:val="005E2E1F"/>
    <w:rsid w:val="005E312A"/>
    <w:rsid w:val="005E37D9"/>
    <w:rsid w:val="005E3A4A"/>
    <w:rsid w:val="005E56FB"/>
    <w:rsid w:val="005E64F3"/>
    <w:rsid w:val="005E7B74"/>
    <w:rsid w:val="005F035E"/>
    <w:rsid w:val="005F0573"/>
    <w:rsid w:val="005F115E"/>
    <w:rsid w:val="005F1C21"/>
    <w:rsid w:val="005F1D53"/>
    <w:rsid w:val="005F25DA"/>
    <w:rsid w:val="005F2851"/>
    <w:rsid w:val="005F287D"/>
    <w:rsid w:val="005F320E"/>
    <w:rsid w:val="005F3D62"/>
    <w:rsid w:val="005F44C1"/>
    <w:rsid w:val="005F4745"/>
    <w:rsid w:val="005F5615"/>
    <w:rsid w:val="005F6073"/>
    <w:rsid w:val="005F69B4"/>
    <w:rsid w:val="005F7066"/>
    <w:rsid w:val="005F7092"/>
    <w:rsid w:val="005F7B52"/>
    <w:rsid w:val="0060008B"/>
    <w:rsid w:val="00602F45"/>
    <w:rsid w:val="006033AB"/>
    <w:rsid w:val="00603E3A"/>
    <w:rsid w:val="0060441C"/>
    <w:rsid w:val="00605657"/>
    <w:rsid w:val="00605DF8"/>
    <w:rsid w:val="00605EA1"/>
    <w:rsid w:val="00605EC3"/>
    <w:rsid w:val="00607001"/>
    <w:rsid w:val="00607FAF"/>
    <w:rsid w:val="0061176D"/>
    <w:rsid w:val="00611C35"/>
    <w:rsid w:val="006132A5"/>
    <w:rsid w:val="00613692"/>
    <w:rsid w:val="00613A3D"/>
    <w:rsid w:val="00615A7B"/>
    <w:rsid w:val="00616332"/>
    <w:rsid w:val="006168F6"/>
    <w:rsid w:val="00616F46"/>
    <w:rsid w:val="00616FDE"/>
    <w:rsid w:val="006175E9"/>
    <w:rsid w:val="0062008E"/>
    <w:rsid w:val="00620374"/>
    <w:rsid w:val="0062100D"/>
    <w:rsid w:val="006224A8"/>
    <w:rsid w:val="00622511"/>
    <w:rsid w:val="006230E0"/>
    <w:rsid w:val="006238D2"/>
    <w:rsid w:val="006239AC"/>
    <w:rsid w:val="00625DA1"/>
    <w:rsid w:val="00625E7C"/>
    <w:rsid w:val="00625F3A"/>
    <w:rsid w:val="0062685C"/>
    <w:rsid w:val="00627790"/>
    <w:rsid w:val="006301D6"/>
    <w:rsid w:val="006305FA"/>
    <w:rsid w:val="0063097B"/>
    <w:rsid w:val="00631A9E"/>
    <w:rsid w:val="00632228"/>
    <w:rsid w:val="00633D4C"/>
    <w:rsid w:val="00634D4E"/>
    <w:rsid w:val="00634D69"/>
    <w:rsid w:val="006353A4"/>
    <w:rsid w:val="00635955"/>
    <w:rsid w:val="00636BC5"/>
    <w:rsid w:val="00636CB3"/>
    <w:rsid w:val="0063724A"/>
    <w:rsid w:val="00637BC5"/>
    <w:rsid w:val="00637BF0"/>
    <w:rsid w:val="006403C5"/>
    <w:rsid w:val="00640604"/>
    <w:rsid w:val="00640A19"/>
    <w:rsid w:val="00640F17"/>
    <w:rsid w:val="0064120C"/>
    <w:rsid w:val="006417DC"/>
    <w:rsid w:val="00642A5E"/>
    <w:rsid w:val="006436FB"/>
    <w:rsid w:val="00643873"/>
    <w:rsid w:val="00643B56"/>
    <w:rsid w:val="00644A44"/>
    <w:rsid w:val="0064514E"/>
    <w:rsid w:val="00646BCF"/>
    <w:rsid w:val="0064746A"/>
    <w:rsid w:val="00652CC0"/>
    <w:rsid w:val="00653BB8"/>
    <w:rsid w:val="00653DCA"/>
    <w:rsid w:val="0065438E"/>
    <w:rsid w:val="006554C1"/>
    <w:rsid w:val="006558FC"/>
    <w:rsid w:val="00655AC8"/>
    <w:rsid w:val="00656010"/>
    <w:rsid w:val="0065659A"/>
    <w:rsid w:val="0065662D"/>
    <w:rsid w:val="00656F91"/>
    <w:rsid w:val="0065782B"/>
    <w:rsid w:val="0065794A"/>
    <w:rsid w:val="0066063A"/>
    <w:rsid w:val="0066065C"/>
    <w:rsid w:val="00660C45"/>
    <w:rsid w:val="00660E56"/>
    <w:rsid w:val="006610A0"/>
    <w:rsid w:val="00661112"/>
    <w:rsid w:val="006623BE"/>
    <w:rsid w:val="00662475"/>
    <w:rsid w:val="006626B9"/>
    <w:rsid w:val="00664711"/>
    <w:rsid w:val="00664800"/>
    <w:rsid w:val="00664E57"/>
    <w:rsid w:val="0066557E"/>
    <w:rsid w:val="00666398"/>
    <w:rsid w:val="006709CA"/>
    <w:rsid w:val="00670E41"/>
    <w:rsid w:val="006715B4"/>
    <w:rsid w:val="0067248D"/>
    <w:rsid w:val="00673596"/>
    <w:rsid w:val="00673921"/>
    <w:rsid w:val="006740F5"/>
    <w:rsid w:val="00674EBA"/>
    <w:rsid w:val="0067779D"/>
    <w:rsid w:val="00677968"/>
    <w:rsid w:val="00677F21"/>
    <w:rsid w:val="0068076B"/>
    <w:rsid w:val="0068086C"/>
    <w:rsid w:val="00680FD6"/>
    <w:rsid w:val="006815F8"/>
    <w:rsid w:val="00681EE7"/>
    <w:rsid w:val="00682A33"/>
    <w:rsid w:val="00682A56"/>
    <w:rsid w:val="00682ADB"/>
    <w:rsid w:val="006834A2"/>
    <w:rsid w:val="00683C3F"/>
    <w:rsid w:val="0068505E"/>
    <w:rsid w:val="00685FB0"/>
    <w:rsid w:val="006863E9"/>
    <w:rsid w:val="00687845"/>
    <w:rsid w:val="00687C19"/>
    <w:rsid w:val="00691349"/>
    <w:rsid w:val="006921A5"/>
    <w:rsid w:val="00692BF3"/>
    <w:rsid w:val="00693445"/>
    <w:rsid w:val="0069390B"/>
    <w:rsid w:val="00694568"/>
    <w:rsid w:val="00694656"/>
    <w:rsid w:val="00694CF3"/>
    <w:rsid w:val="00695C57"/>
    <w:rsid w:val="00697FA3"/>
    <w:rsid w:val="006A0516"/>
    <w:rsid w:val="006A054A"/>
    <w:rsid w:val="006A0A59"/>
    <w:rsid w:val="006A0AE8"/>
    <w:rsid w:val="006A0F28"/>
    <w:rsid w:val="006A10D2"/>
    <w:rsid w:val="006A10F9"/>
    <w:rsid w:val="006A28F7"/>
    <w:rsid w:val="006A2FE9"/>
    <w:rsid w:val="006A39FB"/>
    <w:rsid w:val="006A3A09"/>
    <w:rsid w:val="006A3D9B"/>
    <w:rsid w:val="006A52A8"/>
    <w:rsid w:val="006A5350"/>
    <w:rsid w:val="006A5B2B"/>
    <w:rsid w:val="006A5E65"/>
    <w:rsid w:val="006A6055"/>
    <w:rsid w:val="006A6899"/>
    <w:rsid w:val="006A752E"/>
    <w:rsid w:val="006B13EC"/>
    <w:rsid w:val="006B1463"/>
    <w:rsid w:val="006B1899"/>
    <w:rsid w:val="006B1AF2"/>
    <w:rsid w:val="006B222B"/>
    <w:rsid w:val="006B303A"/>
    <w:rsid w:val="006B3160"/>
    <w:rsid w:val="006B366B"/>
    <w:rsid w:val="006B36D6"/>
    <w:rsid w:val="006B4922"/>
    <w:rsid w:val="006B5255"/>
    <w:rsid w:val="006B740E"/>
    <w:rsid w:val="006B7EE4"/>
    <w:rsid w:val="006C0F02"/>
    <w:rsid w:val="006C1571"/>
    <w:rsid w:val="006C1B9E"/>
    <w:rsid w:val="006C1E23"/>
    <w:rsid w:val="006C3147"/>
    <w:rsid w:val="006C32C3"/>
    <w:rsid w:val="006C3A2D"/>
    <w:rsid w:val="006C4730"/>
    <w:rsid w:val="006C4A17"/>
    <w:rsid w:val="006C527E"/>
    <w:rsid w:val="006C5719"/>
    <w:rsid w:val="006C5E8A"/>
    <w:rsid w:val="006D0112"/>
    <w:rsid w:val="006D06BF"/>
    <w:rsid w:val="006D0A25"/>
    <w:rsid w:val="006D10AA"/>
    <w:rsid w:val="006D1388"/>
    <w:rsid w:val="006D1A6D"/>
    <w:rsid w:val="006D1E9A"/>
    <w:rsid w:val="006D2B2F"/>
    <w:rsid w:val="006D424B"/>
    <w:rsid w:val="006D46CD"/>
    <w:rsid w:val="006D486E"/>
    <w:rsid w:val="006D5352"/>
    <w:rsid w:val="006D75E0"/>
    <w:rsid w:val="006E1EA2"/>
    <w:rsid w:val="006E1F75"/>
    <w:rsid w:val="006E2784"/>
    <w:rsid w:val="006E346B"/>
    <w:rsid w:val="006E416E"/>
    <w:rsid w:val="006E4A8E"/>
    <w:rsid w:val="006E5037"/>
    <w:rsid w:val="006E5AE1"/>
    <w:rsid w:val="006E6AC1"/>
    <w:rsid w:val="006E7128"/>
    <w:rsid w:val="006E736D"/>
    <w:rsid w:val="006E7518"/>
    <w:rsid w:val="006E7DC6"/>
    <w:rsid w:val="006F005E"/>
    <w:rsid w:val="006F00A6"/>
    <w:rsid w:val="006F02E0"/>
    <w:rsid w:val="006F06C5"/>
    <w:rsid w:val="006F12C4"/>
    <w:rsid w:val="006F1B3D"/>
    <w:rsid w:val="006F34C3"/>
    <w:rsid w:val="006F3DBD"/>
    <w:rsid w:val="006F3F92"/>
    <w:rsid w:val="006F4B63"/>
    <w:rsid w:val="006F5189"/>
    <w:rsid w:val="006F556D"/>
    <w:rsid w:val="006F5881"/>
    <w:rsid w:val="006F5D76"/>
    <w:rsid w:val="006F64A9"/>
    <w:rsid w:val="006F6B5E"/>
    <w:rsid w:val="006F6CE0"/>
    <w:rsid w:val="006F7333"/>
    <w:rsid w:val="006F7C76"/>
    <w:rsid w:val="00700C71"/>
    <w:rsid w:val="0070147B"/>
    <w:rsid w:val="007030B4"/>
    <w:rsid w:val="00703505"/>
    <w:rsid w:val="007036E1"/>
    <w:rsid w:val="0070396B"/>
    <w:rsid w:val="00705079"/>
    <w:rsid w:val="007052E6"/>
    <w:rsid w:val="00705D65"/>
    <w:rsid w:val="007063C2"/>
    <w:rsid w:val="007065EA"/>
    <w:rsid w:val="0070713A"/>
    <w:rsid w:val="007076BD"/>
    <w:rsid w:val="00707C66"/>
    <w:rsid w:val="007104E2"/>
    <w:rsid w:val="007105DC"/>
    <w:rsid w:val="0071141F"/>
    <w:rsid w:val="0071167D"/>
    <w:rsid w:val="007118AA"/>
    <w:rsid w:val="00711ACD"/>
    <w:rsid w:val="00711E9F"/>
    <w:rsid w:val="007123B0"/>
    <w:rsid w:val="007125F4"/>
    <w:rsid w:val="00715333"/>
    <w:rsid w:val="00717109"/>
    <w:rsid w:val="0071779B"/>
    <w:rsid w:val="00717FAF"/>
    <w:rsid w:val="00720057"/>
    <w:rsid w:val="007205DF"/>
    <w:rsid w:val="00720B9D"/>
    <w:rsid w:val="00720DA5"/>
    <w:rsid w:val="007216A6"/>
    <w:rsid w:val="00721E82"/>
    <w:rsid w:val="00722154"/>
    <w:rsid w:val="007229D0"/>
    <w:rsid w:val="00723495"/>
    <w:rsid w:val="00723847"/>
    <w:rsid w:val="007245BC"/>
    <w:rsid w:val="00724796"/>
    <w:rsid w:val="00725039"/>
    <w:rsid w:val="0072653F"/>
    <w:rsid w:val="00726959"/>
    <w:rsid w:val="007276F7"/>
    <w:rsid w:val="0073014A"/>
    <w:rsid w:val="00730F49"/>
    <w:rsid w:val="00732C6B"/>
    <w:rsid w:val="00732F31"/>
    <w:rsid w:val="00733B8A"/>
    <w:rsid w:val="00733CEF"/>
    <w:rsid w:val="00733CFE"/>
    <w:rsid w:val="00734F44"/>
    <w:rsid w:val="0073602A"/>
    <w:rsid w:val="007364DB"/>
    <w:rsid w:val="00736BF2"/>
    <w:rsid w:val="007376FD"/>
    <w:rsid w:val="00737E47"/>
    <w:rsid w:val="00737F9A"/>
    <w:rsid w:val="0074034B"/>
    <w:rsid w:val="00740779"/>
    <w:rsid w:val="00740CC7"/>
    <w:rsid w:val="007413C7"/>
    <w:rsid w:val="00741938"/>
    <w:rsid w:val="0074214A"/>
    <w:rsid w:val="0074331E"/>
    <w:rsid w:val="00743AEA"/>
    <w:rsid w:val="00743E29"/>
    <w:rsid w:val="00743F40"/>
    <w:rsid w:val="00744138"/>
    <w:rsid w:val="00744709"/>
    <w:rsid w:val="00744A7A"/>
    <w:rsid w:val="00745397"/>
    <w:rsid w:val="00745759"/>
    <w:rsid w:val="00745A65"/>
    <w:rsid w:val="00745D63"/>
    <w:rsid w:val="00746997"/>
    <w:rsid w:val="00747D8E"/>
    <w:rsid w:val="0075017A"/>
    <w:rsid w:val="00750656"/>
    <w:rsid w:val="007508AA"/>
    <w:rsid w:val="007511EC"/>
    <w:rsid w:val="00752B79"/>
    <w:rsid w:val="00753E4F"/>
    <w:rsid w:val="00754290"/>
    <w:rsid w:val="007548B1"/>
    <w:rsid w:val="00754F55"/>
    <w:rsid w:val="00756175"/>
    <w:rsid w:val="007578F5"/>
    <w:rsid w:val="00757B4F"/>
    <w:rsid w:val="007601BF"/>
    <w:rsid w:val="0076095F"/>
    <w:rsid w:val="00760C88"/>
    <w:rsid w:val="007616BA"/>
    <w:rsid w:val="00761D62"/>
    <w:rsid w:val="00762C38"/>
    <w:rsid w:val="007639D7"/>
    <w:rsid w:val="00764377"/>
    <w:rsid w:val="00764863"/>
    <w:rsid w:val="00765447"/>
    <w:rsid w:val="00766469"/>
    <w:rsid w:val="00767847"/>
    <w:rsid w:val="00767E3D"/>
    <w:rsid w:val="0077087F"/>
    <w:rsid w:val="007711CF"/>
    <w:rsid w:val="007716C9"/>
    <w:rsid w:val="00771A8D"/>
    <w:rsid w:val="00771B09"/>
    <w:rsid w:val="007725B1"/>
    <w:rsid w:val="0077332C"/>
    <w:rsid w:val="00773607"/>
    <w:rsid w:val="00773DB2"/>
    <w:rsid w:val="00774D1C"/>
    <w:rsid w:val="00776404"/>
    <w:rsid w:val="0077701B"/>
    <w:rsid w:val="00777DEE"/>
    <w:rsid w:val="007801CD"/>
    <w:rsid w:val="007804F9"/>
    <w:rsid w:val="00781336"/>
    <w:rsid w:val="00781FA9"/>
    <w:rsid w:val="00782C2F"/>
    <w:rsid w:val="007836D9"/>
    <w:rsid w:val="00784A5C"/>
    <w:rsid w:val="00785818"/>
    <w:rsid w:val="00785C17"/>
    <w:rsid w:val="00790F75"/>
    <w:rsid w:val="00791A1A"/>
    <w:rsid w:val="0079242C"/>
    <w:rsid w:val="00792BC6"/>
    <w:rsid w:val="00793504"/>
    <w:rsid w:val="00793F1B"/>
    <w:rsid w:val="00793F85"/>
    <w:rsid w:val="00794607"/>
    <w:rsid w:val="00794621"/>
    <w:rsid w:val="007950FD"/>
    <w:rsid w:val="007954AE"/>
    <w:rsid w:val="0079590E"/>
    <w:rsid w:val="00796F67"/>
    <w:rsid w:val="007971A6"/>
    <w:rsid w:val="007978CC"/>
    <w:rsid w:val="007A0C18"/>
    <w:rsid w:val="007A1BE2"/>
    <w:rsid w:val="007A2B1C"/>
    <w:rsid w:val="007A2C18"/>
    <w:rsid w:val="007A3B79"/>
    <w:rsid w:val="007A3E19"/>
    <w:rsid w:val="007A433F"/>
    <w:rsid w:val="007A4881"/>
    <w:rsid w:val="007A4954"/>
    <w:rsid w:val="007A49BC"/>
    <w:rsid w:val="007A4AB9"/>
    <w:rsid w:val="007A4FC9"/>
    <w:rsid w:val="007A6377"/>
    <w:rsid w:val="007A6F7F"/>
    <w:rsid w:val="007A71F1"/>
    <w:rsid w:val="007A790B"/>
    <w:rsid w:val="007B1D3A"/>
    <w:rsid w:val="007B24C2"/>
    <w:rsid w:val="007B274D"/>
    <w:rsid w:val="007B29D1"/>
    <w:rsid w:val="007B32EE"/>
    <w:rsid w:val="007B3489"/>
    <w:rsid w:val="007B34A1"/>
    <w:rsid w:val="007B4371"/>
    <w:rsid w:val="007B61E4"/>
    <w:rsid w:val="007B69AD"/>
    <w:rsid w:val="007B6BDF"/>
    <w:rsid w:val="007B7E98"/>
    <w:rsid w:val="007C0451"/>
    <w:rsid w:val="007C0E39"/>
    <w:rsid w:val="007C1914"/>
    <w:rsid w:val="007C1C15"/>
    <w:rsid w:val="007C217F"/>
    <w:rsid w:val="007C25B0"/>
    <w:rsid w:val="007C29DF"/>
    <w:rsid w:val="007C325D"/>
    <w:rsid w:val="007C4DBF"/>
    <w:rsid w:val="007C55AA"/>
    <w:rsid w:val="007C6137"/>
    <w:rsid w:val="007C6F40"/>
    <w:rsid w:val="007C7000"/>
    <w:rsid w:val="007C7191"/>
    <w:rsid w:val="007C771F"/>
    <w:rsid w:val="007D0080"/>
    <w:rsid w:val="007D0435"/>
    <w:rsid w:val="007D05DC"/>
    <w:rsid w:val="007D0EE9"/>
    <w:rsid w:val="007D1E39"/>
    <w:rsid w:val="007D20F5"/>
    <w:rsid w:val="007D2287"/>
    <w:rsid w:val="007D2820"/>
    <w:rsid w:val="007D2C3F"/>
    <w:rsid w:val="007D3557"/>
    <w:rsid w:val="007D40C1"/>
    <w:rsid w:val="007D5695"/>
    <w:rsid w:val="007D5A20"/>
    <w:rsid w:val="007D5FD7"/>
    <w:rsid w:val="007D7879"/>
    <w:rsid w:val="007D7E64"/>
    <w:rsid w:val="007E0437"/>
    <w:rsid w:val="007E07E1"/>
    <w:rsid w:val="007E137D"/>
    <w:rsid w:val="007E169F"/>
    <w:rsid w:val="007E1E23"/>
    <w:rsid w:val="007E2B38"/>
    <w:rsid w:val="007E2B86"/>
    <w:rsid w:val="007E2EF7"/>
    <w:rsid w:val="007E32CF"/>
    <w:rsid w:val="007E3D2D"/>
    <w:rsid w:val="007E491A"/>
    <w:rsid w:val="007E4A08"/>
    <w:rsid w:val="007E60D4"/>
    <w:rsid w:val="007E6E5E"/>
    <w:rsid w:val="007E72B8"/>
    <w:rsid w:val="007F04F7"/>
    <w:rsid w:val="007F0F12"/>
    <w:rsid w:val="007F148B"/>
    <w:rsid w:val="007F1883"/>
    <w:rsid w:val="007F19A7"/>
    <w:rsid w:val="007F1B49"/>
    <w:rsid w:val="007F2D0B"/>
    <w:rsid w:val="007F3A84"/>
    <w:rsid w:val="007F3D77"/>
    <w:rsid w:val="007F4043"/>
    <w:rsid w:val="007F48AE"/>
    <w:rsid w:val="007F4DDF"/>
    <w:rsid w:val="007F5257"/>
    <w:rsid w:val="007F644F"/>
    <w:rsid w:val="007F64B8"/>
    <w:rsid w:val="007F7051"/>
    <w:rsid w:val="007F797E"/>
    <w:rsid w:val="00801075"/>
    <w:rsid w:val="008016BE"/>
    <w:rsid w:val="00803287"/>
    <w:rsid w:val="008040E1"/>
    <w:rsid w:val="00804F58"/>
    <w:rsid w:val="00805544"/>
    <w:rsid w:val="00805CB6"/>
    <w:rsid w:val="00806273"/>
    <w:rsid w:val="00806F95"/>
    <w:rsid w:val="00807090"/>
    <w:rsid w:val="008071EE"/>
    <w:rsid w:val="00807D04"/>
    <w:rsid w:val="0081034E"/>
    <w:rsid w:val="008111D4"/>
    <w:rsid w:val="008115F7"/>
    <w:rsid w:val="00812731"/>
    <w:rsid w:val="00812D16"/>
    <w:rsid w:val="008138EE"/>
    <w:rsid w:val="00815A0A"/>
    <w:rsid w:val="00815FF0"/>
    <w:rsid w:val="00816330"/>
    <w:rsid w:val="0082065D"/>
    <w:rsid w:val="008214EA"/>
    <w:rsid w:val="00821CB5"/>
    <w:rsid w:val="0082331E"/>
    <w:rsid w:val="00823AF5"/>
    <w:rsid w:val="008240E9"/>
    <w:rsid w:val="0082472A"/>
    <w:rsid w:val="00824735"/>
    <w:rsid w:val="008260A7"/>
    <w:rsid w:val="00826725"/>
    <w:rsid w:val="0082704D"/>
    <w:rsid w:val="00827C52"/>
    <w:rsid w:val="00827DED"/>
    <w:rsid w:val="00831360"/>
    <w:rsid w:val="00831D79"/>
    <w:rsid w:val="0083315B"/>
    <w:rsid w:val="008336EC"/>
    <w:rsid w:val="00833B75"/>
    <w:rsid w:val="008344E5"/>
    <w:rsid w:val="008359D5"/>
    <w:rsid w:val="00836288"/>
    <w:rsid w:val="00836CEB"/>
    <w:rsid w:val="00836CF7"/>
    <w:rsid w:val="00836E53"/>
    <w:rsid w:val="0083786D"/>
    <w:rsid w:val="00840409"/>
    <w:rsid w:val="00841352"/>
    <w:rsid w:val="008422A6"/>
    <w:rsid w:val="008423AE"/>
    <w:rsid w:val="00842776"/>
    <w:rsid w:val="008428E9"/>
    <w:rsid w:val="00842960"/>
    <w:rsid w:val="00842F6D"/>
    <w:rsid w:val="00844660"/>
    <w:rsid w:val="00845727"/>
    <w:rsid w:val="0084658E"/>
    <w:rsid w:val="00846D03"/>
    <w:rsid w:val="00846FAB"/>
    <w:rsid w:val="00846FAC"/>
    <w:rsid w:val="00847249"/>
    <w:rsid w:val="0085061A"/>
    <w:rsid w:val="008510F6"/>
    <w:rsid w:val="00851B40"/>
    <w:rsid w:val="00852BB1"/>
    <w:rsid w:val="00852BBE"/>
    <w:rsid w:val="00852F22"/>
    <w:rsid w:val="0085414F"/>
    <w:rsid w:val="0085419F"/>
    <w:rsid w:val="008543CB"/>
    <w:rsid w:val="00854D9E"/>
    <w:rsid w:val="00856CE5"/>
    <w:rsid w:val="00856EE1"/>
    <w:rsid w:val="0085729A"/>
    <w:rsid w:val="00857641"/>
    <w:rsid w:val="00857C0E"/>
    <w:rsid w:val="0086078E"/>
    <w:rsid w:val="00860E63"/>
    <w:rsid w:val="0086140E"/>
    <w:rsid w:val="00862B99"/>
    <w:rsid w:val="00862F7F"/>
    <w:rsid w:val="008631B9"/>
    <w:rsid w:val="00863925"/>
    <w:rsid w:val="00864D9C"/>
    <w:rsid w:val="00865404"/>
    <w:rsid w:val="00865D42"/>
    <w:rsid w:val="00865DCD"/>
    <w:rsid w:val="00867175"/>
    <w:rsid w:val="00867E9E"/>
    <w:rsid w:val="0087001B"/>
    <w:rsid w:val="00870E9A"/>
    <w:rsid w:val="00872041"/>
    <w:rsid w:val="008727FF"/>
    <w:rsid w:val="00872CF6"/>
    <w:rsid w:val="00872D0E"/>
    <w:rsid w:val="00872F95"/>
    <w:rsid w:val="0087374C"/>
    <w:rsid w:val="008739C9"/>
    <w:rsid w:val="008744CE"/>
    <w:rsid w:val="00874654"/>
    <w:rsid w:val="00874676"/>
    <w:rsid w:val="0087484F"/>
    <w:rsid w:val="00875889"/>
    <w:rsid w:val="00875B0F"/>
    <w:rsid w:val="008766B8"/>
    <w:rsid w:val="00877666"/>
    <w:rsid w:val="0087793F"/>
    <w:rsid w:val="00877BD8"/>
    <w:rsid w:val="00877BE6"/>
    <w:rsid w:val="0088051E"/>
    <w:rsid w:val="0088054C"/>
    <w:rsid w:val="00880CD0"/>
    <w:rsid w:val="00880F48"/>
    <w:rsid w:val="008812FA"/>
    <w:rsid w:val="008824DB"/>
    <w:rsid w:val="008825BC"/>
    <w:rsid w:val="008826AC"/>
    <w:rsid w:val="008831CE"/>
    <w:rsid w:val="00883762"/>
    <w:rsid w:val="00885C0E"/>
    <w:rsid w:val="00886372"/>
    <w:rsid w:val="00886948"/>
    <w:rsid w:val="00886C14"/>
    <w:rsid w:val="00886D88"/>
    <w:rsid w:val="00886F8C"/>
    <w:rsid w:val="00887169"/>
    <w:rsid w:val="00887E8D"/>
    <w:rsid w:val="00891602"/>
    <w:rsid w:val="00891771"/>
    <w:rsid w:val="008922E9"/>
    <w:rsid w:val="008924A3"/>
    <w:rsid w:val="00892763"/>
    <w:rsid w:val="00892D82"/>
    <w:rsid w:val="00892E8E"/>
    <w:rsid w:val="008933D6"/>
    <w:rsid w:val="0089346F"/>
    <w:rsid w:val="00893588"/>
    <w:rsid w:val="008937FB"/>
    <w:rsid w:val="008944FE"/>
    <w:rsid w:val="00894669"/>
    <w:rsid w:val="00894AB9"/>
    <w:rsid w:val="00894FA2"/>
    <w:rsid w:val="00895090"/>
    <w:rsid w:val="008953E1"/>
    <w:rsid w:val="00895533"/>
    <w:rsid w:val="0089576E"/>
    <w:rsid w:val="00895870"/>
    <w:rsid w:val="008958F0"/>
    <w:rsid w:val="00895FA0"/>
    <w:rsid w:val="008968E3"/>
    <w:rsid w:val="00896932"/>
    <w:rsid w:val="00896B45"/>
    <w:rsid w:val="008A035E"/>
    <w:rsid w:val="008A03CA"/>
    <w:rsid w:val="008A0887"/>
    <w:rsid w:val="008A095F"/>
    <w:rsid w:val="008A0A8E"/>
    <w:rsid w:val="008A0F65"/>
    <w:rsid w:val="008A19B7"/>
    <w:rsid w:val="008A1D17"/>
    <w:rsid w:val="008A24BA"/>
    <w:rsid w:val="008A39F1"/>
    <w:rsid w:val="008A3A00"/>
    <w:rsid w:val="008A3FC2"/>
    <w:rsid w:val="008A5D99"/>
    <w:rsid w:val="008A5F95"/>
    <w:rsid w:val="008B0378"/>
    <w:rsid w:val="008B0D18"/>
    <w:rsid w:val="008B145D"/>
    <w:rsid w:val="008B1CEE"/>
    <w:rsid w:val="008B2AFB"/>
    <w:rsid w:val="008B307D"/>
    <w:rsid w:val="008B34BA"/>
    <w:rsid w:val="008B3BC3"/>
    <w:rsid w:val="008B438A"/>
    <w:rsid w:val="008B60A3"/>
    <w:rsid w:val="008B6DB1"/>
    <w:rsid w:val="008B6E12"/>
    <w:rsid w:val="008B71C4"/>
    <w:rsid w:val="008B7D08"/>
    <w:rsid w:val="008C0821"/>
    <w:rsid w:val="008C120A"/>
    <w:rsid w:val="008C127B"/>
    <w:rsid w:val="008C1F3E"/>
    <w:rsid w:val="008C21D2"/>
    <w:rsid w:val="008C2F91"/>
    <w:rsid w:val="008C3D43"/>
    <w:rsid w:val="008C4AA3"/>
    <w:rsid w:val="008C5044"/>
    <w:rsid w:val="008C510B"/>
    <w:rsid w:val="008C64EA"/>
    <w:rsid w:val="008C67EB"/>
    <w:rsid w:val="008C6972"/>
    <w:rsid w:val="008C6B1E"/>
    <w:rsid w:val="008C7096"/>
    <w:rsid w:val="008D0496"/>
    <w:rsid w:val="008D0B0A"/>
    <w:rsid w:val="008D0B4A"/>
    <w:rsid w:val="008D2405"/>
    <w:rsid w:val="008D381E"/>
    <w:rsid w:val="008D392C"/>
    <w:rsid w:val="008D44A2"/>
    <w:rsid w:val="008D492A"/>
    <w:rsid w:val="008D52FC"/>
    <w:rsid w:val="008D5465"/>
    <w:rsid w:val="008D63D7"/>
    <w:rsid w:val="008D6640"/>
    <w:rsid w:val="008D67AE"/>
    <w:rsid w:val="008D7CD1"/>
    <w:rsid w:val="008E160B"/>
    <w:rsid w:val="008E1884"/>
    <w:rsid w:val="008E1A1C"/>
    <w:rsid w:val="008E1CEF"/>
    <w:rsid w:val="008E1E7E"/>
    <w:rsid w:val="008E37AC"/>
    <w:rsid w:val="008E47F8"/>
    <w:rsid w:val="008E4A03"/>
    <w:rsid w:val="008E4BD1"/>
    <w:rsid w:val="008E660D"/>
    <w:rsid w:val="008E67E1"/>
    <w:rsid w:val="008E6BF3"/>
    <w:rsid w:val="008E73A7"/>
    <w:rsid w:val="008F03EA"/>
    <w:rsid w:val="008F0BC4"/>
    <w:rsid w:val="008F1F95"/>
    <w:rsid w:val="008F2AFE"/>
    <w:rsid w:val="008F2CA7"/>
    <w:rsid w:val="008F2D11"/>
    <w:rsid w:val="008F4138"/>
    <w:rsid w:val="008F508E"/>
    <w:rsid w:val="008F58A3"/>
    <w:rsid w:val="008F5A54"/>
    <w:rsid w:val="008F62F0"/>
    <w:rsid w:val="008F6C8E"/>
    <w:rsid w:val="0090173F"/>
    <w:rsid w:val="00902885"/>
    <w:rsid w:val="0090349A"/>
    <w:rsid w:val="009041DC"/>
    <w:rsid w:val="00906610"/>
    <w:rsid w:val="009077C5"/>
    <w:rsid w:val="009102A0"/>
    <w:rsid w:val="009105A2"/>
    <w:rsid w:val="0091118B"/>
    <w:rsid w:val="009116F4"/>
    <w:rsid w:val="00911AF4"/>
    <w:rsid w:val="00911F19"/>
    <w:rsid w:val="009136BE"/>
    <w:rsid w:val="0091402B"/>
    <w:rsid w:val="00914EC0"/>
    <w:rsid w:val="00915343"/>
    <w:rsid w:val="0091539D"/>
    <w:rsid w:val="00915D57"/>
    <w:rsid w:val="00916570"/>
    <w:rsid w:val="00916BC1"/>
    <w:rsid w:val="00916D6F"/>
    <w:rsid w:val="00917B44"/>
    <w:rsid w:val="00917C4B"/>
    <w:rsid w:val="00920262"/>
    <w:rsid w:val="00920845"/>
    <w:rsid w:val="0092105B"/>
    <w:rsid w:val="009214EA"/>
    <w:rsid w:val="0092227C"/>
    <w:rsid w:val="00922E85"/>
    <w:rsid w:val="00923512"/>
    <w:rsid w:val="0092419D"/>
    <w:rsid w:val="009248F7"/>
    <w:rsid w:val="00925801"/>
    <w:rsid w:val="00925A0D"/>
    <w:rsid w:val="009277DC"/>
    <w:rsid w:val="00927F59"/>
    <w:rsid w:val="00930A80"/>
    <w:rsid w:val="00931173"/>
    <w:rsid w:val="00931FF7"/>
    <w:rsid w:val="00932AC8"/>
    <w:rsid w:val="00932E3A"/>
    <w:rsid w:val="009345D4"/>
    <w:rsid w:val="009355CF"/>
    <w:rsid w:val="00937008"/>
    <w:rsid w:val="009375DF"/>
    <w:rsid w:val="00940268"/>
    <w:rsid w:val="00940963"/>
    <w:rsid w:val="00940EC4"/>
    <w:rsid w:val="00941A1D"/>
    <w:rsid w:val="00941B8D"/>
    <w:rsid w:val="00942BA5"/>
    <w:rsid w:val="00942DC6"/>
    <w:rsid w:val="00944B5E"/>
    <w:rsid w:val="00945DE4"/>
    <w:rsid w:val="00945FBC"/>
    <w:rsid w:val="00946E0E"/>
    <w:rsid w:val="009470A8"/>
    <w:rsid w:val="009504AF"/>
    <w:rsid w:val="00950E33"/>
    <w:rsid w:val="00950F8B"/>
    <w:rsid w:val="0095105A"/>
    <w:rsid w:val="00952B97"/>
    <w:rsid w:val="0095429B"/>
    <w:rsid w:val="00955290"/>
    <w:rsid w:val="00955BAA"/>
    <w:rsid w:val="00955CAE"/>
    <w:rsid w:val="00955F79"/>
    <w:rsid w:val="009567C2"/>
    <w:rsid w:val="00956CE8"/>
    <w:rsid w:val="00956E11"/>
    <w:rsid w:val="00957B91"/>
    <w:rsid w:val="00960F1E"/>
    <w:rsid w:val="0096120D"/>
    <w:rsid w:val="009612D0"/>
    <w:rsid w:val="00963AD2"/>
    <w:rsid w:val="00964FFC"/>
    <w:rsid w:val="009650BA"/>
    <w:rsid w:val="00965D9D"/>
    <w:rsid w:val="00966045"/>
    <w:rsid w:val="00970B03"/>
    <w:rsid w:val="0097172D"/>
    <w:rsid w:val="00971853"/>
    <w:rsid w:val="0097200F"/>
    <w:rsid w:val="009722A6"/>
    <w:rsid w:val="009724CD"/>
    <w:rsid w:val="0097286F"/>
    <w:rsid w:val="009735B0"/>
    <w:rsid w:val="00974173"/>
    <w:rsid w:val="0097651A"/>
    <w:rsid w:val="009777D9"/>
    <w:rsid w:val="009817A4"/>
    <w:rsid w:val="00982032"/>
    <w:rsid w:val="00983230"/>
    <w:rsid w:val="00983862"/>
    <w:rsid w:val="009840D2"/>
    <w:rsid w:val="0098428C"/>
    <w:rsid w:val="0098468E"/>
    <w:rsid w:val="009859B7"/>
    <w:rsid w:val="009861D7"/>
    <w:rsid w:val="00987EB8"/>
    <w:rsid w:val="009901E7"/>
    <w:rsid w:val="009904C8"/>
    <w:rsid w:val="00990F35"/>
    <w:rsid w:val="009913B4"/>
    <w:rsid w:val="00991A2E"/>
    <w:rsid w:val="00992241"/>
    <w:rsid w:val="009934C3"/>
    <w:rsid w:val="00993594"/>
    <w:rsid w:val="00993A18"/>
    <w:rsid w:val="00993B54"/>
    <w:rsid w:val="00994FBF"/>
    <w:rsid w:val="009962A1"/>
    <w:rsid w:val="009966CC"/>
    <w:rsid w:val="00996CA8"/>
    <w:rsid w:val="00996E3A"/>
    <w:rsid w:val="009971CC"/>
    <w:rsid w:val="00997823"/>
    <w:rsid w:val="00997A03"/>
    <w:rsid w:val="009A042F"/>
    <w:rsid w:val="009A0769"/>
    <w:rsid w:val="009A22BC"/>
    <w:rsid w:val="009A2A7C"/>
    <w:rsid w:val="009A3137"/>
    <w:rsid w:val="009A3963"/>
    <w:rsid w:val="009A3E62"/>
    <w:rsid w:val="009A558B"/>
    <w:rsid w:val="009A721E"/>
    <w:rsid w:val="009B0E17"/>
    <w:rsid w:val="009B1344"/>
    <w:rsid w:val="009B188B"/>
    <w:rsid w:val="009B2196"/>
    <w:rsid w:val="009B23F8"/>
    <w:rsid w:val="009B33A2"/>
    <w:rsid w:val="009B36C9"/>
    <w:rsid w:val="009B3DEF"/>
    <w:rsid w:val="009B45D4"/>
    <w:rsid w:val="009B4859"/>
    <w:rsid w:val="009B653A"/>
    <w:rsid w:val="009B770C"/>
    <w:rsid w:val="009B7ABC"/>
    <w:rsid w:val="009B7D17"/>
    <w:rsid w:val="009C0048"/>
    <w:rsid w:val="009C0591"/>
    <w:rsid w:val="009C1259"/>
    <w:rsid w:val="009C280D"/>
    <w:rsid w:val="009C2A06"/>
    <w:rsid w:val="009C4206"/>
    <w:rsid w:val="009C4ABE"/>
    <w:rsid w:val="009C4BE5"/>
    <w:rsid w:val="009C4C68"/>
    <w:rsid w:val="009C5233"/>
    <w:rsid w:val="009C57B4"/>
    <w:rsid w:val="009C6506"/>
    <w:rsid w:val="009D03AA"/>
    <w:rsid w:val="009D0781"/>
    <w:rsid w:val="009D09D9"/>
    <w:rsid w:val="009D0F06"/>
    <w:rsid w:val="009D12F4"/>
    <w:rsid w:val="009D1B6A"/>
    <w:rsid w:val="009D1C42"/>
    <w:rsid w:val="009D26F2"/>
    <w:rsid w:val="009D3618"/>
    <w:rsid w:val="009D3742"/>
    <w:rsid w:val="009D507E"/>
    <w:rsid w:val="009D596F"/>
    <w:rsid w:val="009D5F4F"/>
    <w:rsid w:val="009D68E8"/>
    <w:rsid w:val="009D6F82"/>
    <w:rsid w:val="009D7B4E"/>
    <w:rsid w:val="009E02C8"/>
    <w:rsid w:val="009E097D"/>
    <w:rsid w:val="009E0E4B"/>
    <w:rsid w:val="009E22ED"/>
    <w:rsid w:val="009E286D"/>
    <w:rsid w:val="009E3ABB"/>
    <w:rsid w:val="009E449B"/>
    <w:rsid w:val="009E4B9C"/>
    <w:rsid w:val="009E5567"/>
    <w:rsid w:val="009E6C0F"/>
    <w:rsid w:val="009E7546"/>
    <w:rsid w:val="009F19DD"/>
    <w:rsid w:val="009F2201"/>
    <w:rsid w:val="009F268B"/>
    <w:rsid w:val="009F2CFA"/>
    <w:rsid w:val="009F4A54"/>
    <w:rsid w:val="009F5109"/>
    <w:rsid w:val="009F5465"/>
    <w:rsid w:val="009F58CF"/>
    <w:rsid w:val="009F6D6E"/>
    <w:rsid w:val="009F6E6A"/>
    <w:rsid w:val="009F7062"/>
    <w:rsid w:val="009F731F"/>
    <w:rsid w:val="00A014E0"/>
    <w:rsid w:val="00A0169D"/>
    <w:rsid w:val="00A01D61"/>
    <w:rsid w:val="00A0203D"/>
    <w:rsid w:val="00A047FC"/>
    <w:rsid w:val="00A04A4D"/>
    <w:rsid w:val="00A04B96"/>
    <w:rsid w:val="00A050EF"/>
    <w:rsid w:val="00A05142"/>
    <w:rsid w:val="00A06430"/>
    <w:rsid w:val="00A06627"/>
    <w:rsid w:val="00A06F6F"/>
    <w:rsid w:val="00A070A3"/>
    <w:rsid w:val="00A072DE"/>
    <w:rsid w:val="00A07509"/>
    <w:rsid w:val="00A07D79"/>
    <w:rsid w:val="00A100C1"/>
    <w:rsid w:val="00A10B2E"/>
    <w:rsid w:val="00A10C25"/>
    <w:rsid w:val="00A10DEA"/>
    <w:rsid w:val="00A1144C"/>
    <w:rsid w:val="00A12A77"/>
    <w:rsid w:val="00A12BC7"/>
    <w:rsid w:val="00A13043"/>
    <w:rsid w:val="00A13734"/>
    <w:rsid w:val="00A15D39"/>
    <w:rsid w:val="00A15EC0"/>
    <w:rsid w:val="00A20B59"/>
    <w:rsid w:val="00A20F7A"/>
    <w:rsid w:val="00A21F79"/>
    <w:rsid w:val="00A22550"/>
    <w:rsid w:val="00A227A6"/>
    <w:rsid w:val="00A22E96"/>
    <w:rsid w:val="00A23B02"/>
    <w:rsid w:val="00A23E11"/>
    <w:rsid w:val="00A263AD"/>
    <w:rsid w:val="00A26839"/>
    <w:rsid w:val="00A301F0"/>
    <w:rsid w:val="00A30590"/>
    <w:rsid w:val="00A30E67"/>
    <w:rsid w:val="00A314B1"/>
    <w:rsid w:val="00A32388"/>
    <w:rsid w:val="00A32873"/>
    <w:rsid w:val="00A3294D"/>
    <w:rsid w:val="00A33A16"/>
    <w:rsid w:val="00A34F34"/>
    <w:rsid w:val="00A35008"/>
    <w:rsid w:val="00A357AB"/>
    <w:rsid w:val="00A36C50"/>
    <w:rsid w:val="00A37253"/>
    <w:rsid w:val="00A379C6"/>
    <w:rsid w:val="00A408CE"/>
    <w:rsid w:val="00A40AAE"/>
    <w:rsid w:val="00A40C9C"/>
    <w:rsid w:val="00A421E8"/>
    <w:rsid w:val="00A423C1"/>
    <w:rsid w:val="00A426F4"/>
    <w:rsid w:val="00A42A48"/>
    <w:rsid w:val="00A43454"/>
    <w:rsid w:val="00A4427C"/>
    <w:rsid w:val="00A443E9"/>
    <w:rsid w:val="00A4443F"/>
    <w:rsid w:val="00A4447F"/>
    <w:rsid w:val="00A45B08"/>
    <w:rsid w:val="00A462D7"/>
    <w:rsid w:val="00A4690A"/>
    <w:rsid w:val="00A46AD1"/>
    <w:rsid w:val="00A474C3"/>
    <w:rsid w:val="00A510B6"/>
    <w:rsid w:val="00A51A4D"/>
    <w:rsid w:val="00A53342"/>
    <w:rsid w:val="00A53AED"/>
    <w:rsid w:val="00A541AA"/>
    <w:rsid w:val="00A54D77"/>
    <w:rsid w:val="00A55788"/>
    <w:rsid w:val="00A55F0C"/>
    <w:rsid w:val="00A5624D"/>
    <w:rsid w:val="00A569B2"/>
    <w:rsid w:val="00A57304"/>
    <w:rsid w:val="00A61544"/>
    <w:rsid w:val="00A61CBD"/>
    <w:rsid w:val="00A61DF6"/>
    <w:rsid w:val="00A62A8F"/>
    <w:rsid w:val="00A6387E"/>
    <w:rsid w:val="00A63D93"/>
    <w:rsid w:val="00A64E2D"/>
    <w:rsid w:val="00A64E69"/>
    <w:rsid w:val="00A65A04"/>
    <w:rsid w:val="00A65CF0"/>
    <w:rsid w:val="00A6673D"/>
    <w:rsid w:val="00A672B6"/>
    <w:rsid w:val="00A702ED"/>
    <w:rsid w:val="00A70980"/>
    <w:rsid w:val="00A71E66"/>
    <w:rsid w:val="00A730B8"/>
    <w:rsid w:val="00A73240"/>
    <w:rsid w:val="00A742B4"/>
    <w:rsid w:val="00A74598"/>
    <w:rsid w:val="00A74B7A"/>
    <w:rsid w:val="00A756B2"/>
    <w:rsid w:val="00A76E74"/>
    <w:rsid w:val="00A7784A"/>
    <w:rsid w:val="00A779B5"/>
    <w:rsid w:val="00A77F1A"/>
    <w:rsid w:val="00A803DE"/>
    <w:rsid w:val="00A81990"/>
    <w:rsid w:val="00A81B2F"/>
    <w:rsid w:val="00A82554"/>
    <w:rsid w:val="00A828DD"/>
    <w:rsid w:val="00A82C1B"/>
    <w:rsid w:val="00A833F8"/>
    <w:rsid w:val="00A836E8"/>
    <w:rsid w:val="00A83FC3"/>
    <w:rsid w:val="00A841E2"/>
    <w:rsid w:val="00A84A34"/>
    <w:rsid w:val="00A85035"/>
    <w:rsid w:val="00A85850"/>
    <w:rsid w:val="00A861A8"/>
    <w:rsid w:val="00A862C2"/>
    <w:rsid w:val="00A86462"/>
    <w:rsid w:val="00A86E27"/>
    <w:rsid w:val="00A87ABE"/>
    <w:rsid w:val="00A9048D"/>
    <w:rsid w:val="00A90672"/>
    <w:rsid w:val="00A90B2A"/>
    <w:rsid w:val="00A90B98"/>
    <w:rsid w:val="00A9119C"/>
    <w:rsid w:val="00A91B6B"/>
    <w:rsid w:val="00A91C9B"/>
    <w:rsid w:val="00A91FA9"/>
    <w:rsid w:val="00A9328C"/>
    <w:rsid w:val="00A93C47"/>
    <w:rsid w:val="00A93F0F"/>
    <w:rsid w:val="00A9445C"/>
    <w:rsid w:val="00A9461F"/>
    <w:rsid w:val="00A94A46"/>
    <w:rsid w:val="00A95598"/>
    <w:rsid w:val="00A95A6E"/>
    <w:rsid w:val="00A95E0E"/>
    <w:rsid w:val="00A96F7A"/>
    <w:rsid w:val="00AA009D"/>
    <w:rsid w:val="00AA11D6"/>
    <w:rsid w:val="00AA1EEE"/>
    <w:rsid w:val="00AA399D"/>
    <w:rsid w:val="00AA3C00"/>
    <w:rsid w:val="00AA53EE"/>
    <w:rsid w:val="00AA62A0"/>
    <w:rsid w:val="00AA71A4"/>
    <w:rsid w:val="00AA7C64"/>
    <w:rsid w:val="00AB08D6"/>
    <w:rsid w:val="00AB13A4"/>
    <w:rsid w:val="00AB13CD"/>
    <w:rsid w:val="00AB19C1"/>
    <w:rsid w:val="00AB21B9"/>
    <w:rsid w:val="00AB26DB"/>
    <w:rsid w:val="00AB2B73"/>
    <w:rsid w:val="00AB33F6"/>
    <w:rsid w:val="00AB4B65"/>
    <w:rsid w:val="00AB54BA"/>
    <w:rsid w:val="00AB5658"/>
    <w:rsid w:val="00AB74BA"/>
    <w:rsid w:val="00AC105D"/>
    <w:rsid w:val="00AC12B6"/>
    <w:rsid w:val="00AC1375"/>
    <w:rsid w:val="00AC16DE"/>
    <w:rsid w:val="00AC170A"/>
    <w:rsid w:val="00AC1721"/>
    <w:rsid w:val="00AC23C1"/>
    <w:rsid w:val="00AC387C"/>
    <w:rsid w:val="00AC559B"/>
    <w:rsid w:val="00AC5619"/>
    <w:rsid w:val="00AC639A"/>
    <w:rsid w:val="00AC69D8"/>
    <w:rsid w:val="00AC6EC6"/>
    <w:rsid w:val="00AC78FE"/>
    <w:rsid w:val="00AC79BC"/>
    <w:rsid w:val="00AC7B98"/>
    <w:rsid w:val="00AD02CA"/>
    <w:rsid w:val="00AD0397"/>
    <w:rsid w:val="00AD17C1"/>
    <w:rsid w:val="00AD26C4"/>
    <w:rsid w:val="00AD3323"/>
    <w:rsid w:val="00AD3BF9"/>
    <w:rsid w:val="00AD3ED2"/>
    <w:rsid w:val="00AD4298"/>
    <w:rsid w:val="00AD463D"/>
    <w:rsid w:val="00AD4F5B"/>
    <w:rsid w:val="00AD518E"/>
    <w:rsid w:val="00AD6186"/>
    <w:rsid w:val="00AD6279"/>
    <w:rsid w:val="00AD682E"/>
    <w:rsid w:val="00AD7C1E"/>
    <w:rsid w:val="00AE01B7"/>
    <w:rsid w:val="00AE0325"/>
    <w:rsid w:val="00AE065B"/>
    <w:rsid w:val="00AE070B"/>
    <w:rsid w:val="00AE0AD9"/>
    <w:rsid w:val="00AE0C81"/>
    <w:rsid w:val="00AE1A8F"/>
    <w:rsid w:val="00AE1D8C"/>
    <w:rsid w:val="00AE287C"/>
    <w:rsid w:val="00AE371F"/>
    <w:rsid w:val="00AE3815"/>
    <w:rsid w:val="00AE4848"/>
    <w:rsid w:val="00AE65BE"/>
    <w:rsid w:val="00AE688F"/>
    <w:rsid w:val="00AF19F3"/>
    <w:rsid w:val="00AF2B5F"/>
    <w:rsid w:val="00AF33B2"/>
    <w:rsid w:val="00AF353F"/>
    <w:rsid w:val="00AF35F4"/>
    <w:rsid w:val="00AF3F6F"/>
    <w:rsid w:val="00AF45D4"/>
    <w:rsid w:val="00AF4703"/>
    <w:rsid w:val="00AF4FD8"/>
    <w:rsid w:val="00AF5474"/>
    <w:rsid w:val="00AF592B"/>
    <w:rsid w:val="00AF63C9"/>
    <w:rsid w:val="00AF6E76"/>
    <w:rsid w:val="00AF7084"/>
    <w:rsid w:val="00B00E8A"/>
    <w:rsid w:val="00B02273"/>
    <w:rsid w:val="00B02518"/>
    <w:rsid w:val="00B0372D"/>
    <w:rsid w:val="00B04098"/>
    <w:rsid w:val="00B048C5"/>
    <w:rsid w:val="00B0588C"/>
    <w:rsid w:val="00B05A53"/>
    <w:rsid w:val="00B0798C"/>
    <w:rsid w:val="00B07C6B"/>
    <w:rsid w:val="00B110A2"/>
    <w:rsid w:val="00B11E03"/>
    <w:rsid w:val="00B12C80"/>
    <w:rsid w:val="00B13D0E"/>
    <w:rsid w:val="00B14961"/>
    <w:rsid w:val="00B14B5E"/>
    <w:rsid w:val="00B14F1D"/>
    <w:rsid w:val="00B14F9F"/>
    <w:rsid w:val="00B15260"/>
    <w:rsid w:val="00B16136"/>
    <w:rsid w:val="00B164AE"/>
    <w:rsid w:val="00B17B13"/>
    <w:rsid w:val="00B17B24"/>
    <w:rsid w:val="00B17D28"/>
    <w:rsid w:val="00B20905"/>
    <w:rsid w:val="00B216A7"/>
    <w:rsid w:val="00B220C1"/>
    <w:rsid w:val="00B22DC0"/>
    <w:rsid w:val="00B23233"/>
    <w:rsid w:val="00B26056"/>
    <w:rsid w:val="00B2609B"/>
    <w:rsid w:val="00B262C8"/>
    <w:rsid w:val="00B26A37"/>
    <w:rsid w:val="00B26D5A"/>
    <w:rsid w:val="00B26ECD"/>
    <w:rsid w:val="00B26F02"/>
    <w:rsid w:val="00B2759C"/>
    <w:rsid w:val="00B27D6F"/>
    <w:rsid w:val="00B305EA"/>
    <w:rsid w:val="00B30B21"/>
    <w:rsid w:val="00B30BF3"/>
    <w:rsid w:val="00B314A3"/>
    <w:rsid w:val="00B31D0B"/>
    <w:rsid w:val="00B32E4B"/>
    <w:rsid w:val="00B33B3B"/>
    <w:rsid w:val="00B34083"/>
    <w:rsid w:val="00B3471A"/>
    <w:rsid w:val="00B34F89"/>
    <w:rsid w:val="00B353E2"/>
    <w:rsid w:val="00B35567"/>
    <w:rsid w:val="00B40051"/>
    <w:rsid w:val="00B4071A"/>
    <w:rsid w:val="00B40BEB"/>
    <w:rsid w:val="00B40FB4"/>
    <w:rsid w:val="00B414D7"/>
    <w:rsid w:val="00B4206B"/>
    <w:rsid w:val="00B43A7C"/>
    <w:rsid w:val="00B43F9A"/>
    <w:rsid w:val="00B442EC"/>
    <w:rsid w:val="00B44C76"/>
    <w:rsid w:val="00B45202"/>
    <w:rsid w:val="00B46028"/>
    <w:rsid w:val="00B4761E"/>
    <w:rsid w:val="00B5024B"/>
    <w:rsid w:val="00B5032D"/>
    <w:rsid w:val="00B50AC5"/>
    <w:rsid w:val="00B50CE2"/>
    <w:rsid w:val="00B51ACD"/>
    <w:rsid w:val="00B51C48"/>
    <w:rsid w:val="00B52096"/>
    <w:rsid w:val="00B52998"/>
    <w:rsid w:val="00B52EDA"/>
    <w:rsid w:val="00B54070"/>
    <w:rsid w:val="00B543D7"/>
    <w:rsid w:val="00B54932"/>
    <w:rsid w:val="00B54F81"/>
    <w:rsid w:val="00B5519F"/>
    <w:rsid w:val="00B551C2"/>
    <w:rsid w:val="00B55AE1"/>
    <w:rsid w:val="00B55D8B"/>
    <w:rsid w:val="00B55E68"/>
    <w:rsid w:val="00B565F5"/>
    <w:rsid w:val="00B57057"/>
    <w:rsid w:val="00B6049B"/>
    <w:rsid w:val="00B609A0"/>
    <w:rsid w:val="00B6203D"/>
    <w:rsid w:val="00B62B94"/>
    <w:rsid w:val="00B632E1"/>
    <w:rsid w:val="00B637A4"/>
    <w:rsid w:val="00B65E4A"/>
    <w:rsid w:val="00B66E29"/>
    <w:rsid w:val="00B66E2A"/>
    <w:rsid w:val="00B7003A"/>
    <w:rsid w:val="00B72375"/>
    <w:rsid w:val="00B725F8"/>
    <w:rsid w:val="00B72DB5"/>
    <w:rsid w:val="00B740F3"/>
    <w:rsid w:val="00B742D2"/>
    <w:rsid w:val="00B74EB8"/>
    <w:rsid w:val="00B75303"/>
    <w:rsid w:val="00B759E3"/>
    <w:rsid w:val="00B75ED5"/>
    <w:rsid w:val="00B7726B"/>
    <w:rsid w:val="00B77647"/>
    <w:rsid w:val="00B777F8"/>
    <w:rsid w:val="00B7799E"/>
    <w:rsid w:val="00B802D2"/>
    <w:rsid w:val="00B807FA"/>
    <w:rsid w:val="00B81083"/>
    <w:rsid w:val="00B81459"/>
    <w:rsid w:val="00B826F0"/>
    <w:rsid w:val="00B83845"/>
    <w:rsid w:val="00B83AD7"/>
    <w:rsid w:val="00B846A9"/>
    <w:rsid w:val="00B857CD"/>
    <w:rsid w:val="00B85A8F"/>
    <w:rsid w:val="00B862E0"/>
    <w:rsid w:val="00B86C82"/>
    <w:rsid w:val="00B876F3"/>
    <w:rsid w:val="00B87D0E"/>
    <w:rsid w:val="00B9497A"/>
    <w:rsid w:val="00B95420"/>
    <w:rsid w:val="00B9551E"/>
    <w:rsid w:val="00B95700"/>
    <w:rsid w:val="00B95F51"/>
    <w:rsid w:val="00B964B1"/>
    <w:rsid w:val="00B97366"/>
    <w:rsid w:val="00BA067E"/>
    <w:rsid w:val="00BA1612"/>
    <w:rsid w:val="00BA1D47"/>
    <w:rsid w:val="00BA208F"/>
    <w:rsid w:val="00BA26FE"/>
    <w:rsid w:val="00BA29C7"/>
    <w:rsid w:val="00BA32AB"/>
    <w:rsid w:val="00BA37EF"/>
    <w:rsid w:val="00BA3B0E"/>
    <w:rsid w:val="00BA46FB"/>
    <w:rsid w:val="00BA4E20"/>
    <w:rsid w:val="00BA4F08"/>
    <w:rsid w:val="00BA5043"/>
    <w:rsid w:val="00BA5AFE"/>
    <w:rsid w:val="00BA5B04"/>
    <w:rsid w:val="00BB04CE"/>
    <w:rsid w:val="00BB0A20"/>
    <w:rsid w:val="00BB21DE"/>
    <w:rsid w:val="00BB3396"/>
    <w:rsid w:val="00BB34CE"/>
    <w:rsid w:val="00BB3C22"/>
    <w:rsid w:val="00BB47C1"/>
    <w:rsid w:val="00BB5422"/>
    <w:rsid w:val="00BB6F75"/>
    <w:rsid w:val="00BB7CA7"/>
    <w:rsid w:val="00BB7EB9"/>
    <w:rsid w:val="00BC05DD"/>
    <w:rsid w:val="00BC0C91"/>
    <w:rsid w:val="00BC1884"/>
    <w:rsid w:val="00BC2AE1"/>
    <w:rsid w:val="00BC2BC3"/>
    <w:rsid w:val="00BC2D4E"/>
    <w:rsid w:val="00BC3D08"/>
    <w:rsid w:val="00BC4498"/>
    <w:rsid w:val="00BC5191"/>
    <w:rsid w:val="00BC79B6"/>
    <w:rsid w:val="00BC7E4C"/>
    <w:rsid w:val="00BD0E41"/>
    <w:rsid w:val="00BD1F36"/>
    <w:rsid w:val="00BD29D3"/>
    <w:rsid w:val="00BD3262"/>
    <w:rsid w:val="00BD3B24"/>
    <w:rsid w:val="00BD3C54"/>
    <w:rsid w:val="00BD4898"/>
    <w:rsid w:val="00BD5057"/>
    <w:rsid w:val="00BD54E2"/>
    <w:rsid w:val="00BD6243"/>
    <w:rsid w:val="00BD66F0"/>
    <w:rsid w:val="00BD68F3"/>
    <w:rsid w:val="00BD7317"/>
    <w:rsid w:val="00BD7529"/>
    <w:rsid w:val="00BD794B"/>
    <w:rsid w:val="00BE00FE"/>
    <w:rsid w:val="00BE0C27"/>
    <w:rsid w:val="00BE109C"/>
    <w:rsid w:val="00BE12F3"/>
    <w:rsid w:val="00BE1F28"/>
    <w:rsid w:val="00BE30E0"/>
    <w:rsid w:val="00BE38D8"/>
    <w:rsid w:val="00BE3BF2"/>
    <w:rsid w:val="00BE44A7"/>
    <w:rsid w:val="00BE6E97"/>
    <w:rsid w:val="00BE7874"/>
    <w:rsid w:val="00BE7C3E"/>
    <w:rsid w:val="00BF0A38"/>
    <w:rsid w:val="00BF21F9"/>
    <w:rsid w:val="00BF45DE"/>
    <w:rsid w:val="00BF4669"/>
    <w:rsid w:val="00BF5A79"/>
    <w:rsid w:val="00BF5C40"/>
    <w:rsid w:val="00BF5CC9"/>
    <w:rsid w:val="00BF5EF1"/>
    <w:rsid w:val="00BF6DDA"/>
    <w:rsid w:val="00C017BC"/>
    <w:rsid w:val="00C02953"/>
    <w:rsid w:val="00C04093"/>
    <w:rsid w:val="00C046D3"/>
    <w:rsid w:val="00C05E5E"/>
    <w:rsid w:val="00C06199"/>
    <w:rsid w:val="00C06F5A"/>
    <w:rsid w:val="00C07273"/>
    <w:rsid w:val="00C07842"/>
    <w:rsid w:val="00C122DF"/>
    <w:rsid w:val="00C124E2"/>
    <w:rsid w:val="00C14CE3"/>
    <w:rsid w:val="00C15782"/>
    <w:rsid w:val="00C16337"/>
    <w:rsid w:val="00C16380"/>
    <w:rsid w:val="00C166C4"/>
    <w:rsid w:val="00C16755"/>
    <w:rsid w:val="00C17144"/>
    <w:rsid w:val="00C17D0E"/>
    <w:rsid w:val="00C20BA0"/>
    <w:rsid w:val="00C21CE5"/>
    <w:rsid w:val="00C23B54"/>
    <w:rsid w:val="00C2454E"/>
    <w:rsid w:val="00C25694"/>
    <w:rsid w:val="00C25FCE"/>
    <w:rsid w:val="00C277F4"/>
    <w:rsid w:val="00C300C7"/>
    <w:rsid w:val="00C3157C"/>
    <w:rsid w:val="00C32B87"/>
    <w:rsid w:val="00C331D5"/>
    <w:rsid w:val="00C33CB5"/>
    <w:rsid w:val="00C34333"/>
    <w:rsid w:val="00C348DC"/>
    <w:rsid w:val="00C3494A"/>
    <w:rsid w:val="00C34D7A"/>
    <w:rsid w:val="00C351DF"/>
    <w:rsid w:val="00C356B1"/>
    <w:rsid w:val="00C359F3"/>
    <w:rsid w:val="00C35DC0"/>
    <w:rsid w:val="00C36B7B"/>
    <w:rsid w:val="00C37B52"/>
    <w:rsid w:val="00C411A2"/>
    <w:rsid w:val="00C4148C"/>
    <w:rsid w:val="00C41AE0"/>
    <w:rsid w:val="00C42A94"/>
    <w:rsid w:val="00C42D8F"/>
    <w:rsid w:val="00C44278"/>
    <w:rsid w:val="00C44B13"/>
    <w:rsid w:val="00C46891"/>
    <w:rsid w:val="00C47736"/>
    <w:rsid w:val="00C47D3A"/>
    <w:rsid w:val="00C47D70"/>
    <w:rsid w:val="00C47E89"/>
    <w:rsid w:val="00C501BC"/>
    <w:rsid w:val="00C505FB"/>
    <w:rsid w:val="00C50D9F"/>
    <w:rsid w:val="00C50F10"/>
    <w:rsid w:val="00C517B8"/>
    <w:rsid w:val="00C52425"/>
    <w:rsid w:val="00C52A46"/>
    <w:rsid w:val="00C5377A"/>
    <w:rsid w:val="00C5382A"/>
    <w:rsid w:val="00C53BA1"/>
    <w:rsid w:val="00C544B1"/>
    <w:rsid w:val="00C54635"/>
    <w:rsid w:val="00C54BF1"/>
    <w:rsid w:val="00C5549D"/>
    <w:rsid w:val="00C55D15"/>
    <w:rsid w:val="00C55EE1"/>
    <w:rsid w:val="00C56200"/>
    <w:rsid w:val="00C57A9A"/>
    <w:rsid w:val="00C57C9A"/>
    <w:rsid w:val="00C60377"/>
    <w:rsid w:val="00C60946"/>
    <w:rsid w:val="00C60ABD"/>
    <w:rsid w:val="00C6254E"/>
    <w:rsid w:val="00C630D2"/>
    <w:rsid w:val="00C635A6"/>
    <w:rsid w:val="00C64458"/>
    <w:rsid w:val="00C64A18"/>
    <w:rsid w:val="00C65AEF"/>
    <w:rsid w:val="00C65FFC"/>
    <w:rsid w:val="00C66D95"/>
    <w:rsid w:val="00C66E0C"/>
    <w:rsid w:val="00C66F78"/>
    <w:rsid w:val="00C67020"/>
    <w:rsid w:val="00C67549"/>
    <w:rsid w:val="00C6754A"/>
    <w:rsid w:val="00C67C6B"/>
    <w:rsid w:val="00C71841"/>
    <w:rsid w:val="00C72FAA"/>
    <w:rsid w:val="00C73290"/>
    <w:rsid w:val="00C73998"/>
    <w:rsid w:val="00C745C4"/>
    <w:rsid w:val="00C74E06"/>
    <w:rsid w:val="00C75118"/>
    <w:rsid w:val="00C759A8"/>
    <w:rsid w:val="00C76F9F"/>
    <w:rsid w:val="00C772E6"/>
    <w:rsid w:val="00C77744"/>
    <w:rsid w:val="00C80159"/>
    <w:rsid w:val="00C80305"/>
    <w:rsid w:val="00C8283B"/>
    <w:rsid w:val="00C82B8F"/>
    <w:rsid w:val="00C830B9"/>
    <w:rsid w:val="00C83462"/>
    <w:rsid w:val="00C84244"/>
    <w:rsid w:val="00C84D02"/>
    <w:rsid w:val="00C84D6D"/>
    <w:rsid w:val="00C85125"/>
    <w:rsid w:val="00C85208"/>
    <w:rsid w:val="00C85BAE"/>
    <w:rsid w:val="00C8614B"/>
    <w:rsid w:val="00C90EE7"/>
    <w:rsid w:val="00C9104E"/>
    <w:rsid w:val="00C9111D"/>
    <w:rsid w:val="00C92313"/>
    <w:rsid w:val="00C927F4"/>
    <w:rsid w:val="00C93A8A"/>
    <w:rsid w:val="00C94B43"/>
    <w:rsid w:val="00C95E14"/>
    <w:rsid w:val="00C96C18"/>
    <w:rsid w:val="00C96F4C"/>
    <w:rsid w:val="00CA066E"/>
    <w:rsid w:val="00CA0E9A"/>
    <w:rsid w:val="00CA0EC6"/>
    <w:rsid w:val="00CA14FC"/>
    <w:rsid w:val="00CA1D6A"/>
    <w:rsid w:val="00CA1D7D"/>
    <w:rsid w:val="00CA2104"/>
    <w:rsid w:val="00CA37FC"/>
    <w:rsid w:val="00CA3A4F"/>
    <w:rsid w:val="00CA4264"/>
    <w:rsid w:val="00CA456C"/>
    <w:rsid w:val="00CA4647"/>
    <w:rsid w:val="00CA4BB8"/>
    <w:rsid w:val="00CA5163"/>
    <w:rsid w:val="00CA52C2"/>
    <w:rsid w:val="00CA557E"/>
    <w:rsid w:val="00CA5EF9"/>
    <w:rsid w:val="00CA683A"/>
    <w:rsid w:val="00CA7A5A"/>
    <w:rsid w:val="00CA7B65"/>
    <w:rsid w:val="00CB025C"/>
    <w:rsid w:val="00CB0860"/>
    <w:rsid w:val="00CB08E1"/>
    <w:rsid w:val="00CB0956"/>
    <w:rsid w:val="00CB2041"/>
    <w:rsid w:val="00CB2402"/>
    <w:rsid w:val="00CB2802"/>
    <w:rsid w:val="00CB2FD0"/>
    <w:rsid w:val="00CB30E9"/>
    <w:rsid w:val="00CB4973"/>
    <w:rsid w:val="00CB4CE0"/>
    <w:rsid w:val="00CB5AEF"/>
    <w:rsid w:val="00CB72CE"/>
    <w:rsid w:val="00CB7E1E"/>
    <w:rsid w:val="00CC005A"/>
    <w:rsid w:val="00CC01DD"/>
    <w:rsid w:val="00CC0C2A"/>
    <w:rsid w:val="00CC1095"/>
    <w:rsid w:val="00CC1F06"/>
    <w:rsid w:val="00CC259D"/>
    <w:rsid w:val="00CC27DB"/>
    <w:rsid w:val="00CC2B91"/>
    <w:rsid w:val="00CC30F8"/>
    <w:rsid w:val="00CC352F"/>
    <w:rsid w:val="00CC373F"/>
    <w:rsid w:val="00CC3BC6"/>
    <w:rsid w:val="00CC5124"/>
    <w:rsid w:val="00CC5AC4"/>
    <w:rsid w:val="00CC6590"/>
    <w:rsid w:val="00CC6DD4"/>
    <w:rsid w:val="00CC6F46"/>
    <w:rsid w:val="00CD00C2"/>
    <w:rsid w:val="00CD04AE"/>
    <w:rsid w:val="00CD11A4"/>
    <w:rsid w:val="00CD12E7"/>
    <w:rsid w:val="00CD1BC8"/>
    <w:rsid w:val="00CD22A0"/>
    <w:rsid w:val="00CD22EE"/>
    <w:rsid w:val="00CD2867"/>
    <w:rsid w:val="00CD3509"/>
    <w:rsid w:val="00CD359D"/>
    <w:rsid w:val="00CD4666"/>
    <w:rsid w:val="00CD48D1"/>
    <w:rsid w:val="00CD49C8"/>
    <w:rsid w:val="00CD4B5A"/>
    <w:rsid w:val="00CD546F"/>
    <w:rsid w:val="00CD565A"/>
    <w:rsid w:val="00CD5F7D"/>
    <w:rsid w:val="00CD626B"/>
    <w:rsid w:val="00CD69E0"/>
    <w:rsid w:val="00CD6A26"/>
    <w:rsid w:val="00CD6AA4"/>
    <w:rsid w:val="00CD78E5"/>
    <w:rsid w:val="00CE0F12"/>
    <w:rsid w:val="00CE10C2"/>
    <w:rsid w:val="00CE1237"/>
    <w:rsid w:val="00CE1E41"/>
    <w:rsid w:val="00CE23DE"/>
    <w:rsid w:val="00CE254E"/>
    <w:rsid w:val="00CE2AA0"/>
    <w:rsid w:val="00CE3196"/>
    <w:rsid w:val="00CE3407"/>
    <w:rsid w:val="00CE40E1"/>
    <w:rsid w:val="00CE4411"/>
    <w:rsid w:val="00CE4E2A"/>
    <w:rsid w:val="00CE53FB"/>
    <w:rsid w:val="00CE542B"/>
    <w:rsid w:val="00CE552F"/>
    <w:rsid w:val="00CE595D"/>
    <w:rsid w:val="00CE59DD"/>
    <w:rsid w:val="00CE6E50"/>
    <w:rsid w:val="00CE6EC3"/>
    <w:rsid w:val="00CE799F"/>
    <w:rsid w:val="00CF0070"/>
    <w:rsid w:val="00CF2618"/>
    <w:rsid w:val="00CF2E83"/>
    <w:rsid w:val="00CF2FBA"/>
    <w:rsid w:val="00CF3271"/>
    <w:rsid w:val="00CF361B"/>
    <w:rsid w:val="00CF5244"/>
    <w:rsid w:val="00CF55FD"/>
    <w:rsid w:val="00CF5BE6"/>
    <w:rsid w:val="00CF5F58"/>
    <w:rsid w:val="00CF77DC"/>
    <w:rsid w:val="00CF7A6C"/>
    <w:rsid w:val="00CF7EE8"/>
    <w:rsid w:val="00D0061E"/>
    <w:rsid w:val="00D012A1"/>
    <w:rsid w:val="00D029F7"/>
    <w:rsid w:val="00D02B0E"/>
    <w:rsid w:val="00D02C10"/>
    <w:rsid w:val="00D0410A"/>
    <w:rsid w:val="00D0446A"/>
    <w:rsid w:val="00D047B1"/>
    <w:rsid w:val="00D072C8"/>
    <w:rsid w:val="00D0789E"/>
    <w:rsid w:val="00D10A78"/>
    <w:rsid w:val="00D10B10"/>
    <w:rsid w:val="00D10EED"/>
    <w:rsid w:val="00D132AF"/>
    <w:rsid w:val="00D14116"/>
    <w:rsid w:val="00D141E1"/>
    <w:rsid w:val="00D14E80"/>
    <w:rsid w:val="00D15568"/>
    <w:rsid w:val="00D15A59"/>
    <w:rsid w:val="00D1642B"/>
    <w:rsid w:val="00D16CF2"/>
    <w:rsid w:val="00D201A3"/>
    <w:rsid w:val="00D202F6"/>
    <w:rsid w:val="00D212A2"/>
    <w:rsid w:val="00D22502"/>
    <w:rsid w:val="00D23EEA"/>
    <w:rsid w:val="00D24B27"/>
    <w:rsid w:val="00D2525E"/>
    <w:rsid w:val="00D253C2"/>
    <w:rsid w:val="00D254E0"/>
    <w:rsid w:val="00D267FE"/>
    <w:rsid w:val="00D26CEF"/>
    <w:rsid w:val="00D26E43"/>
    <w:rsid w:val="00D27110"/>
    <w:rsid w:val="00D27267"/>
    <w:rsid w:val="00D27A1F"/>
    <w:rsid w:val="00D27D39"/>
    <w:rsid w:val="00D30280"/>
    <w:rsid w:val="00D3070C"/>
    <w:rsid w:val="00D31639"/>
    <w:rsid w:val="00D319AF"/>
    <w:rsid w:val="00D31C9E"/>
    <w:rsid w:val="00D32301"/>
    <w:rsid w:val="00D32AC1"/>
    <w:rsid w:val="00D3314E"/>
    <w:rsid w:val="00D333D2"/>
    <w:rsid w:val="00D339FC"/>
    <w:rsid w:val="00D34320"/>
    <w:rsid w:val="00D34F42"/>
    <w:rsid w:val="00D352EA"/>
    <w:rsid w:val="00D360BA"/>
    <w:rsid w:val="00D362C1"/>
    <w:rsid w:val="00D374BE"/>
    <w:rsid w:val="00D37E0D"/>
    <w:rsid w:val="00D40D53"/>
    <w:rsid w:val="00D419E8"/>
    <w:rsid w:val="00D41E65"/>
    <w:rsid w:val="00D42146"/>
    <w:rsid w:val="00D44CF6"/>
    <w:rsid w:val="00D453D4"/>
    <w:rsid w:val="00D453FB"/>
    <w:rsid w:val="00D45492"/>
    <w:rsid w:val="00D45500"/>
    <w:rsid w:val="00D4559E"/>
    <w:rsid w:val="00D4574D"/>
    <w:rsid w:val="00D4675B"/>
    <w:rsid w:val="00D47B31"/>
    <w:rsid w:val="00D51743"/>
    <w:rsid w:val="00D52370"/>
    <w:rsid w:val="00D545C9"/>
    <w:rsid w:val="00D5503B"/>
    <w:rsid w:val="00D55BBE"/>
    <w:rsid w:val="00D56041"/>
    <w:rsid w:val="00D56244"/>
    <w:rsid w:val="00D56589"/>
    <w:rsid w:val="00D57337"/>
    <w:rsid w:val="00D607D3"/>
    <w:rsid w:val="00D60D8E"/>
    <w:rsid w:val="00D62108"/>
    <w:rsid w:val="00D62C16"/>
    <w:rsid w:val="00D62DE5"/>
    <w:rsid w:val="00D63CE8"/>
    <w:rsid w:val="00D6441C"/>
    <w:rsid w:val="00D65A2E"/>
    <w:rsid w:val="00D66D19"/>
    <w:rsid w:val="00D66D5D"/>
    <w:rsid w:val="00D677B1"/>
    <w:rsid w:val="00D67CDD"/>
    <w:rsid w:val="00D703DF"/>
    <w:rsid w:val="00D704A0"/>
    <w:rsid w:val="00D71369"/>
    <w:rsid w:val="00D72689"/>
    <w:rsid w:val="00D72F62"/>
    <w:rsid w:val="00D7346C"/>
    <w:rsid w:val="00D734EC"/>
    <w:rsid w:val="00D7385B"/>
    <w:rsid w:val="00D73B1A"/>
    <w:rsid w:val="00D73DCE"/>
    <w:rsid w:val="00D7564A"/>
    <w:rsid w:val="00D75689"/>
    <w:rsid w:val="00D7578D"/>
    <w:rsid w:val="00D758EB"/>
    <w:rsid w:val="00D75A5B"/>
    <w:rsid w:val="00D772CB"/>
    <w:rsid w:val="00D7771E"/>
    <w:rsid w:val="00D77AA5"/>
    <w:rsid w:val="00D77B6F"/>
    <w:rsid w:val="00D8083E"/>
    <w:rsid w:val="00D8097D"/>
    <w:rsid w:val="00D811FE"/>
    <w:rsid w:val="00D814FD"/>
    <w:rsid w:val="00D81CD2"/>
    <w:rsid w:val="00D821D3"/>
    <w:rsid w:val="00D83677"/>
    <w:rsid w:val="00D83EED"/>
    <w:rsid w:val="00D852EB"/>
    <w:rsid w:val="00D8545D"/>
    <w:rsid w:val="00D85CFB"/>
    <w:rsid w:val="00D86DF1"/>
    <w:rsid w:val="00D87EED"/>
    <w:rsid w:val="00D90649"/>
    <w:rsid w:val="00D90B3D"/>
    <w:rsid w:val="00D91C3B"/>
    <w:rsid w:val="00D921E0"/>
    <w:rsid w:val="00D92628"/>
    <w:rsid w:val="00D937B3"/>
    <w:rsid w:val="00D93AF2"/>
    <w:rsid w:val="00D93B59"/>
    <w:rsid w:val="00D93D9D"/>
    <w:rsid w:val="00D941B2"/>
    <w:rsid w:val="00D947BC"/>
    <w:rsid w:val="00D95348"/>
    <w:rsid w:val="00D956F9"/>
    <w:rsid w:val="00D962BC"/>
    <w:rsid w:val="00D96C4A"/>
    <w:rsid w:val="00D97AA4"/>
    <w:rsid w:val="00DA04EC"/>
    <w:rsid w:val="00DA203D"/>
    <w:rsid w:val="00DA23C6"/>
    <w:rsid w:val="00DA28BD"/>
    <w:rsid w:val="00DA3258"/>
    <w:rsid w:val="00DA3F94"/>
    <w:rsid w:val="00DA4223"/>
    <w:rsid w:val="00DA4456"/>
    <w:rsid w:val="00DA53D1"/>
    <w:rsid w:val="00DA54BB"/>
    <w:rsid w:val="00DA55F6"/>
    <w:rsid w:val="00DA579D"/>
    <w:rsid w:val="00DA5DF1"/>
    <w:rsid w:val="00DA65E2"/>
    <w:rsid w:val="00DA74C1"/>
    <w:rsid w:val="00DA7FF0"/>
    <w:rsid w:val="00DB30E5"/>
    <w:rsid w:val="00DB3164"/>
    <w:rsid w:val="00DB392D"/>
    <w:rsid w:val="00DB47D4"/>
    <w:rsid w:val="00DB4F99"/>
    <w:rsid w:val="00DB5426"/>
    <w:rsid w:val="00DB6163"/>
    <w:rsid w:val="00DB65F4"/>
    <w:rsid w:val="00DB6CEE"/>
    <w:rsid w:val="00DB745C"/>
    <w:rsid w:val="00DB7EAB"/>
    <w:rsid w:val="00DC02C4"/>
    <w:rsid w:val="00DC19B4"/>
    <w:rsid w:val="00DC2548"/>
    <w:rsid w:val="00DC4152"/>
    <w:rsid w:val="00DC445D"/>
    <w:rsid w:val="00DC476D"/>
    <w:rsid w:val="00DC484A"/>
    <w:rsid w:val="00DC5262"/>
    <w:rsid w:val="00DC5D4E"/>
    <w:rsid w:val="00DC6660"/>
    <w:rsid w:val="00DC6DDF"/>
    <w:rsid w:val="00DC6E48"/>
    <w:rsid w:val="00DC6F4C"/>
    <w:rsid w:val="00DD00B7"/>
    <w:rsid w:val="00DD0110"/>
    <w:rsid w:val="00DD0902"/>
    <w:rsid w:val="00DD0F5E"/>
    <w:rsid w:val="00DD1183"/>
    <w:rsid w:val="00DD121A"/>
    <w:rsid w:val="00DD1309"/>
    <w:rsid w:val="00DD2665"/>
    <w:rsid w:val="00DD26A1"/>
    <w:rsid w:val="00DD2ADA"/>
    <w:rsid w:val="00DD3906"/>
    <w:rsid w:val="00DD566E"/>
    <w:rsid w:val="00DD57A0"/>
    <w:rsid w:val="00DD6240"/>
    <w:rsid w:val="00DD6D9E"/>
    <w:rsid w:val="00DD72D5"/>
    <w:rsid w:val="00DD775B"/>
    <w:rsid w:val="00DD77C0"/>
    <w:rsid w:val="00DD7BBA"/>
    <w:rsid w:val="00DE07FA"/>
    <w:rsid w:val="00DE2784"/>
    <w:rsid w:val="00DE2D2B"/>
    <w:rsid w:val="00DE2EB4"/>
    <w:rsid w:val="00DE2F64"/>
    <w:rsid w:val="00DE3A9F"/>
    <w:rsid w:val="00DE5BB5"/>
    <w:rsid w:val="00DE6696"/>
    <w:rsid w:val="00DE6711"/>
    <w:rsid w:val="00DE671D"/>
    <w:rsid w:val="00DE7161"/>
    <w:rsid w:val="00DE7ECC"/>
    <w:rsid w:val="00DF0F3E"/>
    <w:rsid w:val="00DF1090"/>
    <w:rsid w:val="00DF193C"/>
    <w:rsid w:val="00DF1982"/>
    <w:rsid w:val="00DF2674"/>
    <w:rsid w:val="00DF3E0C"/>
    <w:rsid w:val="00DF3E34"/>
    <w:rsid w:val="00DF3EA2"/>
    <w:rsid w:val="00DF5009"/>
    <w:rsid w:val="00DF54A9"/>
    <w:rsid w:val="00DF5848"/>
    <w:rsid w:val="00DF622F"/>
    <w:rsid w:val="00DF6328"/>
    <w:rsid w:val="00DF69E4"/>
    <w:rsid w:val="00DF70D4"/>
    <w:rsid w:val="00DF713C"/>
    <w:rsid w:val="00E0058D"/>
    <w:rsid w:val="00E00BE0"/>
    <w:rsid w:val="00E0137E"/>
    <w:rsid w:val="00E01820"/>
    <w:rsid w:val="00E01FD7"/>
    <w:rsid w:val="00E0258B"/>
    <w:rsid w:val="00E032CA"/>
    <w:rsid w:val="00E04297"/>
    <w:rsid w:val="00E04EB4"/>
    <w:rsid w:val="00E0513C"/>
    <w:rsid w:val="00E0527D"/>
    <w:rsid w:val="00E054A5"/>
    <w:rsid w:val="00E05DA0"/>
    <w:rsid w:val="00E067CC"/>
    <w:rsid w:val="00E0686D"/>
    <w:rsid w:val="00E0695B"/>
    <w:rsid w:val="00E07EDD"/>
    <w:rsid w:val="00E10546"/>
    <w:rsid w:val="00E11319"/>
    <w:rsid w:val="00E11627"/>
    <w:rsid w:val="00E11A36"/>
    <w:rsid w:val="00E12E0A"/>
    <w:rsid w:val="00E13928"/>
    <w:rsid w:val="00E14155"/>
    <w:rsid w:val="00E14471"/>
    <w:rsid w:val="00E1534F"/>
    <w:rsid w:val="00E169BC"/>
    <w:rsid w:val="00E17032"/>
    <w:rsid w:val="00E173CA"/>
    <w:rsid w:val="00E20903"/>
    <w:rsid w:val="00E20C73"/>
    <w:rsid w:val="00E20FF2"/>
    <w:rsid w:val="00E213AA"/>
    <w:rsid w:val="00E22D3C"/>
    <w:rsid w:val="00E23984"/>
    <w:rsid w:val="00E2398C"/>
    <w:rsid w:val="00E23A20"/>
    <w:rsid w:val="00E23CA0"/>
    <w:rsid w:val="00E23CA3"/>
    <w:rsid w:val="00E24026"/>
    <w:rsid w:val="00E242F6"/>
    <w:rsid w:val="00E243CD"/>
    <w:rsid w:val="00E2441E"/>
    <w:rsid w:val="00E24615"/>
    <w:rsid w:val="00E24A39"/>
    <w:rsid w:val="00E26705"/>
    <w:rsid w:val="00E26EBE"/>
    <w:rsid w:val="00E27BAD"/>
    <w:rsid w:val="00E31362"/>
    <w:rsid w:val="00E31A44"/>
    <w:rsid w:val="00E31B95"/>
    <w:rsid w:val="00E320DB"/>
    <w:rsid w:val="00E32497"/>
    <w:rsid w:val="00E325A5"/>
    <w:rsid w:val="00E32A25"/>
    <w:rsid w:val="00E33333"/>
    <w:rsid w:val="00E344CB"/>
    <w:rsid w:val="00E34702"/>
    <w:rsid w:val="00E348F1"/>
    <w:rsid w:val="00E350C6"/>
    <w:rsid w:val="00E35879"/>
    <w:rsid w:val="00E362F4"/>
    <w:rsid w:val="00E36770"/>
    <w:rsid w:val="00E37E4A"/>
    <w:rsid w:val="00E41202"/>
    <w:rsid w:val="00E41772"/>
    <w:rsid w:val="00E41D26"/>
    <w:rsid w:val="00E42BC5"/>
    <w:rsid w:val="00E42C96"/>
    <w:rsid w:val="00E42E60"/>
    <w:rsid w:val="00E42F21"/>
    <w:rsid w:val="00E4385C"/>
    <w:rsid w:val="00E441B5"/>
    <w:rsid w:val="00E44DCF"/>
    <w:rsid w:val="00E452CA"/>
    <w:rsid w:val="00E454CD"/>
    <w:rsid w:val="00E45EEB"/>
    <w:rsid w:val="00E461C4"/>
    <w:rsid w:val="00E475DE"/>
    <w:rsid w:val="00E517E1"/>
    <w:rsid w:val="00E52B99"/>
    <w:rsid w:val="00E534D6"/>
    <w:rsid w:val="00E53697"/>
    <w:rsid w:val="00E5376A"/>
    <w:rsid w:val="00E538BC"/>
    <w:rsid w:val="00E5442F"/>
    <w:rsid w:val="00E54F25"/>
    <w:rsid w:val="00E553D1"/>
    <w:rsid w:val="00E55689"/>
    <w:rsid w:val="00E55EAE"/>
    <w:rsid w:val="00E56722"/>
    <w:rsid w:val="00E57B62"/>
    <w:rsid w:val="00E6089B"/>
    <w:rsid w:val="00E60F33"/>
    <w:rsid w:val="00E61CFA"/>
    <w:rsid w:val="00E61D59"/>
    <w:rsid w:val="00E61E67"/>
    <w:rsid w:val="00E631B0"/>
    <w:rsid w:val="00E6333A"/>
    <w:rsid w:val="00E64B20"/>
    <w:rsid w:val="00E65164"/>
    <w:rsid w:val="00E6571D"/>
    <w:rsid w:val="00E6670E"/>
    <w:rsid w:val="00E673CF"/>
    <w:rsid w:val="00E67540"/>
    <w:rsid w:val="00E675B0"/>
    <w:rsid w:val="00E67B9A"/>
    <w:rsid w:val="00E67DE2"/>
    <w:rsid w:val="00E70427"/>
    <w:rsid w:val="00E70AFA"/>
    <w:rsid w:val="00E71E17"/>
    <w:rsid w:val="00E723B6"/>
    <w:rsid w:val="00E7257F"/>
    <w:rsid w:val="00E726B2"/>
    <w:rsid w:val="00E72A80"/>
    <w:rsid w:val="00E7442F"/>
    <w:rsid w:val="00E74F52"/>
    <w:rsid w:val="00E74FC6"/>
    <w:rsid w:val="00E76135"/>
    <w:rsid w:val="00E762DF"/>
    <w:rsid w:val="00E76522"/>
    <w:rsid w:val="00E77813"/>
    <w:rsid w:val="00E77BFE"/>
    <w:rsid w:val="00E80575"/>
    <w:rsid w:val="00E805D2"/>
    <w:rsid w:val="00E80F4B"/>
    <w:rsid w:val="00E81992"/>
    <w:rsid w:val="00E822AC"/>
    <w:rsid w:val="00E82609"/>
    <w:rsid w:val="00E82E21"/>
    <w:rsid w:val="00E82F97"/>
    <w:rsid w:val="00E838FF"/>
    <w:rsid w:val="00E84D0B"/>
    <w:rsid w:val="00E8653F"/>
    <w:rsid w:val="00E87856"/>
    <w:rsid w:val="00E9063D"/>
    <w:rsid w:val="00E91A25"/>
    <w:rsid w:val="00E91B6F"/>
    <w:rsid w:val="00E92299"/>
    <w:rsid w:val="00E92CBF"/>
    <w:rsid w:val="00E93632"/>
    <w:rsid w:val="00E94789"/>
    <w:rsid w:val="00EA0297"/>
    <w:rsid w:val="00EA1C38"/>
    <w:rsid w:val="00EA22EA"/>
    <w:rsid w:val="00EA24ED"/>
    <w:rsid w:val="00EA255E"/>
    <w:rsid w:val="00EA2BBB"/>
    <w:rsid w:val="00EA3434"/>
    <w:rsid w:val="00EA4760"/>
    <w:rsid w:val="00EA5C07"/>
    <w:rsid w:val="00EA5D53"/>
    <w:rsid w:val="00EA5F92"/>
    <w:rsid w:val="00EB05D6"/>
    <w:rsid w:val="00EB0C6A"/>
    <w:rsid w:val="00EB1AA8"/>
    <w:rsid w:val="00EB1F3E"/>
    <w:rsid w:val="00EB5966"/>
    <w:rsid w:val="00EB67D4"/>
    <w:rsid w:val="00EB74A0"/>
    <w:rsid w:val="00EB762D"/>
    <w:rsid w:val="00EB7AE4"/>
    <w:rsid w:val="00EC0BFA"/>
    <w:rsid w:val="00EC0BFE"/>
    <w:rsid w:val="00EC199E"/>
    <w:rsid w:val="00EC21C5"/>
    <w:rsid w:val="00EC2862"/>
    <w:rsid w:val="00EC4B69"/>
    <w:rsid w:val="00EC4F28"/>
    <w:rsid w:val="00EC5196"/>
    <w:rsid w:val="00EC62C9"/>
    <w:rsid w:val="00EC6934"/>
    <w:rsid w:val="00EC6F34"/>
    <w:rsid w:val="00EC723B"/>
    <w:rsid w:val="00ED090E"/>
    <w:rsid w:val="00ED1CB7"/>
    <w:rsid w:val="00ED212D"/>
    <w:rsid w:val="00ED23F1"/>
    <w:rsid w:val="00ED2B32"/>
    <w:rsid w:val="00ED2C54"/>
    <w:rsid w:val="00ED31A4"/>
    <w:rsid w:val="00ED322A"/>
    <w:rsid w:val="00ED38D5"/>
    <w:rsid w:val="00ED4B4E"/>
    <w:rsid w:val="00ED6211"/>
    <w:rsid w:val="00ED745A"/>
    <w:rsid w:val="00EE03BA"/>
    <w:rsid w:val="00EE056D"/>
    <w:rsid w:val="00EE089B"/>
    <w:rsid w:val="00EE1558"/>
    <w:rsid w:val="00EE3580"/>
    <w:rsid w:val="00EE5491"/>
    <w:rsid w:val="00EE665C"/>
    <w:rsid w:val="00EE748F"/>
    <w:rsid w:val="00EE76F8"/>
    <w:rsid w:val="00EE7B5E"/>
    <w:rsid w:val="00EE7C3D"/>
    <w:rsid w:val="00EF00B9"/>
    <w:rsid w:val="00EF028E"/>
    <w:rsid w:val="00EF0729"/>
    <w:rsid w:val="00EF0855"/>
    <w:rsid w:val="00EF2B9B"/>
    <w:rsid w:val="00EF541A"/>
    <w:rsid w:val="00EF6C5F"/>
    <w:rsid w:val="00EF6E5F"/>
    <w:rsid w:val="00EF7170"/>
    <w:rsid w:val="00EF73C3"/>
    <w:rsid w:val="00F008F8"/>
    <w:rsid w:val="00F00FB1"/>
    <w:rsid w:val="00F010B0"/>
    <w:rsid w:val="00F0178A"/>
    <w:rsid w:val="00F019E0"/>
    <w:rsid w:val="00F01B47"/>
    <w:rsid w:val="00F0222F"/>
    <w:rsid w:val="00F02AE9"/>
    <w:rsid w:val="00F03079"/>
    <w:rsid w:val="00F032F5"/>
    <w:rsid w:val="00F037F5"/>
    <w:rsid w:val="00F0404F"/>
    <w:rsid w:val="00F040B1"/>
    <w:rsid w:val="00F0421F"/>
    <w:rsid w:val="00F04876"/>
    <w:rsid w:val="00F04EFA"/>
    <w:rsid w:val="00F053DA"/>
    <w:rsid w:val="00F05E22"/>
    <w:rsid w:val="00F0698B"/>
    <w:rsid w:val="00F07EAD"/>
    <w:rsid w:val="00F10E1D"/>
    <w:rsid w:val="00F11E6F"/>
    <w:rsid w:val="00F13EF9"/>
    <w:rsid w:val="00F13F46"/>
    <w:rsid w:val="00F144D0"/>
    <w:rsid w:val="00F145B3"/>
    <w:rsid w:val="00F160DD"/>
    <w:rsid w:val="00F171D3"/>
    <w:rsid w:val="00F177C1"/>
    <w:rsid w:val="00F177E8"/>
    <w:rsid w:val="00F20844"/>
    <w:rsid w:val="00F2095B"/>
    <w:rsid w:val="00F21DB4"/>
    <w:rsid w:val="00F22196"/>
    <w:rsid w:val="00F222FA"/>
    <w:rsid w:val="00F22D74"/>
    <w:rsid w:val="00F2305F"/>
    <w:rsid w:val="00F2360C"/>
    <w:rsid w:val="00F23854"/>
    <w:rsid w:val="00F23C6A"/>
    <w:rsid w:val="00F23D3D"/>
    <w:rsid w:val="00F244EB"/>
    <w:rsid w:val="00F24693"/>
    <w:rsid w:val="00F24881"/>
    <w:rsid w:val="00F26788"/>
    <w:rsid w:val="00F268F2"/>
    <w:rsid w:val="00F306BC"/>
    <w:rsid w:val="00F313EB"/>
    <w:rsid w:val="00F3197E"/>
    <w:rsid w:val="00F31D47"/>
    <w:rsid w:val="00F326E2"/>
    <w:rsid w:val="00F3294C"/>
    <w:rsid w:val="00F32AD9"/>
    <w:rsid w:val="00F33109"/>
    <w:rsid w:val="00F33355"/>
    <w:rsid w:val="00F33C0E"/>
    <w:rsid w:val="00F341D2"/>
    <w:rsid w:val="00F348D7"/>
    <w:rsid w:val="00F351CD"/>
    <w:rsid w:val="00F35319"/>
    <w:rsid w:val="00F35DC9"/>
    <w:rsid w:val="00F3682F"/>
    <w:rsid w:val="00F37E0F"/>
    <w:rsid w:val="00F37E5F"/>
    <w:rsid w:val="00F40552"/>
    <w:rsid w:val="00F40EC2"/>
    <w:rsid w:val="00F41E3B"/>
    <w:rsid w:val="00F42122"/>
    <w:rsid w:val="00F4217D"/>
    <w:rsid w:val="00F425B6"/>
    <w:rsid w:val="00F42A3E"/>
    <w:rsid w:val="00F42A52"/>
    <w:rsid w:val="00F42C83"/>
    <w:rsid w:val="00F43FF2"/>
    <w:rsid w:val="00F4449A"/>
    <w:rsid w:val="00F4462D"/>
    <w:rsid w:val="00F44D60"/>
    <w:rsid w:val="00F45931"/>
    <w:rsid w:val="00F45CE0"/>
    <w:rsid w:val="00F46535"/>
    <w:rsid w:val="00F466FF"/>
    <w:rsid w:val="00F46B0D"/>
    <w:rsid w:val="00F47279"/>
    <w:rsid w:val="00F474F5"/>
    <w:rsid w:val="00F4765E"/>
    <w:rsid w:val="00F47C67"/>
    <w:rsid w:val="00F50687"/>
    <w:rsid w:val="00F51ADE"/>
    <w:rsid w:val="00F537A1"/>
    <w:rsid w:val="00F55422"/>
    <w:rsid w:val="00F57052"/>
    <w:rsid w:val="00F61CB6"/>
    <w:rsid w:val="00F61D8B"/>
    <w:rsid w:val="00F6210A"/>
    <w:rsid w:val="00F62436"/>
    <w:rsid w:val="00F63491"/>
    <w:rsid w:val="00F65359"/>
    <w:rsid w:val="00F65467"/>
    <w:rsid w:val="00F65494"/>
    <w:rsid w:val="00F65C51"/>
    <w:rsid w:val="00F661E3"/>
    <w:rsid w:val="00F6702A"/>
    <w:rsid w:val="00F6799F"/>
    <w:rsid w:val="00F67B87"/>
    <w:rsid w:val="00F71261"/>
    <w:rsid w:val="00F714AC"/>
    <w:rsid w:val="00F71C05"/>
    <w:rsid w:val="00F71D0E"/>
    <w:rsid w:val="00F722DC"/>
    <w:rsid w:val="00F72697"/>
    <w:rsid w:val="00F73D86"/>
    <w:rsid w:val="00F7438A"/>
    <w:rsid w:val="00F746EE"/>
    <w:rsid w:val="00F748E6"/>
    <w:rsid w:val="00F75167"/>
    <w:rsid w:val="00F75B9B"/>
    <w:rsid w:val="00F765A2"/>
    <w:rsid w:val="00F77D50"/>
    <w:rsid w:val="00F80221"/>
    <w:rsid w:val="00F82CBE"/>
    <w:rsid w:val="00F831D4"/>
    <w:rsid w:val="00F84666"/>
    <w:rsid w:val="00F84850"/>
    <w:rsid w:val="00F849A8"/>
    <w:rsid w:val="00F85778"/>
    <w:rsid w:val="00F8635C"/>
    <w:rsid w:val="00F8646C"/>
    <w:rsid w:val="00F86A32"/>
    <w:rsid w:val="00F875F9"/>
    <w:rsid w:val="00F908EC"/>
    <w:rsid w:val="00F9124F"/>
    <w:rsid w:val="00F91A20"/>
    <w:rsid w:val="00F91BF4"/>
    <w:rsid w:val="00F920E0"/>
    <w:rsid w:val="00F921F8"/>
    <w:rsid w:val="00F93F6D"/>
    <w:rsid w:val="00F94AEA"/>
    <w:rsid w:val="00F9612F"/>
    <w:rsid w:val="00F96A81"/>
    <w:rsid w:val="00F97194"/>
    <w:rsid w:val="00F97E53"/>
    <w:rsid w:val="00FA05A6"/>
    <w:rsid w:val="00FA084B"/>
    <w:rsid w:val="00FA09DA"/>
    <w:rsid w:val="00FA1186"/>
    <w:rsid w:val="00FA1A89"/>
    <w:rsid w:val="00FA283D"/>
    <w:rsid w:val="00FA36D3"/>
    <w:rsid w:val="00FA3C5E"/>
    <w:rsid w:val="00FA452B"/>
    <w:rsid w:val="00FA48BF"/>
    <w:rsid w:val="00FA5B58"/>
    <w:rsid w:val="00FA61AB"/>
    <w:rsid w:val="00FA61CC"/>
    <w:rsid w:val="00FA649C"/>
    <w:rsid w:val="00FA69AB"/>
    <w:rsid w:val="00FB02B8"/>
    <w:rsid w:val="00FB0400"/>
    <w:rsid w:val="00FB06B3"/>
    <w:rsid w:val="00FB0EA8"/>
    <w:rsid w:val="00FB2775"/>
    <w:rsid w:val="00FB2DA7"/>
    <w:rsid w:val="00FB33E5"/>
    <w:rsid w:val="00FB4267"/>
    <w:rsid w:val="00FB4D78"/>
    <w:rsid w:val="00FB5571"/>
    <w:rsid w:val="00FB620D"/>
    <w:rsid w:val="00FB78BA"/>
    <w:rsid w:val="00FC0D51"/>
    <w:rsid w:val="00FC0FE5"/>
    <w:rsid w:val="00FC1D45"/>
    <w:rsid w:val="00FC2851"/>
    <w:rsid w:val="00FC2C7F"/>
    <w:rsid w:val="00FC440F"/>
    <w:rsid w:val="00FC4547"/>
    <w:rsid w:val="00FC4902"/>
    <w:rsid w:val="00FC5443"/>
    <w:rsid w:val="00FC544C"/>
    <w:rsid w:val="00FC5D8F"/>
    <w:rsid w:val="00FC672A"/>
    <w:rsid w:val="00FD2661"/>
    <w:rsid w:val="00FD2A48"/>
    <w:rsid w:val="00FD2D99"/>
    <w:rsid w:val="00FD3498"/>
    <w:rsid w:val="00FD48F1"/>
    <w:rsid w:val="00FD4BA3"/>
    <w:rsid w:val="00FD54C8"/>
    <w:rsid w:val="00FD550D"/>
    <w:rsid w:val="00FD642E"/>
    <w:rsid w:val="00FD66BC"/>
    <w:rsid w:val="00FD6742"/>
    <w:rsid w:val="00FD688A"/>
    <w:rsid w:val="00FD744D"/>
    <w:rsid w:val="00FD787B"/>
    <w:rsid w:val="00FD7ADF"/>
    <w:rsid w:val="00FD7EA4"/>
    <w:rsid w:val="00FE11B0"/>
    <w:rsid w:val="00FE1C86"/>
    <w:rsid w:val="00FE262A"/>
    <w:rsid w:val="00FE2B77"/>
    <w:rsid w:val="00FE30CA"/>
    <w:rsid w:val="00FE3110"/>
    <w:rsid w:val="00FE364A"/>
    <w:rsid w:val="00FE3703"/>
    <w:rsid w:val="00FE3A28"/>
    <w:rsid w:val="00FE40C2"/>
    <w:rsid w:val="00FE413D"/>
    <w:rsid w:val="00FE4FD6"/>
    <w:rsid w:val="00FE68CF"/>
    <w:rsid w:val="00FE756C"/>
    <w:rsid w:val="00FF0857"/>
    <w:rsid w:val="00FF0CBE"/>
    <w:rsid w:val="00FF1385"/>
    <w:rsid w:val="00FF242A"/>
    <w:rsid w:val="00FF257A"/>
    <w:rsid w:val="00FF289D"/>
    <w:rsid w:val="00FF2F86"/>
    <w:rsid w:val="00FF3151"/>
    <w:rsid w:val="00FF3498"/>
    <w:rsid w:val="00FF357F"/>
    <w:rsid w:val="00FF494A"/>
    <w:rsid w:val="00FF4EA5"/>
    <w:rsid w:val="00FF5715"/>
    <w:rsid w:val="00FF61D1"/>
    <w:rsid w:val="00FF624D"/>
    <w:rsid w:val="00FF62F0"/>
    <w:rsid w:val="00FF6375"/>
    <w:rsid w:val="00FF74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ACF665"/>
  <w15:docId w15:val="{36DF7EEE-A4D8-4DC4-917B-4A6274C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879"/>
    <w:pPr>
      <w:spacing w:after="240"/>
    </w:pPr>
    <w:rPr>
      <w:rFonts w:ascii="Arial" w:hAnsi="Arial"/>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w:next w:val="IndentParaLevel1"/>
    <w:link w:val="Heading1Char"/>
    <w:uiPriority w:val="9"/>
    <w:qFormat/>
    <w:rsid w:val="007030B4"/>
    <w:pPr>
      <w:keepNext/>
      <w:numPr>
        <w:numId w:val="45"/>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7030B4"/>
    <w:pPr>
      <w:keepNext/>
      <w:numPr>
        <w:ilvl w:val="1"/>
        <w:numId w:val="45"/>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7030B4"/>
    <w:pPr>
      <w:numPr>
        <w:ilvl w:val="2"/>
        <w:numId w:val="45"/>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7030B4"/>
    <w:pPr>
      <w:numPr>
        <w:ilvl w:val="3"/>
        <w:numId w:val="45"/>
      </w:numPr>
      <w:outlineLvl w:val="3"/>
    </w:pPr>
    <w:rPr>
      <w:bCs/>
      <w:szCs w:val="28"/>
      <w:lang w:eastAsia="en-AU"/>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link w:val="Heading5Char"/>
    <w:qFormat/>
    <w:rsid w:val="007030B4"/>
    <w:pPr>
      <w:numPr>
        <w:ilvl w:val="4"/>
        <w:numId w:val="45"/>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7030B4"/>
    <w:pPr>
      <w:numPr>
        <w:ilvl w:val="5"/>
        <w:numId w:val="45"/>
      </w:numPr>
      <w:outlineLvl w:val="5"/>
    </w:pPr>
    <w:rPr>
      <w:bCs/>
      <w:szCs w:val="22"/>
      <w:lang w:eastAsia="en-AU"/>
    </w:rPr>
  </w:style>
  <w:style w:type="paragraph" w:styleId="Heading7">
    <w:name w:val="heading 7"/>
    <w:aliases w:val="not in use,H7,i.,L2 PIP,Legal Level 1.1.,(1),ap,Indented hyphen,Lev 7,7"/>
    <w:basedOn w:val="Normal"/>
    <w:link w:val="Heading7Char"/>
    <w:uiPriority w:val="9"/>
    <w:qFormat/>
    <w:rsid w:val="007030B4"/>
    <w:pPr>
      <w:numPr>
        <w:ilvl w:val="6"/>
        <w:numId w:val="45"/>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7030B4"/>
    <w:pPr>
      <w:numPr>
        <w:ilvl w:val="7"/>
        <w:numId w:val="45"/>
      </w:numPr>
      <w:outlineLvl w:val="7"/>
    </w:pPr>
    <w:rPr>
      <w:iCs/>
      <w:lang w:eastAsia="en-AU"/>
    </w:rPr>
  </w:style>
  <w:style w:type="paragraph" w:styleId="Heading9">
    <w:name w:val="heading 9"/>
    <w:aliases w:val="Heading 9 not in use,H9,Legal Level 1.1.1.1.,Bullet 2,aat,Lev 9,Heading 91,Appendix Level 3,H91,H92,H93,H94"/>
    <w:basedOn w:val="Normal"/>
    <w:next w:val="Normal"/>
    <w:link w:val="Heading9Char"/>
    <w:qFormat/>
    <w:rsid w:val="007030B4"/>
    <w:pPr>
      <w:keepNext/>
      <w:numPr>
        <w:ilvl w:val="8"/>
        <w:numId w:val="45"/>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7030B4"/>
    <w:pPr>
      <w:numPr>
        <w:numId w:val="46"/>
      </w:numPr>
    </w:pPr>
  </w:style>
  <w:style w:type="character" w:customStyle="1" w:styleId="AltOpt">
    <w:name w:val="AltOpt"/>
    <w:basedOn w:val="DefaultParagraphFont"/>
    <w:rsid w:val="007030B4"/>
    <w:rPr>
      <w:rFonts w:ascii="Arial" w:hAnsi="Arial"/>
      <w:b/>
      <w:color w:val="FFFF99"/>
      <w:sz w:val="20"/>
      <w:szCs w:val="22"/>
      <w:shd w:val="clear" w:color="auto" w:fill="808080"/>
    </w:rPr>
  </w:style>
  <w:style w:type="paragraph" w:customStyle="1" w:styleId="AttachmentHeading">
    <w:name w:val="Attachment Heading"/>
    <w:basedOn w:val="Normal"/>
    <w:next w:val="Normal"/>
    <w:rsid w:val="007030B4"/>
    <w:pPr>
      <w:pageBreakBefore/>
      <w:numPr>
        <w:numId w:val="37"/>
      </w:numPr>
      <w:outlineLvl w:val="0"/>
    </w:pPr>
    <w:rPr>
      <w:b/>
      <w:sz w:val="24"/>
      <w:szCs w:val="22"/>
    </w:rPr>
  </w:style>
  <w:style w:type="paragraph" w:customStyle="1" w:styleId="Commentary">
    <w:name w:val="Commentary"/>
    <w:basedOn w:val="IndentParaLevel1"/>
    <w:link w:val="CommentaryChar1"/>
    <w:rsid w:val="007030B4"/>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styleId="ListParagraph">
    <w:name w:val="List Paragraph"/>
    <w:aliases w:val="DdeM List Paragraph"/>
    <w:basedOn w:val="Normal"/>
    <w:link w:val="ListParagraphChar"/>
    <w:uiPriority w:val="34"/>
    <w:qFormat/>
    <w:rsid w:val="001F23C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23CC"/>
    <w:rPr>
      <w:sz w:val="16"/>
      <w:szCs w:val="16"/>
    </w:rPr>
  </w:style>
  <w:style w:type="paragraph" w:styleId="CommentText">
    <w:name w:val="annotation text"/>
    <w:basedOn w:val="Normal"/>
    <w:link w:val="CommentTextChar"/>
    <w:uiPriority w:val="99"/>
    <w:unhideWhenUsed/>
    <w:rsid w:val="00CD22E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F23CC"/>
    <w:rPr>
      <w:rFonts w:asciiTheme="minorHAnsi" w:eastAsiaTheme="minorHAnsi" w:hAnsiTheme="minorHAnsi" w:cstheme="minorBidi"/>
      <w:lang w:eastAsia="en-US"/>
    </w:rPr>
  </w:style>
  <w:style w:type="numbering" w:customStyle="1" w:styleId="Schedules">
    <w:name w:val="Schedules"/>
    <w:rsid w:val="001F23CC"/>
    <w:pPr>
      <w:numPr>
        <w:numId w:val="35"/>
      </w:numPr>
    </w:pPr>
  </w:style>
  <w:style w:type="paragraph" w:customStyle="1" w:styleId="CUNumber1">
    <w:name w:val="CU_Number1"/>
    <w:basedOn w:val="Normal"/>
    <w:rsid w:val="007030B4"/>
    <w:pPr>
      <w:numPr>
        <w:numId w:val="38"/>
      </w:numPr>
      <w:outlineLvl w:val="0"/>
    </w:pPr>
  </w:style>
  <w:style w:type="paragraph" w:customStyle="1" w:styleId="CUNumber2">
    <w:name w:val="CU_Number2"/>
    <w:basedOn w:val="Normal"/>
    <w:rsid w:val="007030B4"/>
    <w:pPr>
      <w:numPr>
        <w:ilvl w:val="1"/>
        <w:numId w:val="38"/>
      </w:numPr>
      <w:outlineLvl w:val="1"/>
    </w:pPr>
  </w:style>
  <w:style w:type="paragraph" w:customStyle="1" w:styleId="CUNumber3">
    <w:name w:val="CU_Number3"/>
    <w:basedOn w:val="Normal"/>
    <w:rsid w:val="007030B4"/>
    <w:pPr>
      <w:numPr>
        <w:ilvl w:val="2"/>
        <w:numId w:val="38"/>
      </w:numPr>
      <w:outlineLvl w:val="2"/>
    </w:pPr>
  </w:style>
  <w:style w:type="paragraph" w:customStyle="1" w:styleId="CUNumber4">
    <w:name w:val="CU_Number4"/>
    <w:basedOn w:val="Normal"/>
    <w:rsid w:val="007030B4"/>
    <w:pPr>
      <w:numPr>
        <w:ilvl w:val="3"/>
        <w:numId w:val="38"/>
      </w:numPr>
      <w:outlineLvl w:val="3"/>
    </w:pPr>
  </w:style>
  <w:style w:type="paragraph" w:customStyle="1" w:styleId="CUNumber5">
    <w:name w:val="CU_Number5"/>
    <w:basedOn w:val="Normal"/>
    <w:rsid w:val="007030B4"/>
    <w:pPr>
      <w:numPr>
        <w:ilvl w:val="4"/>
        <w:numId w:val="38"/>
      </w:numPr>
      <w:outlineLvl w:val="4"/>
    </w:pPr>
  </w:style>
  <w:style w:type="paragraph" w:customStyle="1" w:styleId="CUNumber6">
    <w:name w:val="CU_Number6"/>
    <w:basedOn w:val="Normal"/>
    <w:rsid w:val="007030B4"/>
    <w:pPr>
      <w:numPr>
        <w:ilvl w:val="5"/>
        <w:numId w:val="38"/>
      </w:numPr>
      <w:outlineLvl w:val="5"/>
    </w:pPr>
  </w:style>
  <w:style w:type="paragraph" w:customStyle="1" w:styleId="CUNumber7">
    <w:name w:val="CU_Number7"/>
    <w:basedOn w:val="Normal"/>
    <w:rsid w:val="007030B4"/>
    <w:pPr>
      <w:numPr>
        <w:ilvl w:val="6"/>
        <w:numId w:val="38"/>
      </w:numPr>
      <w:outlineLvl w:val="6"/>
    </w:pPr>
  </w:style>
  <w:style w:type="paragraph" w:customStyle="1" w:styleId="CUNumber8">
    <w:name w:val="CU_Number8"/>
    <w:basedOn w:val="Normal"/>
    <w:rsid w:val="007030B4"/>
    <w:pPr>
      <w:numPr>
        <w:ilvl w:val="7"/>
        <w:numId w:val="38"/>
      </w:numPr>
      <w:outlineLvl w:val="7"/>
    </w:pPr>
  </w:style>
  <w:style w:type="paragraph" w:customStyle="1" w:styleId="Definition">
    <w:name w:val="Definition"/>
    <w:basedOn w:val="Normal"/>
    <w:link w:val="DefinitionChar"/>
    <w:qFormat/>
    <w:rsid w:val="007030B4"/>
    <w:pPr>
      <w:numPr>
        <w:numId w:val="43"/>
      </w:numPr>
    </w:pPr>
    <w:rPr>
      <w:szCs w:val="22"/>
      <w:lang w:eastAsia="en-AU"/>
    </w:rPr>
  </w:style>
  <w:style w:type="paragraph" w:customStyle="1" w:styleId="DefinitionNum2">
    <w:name w:val="DefinitionNum2"/>
    <w:basedOn w:val="Normal"/>
    <w:link w:val="DefinitionNum2Char"/>
    <w:rsid w:val="007030B4"/>
    <w:pPr>
      <w:numPr>
        <w:ilvl w:val="1"/>
        <w:numId w:val="43"/>
      </w:numPr>
    </w:pPr>
    <w:rPr>
      <w:color w:val="000000"/>
      <w:lang w:eastAsia="en-AU"/>
    </w:rPr>
  </w:style>
  <w:style w:type="paragraph" w:customStyle="1" w:styleId="DefinitionNum3">
    <w:name w:val="DefinitionNum3"/>
    <w:basedOn w:val="Normal"/>
    <w:rsid w:val="007030B4"/>
    <w:pPr>
      <w:numPr>
        <w:ilvl w:val="2"/>
        <w:numId w:val="43"/>
      </w:numPr>
      <w:outlineLvl w:val="2"/>
    </w:pPr>
    <w:rPr>
      <w:color w:val="000000"/>
      <w:szCs w:val="22"/>
      <w:lang w:eastAsia="en-AU"/>
    </w:rPr>
  </w:style>
  <w:style w:type="paragraph" w:customStyle="1" w:styleId="DefinitionNum4">
    <w:name w:val="DefinitionNum4"/>
    <w:basedOn w:val="Normal"/>
    <w:rsid w:val="007030B4"/>
    <w:pPr>
      <w:numPr>
        <w:ilvl w:val="3"/>
        <w:numId w:val="43"/>
      </w:numPr>
    </w:pPr>
    <w:rPr>
      <w:lang w:eastAsia="en-AU"/>
    </w:rPr>
  </w:style>
  <w:style w:type="paragraph" w:customStyle="1" w:styleId="Background">
    <w:name w:val="Background"/>
    <w:basedOn w:val="Normal"/>
    <w:rsid w:val="000C4B96"/>
    <w:pPr>
      <w:tabs>
        <w:tab w:val="num" w:pos="964"/>
      </w:tabs>
      <w:ind w:left="964" w:hanging="964"/>
    </w:pPr>
    <w:rPr>
      <w:szCs w:val="24"/>
    </w:rPr>
  </w:style>
  <w:style w:type="paragraph" w:customStyle="1" w:styleId="EndIdentifier">
    <w:name w:val="EndIdentifier"/>
    <w:basedOn w:val="Commentary"/>
    <w:rsid w:val="007030B4"/>
    <w:pPr>
      <w:pBdr>
        <w:top w:val="none" w:sz="0" w:space="0" w:color="auto"/>
        <w:left w:val="none" w:sz="0" w:space="0" w:color="auto"/>
        <w:bottom w:val="none" w:sz="0" w:space="0" w:color="auto"/>
        <w:right w:val="none" w:sz="0" w:space="0" w:color="auto"/>
      </w:pBdr>
      <w:shd w:val="clear" w:color="auto" w:fill="auto"/>
    </w:pPr>
    <w:rPr>
      <w:i/>
    </w:rPr>
  </w:style>
  <w:style w:type="paragraph" w:styleId="Footer">
    <w:name w:val="footer"/>
    <w:basedOn w:val="Normal"/>
    <w:link w:val="FooterChar"/>
    <w:uiPriority w:val="99"/>
    <w:unhideWhenUsed/>
    <w:qFormat/>
    <w:rsid w:val="007030B4"/>
    <w:pPr>
      <w:spacing w:after="0"/>
    </w:pPr>
    <w:rPr>
      <w:sz w:val="18"/>
    </w:rPr>
  </w:style>
  <w:style w:type="paragraph" w:styleId="Header">
    <w:name w:val="header"/>
    <w:basedOn w:val="Normal"/>
    <w:link w:val="HeaderChar"/>
    <w:unhideWhenUsed/>
    <w:rsid w:val="007030B4"/>
    <w:pPr>
      <w:tabs>
        <w:tab w:val="center" w:pos="4513"/>
        <w:tab w:val="right" w:pos="9026"/>
      </w:tabs>
    </w:pPr>
  </w:style>
  <w:style w:type="character" w:styleId="Hyperlink">
    <w:name w:val="Hyperlink"/>
    <w:basedOn w:val="DefaultParagraphFont"/>
    <w:uiPriority w:val="99"/>
    <w:rsid w:val="007030B4"/>
    <w:rPr>
      <w:color w:val="0000FF"/>
      <w:u w:val="single"/>
    </w:rPr>
  </w:style>
  <w:style w:type="character" w:customStyle="1" w:styleId="IDDVariableMarker">
    <w:name w:val="IDDVariableMarker"/>
    <w:basedOn w:val="DefaultParagraphFont"/>
    <w:rsid w:val="007030B4"/>
    <w:rPr>
      <w:b/>
    </w:rPr>
  </w:style>
  <w:style w:type="paragraph" w:customStyle="1" w:styleId="IndentParaLevel2">
    <w:name w:val="IndentParaLevel2"/>
    <w:basedOn w:val="Normal"/>
    <w:link w:val="IndentParaLevel2Char"/>
    <w:rsid w:val="007030B4"/>
    <w:pPr>
      <w:numPr>
        <w:ilvl w:val="1"/>
        <w:numId w:val="46"/>
      </w:numPr>
    </w:pPr>
  </w:style>
  <w:style w:type="paragraph" w:customStyle="1" w:styleId="IndentParaLevel3">
    <w:name w:val="IndentParaLevel3"/>
    <w:basedOn w:val="Normal"/>
    <w:link w:val="IndentParaLevel3Char"/>
    <w:rsid w:val="007030B4"/>
    <w:pPr>
      <w:numPr>
        <w:ilvl w:val="2"/>
        <w:numId w:val="46"/>
      </w:numPr>
    </w:pPr>
  </w:style>
  <w:style w:type="paragraph" w:customStyle="1" w:styleId="IndentParaLevel4">
    <w:name w:val="IndentParaLevel4"/>
    <w:basedOn w:val="Normal"/>
    <w:rsid w:val="007030B4"/>
    <w:pPr>
      <w:numPr>
        <w:ilvl w:val="3"/>
        <w:numId w:val="46"/>
      </w:numPr>
    </w:pPr>
  </w:style>
  <w:style w:type="paragraph" w:customStyle="1" w:styleId="IndentParaLevel5">
    <w:name w:val="IndentParaLevel5"/>
    <w:basedOn w:val="Normal"/>
    <w:rsid w:val="007030B4"/>
    <w:pPr>
      <w:numPr>
        <w:ilvl w:val="4"/>
        <w:numId w:val="46"/>
      </w:numPr>
    </w:pPr>
  </w:style>
  <w:style w:type="paragraph" w:customStyle="1" w:styleId="IndentParaLevel6">
    <w:name w:val="IndentParaLevel6"/>
    <w:basedOn w:val="Normal"/>
    <w:rsid w:val="007030B4"/>
    <w:pPr>
      <w:numPr>
        <w:ilvl w:val="5"/>
        <w:numId w:val="46"/>
      </w:numPr>
    </w:pPr>
  </w:style>
  <w:style w:type="paragraph" w:customStyle="1" w:styleId="AnnexureHeading">
    <w:name w:val="Annexure Heading"/>
    <w:basedOn w:val="Normal"/>
    <w:next w:val="Normal"/>
    <w:rsid w:val="007030B4"/>
    <w:pPr>
      <w:pageBreakBefore/>
      <w:numPr>
        <w:numId w:val="36"/>
      </w:numPr>
      <w:outlineLvl w:val="0"/>
    </w:pPr>
    <w:rPr>
      <w:b/>
      <w:sz w:val="24"/>
    </w:rPr>
  </w:style>
  <w:style w:type="paragraph" w:styleId="ListBullet">
    <w:name w:val="List Bullet"/>
    <w:basedOn w:val="Normal"/>
    <w:rsid w:val="007030B4"/>
    <w:pPr>
      <w:numPr>
        <w:numId w:val="47"/>
      </w:numPr>
    </w:pPr>
  </w:style>
  <w:style w:type="paragraph" w:styleId="ListBullet2">
    <w:name w:val="List Bullet 2"/>
    <w:basedOn w:val="Normal"/>
    <w:rsid w:val="007030B4"/>
    <w:pPr>
      <w:numPr>
        <w:ilvl w:val="1"/>
        <w:numId w:val="47"/>
      </w:numPr>
    </w:pPr>
  </w:style>
  <w:style w:type="paragraph" w:styleId="ListBullet3">
    <w:name w:val="List Bullet 3"/>
    <w:basedOn w:val="Normal"/>
    <w:rsid w:val="007030B4"/>
    <w:pPr>
      <w:numPr>
        <w:ilvl w:val="2"/>
        <w:numId w:val="47"/>
      </w:numPr>
    </w:pPr>
  </w:style>
  <w:style w:type="paragraph" w:styleId="ListBullet4">
    <w:name w:val="List Bullet 4"/>
    <w:basedOn w:val="Normal"/>
    <w:rsid w:val="007030B4"/>
    <w:pPr>
      <w:numPr>
        <w:ilvl w:val="3"/>
        <w:numId w:val="47"/>
      </w:numPr>
    </w:pPr>
  </w:style>
  <w:style w:type="paragraph" w:styleId="ListBullet5">
    <w:name w:val="List Bullet 5"/>
    <w:basedOn w:val="Normal"/>
    <w:rsid w:val="007030B4"/>
    <w:pPr>
      <w:numPr>
        <w:ilvl w:val="4"/>
        <w:numId w:val="47"/>
      </w:numPr>
    </w:pPr>
  </w:style>
  <w:style w:type="character" w:styleId="PageNumber">
    <w:name w:val="page number"/>
    <w:basedOn w:val="DefaultParagraphFont"/>
    <w:rsid w:val="007030B4"/>
    <w:rPr>
      <w:rFonts w:ascii="Arial" w:hAnsi="Arial"/>
      <w:sz w:val="18"/>
    </w:rPr>
  </w:style>
  <w:style w:type="paragraph" w:customStyle="1" w:styleId="ScheduleHeading">
    <w:name w:val="Schedule Heading"/>
    <w:basedOn w:val="Normal"/>
    <w:next w:val="Normal"/>
    <w:qFormat/>
    <w:rsid w:val="007030B4"/>
    <w:pPr>
      <w:pageBreakBefore/>
      <w:numPr>
        <w:numId w:val="48"/>
      </w:numPr>
      <w:outlineLvl w:val="0"/>
    </w:pPr>
    <w:rPr>
      <w:b/>
      <w:sz w:val="24"/>
      <w:lang w:eastAsia="en-AU"/>
    </w:rPr>
  </w:style>
  <w:style w:type="paragraph" w:customStyle="1" w:styleId="Schedule1">
    <w:name w:val="Schedule_1"/>
    <w:basedOn w:val="Normal"/>
    <w:next w:val="IndentParaLevel1"/>
    <w:rsid w:val="007030B4"/>
    <w:pPr>
      <w:keepNext/>
      <w:numPr>
        <w:ilvl w:val="1"/>
        <w:numId w:val="48"/>
      </w:numPr>
      <w:pBdr>
        <w:top w:val="single" w:sz="12" w:space="1" w:color="auto"/>
      </w:pBdr>
      <w:outlineLvl w:val="0"/>
    </w:pPr>
    <w:rPr>
      <w:b/>
      <w:sz w:val="28"/>
      <w:lang w:eastAsia="en-AU"/>
    </w:rPr>
  </w:style>
  <w:style w:type="paragraph" w:customStyle="1" w:styleId="Schedule2">
    <w:name w:val="Schedule_2"/>
    <w:basedOn w:val="Normal"/>
    <w:next w:val="IndentParaLevel1"/>
    <w:rsid w:val="007030B4"/>
    <w:pPr>
      <w:keepNext/>
      <w:numPr>
        <w:ilvl w:val="2"/>
        <w:numId w:val="48"/>
      </w:numPr>
      <w:outlineLvl w:val="1"/>
    </w:pPr>
    <w:rPr>
      <w:b/>
      <w:sz w:val="24"/>
      <w:lang w:eastAsia="en-AU"/>
    </w:rPr>
  </w:style>
  <w:style w:type="paragraph" w:customStyle="1" w:styleId="Schedule3">
    <w:name w:val="Schedule_3"/>
    <w:basedOn w:val="Normal"/>
    <w:link w:val="Schedule3Char"/>
    <w:rsid w:val="007030B4"/>
    <w:pPr>
      <w:numPr>
        <w:ilvl w:val="3"/>
        <w:numId w:val="48"/>
      </w:numPr>
      <w:outlineLvl w:val="2"/>
    </w:pPr>
    <w:rPr>
      <w:lang w:eastAsia="en-AU"/>
    </w:rPr>
  </w:style>
  <w:style w:type="paragraph" w:customStyle="1" w:styleId="Schedule4">
    <w:name w:val="Schedule_4"/>
    <w:basedOn w:val="Normal"/>
    <w:rsid w:val="007030B4"/>
    <w:pPr>
      <w:numPr>
        <w:ilvl w:val="4"/>
        <w:numId w:val="48"/>
      </w:numPr>
      <w:outlineLvl w:val="3"/>
    </w:pPr>
    <w:rPr>
      <w:lang w:eastAsia="en-AU"/>
    </w:rPr>
  </w:style>
  <w:style w:type="paragraph" w:customStyle="1" w:styleId="Schedule5">
    <w:name w:val="Schedule_5"/>
    <w:basedOn w:val="Normal"/>
    <w:rsid w:val="007030B4"/>
    <w:pPr>
      <w:numPr>
        <w:ilvl w:val="5"/>
        <w:numId w:val="48"/>
      </w:numPr>
      <w:outlineLvl w:val="5"/>
    </w:pPr>
    <w:rPr>
      <w:lang w:eastAsia="en-AU"/>
    </w:rPr>
  </w:style>
  <w:style w:type="paragraph" w:customStyle="1" w:styleId="Schedule6">
    <w:name w:val="Schedule_6"/>
    <w:basedOn w:val="Normal"/>
    <w:rsid w:val="007030B4"/>
    <w:pPr>
      <w:numPr>
        <w:ilvl w:val="6"/>
        <w:numId w:val="48"/>
      </w:numPr>
      <w:outlineLvl w:val="6"/>
    </w:pPr>
    <w:rPr>
      <w:lang w:eastAsia="en-AU"/>
    </w:rPr>
  </w:style>
  <w:style w:type="paragraph" w:customStyle="1" w:styleId="Schedule7">
    <w:name w:val="Schedule_7"/>
    <w:basedOn w:val="Normal"/>
    <w:rsid w:val="007030B4"/>
    <w:pPr>
      <w:numPr>
        <w:ilvl w:val="7"/>
        <w:numId w:val="48"/>
      </w:numPr>
      <w:outlineLvl w:val="7"/>
    </w:pPr>
    <w:rPr>
      <w:lang w:eastAsia="en-AU"/>
    </w:rPr>
  </w:style>
  <w:style w:type="paragraph" w:customStyle="1" w:styleId="Schedule8">
    <w:name w:val="Schedule_8"/>
    <w:basedOn w:val="Normal"/>
    <w:rsid w:val="007030B4"/>
    <w:pPr>
      <w:numPr>
        <w:ilvl w:val="8"/>
        <w:numId w:val="48"/>
      </w:numPr>
      <w:outlineLvl w:val="8"/>
    </w:pPr>
    <w:rPr>
      <w:lang w:eastAsia="en-AU"/>
    </w:rPr>
  </w:style>
  <w:style w:type="paragraph" w:styleId="Subtitle">
    <w:name w:val="Subtitle"/>
    <w:basedOn w:val="Normal"/>
    <w:link w:val="SubtitleChar"/>
    <w:qFormat/>
    <w:rsid w:val="007030B4"/>
    <w:pPr>
      <w:keepNext/>
    </w:pPr>
    <w:rPr>
      <w:rFonts w:cs="Arial"/>
      <w:b/>
      <w:sz w:val="24"/>
    </w:rPr>
  </w:style>
  <w:style w:type="paragraph" w:customStyle="1" w:styleId="TableText">
    <w:name w:val="TableText"/>
    <w:basedOn w:val="Normal"/>
    <w:link w:val="TableTextChar"/>
    <w:rsid w:val="007030B4"/>
    <w:pPr>
      <w:spacing w:after="0"/>
    </w:pPr>
    <w:rPr>
      <w:szCs w:val="24"/>
    </w:rPr>
  </w:style>
  <w:style w:type="paragraph" w:styleId="Title">
    <w:name w:val="Title"/>
    <w:basedOn w:val="Normal"/>
    <w:link w:val="TitleChar"/>
    <w:qFormat/>
    <w:rsid w:val="007030B4"/>
    <w:pPr>
      <w:keepNext/>
    </w:pPr>
    <w:rPr>
      <w:rFonts w:cs="Arial"/>
      <w:b/>
      <w:bCs/>
      <w:sz w:val="28"/>
      <w:szCs w:val="32"/>
    </w:rPr>
  </w:style>
  <w:style w:type="paragraph" w:customStyle="1" w:styleId="TitleArial">
    <w:name w:val="Title_Arial"/>
    <w:next w:val="Normal"/>
    <w:rsid w:val="007030B4"/>
    <w:pPr>
      <w:outlineLvl w:val="0"/>
    </w:pPr>
    <w:rPr>
      <w:rFonts w:ascii="Arial" w:hAnsi="Arial" w:cs="Arial"/>
      <w:bCs/>
      <w:sz w:val="44"/>
      <w:szCs w:val="44"/>
      <w:lang w:eastAsia="en-US"/>
    </w:rPr>
  </w:style>
  <w:style w:type="paragraph" w:styleId="TOC1">
    <w:name w:val="toc 1"/>
    <w:basedOn w:val="Normal"/>
    <w:next w:val="Normal"/>
    <w:uiPriority w:val="39"/>
    <w:rsid w:val="007030B4"/>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7030B4"/>
    <w:pPr>
      <w:tabs>
        <w:tab w:val="left" w:pos="1928"/>
        <w:tab w:val="right" w:leader="dot" w:pos="9356"/>
      </w:tabs>
      <w:spacing w:after="0"/>
      <w:ind w:left="1928" w:right="1134" w:hanging="964"/>
    </w:pPr>
  </w:style>
  <w:style w:type="paragraph" w:styleId="TOC3">
    <w:name w:val="toc 3"/>
    <w:basedOn w:val="Normal"/>
    <w:next w:val="Normal"/>
    <w:autoRedefine/>
    <w:uiPriority w:val="39"/>
    <w:rsid w:val="007030B4"/>
    <w:pPr>
      <w:ind w:left="440"/>
    </w:pPr>
  </w:style>
  <w:style w:type="paragraph" w:styleId="TOC4">
    <w:name w:val="toc 4"/>
    <w:basedOn w:val="Normal"/>
    <w:next w:val="Normal"/>
    <w:autoRedefine/>
    <w:uiPriority w:val="39"/>
    <w:rsid w:val="007030B4"/>
    <w:pPr>
      <w:ind w:left="660"/>
    </w:pPr>
  </w:style>
  <w:style w:type="paragraph" w:styleId="TOC5">
    <w:name w:val="toc 5"/>
    <w:basedOn w:val="Normal"/>
    <w:next w:val="Normal"/>
    <w:autoRedefine/>
    <w:uiPriority w:val="39"/>
    <w:rsid w:val="007030B4"/>
    <w:pPr>
      <w:ind w:left="880"/>
    </w:pPr>
  </w:style>
  <w:style w:type="paragraph" w:styleId="TOC6">
    <w:name w:val="toc 6"/>
    <w:basedOn w:val="Normal"/>
    <w:next w:val="Normal"/>
    <w:autoRedefine/>
    <w:uiPriority w:val="39"/>
    <w:rsid w:val="007030B4"/>
    <w:pPr>
      <w:ind w:left="1100"/>
    </w:pPr>
  </w:style>
  <w:style w:type="paragraph" w:styleId="TOC7">
    <w:name w:val="toc 7"/>
    <w:basedOn w:val="Normal"/>
    <w:next w:val="Normal"/>
    <w:autoRedefine/>
    <w:uiPriority w:val="39"/>
    <w:rsid w:val="007030B4"/>
    <w:pPr>
      <w:ind w:left="1320"/>
    </w:pPr>
  </w:style>
  <w:style w:type="paragraph" w:styleId="TOC8">
    <w:name w:val="toc 8"/>
    <w:basedOn w:val="Normal"/>
    <w:next w:val="Normal"/>
    <w:autoRedefine/>
    <w:uiPriority w:val="39"/>
    <w:rsid w:val="007030B4"/>
    <w:pPr>
      <w:ind w:left="1540"/>
    </w:pPr>
  </w:style>
  <w:style w:type="paragraph" w:styleId="TOC9">
    <w:name w:val="toc 9"/>
    <w:basedOn w:val="Normal"/>
    <w:next w:val="Normal"/>
    <w:uiPriority w:val="39"/>
    <w:rsid w:val="007030B4"/>
    <w:pPr>
      <w:ind w:left="1758"/>
    </w:pPr>
  </w:style>
  <w:style w:type="paragraph" w:customStyle="1" w:styleId="TOCHeader">
    <w:name w:val="TOCHeader"/>
    <w:basedOn w:val="Normal"/>
    <w:rsid w:val="007030B4"/>
    <w:pPr>
      <w:keepNext/>
    </w:pPr>
    <w:rPr>
      <w:b/>
      <w:sz w:val="24"/>
    </w:rPr>
  </w:style>
  <w:style w:type="numbering" w:customStyle="1" w:styleId="CUNumber">
    <w:name w:val="CU_Number"/>
    <w:uiPriority w:val="99"/>
    <w:rsid w:val="007030B4"/>
    <w:pPr>
      <w:numPr>
        <w:numId w:val="3"/>
      </w:numPr>
    </w:pPr>
  </w:style>
  <w:style w:type="numbering" w:customStyle="1" w:styleId="Headings">
    <w:name w:val="Headings"/>
    <w:rsid w:val="00B43F9A"/>
    <w:pPr>
      <w:numPr>
        <w:numId w:val="23"/>
      </w:numPr>
    </w:pPr>
  </w:style>
  <w:style w:type="numbering" w:customStyle="1" w:styleId="CUTable">
    <w:name w:val="CU_Table"/>
    <w:uiPriority w:val="99"/>
    <w:rsid w:val="007030B4"/>
    <w:pPr>
      <w:numPr>
        <w:numId w:val="5"/>
      </w:numPr>
    </w:pPr>
  </w:style>
  <w:style w:type="paragraph" w:customStyle="1" w:styleId="CUTable1">
    <w:name w:val="CU_Table1"/>
    <w:basedOn w:val="Normal"/>
    <w:rsid w:val="007030B4"/>
    <w:pPr>
      <w:numPr>
        <w:ilvl w:val="1"/>
        <w:numId w:val="39"/>
      </w:numPr>
      <w:spacing w:before="120" w:after="120"/>
      <w:outlineLvl w:val="0"/>
    </w:pPr>
  </w:style>
  <w:style w:type="paragraph" w:customStyle="1" w:styleId="CUTable2">
    <w:name w:val="CU_Table2"/>
    <w:basedOn w:val="Normal"/>
    <w:rsid w:val="007030B4"/>
    <w:pPr>
      <w:numPr>
        <w:ilvl w:val="2"/>
        <w:numId w:val="39"/>
      </w:numPr>
      <w:outlineLvl w:val="2"/>
    </w:pPr>
  </w:style>
  <w:style w:type="paragraph" w:customStyle="1" w:styleId="CUTable3">
    <w:name w:val="CU_Table3"/>
    <w:basedOn w:val="Normal"/>
    <w:rsid w:val="007030B4"/>
    <w:pPr>
      <w:numPr>
        <w:ilvl w:val="3"/>
        <w:numId w:val="39"/>
      </w:numPr>
      <w:outlineLvl w:val="3"/>
    </w:pPr>
  </w:style>
  <w:style w:type="paragraph" w:customStyle="1" w:styleId="CUTable4">
    <w:name w:val="CU_Table4"/>
    <w:basedOn w:val="Normal"/>
    <w:rsid w:val="007030B4"/>
    <w:pPr>
      <w:numPr>
        <w:ilvl w:val="4"/>
        <w:numId w:val="39"/>
      </w:numPr>
      <w:outlineLvl w:val="4"/>
    </w:pPr>
  </w:style>
  <w:style w:type="paragraph" w:customStyle="1" w:styleId="CUTable5">
    <w:name w:val="CU_Table5"/>
    <w:basedOn w:val="Normal"/>
    <w:rsid w:val="007030B4"/>
    <w:pPr>
      <w:numPr>
        <w:ilvl w:val="5"/>
        <w:numId w:val="39"/>
      </w:numPr>
      <w:outlineLvl w:val="4"/>
    </w:pPr>
  </w:style>
  <w:style w:type="paragraph" w:styleId="FootnoteText">
    <w:name w:val="footnote text"/>
    <w:basedOn w:val="Normal"/>
    <w:link w:val="FootnoteTextChar"/>
    <w:rsid w:val="007030B4"/>
    <w:rPr>
      <w:sz w:val="18"/>
    </w:rPr>
  </w:style>
  <w:style w:type="character" w:customStyle="1" w:styleId="FootnoteTextChar">
    <w:name w:val="Footnote Text Char"/>
    <w:basedOn w:val="DefaultParagraphFont"/>
    <w:link w:val="FootnoteText"/>
    <w:rsid w:val="007030B4"/>
    <w:rPr>
      <w:rFonts w:ascii="Arial" w:hAnsi="Arial"/>
      <w:sz w:val="18"/>
      <w:lang w:eastAsia="en-US"/>
    </w:rPr>
  </w:style>
  <w:style w:type="character" w:styleId="FootnoteReference">
    <w:name w:val="footnote reference"/>
    <w:basedOn w:val="DefaultParagraphFont"/>
    <w:rsid w:val="007030B4"/>
    <w:rPr>
      <w:rFonts w:ascii="Arial" w:hAnsi="Arial"/>
      <w:sz w:val="18"/>
      <w:vertAlign w:val="superscript"/>
    </w:rPr>
  </w:style>
  <w:style w:type="paragraph" w:customStyle="1" w:styleId="MinorTitleArial">
    <w:name w:val="Minor_Title_Arial"/>
    <w:next w:val="Normal"/>
    <w:rsid w:val="007030B4"/>
    <w:rPr>
      <w:rFonts w:ascii="Arial" w:hAnsi="Arial" w:cs="Arial"/>
      <w:color w:val="000000"/>
      <w:sz w:val="18"/>
      <w:szCs w:val="18"/>
      <w:lang w:eastAsia="en-US"/>
    </w:rPr>
  </w:style>
  <w:style w:type="numbering" w:customStyle="1" w:styleId="CUIndent">
    <w:name w:val="CU_Indent"/>
    <w:uiPriority w:val="99"/>
    <w:rsid w:val="007030B4"/>
    <w:pPr>
      <w:numPr>
        <w:numId w:val="6"/>
      </w:numPr>
    </w:pPr>
  </w:style>
  <w:style w:type="character" w:customStyle="1" w:styleId="DefinitionChar">
    <w:name w:val="Definition Char"/>
    <w:basedOn w:val="DefaultParagraphFont"/>
    <w:link w:val="Definition"/>
    <w:rsid w:val="00166D08"/>
    <w:rPr>
      <w:rFonts w:ascii="Arial" w:hAnsi="Arial"/>
      <w:szCs w:val="22"/>
    </w:rPr>
  </w:style>
  <w:style w:type="character" w:customStyle="1" w:styleId="DefinitionNum2Char">
    <w:name w:val="DefinitionNum2 Char"/>
    <w:basedOn w:val="DefaultParagraphFont"/>
    <w:link w:val="DefinitionNum2"/>
    <w:rsid w:val="00166D08"/>
    <w:rPr>
      <w:rFonts w:ascii="Arial" w:hAnsi="Arial"/>
      <w:color w:val="000000"/>
    </w:rPr>
  </w:style>
  <w:style w:type="character" w:customStyle="1" w:styleId="IndentParaLevel1Char">
    <w:name w:val="IndentParaLevel1 Char"/>
    <w:link w:val="IndentParaLevel1"/>
    <w:rsid w:val="00166D08"/>
    <w:rPr>
      <w:rFonts w:ascii="Arial" w:hAnsi="Arial"/>
      <w:lang w:eastAsia="en-US"/>
    </w:rPr>
  </w:style>
  <w:style w:type="character" w:customStyle="1" w:styleId="IndentParaLevel2Char">
    <w:name w:val="IndentParaLevel2 Char"/>
    <w:basedOn w:val="DefaultParagraphFont"/>
    <w:link w:val="IndentParaLevel2"/>
    <w:rsid w:val="00166D08"/>
    <w:rPr>
      <w:rFonts w:ascii="Arial" w:hAnsi="Arial"/>
      <w:lang w:eastAsia="en-US"/>
    </w:rPr>
  </w:style>
  <w:style w:type="numbering" w:customStyle="1" w:styleId="CUHeading">
    <w:name w:val="CU_Heading"/>
    <w:uiPriority w:val="99"/>
    <w:rsid w:val="007030B4"/>
    <w:pPr>
      <w:numPr>
        <w:numId w:val="8"/>
      </w:numPr>
    </w:pPr>
  </w:style>
  <w:style w:type="numbering" w:customStyle="1" w:styleId="CUSchedule">
    <w:name w:val="CU_Schedule"/>
    <w:uiPriority w:val="99"/>
    <w:rsid w:val="007030B4"/>
    <w:pPr>
      <w:numPr>
        <w:numId w:val="10"/>
      </w:numPr>
    </w:pPr>
  </w:style>
  <w:style w:type="character" w:customStyle="1" w:styleId="CommentaryChar1">
    <w:name w:val="Commentary Char1"/>
    <w:basedOn w:val="DefaultParagraphFont"/>
    <w:link w:val="Commentary"/>
    <w:locked/>
    <w:rsid w:val="00076E2B"/>
    <w:rPr>
      <w:rFonts w:ascii="Arial" w:hAnsi="Arial"/>
      <w:bCs/>
      <w:color w:val="800080"/>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rPr>
  </w:style>
  <w:style w:type="numbering" w:customStyle="1" w:styleId="CUDefinitions">
    <w:name w:val="CU_Definitions"/>
    <w:uiPriority w:val="99"/>
    <w:rsid w:val="007030B4"/>
    <w:pPr>
      <w:numPr>
        <w:numId w:val="11"/>
      </w:numPr>
    </w:pPr>
  </w:style>
  <w:style w:type="paragraph" w:customStyle="1" w:styleId="ExhibitHeading">
    <w:name w:val="Exhibit Heading"/>
    <w:basedOn w:val="Normal"/>
    <w:next w:val="Normal"/>
    <w:rsid w:val="007030B4"/>
    <w:pPr>
      <w:pageBreakBefore/>
      <w:numPr>
        <w:numId w:val="44"/>
      </w:numPr>
      <w:outlineLvl w:val="0"/>
    </w:pPr>
    <w:rPr>
      <w:b/>
      <w:sz w:val="24"/>
    </w:rPr>
  </w:style>
  <w:style w:type="character" w:customStyle="1" w:styleId="FooterChar">
    <w:name w:val="Footer Char"/>
    <w:basedOn w:val="DefaultParagraphFont"/>
    <w:link w:val="Footer"/>
    <w:uiPriority w:val="99"/>
    <w:rsid w:val="007030B4"/>
    <w:rPr>
      <w:rFonts w:ascii="Arial" w:hAnsi="Arial"/>
      <w:sz w:val="18"/>
      <w:lang w:eastAsia="en-US"/>
    </w:rPr>
  </w:style>
  <w:style w:type="character" w:customStyle="1" w:styleId="IndentParaLevel3Char">
    <w:name w:val="IndentParaLevel3 Char"/>
    <w:link w:val="IndentParaLevel3"/>
    <w:rsid w:val="00C017BC"/>
    <w:rPr>
      <w:rFonts w:ascii="Arial" w:hAnsi="Arial"/>
      <w:lang w:eastAsia="en-US"/>
    </w:rPr>
  </w:style>
  <w:style w:type="paragraph" w:customStyle="1" w:styleId="CUTableBullet1">
    <w:name w:val="CU_Table Bullet1"/>
    <w:basedOn w:val="Normal"/>
    <w:qFormat/>
    <w:rsid w:val="007030B4"/>
    <w:pPr>
      <w:numPr>
        <w:numId w:val="41"/>
      </w:numPr>
    </w:pPr>
  </w:style>
  <w:style w:type="paragraph" w:customStyle="1" w:styleId="CUTableBullet2">
    <w:name w:val="CU_Table Bullet2"/>
    <w:basedOn w:val="Normal"/>
    <w:qFormat/>
    <w:rsid w:val="007030B4"/>
    <w:pPr>
      <w:numPr>
        <w:ilvl w:val="1"/>
        <w:numId w:val="41"/>
      </w:numPr>
    </w:pPr>
  </w:style>
  <w:style w:type="paragraph" w:customStyle="1" w:styleId="CUTableBullet3">
    <w:name w:val="CU_Table Bullet3"/>
    <w:basedOn w:val="Normal"/>
    <w:qFormat/>
    <w:rsid w:val="007030B4"/>
    <w:pPr>
      <w:numPr>
        <w:ilvl w:val="2"/>
        <w:numId w:val="41"/>
      </w:numPr>
    </w:pPr>
  </w:style>
  <w:style w:type="numbering" w:customStyle="1" w:styleId="CUTableBullet">
    <w:name w:val="CUTable Bullet"/>
    <w:uiPriority w:val="99"/>
    <w:rsid w:val="007030B4"/>
    <w:pPr>
      <w:numPr>
        <w:numId w:val="13"/>
      </w:numPr>
    </w:pPr>
  </w:style>
  <w:style w:type="character" w:styleId="EndnoteReference">
    <w:name w:val="endnote reference"/>
    <w:basedOn w:val="DefaultParagraphFont"/>
    <w:rsid w:val="007030B4"/>
    <w:rPr>
      <w:rFonts w:ascii="Arial" w:hAnsi="Arial"/>
      <w:sz w:val="20"/>
      <w:vertAlign w:val="superscript"/>
    </w:rPr>
  </w:style>
  <w:style w:type="table" w:styleId="TableGrid">
    <w:name w:val="Table Grid"/>
    <w:basedOn w:val="TableNormal"/>
    <w:uiPriority w:val="59"/>
    <w:rsid w:val="007030B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rPr>
  </w:style>
  <w:style w:type="character" w:customStyle="1" w:styleId="Schedule3Char">
    <w:name w:val="Schedule_3 Char"/>
    <w:link w:val="Schedule3"/>
    <w:rsid w:val="004B5791"/>
    <w:rPr>
      <w:rFonts w:ascii="Arial" w:hAnsi="Arial"/>
    </w:rPr>
  </w:style>
  <w:style w:type="paragraph" w:styleId="BalloonText">
    <w:name w:val="Balloon Text"/>
    <w:basedOn w:val="Normal"/>
    <w:link w:val="BalloonTextChar"/>
    <w:uiPriority w:val="99"/>
    <w:semiHidden/>
    <w:unhideWhenUsed/>
    <w:rsid w:val="007030B4"/>
    <w:pPr>
      <w:spacing w:after="0"/>
    </w:pPr>
    <w:rPr>
      <w:rFonts w:cs="Tahoma"/>
      <w:sz w:val="16"/>
      <w:szCs w:val="16"/>
    </w:rPr>
  </w:style>
  <w:style w:type="character" w:customStyle="1" w:styleId="BalloonTextChar">
    <w:name w:val="Balloon Text Char"/>
    <w:basedOn w:val="DefaultParagraphFont"/>
    <w:link w:val="BalloonText"/>
    <w:uiPriority w:val="99"/>
    <w:semiHidden/>
    <w:rsid w:val="007030B4"/>
    <w:rPr>
      <w:rFonts w:ascii="Arial" w:hAnsi="Arial" w:cs="Tahoma"/>
      <w:sz w:val="16"/>
      <w:szCs w:val="16"/>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7030B4"/>
    <w:pPr>
      <w:numPr>
        <w:numId w:val="42"/>
      </w:numPr>
    </w:pPr>
  </w:style>
  <w:style w:type="paragraph" w:customStyle="1" w:styleId="CUTableIndent2">
    <w:name w:val="CU_Table Indent2"/>
    <w:basedOn w:val="Normal"/>
    <w:qFormat/>
    <w:rsid w:val="007030B4"/>
    <w:pPr>
      <w:numPr>
        <w:ilvl w:val="1"/>
        <w:numId w:val="42"/>
      </w:numPr>
    </w:pPr>
  </w:style>
  <w:style w:type="paragraph" w:customStyle="1" w:styleId="CUTableIndent3">
    <w:name w:val="CU_Table Indent3"/>
    <w:basedOn w:val="Normal"/>
    <w:qFormat/>
    <w:rsid w:val="007030B4"/>
    <w:pPr>
      <w:numPr>
        <w:ilvl w:val="2"/>
        <w:numId w:val="42"/>
      </w:numPr>
    </w:pPr>
  </w:style>
  <w:style w:type="numbering" w:customStyle="1" w:styleId="CUTableIndent">
    <w:name w:val="CUTableIndent"/>
    <w:uiPriority w:val="99"/>
    <w:rsid w:val="007030B4"/>
    <w:pPr>
      <w:numPr>
        <w:numId w:val="20"/>
      </w:numPr>
    </w:pPr>
  </w:style>
  <w:style w:type="paragraph" w:styleId="NormalWeb">
    <w:name w:val="Normal (Web)"/>
    <w:basedOn w:val="Normal"/>
    <w:uiPriority w:val="99"/>
    <w:semiHidden/>
    <w:unhideWhenUsed/>
    <w:rsid w:val="007030B4"/>
    <w:rPr>
      <w:szCs w:val="24"/>
    </w:rPr>
  </w:style>
  <w:style w:type="numbering" w:customStyle="1" w:styleId="CUBullet">
    <w:name w:val="CU_Bullet"/>
    <w:uiPriority w:val="99"/>
    <w:rsid w:val="007030B4"/>
    <w:pPr>
      <w:numPr>
        <w:numId w:val="34"/>
      </w:numPr>
    </w:pPr>
  </w:style>
  <w:style w:type="character" w:customStyle="1" w:styleId="HeaderChar">
    <w:name w:val="Header Char"/>
    <w:basedOn w:val="DefaultParagraphFont"/>
    <w:link w:val="Header"/>
    <w:rsid w:val="007030B4"/>
    <w:rPr>
      <w:rFonts w:ascii="Arial" w:hAnsi="Arial"/>
      <w:lang w:eastAsia="en-US"/>
    </w:rPr>
  </w:style>
  <w:style w:type="character" w:customStyle="1" w:styleId="SubtitleChar">
    <w:name w:val="Subtitle Char"/>
    <w:basedOn w:val="DefaultParagraphFont"/>
    <w:link w:val="Subtitle"/>
    <w:rsid w:val="007030B4"/>
    <w:rPr>
      <w:rFonts w:ascii="Arial" w:hAnsi="Arial" w:cs="Arial"/>
      <w:b/>
      <w:sz w:val="24"/>
      <w:lang w:eastAsia="en-US"/>
    </w:rPr>
  </w:style>
  <w:style w:type="character" w:customStyle="1" w:styleId="TableTextChar">
    <w:name w:val="TableText Char"/>
    <w:link w:val="TableText"/>
    <w:rsid w:val="0037486D"/>
    <w:rPr>
      <w:rFonts w:ascii="Arial" w:hAnsi="Arial"/>
      <w:szCs w:val="24"/>
      <w:lang w:eastAsia="en-US"/>
    </w:rPr>
  </w:style>
  <w:style w:type="table" w:customStyle="1" w:styleId="CUTable0">
    <w:name w:val="CU Table"/>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Heading">
    <w:name w:val="CU_Table_Heading"/>
    <w:basedOn w:val="Normal"/>
    <w:qFormat/>
    <w:rsid w:val="007030B4"/>
    <w:pPr>
      <w:numPr>
        <w:numId w:val="39"/>
      </w:numPr>
      <w:spacing w:before="120" w:after="120"/>
    </w:pPr>
    <w:rPr>
      <w:b/>
    </w:rPr>
  </w:style>
  <w:style w:type="table" w:customStyle="1" w:styleId="CUTableLegal">
    <w:name w:val="CU_Table_Legal"/>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7030B4"/>
    <w:pPr>
      <w:keepNext/>
      <w:numPr>
        <w:numId w:val="40"/>
      </w:numPr>
      <w:spacing w:after="240"/>
    </w:pPr>
    <w:rPr>
      <w:rFonts w:ascii="Arial" w:hAnsi="Arial"/>
      <w:b/>
      <w:sz w:val="18"/>
      <w:szCs w:val="24"/>
      <w:lang w:eastAsia="en-US"/>
    </w:rPr>
  </w:style>
  <w:style w:type="paragraph" w:customStyle="1" w:styleId="CUTableNumberingLegal1">
    <w:name w:val="CU_TableNumberingLegal1"/>
    <w:basedOn w:val="Normal"/>
    <w:rsid w:val="007030B4"/>
    <w:pPr>
      <w:numPr>
        <w:ilvl w:val="1"/>
        <w:numId w:val="40"/>
      </w:numPr>
      <w:spacing w:before="60" w:after="60"/>
    </w:pPr>
    <w:rPr>
      <w:sz w:val="18"/>
      <w:szCs w:val="24"/>
    </w:rPr>
  </w:style>
  <w:style w:type="paragraph" w:customStyle="1" w:styleId="CUTableNumberingLegal2">
    <w:name w:val="CU_TableNumberingLegal2"/>
    <w:basedOn w:val="CUTableNumberingLegal1"/>
    <w:rsid w:val="007030B4"/>
    <w:pPr>
      <w:numPr>
        <w:ilvl w:val="2"/>
      </w:numPr>
    </w:pPr>
    <w:rPr>
      <w:lang w:val="en-GB"/>
    </w:rPr>
  </w:style>
  <w:style w:type="paragraph" w:customStyle="1" w:styleId="CUTableNumberingLegal3">
    <w:name w:val="CU_TableNumberingLegal3"/>
    <w:basedOn w:val="CUTableNumberingLegal2"/>
    <w:rsid w:val="007030B4"/>
    <w:pPr>
      <w:numPr>
        <w:ilvl w:val="3"/>
      </w:numPr>
    </w:pPr>
  </w:style>
  <w:style w:type="paragraph" w:customStyle="1" w:styleId="CUTableNumberingLegal4">
    <w:name w:val="CU_TableNumberingLegal4"/>
    <w:basedOn w:val="CUTableNumberingLegal3"/>
    <w:rsid w:val="007030B4"/>
    <w:pPr>
      <w:numPr>
        <w:ilvl w:val="4"/>
      </w:numPr>
    </w:pPr>
  </w:style>
  <w:style w:type="paragraph" w:customStyle="1" w:styleId="CUTableText">
    <w:name w:val="CU_TableText"/>
    <w:basedOn w:val="Normal"/>
    <w:qFormat/>
    <w:rsid w:val="007030B4"/>
    <w:pPr>
      <w:spacing w:before="120" w:after="120"/>
    </w:pPr>
  </w:style>
  <w:style w:type="paragraph" w:customStyle="1" w:styleId="CUTableTextLegal">
    <w:name w:val="CU_TableTextLegal"/>
    <w:basedOn w:val="CUTableText"/>
    <w:qFormat/>
    <w:rsid w:val="007030B4"/>
    <w:pPr>
      <w:spacing w:before="60" w:after="60"/>
    </w:pPr>
    <w:rPr>
      <w:sz w:val="18"/>
    </w:rPr>
  </w:style>
  <w:style w:type="paragraph" w:styleId="EndnoteText">
    <w:name w:val="endnote text"/>
    <w:basedOn w:val="Normal"/>
    <w:link w:val="EndnoteTextChar"/>
    <w:rsid w:val="007030B4"/>
  </w:style>
  <w:style w:type="character" w:customStyle="1" w:styleId="EndnoteTextChar">
    <w:name w:val="Endnote Text Char"/>
    <w:basedOn w:val="DefaultParagraphFont"/>
    <w:link w:val="EndnoteText"/>
    <w:rsid w:val="007030B4"/>
    <w:rPr>
      <w:rFonts w:ascii="Arial" w:hAnsi="Arial"/>
      <w:lang w:eastAsia="en-US"/>
    </w:rPr>
  </w:style>
  <w:style w:type="paragraph" w:customStyle="1" w:styleId="FormHeading">
    <w:name w:val="FormHeading"/>
    <w:qFormat/>
    <w:rsid w:val="007030B4"/>
    <w:pPr>
      <w:spacing w:before="120" w:after="120"/>
    </w:pPr>
    <w:rPr>
      <w:rFonts w:ascii="Georgia" w:hAnsi="Georgia" w:cs="Arial"/>
      <w:bCs/>
      <w:sz w:val="40"/>
      <w:szCs w:val="40"/>
      <w:lang w:eastAsia="en-US"/>
    </w:rPr>
  </w:style>
  <w:style w:type="character" w:customStyle="1" w:styleId="TitleChar">
    <w:name w:val="Title Char"/>
    <w:basedOn w:val="DefaultParagraphFont"/>
    <w:link w:val="Title"/>
    <w:rsid w:val="007030B4"/>
    <w:rPr>
      <w:rFonts w:ascii="Arial" w:hAnsi="Arial" w:cs="Arial"/>
      <w:b/>
      <w:bCs/>
      <w:sz w:val="28"/>
      <w:szCs w:val="32"/>
      <w:lang w:eastAsia="en-US"/>
    </w:rPr>
  </w:style>
  <w:style w:type="character" w:styleId="UnresolvedMention">
    <w:name w:val="Unresolved Mention"/>
    <w:basedOn w:val="DefaultParagraphFont"/>
    <w:uiPriority w:val="99"/>
    <w:semiHidden/>
    <w:unhideWhenUsed/>
    <w:rsid w:val="00A1144C"/>
    <w:rPr>
      <w:color w:val="605E5C"/>
      <w:shd w:val="clear" w:color="auto" w:fill="E1DFDD"/>
    </w:rPr>
  </w:style>
  <w:style w:type="paragraph" w:styleId="CommentSubject">
    <w:name w:val="annotation subject"/>
    <w:basedOn w:val="CommentText"/>
    <w:next w:val="CommentText"/>
    <w:link w:val="CommentSubjectChar"/>
    <w:semiHidden/>
    <w:unhideWhenUsed/>
    <w:rsid w:val="0007687A"/>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07687A"/>
    <w:rPr>
      <w:rFonts w:ascii="Arial" w:eastAsiaTheme="minorHAnsi" w:hAnsi="Arial" w:cstheme="minorBidi"/>
      <w:b/>
      <w:bCs/>
      <w:lang w:eastAsia="en-US"/>
    </w:rPr>
  </w:style>
  <w:style w:type="paragraph" w:customStyle="1" w:styleId="DeedTitle">
    <w:name w:val="DeedTitle"/>
    <w:qFormat/>
    <w:rsid w:val="00035894"/>
    <w:pPr>
      <w:spacing w:before="660" w:after="1320"/>
    </w:pPr>
    <w:rPr>
      <w:rFonts w:ascii="Arial" w:hAnsi="Arial" w:cs="Arial"/>
      <w:bCs/>
      <w:sz w:val="56"/>
      <w:szCs w:val="44"/>
      <w:lang w:eastAsia="en-US"/>
    </w:rPr>
  </w:style>
  <w:style w:type="character" w:styleId="FollowedHyperlink">
    <w:name w:val="FollowedHyperlink"/>
    <w:basedOn w:val="DefaultParagraphFont"/>
    <w:semiHidden/>
    <w:unhideWhenUsed/>
    <w:rsid w:val="00EB1F3E"/>
    <w:rPr>
      <w:color w:val="800080" w:themeColor="followedHyperlink"/>
      <w:u w:val="single"/>
    </w:rPr>
  </w:style>
  <w:style w:type="paragraph" w:customStyle="1" w:styleId="SubTitleArial">
    <w:name w:val="SubTitle_Arial"/>
    <w:next w:val="Normal"/>
    <w:rsid w:val="00950E33"/>
    <w:pPr>
      <w:keepNext/>
      <w:spacing w:before="220"/>
    </w:pPr>
    <w:rPr>
      <w:rFonts w:ascii="Arial" w:hAnsi="Arial" w:cs="Arial"/>
      <w:color w:val="000000"/>
      <w:sz w:val="28"/>
      <w:szCs w:val="28"/>
      <w:lang w:eastAsia="en-US"/>
    </w:rPr>
  </w:style>
  <w:style w:type="paragraph" w:customStyle="1" w:styleId="MiniTitleArial">
    <w:name w:val="Mini_Title_Arial"/>
    <w:basedOn w:val="Normal"/>
    <w:rsid w:val="00950E33"/>
    <w:pPr>
      <w:spacing w:after="120"/>
    </w:pPr>
  </w:style>
  <w:style w:type="paragraph" w:customStyle="1" w:styleId="DocumentName">
    <w:name w:val="DocumentName"/>
    <w:basedOn w:val="Subtitle"/>
    <w:next w:val="Normal"/>
    <w:qFormat/>
    <w:rsid w:val="00950E33"/>
    <w:pPr>
      <w:pBdr>
        <w:bottom w:val="single" w:sz="12" w:space="1" w:color="auto"/>
      </w:pBdr>
      <w:spacing w:after="480"/>
    </w:pPr>
    <w:rPr>
      <w:sz w:val="32"/>
      <w:szCs w:val="24"/>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FB33E5"/>
    <w:rPr>
      <w:rFonts w:ascii="Arial" w:hAnsi="Arial"/>
      <w:bCs/>
      <w:iCs/>
      <w:szCs w:val="26"/>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FB33E5"/>
    <w:rPr>
      <w:rFonts w:ascii="Arial" w:hAnsi="Arial"/>
      <w:bCs/>
      <w:szCs w:val="22"/>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FB33E5"/>
    <w:rPr>
      <w:rFonts w:ascii="Arial" w:hAnsi="Arial"/>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FB33E5"/>
    <w:rPr>
      <w:rFonts w:ascii="Arial" w:hAnsi="Arial"/>
      <w:iCs/>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rsid w:val="00FB33E5"/>
    <w:rPr>
      <w:rFonts w:ascii="Arial" w:hAnsi="Arial" w:cs="Arial"/>
      <w:b/>
      <w:sz w:val="24"/>
      <w:szCs w:val="22"/>
    </w:rPr>
  </w:style>
  <w:style w:type="paragraph" w:customStyle="1" w:styleId="StyleHeading4">
    <w:name w:val="Style Heading 4"/>
    <w:basedOn w:val="Normal"/>
    <w:unhideWhenUsed/>
    <w:rsid w:val="00FB33E5"/>
    <w:pPr>
      <w:numPr>
        <w:ilvl w:val="3"/>
        <w:numId w:val="51"/>
      </w:numPr>
      <w:spacing w:after="0"/>
    </w:pPr>
    <w:rPr>
      <w:rFonts w:cs="Arial"/>
      <w:lang w:eastAsia="en-AU"/>
    </w:rPr>
  </w:style>
  <w:style w:type="paragraph" w:customStyle="1" w:styleId="StyleHeading5">
    <w:name w:val="Style Heading 5"/>
    <w:basedOn w:val="Normal"/>
    <w:unhideWhenUsed/>
    <w:rsid w:val="00FB33E5"/>
    <w:pPr>
      <w:numPr>
        <w:ilvl w:val="4"/>
        <w:numId w:val="51"/>
      </w:numPr>
      <w:spacing w:after="0"/>
    </w:pPr>
    <w:rPr>
      <w:lang w:eastAsia="en-AU"/>
    </w:rPr>
  </w:style>
  <w:style w:type="paragraph" w:customStyle="1" w:styleId="StyleHeading2">
    <w:name w:val="Style Heading 2"/>
    <w:basedOn w:val="Heading2"/>
    <w:unhideWhenUsed/>
    <w:rsid w:val="00FB33E5"/>
    <w:pPr>
      <w:numPr>
        <w:numId w:val="51"/>
      </w:numPr>
      <w:tabs>
        <w:tab w:val="num" w:pos="850"/>
      </w:tabs>
    </w:pPr>
    <w:rPr>
      <w:iCs w:val="0"/>
      <w:szCs w:val="20"/>
    </w:rPr>
  </w:style>
  <w:style w:type="numbering" w:customStyle="1" w:styleId="Style1">
    <w:name w:val="Style1"/>
    <w:uiPriority w:val="99"/>
    <w:rsid w:val="00FB33E5"/>
    <w:pPr>
      <w:numPr>
        <w:numId w:val="50"/>
      </w:numPr>
    </w:pPr>
  </w:style>
  <w:style w:type="paragraph" w:styleId="TOCHeading">
    <w:name w:val="TOC Heading"/>
    <w:basedOn w:val="Heading1"/>
    <w:next w:val="Normal"/>
    <w:uiPriority w:val="39"/>
    <w:unhideWhenUsed/>
    <w:qFormat/>
    <w:rsid w:val="00FB33E5"/>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ASNormalArial">
    <w:name w:val="ASNormalArial"/>
    <w:basedOn w:val="Normal"/>
    <w:rsid w:val="00925801"/>
  </w:style>
  <w:style w:type="table" w:customStyle="1" w:styleId="TableGrid1">
    <w:name w:val="Table Grid1"/>
    <w:basedOn w:val="TableNormal"/>
    <w:next w:val="TableGrid"/>
    <w:uiPriority w:val="59"/>
    <w:rsid w:val="003E320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rPr>
      <w:tblPr/>
      <w:trPr>
        <w:cantSplit/>
        <w:tblHeader/>
      </w:trPr>
      <w:tcPr>
        <w:shd w:val="clear" w:color="auto" w:fill="FFC000"/>
      </w:tcPr>
    </w:tblStylePr>
  </w:style>
  <w:style w:type="paragraph" w:customStyle="1" w:styleId="PIPBullet">
    <w:name w:val="PIP_Bullet"/>
    <w:basedOn w:val="Normal"/>
    <w:rsid w:val="00AC79BC"/>
    <w:pPr>
      <w:tabs>
        <w:tab w:val="num" w:pos="964"/>
      </w:tabs>
      <w:spacing w:after="220"/>
      <w:ind w:left="964" w:hanging="964"/>
    </w:pPr>
    <w:rPr>
      <w:rFonts w:ascii="Times New Roman" w:hAnsi="Times New Roman"/>
      <w:sz w:val="22"/>
      <w:szCs w:val="24"/>
    </w:rPr>
  </w:style>
  <w:style w:type="paragraph" w:customStyle="1" w:styleId="Schedule40">
    <w:name w:val="Schedule 4"/>
    <w:basedOn w:val="Normal"/>
    <w:rsid w:val="00AC79BC"/>
    <w:pPr>
      <w:tabs>
        <w:tab w:val="num" w:pos="2880"/>
      </w:tabs>
      <w:spacing w:before="120" w:after="0"/>
      <w:ind w:left="2880" w:hanging="360"/>
    </w:pPr>
    <w:rPr>
      <w:rFonts w:ascii="Garamond" w:hAnsi="Garamond"/>
      <w:sz w:val="24"/>
    </w:rPr>
  </w:style>
  <w:style w:type="paragraph" w:styleId="NormalIndent">
    <w:name w:val="Normal Indent"/>
    <w:basedOn w:val="Normal"/>
    <w:uiPriority w:val="9"/>
    <w:semiHidden/>
    <w:unhideWhenUsed/>
    <w:qFormat/>
    <w:rsid w:val="00221797"/>
    <w:pPr>
      <w:keepLines/>
      <w:spacing w:before="160" w:after="100" w:line="252" w:lineRule="auto"/>
      <w:ind w:left="340"/>
    </w:pPr>
    <w:rPr>
      <w:rFonts w:ascii="Calibri" w:hAnsi="Calibri"/>
      <w:spacing w:val="2"/>
      <w:lang w:eastAsia="en-AU"/>
    </w:rPr>
  </w:style>
  <w:style w:type="paragraph" w:styleId="BodyText">
    <w:name w:val="Body Text"/>
    <w:basedOn w:val="Normal"/>
    <w:link w:val="BodyTextChar"/>
    <w:semiHidden/>
    <w:unhideWhenUsed/>
    <w:rsid w:val="005C25C0"/>
    <w:pPr>
      <w:numPr>
        <w:ilvl w:val="4"/>
        <w:numId w:val="52"/>
      </w:numPr>
      <w:spacing w:after="120" w:line="160" w:lineRule="exact"/>
      <w:ind w:left="0" w:firstLine="0"/>
      <w:jc w:val="both"/>
    </w:pPr>
    <w:rPr>
      <w:sz w:val="17"/>
      <w:szCs w:val="16"/>
      <w:lang w:val="en-US" w:eastAsia="en-AU"/>
    </w:rPr>
  </w:style>
  <w:style w:type="character" w:customStyle="1" w:styleId="BodyTextChar">
    <w:name w:val="Body Text Char"/>
    <w:basedOn w:val="DefaultParagraphFont"/>
    <w:link w:val="BodyText"/>
    <w:semiHidden/>
    <w:rsid w:val="005C25C0"/>
    <w:rPr>
      <w:rFonts w:ascii="Arial" w:hAnsi="Arial"/>
      <w:sz w:val="17"/>
      <w:szCs w:val="16"/>
      <w:lang w:val="en-US"/>
    </w:rPr>
  </w:style>
  <w:style w:type="paragraph" w:styleId="BodyTextIndent">
    <w:name w:val="Body Text Indent"/>
    <w:basedOn w:val="Normal"/>
    <w:link w:val="BodyTextIndentChar"/>
    <w:semiHidden/>
    <w:unhideWhenUsed/>
    <w:rsid w:val="005C25C0"/>
    <w:pPr>
      <w:numPr>
        <w:ilvl w:val="2"/>
        <w:numId w:val="52"/>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5C25C0"/>
    <w:rPr>
      <w:rFonts w:ascii="Arial Narrow" w:hAnsi="Arial Narrow"/>
      <w:sz w:val="16"/>
      <w:szCs w:val="16"/>
    </w:rPr>
  </w:style>
  <w:style w:type="paragraph" w:styleId="BodyText2">
    <w:name w:val="Body Text 2"/>
    <w:basedOn w:val="Normal"/>
    <w:link w:val="BodyText2Char"/>
    <w:semiHidden/>
    <w:unhideWhenUsed/>
    <w:rsid w:val="005C25C0"/>
    <w:pPr>
      <w:numPr>
        <w:ilvl w:val="6"/>
        <w:numId w:val="52"/>
      </w:numPr>
      <w:spacing w:after="120"/>
      <w:ind w:left="0" w:firstLine="0"/>
      <w:jc w:val="both"/>
    </w:pPr>
    <w:rPr>
      <w:color w:val="000000"/>
      <w:szCs w:val="16"/>
      <w:lang w:val="en-US" w:eastAsia="en-AU"/>
    </w:rPr>
  </w:style>
  <w:style w:type="character" w:customStyle="1" w:styleId="BodyText2Char">
    <w:name w:val="Body Text 2 Char"/>
    <w:basedOn w:val="DefaultParagraphFont"/>
    <w:link w:val="BodyText2"/>
    <w:semiHidden/>
    <w:rsid w:val="005C25C0"/>
    <w:rPr>
      <w:rFonts w:ascii="Arial" w:hAnsi="Arial"/>
      <w:color w:val="000000"/>
      <w:szCs w:val="16"/>
      <w:lang w:val="en-US"/>
    </w:rPr>
  </w:style>
  <w:style w:type="paragraph" w:styleId="BodyText3">
    <w:name w:val="Body Text 3"/>
    <w:basedOn w:val="Normal"/>
    <w:link w:val="BodyText3Char"/>
    <w:semiHidden/>
    <w:unhideWhenUsed/>
    <w:rsid w:val="005C25C0"/>
    <w:pPr>
      <w:numPr>
        <w:ilvl w:val="5"/>
        <w:numId w:val="52"/>
      </w:numPr>
      <w:tabs>
        <w:tab w:val="clear" w:pos="3402"/>
        <w:tab w:val="center" w:pos="4513"/>
      </w:tabs>
      <w:spacing w:after="120"/>
      <w:ind w:left="0" w:firstLine="0"/>
      <w:jc w:val="both"/>
    </w:pPr>
    <w:rPr>
      <w:color w:val="000000"/>
      <w:sz w:val="18"/>
      <w:szCs w:val="16"/>
      <w:lang w:val="en-GB" w:eastAsia="en-AU"/>
    </w:rPr>
  </w:style>
  <w:style w:type="character" w:customStyle="1" w:styleId="BodyText3Char">
    <w:name w:val="Body Text 3 Char"/>
    <w:basedOn w:val="DefaultParagraphFont"/>
    <w:link w:val="BodyText3"/>
    <w:semiHidden/>
    <w:rsid w:val="005C25C0"/>
    <w:rPr>
      <w:rFonts w:ascii="Arial" w:hAnsi="Arial"/>
      <w:color w:val="000000"/>
      <w:sz w:val="18"/>
      <w:szCs w:val="16"/>
      <w:lang w:val="en-GB"/>
    </w:rPr>
  </w:style>
  <w:style w:type="paragraph" w:styleId="BodyTextIndent2">
    <w:name w:val="Body Text Indent 2"/>
    <w:basedOn w:val="Normal"/>
    <w:link w:val="BodyTextIndent2Char"/>
    <w:semiHidden/>
    <w:unhideWhenUsed/>
    <w:rsid w:val="005C25C0"/>
    <w:pPr>
      <w:numPr>
        <w:ilvl w:val="3"/>
        <w:numId w:val="52"/>
      </w:numPr>
      <w:tabs>
        <w:tab w:val="clear" w:pos="1701"/>
        <w:tab w:val="left" w:pos="459"/>
        <w:tab w:val="left" w:pos="720"/>
        <w:tab w:val="left" w:pos="884"/>
        <w:tab w:val="left" w:pos="1399"/>
        <w:tab w:val="left" w:pos="2060"/>
      </w:tabs>
      <w:spacing w:after="120"/>
      <w:ind w:left="459" w:hanging="459"/>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5C25C0"/>
    <w:rPr>
      <w:rFonts w:ascii="Arial Narrow" w:hAnsi="Arial Narrow"/>
      <w:sz w:val="16"/>
      <w:szCs w:val="16"/>
    </w:rPr>
  </w:style>
  <w:style w:type="character" w:customStyle="1" w:styleId="ListParagraphChar">
    <w:name w:val="List Paragraph Char"/>
    <w:aliases w:val="DdeM List Paragraph Char"/>
    <w:link w:val="ListParagraph"/>
    <w:uiPriority w:val="34"/>
    <w:locked/>
    <w:rsid w:val="005C25C0"/>
    <w:rPr>
      <w:rFonts w:asciiTheme="minorHAnsi" w:eastAsiaTheme="minorHAnsi" w:hAnsiTheme="minorHAnsi" w:cstheme="minorBidi"/>
      <w:sz w:val="22"/>
      <w:szCs w:val="22"/>
      <w:lang w:eastAsia="en-US"/>
    </w:rPr>
  </w:style>
  <w:style w:type="paragraph" w:customStyle="1" w:styleId="WatermarkA">
    <w:name w:val="WatermarkA"/>
    <w:basedOn w:val="Normal"/>
    <w:semiHidden/>
    <w:rsid w:val="005C25C0"/>
    <w:pPr>
      <w:numPr>
        <w:ilvl w:val="1"/>
        <w:numId w:val="52"/>
      </w:numPr>
      <w:tabs>
        <w:tab w:val="clear" w:pos="851"/>
        <w:tab w:val="left" w:pos="-31680"/>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s>
      <w:spacing w:after="120"/>
      <w:ind w:left="0" w:firstLine="0"/>
    </w:pPr>
    <w:rPr>
      <w:sz w:val="24"/>
      <w:szCs w:val="16"/>
      <w:lang w:eastAsia="en-AU"/>
    </w:rPr>
  </w:style>
  <w:style w:type="paragraph" w:customStyle="1" w:styleId="Heading1numbered">
    <w:name w:val="Heading 1 numbered"/>
    <w:basedOn w:val="Heading1"/>
    <w:next w:val="NormalIndent"/>
    <w:uiPriority w:val="8"/>
    <w:qFormat/>
    <w:rsid w:val="00C95E14"/>
    <w:pPr>
      <w:keepLines/>
      <w:numPr>
        <w:numId w:val="0"/>
      </w:numPr>
      <w:pBdr>
        <w:top w:val="none" w:sz="0" w:space="0" w:color="auto"/>
      </w:pBdr>
      <w:tabs>
        <w:tab w:val="num" w:pos="360"/>
      </w:tabs>
      <w:spacing w:before="600" w:after="240" w:line="276" w:lineRule="auto"/>
    </w:pPr>
    <w:rPr>
      <w:rFonts w:asciiTheme="majorHAnsi" w:eastAsiaTheme="majorEastAsia" w:hAnsiTheme="majorHAnsi" w:cstheme="majorBidi"/>
      <w:spacing w:val="-1"/>
      <w:sz w:val="36"/>
      <w:szCs w:val="28"/>
      <w:lang w:eastAsia="en-AU"/>
    </w:rPr>
  </w:style>
  <w:style w:type="paragraph" w:customStyle="1" w:styleId="Heading2numbered">
    <w:name w:val="Heading 2 numbered"/>
    <w:basedOn w:val="Heading2"/>
    <w:next w:val="NormalIndent"/>
    <w:uiPriority w:val="8"/>
    <w:qFormat/>
    <w:rsid w:val="00C95E14"/>
    <w:pPr>
      <w:keepLines/>
      <w:numPr>
        <w:ilvl w:val="0"/>
        <w:numId w:val="0"/>
      </w:numPr>
      <w:tabs>
        <w:tab w:val="num" w:pos="360"/>
      </w:tabs>
      <w:spacing w:before="280" w:after="240" w:line="276" w:lineRule="auto"/>
    </w:pPr>
    <w:rPr>
      <w:rFonts w:asciiTheme="majorHAnsi" w:eastAsiaTheme="majorEastAsia" w:hAnsiTheme="majorHAnsi" w:cstheme="majorBidi"/>
      <w:b w:val="0"/>
      <w:iCs w:val="0"/>
      <w:color w:val="53565A"/>
      <w:spacing w:val="2"/>
      <w:sz w:val="28"/>
      <w:szCs w:val="26"/>
      <w:lang w:eastAsia="en-AU"/>
    </w:rPr>
  </w:style>
  <w:style w:type="paragraph" w:customStyle="1" w:styleId="Heading3numbered">
    <w:name w:val="Heading 3 numbered"/>
    <w:basedOn w:val="Heading3"/>
    <w:next w:val="NormalIndent"/>
    <w:uiPriority w:val="8"/>
    <w:qFormat/>
    <w:rsid w:val="00C95E14"/>
    <w:pPr>
      <w:keepNext/>
      <w:keepLines/>
      <w:numPr>
        <w:ilvl w:val="0"/>
        <w:numId w:val="0"/>
      </w:numPr>
      <w:tabs>
        <w:tab w:val="num" w:pos="360"/>
      </w:tabs>
      <w:spacing w:before="240" w:after="120" w:line="276" w:lineRule="auto"/>
    </w:pPr>
    <w:rPr>
      <w:rFonts w:asciiTheme="majorHAnsi" w:eastAsiaTheme="majorEastAsia" w:hAnsiTheme="majorHAnsi" w:cstheme="majorBidi"/>
      <w:color w:val="53565A"/>
      <w:spacing w:val="2"/>
      <w:sz w:val="24"/>
      <w:szCs w:val="22"/>
    </w:rPr>
  </w:style>
  <w:style w:type="paragraph" w:customStyle="1" w:styleId="Heading4numbered">
    <w:name w:val="Heading 4 numbered"/>
    <w:basedOn w:val="Heading4"/>
    <w:next w:val="NormalIndent"/>
    <w:uiPriority w:val="8"/>
    <w:qFormat/>
    <w:rsid w:val="00C95E14"/>
    <w:pPr>
      <w:keepNext/>
      <w:keepLines/>
      <w:numPr>
        <w:ilvl w:val="0"/>
        <w:numId w:val="0"/>
      </w:numPr>
      <w:tabs>
        <w:tab w:val="num" w:pos="360"/>
      </w:tabs>
      <w:spacing w:before="320" w:after="0" w:line="276" w:lineRule="auto"/>
    </w:pPr>
    <w:rPr>
      <w:rFonts w:asciiTheme="majorHAnsi" w:eastAsiaTheme="majorEastAsia" w:hAnsiTheme="majorHAnsi" w:cstheme="majorBidi"/>
      <w:b/>
      <w:iCs/>
      <w:color w:val="53565A"/>
      <w:spacing w:val="2"/>
      <w:szCs w:val="20"/>
    </w:rPr>
  </w:style>
  <w:style w:type="paragraph" w:customStyle="1" w:styleId="Listnumindent2">
    <w:name w:val="List num indent 2"/>
    <w:basedOn w:val="Normal"/>
    <w:uiPriority w:val="9"/>
    <w:qFormat/>
    <w:rsid w:val="00C95E14"/>
    <w:pPr>
      <w:keepLines/>
      <w:tabs>
        <w:tab w:val="num" w:pos="1021"/>
      </w:tabs>
      <w:spacing w:before="100" w:after="100" w:line="276" w:lineRule="auto"/>
      <w:ind w:left="1021" w:hanging="341"/>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C95E14"/>
    <w:pPr>
      <w:keepLines/>
      <w:tabs>
        <w:tab w:val="num" w:pos="680"/>
      </w:tabs>
      <w:spacing w:before="100" w:after="100" w:line="276" w:lineRule="auto"/>
      <w:ind w:left="680" w:hanging="340"/>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C95E14"/>
    <w:pPr>
      <w:keepLines/>
      <w:tabs>
        <w:tab w:val="num" w:pos="340"/>
      </w:tabs>
      <w:spacing w:before="160" w:after="100" w:line="276" w:lineRule="auto"/>
      <w:ind w:left="340" w:hanging="340"/>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C95E14"/>
    <w:pPr>
      <w:keepLines/>
      <w:tabs>
        <w:tab w:val="num" w:pos="680"/>
      </w:tabs>
      <w:spacing w:before="160" w:after="100" w:line="276" w:lineRule="auto"/>
      <w:ind w:left="680" w:hanging="340"/>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C95E14"/>
    <w:pPr>
      <w:keepLines/>
      <w:tabs>
        <w:tab w:val="num" w:pos="680"/>
      </w:tabs>
      <w:spacing w:before="160" w:after="100" w:line="276" w:lineRule="auto"/>
      <w:ind w:left="680" w:hanging="340"/>
      <w:contextualSpacing/>
    </w:pPr>
    <w:rPr>
      <w:rFonts w:asciiTheme="minorHAnsi" w:eastAsiaTheme="minorEastAsia" w:hAnsiTheme="minorHAnsi" w:cstheme="minorBidi"/>
      <w:spacing w:val="2"/>
      <w:lang w:eastAsia="en-AU"/>
    </w:rPr>
  </w:style>
  <w:style w:type="paragraph" w:customStyle="1" w:styleId="DefenceBoldNormal">
    <w:name w:val="DefenceBoldNormal"/>
    <w:basedOn w:val="Normal"/>
    <w:rsid w:val="00C544B1"/>
    <w:pPr>
      <w:keepNext/>
      <w:spacing w:after="200"/>
    </w:pPr>
    <w:rPr>
      <w:rFonts w:ascii="Times New Roman" w:hAnsi="Times New Roman"/>
      <w:b/>
    </w:rPr>
  </w:style>
  <w:style w:type="paragraph" w:customStyle="1" w:styleId="DefenceDefinition0">
    <w:name w:val="DefenceDefinition"/>
    <w:rsid w:val="00C544B1"/>
    <w:pPr>
      <w:numPr>
        <w:numId w:val="56"/>
      </w:numPr>
      <w:spacing w:after="220"/>
      <w:outlineLvl w:val="0"/>
    </w:pPr>
    <w:rPr>
      <w:szCs w:val="22"/>
      <w:lang w:eastAsia="en-US"/>
    </w:rPr>
  </w:style>
  <w:style w:type="paragraph" w:customStyle="1" w:styleId="DefenceDefinitionNum2">
    <w:name w:val="DefenceDefinitionNum2"/>
    <w:rsid w:val="00C544B1"/>
    <w:pPr>
      <w:numPr>
        <w:ilvl w:val="2"/>
        <w:numId w:val="56"/>
      </w:numPr>
      <w:spacing w:after="200"/>
      <w:outlineLvl w:val="2"/>
    </w:pPr>
    <w:rPr>
      <w:bCs/>
      <w:szCs w:val="28"/>
      <w:lang w:eastAsia="en-US"/>
    </w:rPr>
  </w:style>
  <w:style w:type="paragraph" w:customStyle="1" w:styleId="DefenceDefinitionNum">
    <w:name w:val="DefenceDefinitionNum"/>
    <w:rsid w:val="00C544B1"/>
    <w:pPr>
      <w:numPr>
        <w:ilvl w:val="1"/>
        <w:numId w:val="56"/>
      </w:numPr>
      <w:spacing w:after="200"/>
      <w:outlineLvl w:val="1"/>
    </w:pPr>
    <w:rPr>
      <w:color w:val="000000"/>
      <w:szCs w:val="24"/>
      <w:lang w:eastAsia="en-US"/>
    </w:rPr>
  </w:style>
  <w:style w:type="paragraph" w:customStyle="1" w:styleId="DefenceDefinitionNum3">
    <w:name w:val="DefenceDefinitionNum3"/>
    <w:rsid w:val="00C544B1"/>
    <w:pPr>
      <w:numPr>
        <w:ilvl w:val="3"/>
        <w:numId w:val="56"/>
      </w:numPr>
      <w:spacing w:after="220"/>
      <w:outlineLvl w:val="3"/>
    </w:pPr>
    <w:rPr>
      <w:bCs/>
      <w:szCs w:val="28"/>
      <w:lang w:eastAsia="en-US"/>
    </w:rPr>
  </w:style>
  <w:style w:type="numbering" w:customStyle="1" w:styleId="DefenceDefinition">
    <w:name w:val="Defence Definition"/>
    <w:rsid w:val="00C544B1"/>
    <w:pPr>
      <w:numPr>
        <w:numId w:val="56"/>
      </w:numPr>
    </w:pPr>
  </w:style>
  <w:style w:type="paragraph" w:customStyle="1" w:styleId="Acontract1">
    <w:name w:val="A/contract1"/>
    <w:basedOn w:val="Normal"/>
    <w:rsid w:val="00A53342"/>
    <w:pPr>
      <w:widowControl w:val="0"/>
      <w:overflowPunct w:val="0"/>
      <w:autoSpaceDE w:val="0"/>
      <w:autoSpaceDN w:val="0"/>
      <w:adjustRightInd w:val="0"/>
      <w:spacing w:after="120"/>
      <w:ind w:left="567"/>
      <w:textAlignment w:val="baseline"/>
    </w:pPr>
    <w:rPr>
      <w:i/>
      <w:color w:val="000080"/>
      <w:kern w:val="1"/>
      <w:lang w:val="en-GB"/>
    </w:rPr>
  </w:style>
  <w:style w:type="paragraph" w:customStyle="1" w:styleId="Acontract3">
    <w:name w:val="A/contract3"/>
    <w:basedOn w:val="Normal"/>
    <w:rsid w:val="00A53342"/>
    <w:pPr>
      <w:widowControl w:val="0"/>
      <w:overflowPunct w:val="0"/>
      <w:autoSpaceDE w:val="0"/>
      <w:autoSpaceDN w:val="0"/>
      <w:adjustRightInd w:val="0"/>
      <w:spacing w:after="120"/>
      <w:ind w:left="1701" w:hanging="567"/>
      <w:jc w:val="both"/>
      <w:textAlignment w:val="baseline"/>
    </w:pPr>
    <w:rPr>
      <w:i/>
      <w:lang w:val="en-GB"/>
    </w:rPr>
  </w:style>
  <w:style w:type="paragraph" w:customStyle="1" w:styleId="SubHeading2">
    <w:name w:val="SubHeading 2"/>
    <w:basedOn w:val="Normal"/>
    <w:next w:val="NormalIndent"/>
    <w:rsid w:val="0057332E"/>
    <w:pPr>
      <w:keepNext/>
      <w:numPr>
        <w:ilvl w:val="1"/>
        <w:numId w:val="68"/>
      </w:numPr>
      <w:spacing w:before="360" w:after="60"/>
    </w:pPr>
    <w:rPr>
      <w:sz w:val="32"/>
      <w:szCs w:val="32"/>
    </w:rPr>
  </w:style>
  <w:style w:type="paragraph" w:customStyle="1" w:styleId="SubHeading3">
    <w:name w:val="SubHeading 3"/>
    <w:basedOn w:val="Normal"/>
    <w:next w:val="NormalIndent"/>
    <w:rsid w:val="0057332E"/>
    <w:pPr>
      <w:keepNext/>
      <w:numPr>
        <w:ilvl w:val="2"/>
        <w:numId w:val="68"/>
      </w:numPr>
      <w:spacing w:before="80" w:after="65" w:line="240" w:lineRule="atLeast"/>
    </w:pPr>
    <w:rPr>
      <w:b/>
      <w:sz w:val="24"/>
      <w:szCs w:val="24"/>
    </w:rPr>
  </w:style>
  <w:style w:type="paragraph" w:customStyle="1" w:styleId="SubHeading4">
    <w:name w:val="SubHeading 4"/>
    <w:basedOn w:val="Normal"/>
    <w:rsid w:val="0057332E"/>
    <w:pPr>
      <w:numPr>
        <w:ilvl w:val="3"/>
        <w:numId w:val="68"/>
      </w:numPr>
    </w:pPr>
    <w:rPr>
      <w:szCs w:val="24"/>
    </w:rPr>
  </w:style>
  <w:style w:type="paragraph" w:customStyle="1" w:styleId="SubHeading5">
    <w:name w:val="SubHeading 5"/>
    <w:basedOn w:val="Normal"/>
    <w:rsid w:val="0057332E"/>
    <w:pPr>
      <w:numPr>
        <w:ilvl w:val="4"/>
        <w:numId w:val="68"/>
      </w:numPr>
    </w:pPr>
    <w:rPr>
      <w:szCs w:val="24"/>
    </w:rPr>
  </w:style>
  <w:style w:type="paragraph" w:customStyle="1" w:styleId="SubHeading6">
    <w:name w:val="SubHeading 6"/>
    <w:basedOn w:val="Normal"/>
    <w:rsid w:val="0057332E"/>
    <w:pPr>
      <w:numPr>
        <w:ilvl w:val="5"/>
        <w:numId w:val="68"/>
      </w:numPr>
    </w:pPr>
    <w:rPr>
      <w:szCs w:val="24"/>
    </w:rPr>
  </w:style>
  <w:style w:type="paragraph" w:customStyle="1" w:styleId="VPS-DotPointParagraph">
    <w:name w:val="VPS - Dot Point Paragraph"/>
    <w:basedOn w:val="ListParagraph"/>
    <w:qFormat/>
    <w:rsid w:val="0004068E"/>
    <w:pPr>
      <w:numPr>
        <w:numId w:val="71"/>
      </w:numPr>
      <w:overflowPunct w:val="0"/>
      <w:autoSpaceDE w:val="0"/>
      <w:autoSpaceDN w:val="0"/>
      <w:adjustRightInd w:val="0"/>
      <w:spacing w:before="360" w:after="120" w:line="240" w:lineRule="auto"/>
      <w:contextualSpacing w:val="0"/>
      <w:jc w:val="both"/>
      <w:textAlignment w:val="baseline"/>
    </w:pPr>
    <w:rPr>
      <w:rFonts w:ascii="Arial" w:eastAsia="Times New Roman" w:hAnsi="Arial" w:cs="Times New Roman"/>
      <w:b/>
      <w:sz w:val="20"/>
      <w:szCs w:val="20"/>
      <w:lang w:val="en-GB"/>
    </w:rPr>
  </w:style>
  <w:style w:type="character" w:styleId="PlaceholderText">
    <w:name w:val="Placeholder Text"/>
    <w:basedOn w:val="DefaultParagraphFont"/>
    <w:uiPriority w:val="99"/>
    <w:semiHidden/>
    <w:rsid w:val="00A379C6"/>
    <w:rPr>
      <w:color w:val="808080"/>
    </w:rPr>
  </w:style>
  <w:style w:type="paragraph" w:customStyle="1" w:styleId="DocStyle">
    <w:name w:val="DocStyle"/>
    <w:basedOn w:val="Normal"/>
    <w:semiHidden/>
    <w:rsid w:val="002B6A37"/>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18"/>
      <w:szCs w:val="16"/>
      <w:lang w:eastAsia="en-AU"/>
    </w:rPr>
  </w:style>
  <w:style w:type="paragraph" w:customStyle="1" w:styleId="MELegal1">
    <w:name w:val="ME Legal 1"/>
    <w:basedOn w:val="Normal"/>
    <w:qFormat/>
    <w:rsid w:val="00131010"/>
    <w:pPr>
      <w:numPr>
        <w:numId w:val="165"/>
      </w:numPr>
      <w:spacing w:after="200"/>
      <w:outlineLvl w:val="0"/>
    </w:pPr>
    <w:rPr>
      <w:rFonts w:eastAsiaTheme="minorEastAsia"/>
      <w:lang w:eastAsia="zh-CN"/>
    </w:rPr>
  </w:style>
  <w:style w:type="paragraph" w:customStyle="1" w:styleId="MELegal2">
    <w:name w:val="ME Legal 2"/>
    <w:basedOn w:val="Normal"/>
    <w:qFormat/>
    <w:rsid w:val="00131010"/>
    <w:pPr>
      <w:numPr>
        <w:ilvl w:val="1"/>
        <w:numId w:val="165"/>
      </w:numPr>
      <w:spacing w:after="200"/>
      <w:outlineLvl w:val="1"/>
    </w:pPr>
    <w:rPr>
      <w:rFonts w:eastAsiaTheme="minorEastAsia"/>
      <w:lang w:eastAsia="zh-CN"/>
    </w:rPr>
  </w:style>
  <w:style w:type="paragraph" w:customStyle="1" w:styleId="MELegal3">
    <w:name w:val="ME Legal 3"/>
    <w:basedOn w:val="Normal"/>
    <w:qFormat/>
    <w:rsid w:val="00131010"/>
    <w:pPr>
      <w:numPr>
        <w:ilvl w:val="2"/>
        <w:numId w:val="165"/>
      </w:numPr>
      <w:spacing w:after="200"/>
      <w:outlineLvl w:val="2"/>
    </w:pPr>
    <w:rPr>
      <w:rFonts w:eastAsiaTheme="minorEastAsia"/>
      <w:lang w:eastAsia="zh-CN"/>
    </w:rPr>
  </w:style>
  <w:style w:type="paragraph" w:customStyle="1" w:styleId="MELegal4">
    <w:name w:val="ME Legal 4"/>
    <w:basedOn w:val="Normal"/>
    <w:qFormat/>
    <w:rsid w:val="00131010"/>
    <w:pPr>
      <w:numPr>
        <w:ilvl w:val="3"/>
        <w:numId w:val="165"/>
      </w:numPr>
      <w:spacing w:after="200"/>
      <w:outlineLvl w:val="3"/>
    </w:pPr>
    <w:rPr>
      <w:rFonts w:eastAsiaTheme="minorEastAsia"/>
      <w:lang w:eastAsia="zh-CN"/>
    </w:rPr>
  </w:style>
  <w:style w:type="paragraph" w:customStyle="1" w:styleId="MELegal5">
    <w:name w:val="ME Legal 5"/>
    <w:basedOn w:val="Normal"/>
    <w:qFormat/>
    <w:rsid w:val="00131010"/>
    <w:pPr>
      <w:numPr>
        <w:ilvl w:val="4"/>
        <w:numId w:val="165"/>
      </w:numPr>
      <w:spacing w:after="200"/>
      <w:outlineLvl w:val="4"/>
    </w:pPr>
    <w:rPr>
      <w:rFonts w:eastAsiaTheme="minorEastAsia"/>
      <w:lang w:eastAsia="zh-CN"/>
    </w:rPr>
  </w:style>
  <w:style w:type="paragraph" w:customStyle="1" w:styleId="MELegal6">
    <w:name w:val="ME Legal 6"/>
    <w:basedOn w:val="Normal"/>
    <w:qFormat/>
    <w:rsid w:val="00131010"/>
    <w:pPr>
      <w:numPr>
        <w:ilvl w:val="5"/>
        <w:numId w:val="165"/>
      </w:numPr>
      <w:spacing w:after="200"/>
      <w:outlineLvl w:val="5"/>
    </w:pPr>
    <w:rPr>
      <w:rFonts w:eastAsiaTheme="minorEastAsia"/>
      <w:lang w:eastAsia="zh-CN"/>
    </w:rPr>
  </w:style>
  <w:style w:type="paragraph" w:customStyle="1" w:styleId="MELegal7">
    <w:name w:val="ME Legal 7"/>
    <w:basedOn w:val="Normal"/>
    <w:semiHidden/>
    <w:unhideWhenUsed/>
    <w:qFormat/>
    <w:rsid w:val="00131010"/>
    <w:pPr>
      <w:numPr>
        <w:ilvl w:val="6"/>
        <w:numId w:val="165"/>
      </w:numPr>
      <w:spacing w:after="200"/>
    </w:pPr>
    <w:rPr>
      <w:rFonts w:eastAsiaTheme="minorEastAsia"/>
      <w:lang w:eastAsia="zh-CN"/>
    </w:rPr>
  </w:style>
  <w:style w:type="paragraph" w:customStyle="1" w:styleId="MELegal8">
    <w:name w:val="ME Legal 8"/>
    <w:basedOn w:val="Normal"/>
    <w:semiHidden/>
    <w:unhideWhenUsed/>
    <w:qFormat/>
    <w:rsid w:val="00131010"/>
    <w:pPr>
      <w:numPr>
        <w:ilvl w:val="7"/>
        <w:numId w:val="165"/>
      </w:numPr>
      <w:spacing w:after="200"/>
    </w:pPr>
    <w:rPr>
      <w:rFonts w:eastAsiaTheme="minorEastAsia"/>
      <w:lang w:eastAsia="zh-CN"/>
    </w:rPr>
  </w:style>
  <w:style w:type="paragraph" w:customStyle="1" w:styleId="MELegal9">
    <w:name w:val="ME Legal 9"/>
    <w:basedOn w:val="Normal"/>
    <w:unhideWhenUsed/>
    <w:qFormat/>
    <w:rsid w:val="00131010"/>
    <w:pPr>
      <w:numPr>
        <w:ilvl w:val="8"/>
        <w:numId w:val="165"/>
      </w:numPr>
      <w:spacing w:after="200"/>
    </w:pPr>
    <w:rPr>
      <w:rFonts w:eastAsiaTheme="minorEastAsia"/>
      <w:lang w:eastAsia="zh-CN"/>
    </w:rPr>
  </w:style>
  <w:style w:type="numbering" w:customStyle="1" w:styleId="MELegal">
    <w:name w:val="ME Legal"/>
    <w:uiPriority w:val="99"/>
    <w:rsid w:val="00131010"/>
    <w:pPr>
      <w:numPr>
        <w:numId w:val="164"/>
      </w:numPr>
    </w:pPr>
  </w:style>
  <w:style w:type="character" w:styleId="Strong">
    <w:name w:val="Strong"/>
    <w:basedOn w:val="DefaultParagraphFont"/>
    <w:uiPriority w:val="22"/>
    <w:qFormat/>
    <w:rsid w:val="00131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570">
      <w:bodyDiv w:val="1"/>
      <w:marLeft w:val="0"/>
      <w:marRight w:val="0"/>
      <w:marTop w:val="0"/>
      <w:marBottom w:val="0"/>
      <w:divBdr>
        <w:top w:val="none" w:sz="0" w:space="0" w:color="auto"/>
        <w:left w:val="none" w:sz="0" w:space="0" w:color="auto"/>
        <w:bottom w:val="none" w:sz="0" w:space="0" w:color="auto"/>
        <w:right w:val="none" w:sz="0" w:space="0" w:color="auto"/>
      </w:divBdr>
    </w:div>
    <w:div w:id="205263971">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21841296">
      <w:bodyDiv w:val="1"/>
      <w:marLeft w:val="0"/>
      <w:marRight w:val="0"/>
      <w:marTop w:val="0"/>
      <w:marBottom w:val="0"/>
      <w:divBdr>
        <w:top w:val="none" w:sz="0" w:space="0" w:color="auto"/>
        <w:left w:val="none" w:sz="0" w:space="0" w:color="auto"/>
        <w:bottom w:val="none" w:sz="0" w:space="0" w:color="auto"/>
        <w:right w:val="none" w:sz="0" w:space="0" w:color="auto"/>
      </w:divBdr>
    </w:div>
    <w:div w:id="266041992">
      <w:bodyDiv w:val="1"/>
      <w:marLeft w:val="0"/>
      <w:marRight w:val="0"/>
      <w:marTop w:val="0"/>
      <w:marBottom w:val="0"/>
      <w:divBdr>
        <w:top w:val="none" w:sz="0" w:space="0" w:color="auto"/>
        <w:left w:val="none" w:sz="0" w:space="0" w:color="auto"/>
        <w:bottom w:val="none" w:sz="0" w:space="0" w:color="auto"/>
        <w:right w:val="none" w:sz="0" w:space="0" w:color="auto"/>
      </w:divBdr>
    </w:div>
    <w:div w:id="289438192">
      <w:bodyDiv w:val="1"/>
      <w:marLeft w:val="0"/>
      <w:marRight w:val="0"/>
      <w:marTop w:val="0"/>
      <w:marBottom w:val="0"/>
      <w:divBdr>
        <w:top w:val="none" w:sz="0" w:space="0" w:color="auto"/>
        <w:left w:val="none" w:sz="0" w:space="0" w:color="auto"/>
        <w:bottom w:val="none" w:sz="0" w:space="0" w:color="auto"/>
        <w:right w:val="none" w:sz="0" w:space="0" w:color="auto"/>
      </w:divBdr>
    </w:div>
    <w:div w:id="360058063">
      <w:bodyDiv w:val="1"/>
      <w:marLeft w:val="0"/>
      <w:marRight w:val="0"/>
      <w:marTop w:val="0"/>
      <w:marBottom w:val="0"/>
      <w:divBdr>
        <w:top w:val="none" w:sz="0" w:space="0" w:color="auto"/>
        <w:left w:val="none" w:sz="0" w:space="0" w:color="auto"/>
        <w:bottom w:val="none" w:sz="0" w:space="0" w:color="auto"/>
        <w:right w:val="none" w:sz="0" w:space="0" w:color="auto"/>
      </w:divBdr>
    </w:div>
    <w:div w:id="445544190">
      <w:bodyDiv w:val="1"/>
      <w:marLeft w:val="0"/>
      <w:marRight w:val="0"/>
      <w:marTop w:val="0"/>
      <w:marBottom w:val="0"/>
      <w:divBdr>
        <w:top w:val="none" w:sz="0" w:space="0" w:color="auto"/>
        <w:left w:val="none" w:sz="0" w:space="0" w:color="auto"/>
        <w:bottom w:val="none" w:sz="0" w:space="0" w:color="auto"/>
        <w:right w:val="none" w:sz="0" w:space="0" w:color="auto"/>
      </w:divBdr>
    </w:div>
    <w:div w:id="448017026">
      <w:bodyDiv w:val="1"/>
      <w:marLeft w:val="0"/>
      <w:marRight w:val="0"/>
      <w:marTop w:val="0"/>
      <w:marBottom w:val="0"/>
      <w:divBdr>
        <w:top w:val="none" w:sz="0" w:space="0" w:color="auto"/>
        <w:left w:val="none" w:sz="0" w:space="0" w:color="auto"/>
        <w:bottom w:val="none" w:sz="0" w:space="0" w:color="auto"/>
        <w:right w:val="none" w:sz="0" w:space="0" w:color="auto"/>
      </w:divBdr>
    </w:div>
    <w:div w:id="540744781">
      <w:bodyDiv w:val="1"/>
      <w:marLeft w:val="0"/>
      <w:marRight w:val="0"/>
      <w:marTop w:val="0"/>
      <w:marBottom w:val="0"/>
      <w:divBdr>
        <w:top w:val="none" w:sz="0" w:space="0" w:color="auto"/>
        <w:left w:val="none" w:sz="0" w:space="0" w:color="auto"/>
        <w:bottom w:val="none" w:sz="0" w:space="0" w:color="auto"/>
        <w:right w:val="none" w:sz="0" w:space="0" w:color="auto"/>
      </w:divBdr>
    </w:div>
    <w:div w:id="563419782">
      <w:bodyDiv w:val="1"/>
      <w:marLeft w:val="0"/>
      <w:marRight w:val="0"/>
      <w:marTop w:val="0"/>
      <w:marBottom w:val="0"/>
      <w:divBdr>
        <w:top w:val="none" w:sz="0" w:space="0" w:color="auto"/>
        <w:left w:val="none" w:sz="0" w:space="0" w:color="auto"/>
        <w:bottom w:val="none" w:sz="0" w:space="0" w:color="auto"/>
        <w:right w:val="none" w:sz="0" w:space="0" w:color="auto"/>
      </w:divBdr>
    </w:div>
    <w:div w:id="580333184">
      <w:bodyDiv w:val="1"/>
      <w:marLeft w:val="0"/>
      <w:marRight w:val="0"/>
      <w:marTop w:val="0"/>
      <w:marBottom w:val="0"/>
      <w:divBdr>
        <w:top w:val="none" w:sz="0" w:space="0" w:color="auto"/>
        <w:left w:val="none" w:sz="0" w:space="0" w:color="auto"/>
        <w:bottom w:val="none" w:sz="0" w:space="0" w:color="auto"/>
        <w:right w:val="none" w:sz="0" w:space="0" w:color="auto"/>
      </w:divBdr>
    </w:div>
    <w:div w:id="596057727">
      <w:bodyDiv w:val="1"/>
      <w:marLeft w:val="0"/>
      <w:marRight w:val="0"/>
      <w:marTop w:val="0"/>
      <w:marBottom w:val="0"/>
      <w:divBdr>
        <w:top w:val="none" w:sz="0" w:space="0" w:color="auto"/>
        <w:left w:val="none" w:sz="0" w:space="0" w:color="auto"/>
        <w:bottom w:val="none" w:sz="0" w:space="0" w:color="auto"/>
        <w:right w:val="none" w:sz="0" w:space="0" w:color="auto"/>
      </w:divBdr>
    </w:div>
    <w:div w:id="601305415">
      <w:bodyDiv w:val="1"/>
      <w:marLeft w:val="0"/>
      <w:marRight w:val="0"/>
      <w:marTop w:val="0"/>
      <w:marBottom w:val="0"/>
      <w:divBdr>
        <w:top w:val="none" w:sz="0" w:space="0" w:color="auto"/>
        <w:left w:val="none" w:sz="0" w:space="0" w:color="auto"/>
        <w:bottom w:val="none" w:sz="0" w:space="0" w:color="auto"/>
        <w:right w:val="none" w:sz="0" w:space="0" w:color="auto"/>
      </w:divBdr>
    </w:div>
    <w:div w:id="624192622">
      <w:bodyDiv w:val="1"/>
      <w:marLeft w:val="0"/>
      <w:marRight w:val="0"/>
      <w:marTop w:val="0"/>
      <w:marBottom w:val="0"/>
      <w:divBdr>
        <w:top w:val="none" w:sz="0" w:space="0" w:color="auto"/>
        <w:left w:val="none" w:sz="0" w:space="0" w:color="auto"/>
        <w:bottom w:val="none" w:sz="0" w:space="0" w:color="auto"/>
        <w:right w:val="none" w:sz="0" w:space="0" w:color="auto"/>
      </w:divBdr>
    </w:div>
    <w:div w:id="631789692">
      <w:bodyDiv w:val="1"/>
      <w:marLeft w:val="0"/>
      <w:marRight w:val="0"/>
      <w:marTop w:val="0"/>
      <w:marBottom w:val="0"/>
      <w:divBdr>
        <w:top w:val="none" w:sz="0" w:space="0" w:color="auto"/>
        <w:left w:val="none" w:sz="0" w:space="0" w:color="auto"/>
        <w:bottom w:val="none" w:sz="0" w:space="0" w:color="auto"/>
        <w:right w:val="none" w:sz="0" w:space="0" w:color="auto"/>
      </w:divBdr>
    </w:div>
    <w:div w:id="784469774">
      <w:bodyDiv w:val="1"/>
      <w:marLeft w:val="0"/>
      <w:marRight w:val="0"/>
      <w:marTop w:val="0"/>
      <w:marBottom w:val="0"/>
      <w:divBdr>
        <w:top w:val="none" w:sz="0" w:space="0" w:color="auto"/>
        <w:left w:val="none" w:sz="0" w:space="0" w:color="auto"/>
        <w:bottom w:val="none" w:sz="0" w:space="0" w:color="auto"/>
        <w:right w:val="none" w:sz="0" w:space="0" w:color="auto"/>
      </w:divBdr>
    </w:div>
    <w:div w:id="813833797">
      <w:bodyDiv w:val="1"/>
      <w:marLeft w:val="0"/>
      <w:marRight w:val="0"/>
      <w:marTop w:val="0"/>
      <w:marBottom w:val="0"/>
      <w:divBdr>
        <w:top w:val="none" w:sz="0" w:space="0" w:color="auto"/>
        <w:left w:val="none" w:sz="0" w:space="0" w:color="auto"/>
        <w:bottom w:val="none" w:sz="0" w:space="0" w:color="auto"/>
        <w:right w:val="none" w:sz="0" w:space="0" w:color="auto"/>
      </w:divBdr>
    </w:div>
    <w:div w:id="889002348">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120301708">
      <w:bodyDiv w:val="1"/>
      <w:marLeft w:val="0"/>
      <w:marRight w:val="0"/>
      <w:marTop w:val="0"/>
      <w:marBottom w:val="0"/>
      <w:divBdr>
        <w:top w:val="none" w:sz="0" w:space="0" w:color="auto"/>
        <w:left w:val="none" w:sz="0" w:space="0" w:color="auto"/>
        <w:bottom w:val="none" w:sz="0" w:space="0" w:color="auto"/>
        <w:right w:val="none" w:sz="0" w:space="0" w:color="auto"/>
      </w:divBdr>
    </w:div>
    <w:div w:id="1126657515">
      <w:bodyDiv w:val="1"/>
      <w:marLeft w:val="0"/>
      <w:marRight w:val="0"/>
      <w:marTop w:val="0"/>
      <w:marBottom w:val="0"/>
      <w:divBdr>
        <w:top w:val="none" w:sz="0" w:space="0" w:color="auto"/>
        <w:left w:val="none" w:sz="0" w:space="0" w:color="auto"/>
        <w:bottom w:val="none" w:sz="0" w:space="0" w:color="auto"/>
        <w:right w:val="none" w:sz="0" w:space="0" w:color="auto"/>
      </w:divBdr>
    </w:div>
    <w:div w:id="1296791607">
      <w:bodyDiv w:val="1"/>
      <w:marLeft w:val="0"/>
      <w:marRight w:val="0"/>
      <w:marTop w:val="0"/>
      <w:marBottom w:val="0"/>
      <w:divBdr>
        <w:top w:val="none" w:sz="0" w:space="0" w:color="auto"/>
        <w:left w:val="none" w:sz="0" w:space="0" w:color="auto"/>
        <w:bottom w:val="none" w:sz="0" w:space="0" w:color="auto"/>
        <w:right w:val="none" w:sz="0" w:space="0" w:color="auto"/>
      </w:divBdr>
    </w:div>
    <w:div w:id="1343439233">
      <w:bodyDiv w:val="1"/>
      <w:marLeft w:val="0"/>
      <w:marRight w:val="0"/>
      <w:marTop w:val="0"/>
      <w:marBottom w:val="0"/>
      <w:divBdr>
        <w:top w:val="none" w:sz="0" w:space="0" w:color="auto"/>
        <w:left w:val="none" w:sz="0" w:space="0" w:color="auto"/>
        <w:bottom w:val="none" w:sz="0" w:space="0" w:color="auto"/>
        <w:right w:val="none" w:sz="0" w:space="0" w:color="auto"/>
      </w:divBdr>
    </w:div>
    <w:div w:id="1394501714">
      <w:bodyDiv w:val="1"/>
      <w:marLeft w:val="0"/>
      <w:marRight w:val="0"/>
      <w:marTop w:val="0"/>
      <w:marBottom w:val="0"/>
      <w:divBdr>
        <w:top w:val="none" w:sz="0" w:space="0" w:color="auto"/>
        <w:left w:val="none" w:sz="0" w:space="0" w:color="auto"/>
        <w:bottom w:val="none" w:sz="0" w:space="0" w:color="auto"/>
        <w:right w:val="none" w:sz="0" w:space="0" w:color="auto"/>
      </w:divBdr>
    </w:div>
    <w:div w:id="1488864708">
      <w:bodyDiv w:val="1"/>
      <w:marLeft w:val="0"/>
      <w:marRight w:val="0"/>
      <w:marTop w:val="0"/>
      <w:marBottom w:val="0"/>
      <w:divBdr>
        <w:top w:val="none" w:sz="0" w:space="0" w:color="auto"/>
        <w:left w:val="none" w:sz="0" w:space="0" w:color="auto"/>
        <w:bottom w:val="none" w:sz="0" w:space="0" w:color="auto"/>
        <w:right w:val="none" w:sz="0" w:space="0" w:color="auto"/>
      </w:divBdr>
    </w:div>
    <w:div w:id="1514222117">
      <w:bodyDiv w:val="1"/>
      <w:marLeft w:val="0"/>
      <w:marRight w:val="0"/>
      <w:marTop w:val="0"/>
      <w:marBottom w:val="0"/>
      <w:divBdr>
        <w:top w:val="none" w:sz="0" w:space="0" w:color="auto"/>
        <w:left w:val="none" w:sz="0" w:space="0" w:color="auto"/>
        <w:bottom w:val="none" w:sz="0" w:space="0" w:color="auto"/>
        <w:right w:val="none" w:sz="0" w:space="0" w:color="auto"/>
      </w:divBdr>
    </w:div>
    <w:div w:id="1538195541">
      <w:bodyDiv w:val="1"/>
      <w:marLeft w:val="0"/>
      <w:marRight w:val="0"/>
      <w:marTop w:val="0"/>
      <w:marBottom w:val="0"/>
      <w:divBdr>
        <w:top w:val="none" w:sz="0" w:space="0" w:color="auto"/>
        <w:left w:val="none" w:sz="0" w:space="0" w:color="auto"/>
        <w:bottom w:val="none" w:sz="0" w:space="0" w:color="auto"/>
        <w:right w:val="none" w:sz="0" w:space="0" w:color="auto"/>
      </w:divBdr>
    </w:div>
    <w:div w:id="1578981963">
      <w:bodyDiv w:val="1"/>
      <w:marLeft w:val="0"/>
      <w:marRight w:val="0"/>
      <w:marTop w:val="0"/>
      <w:marBottom w:val="0"/>
      <w:divBdr>
        <w:top w:val="none" w:sz="0" w:space="0" w:color="auto"/>
        <w:left w:val="none" w:sz="0" w:space="0" w:color="auto"/>
        <w:bottom w:val="none" w:sz="0" w:space="0" w:color="auto"/>
        <w:right w:val="none" w:sz="0" w:space="0" w:color="auto"/>
      </w:divBdr>
    </w:div>
    <w:div w:id="1627393338">
      <w:bodyDiv w:val="1"/>
      <w:marLeft w:val="0"/>
      <w:marRight w:val="0"/>
      <w:marTop w:val="0"/>
      <w:marBottom w:val="0"/>
      <w:divBdr>
        <w:top w:val="none" w:sz="0" w:space="0" w:color="auto"/>
        <w:left w:val="none" w:sz="0" w:space="0" w:color="auto"/>
        <w:bottom w:val="none" w:sz="0" w:space="0" w:color="auto"/>
        <w:right w:val="none" w:sz="0" w:space="0" w:color="auto"/>
      </w:divBdr>
    </w:div>
    <w:div w:id="1707946063">
      <w:bodyDiv w:val="1"/>
      <w:marLeft w:val="0"/>
      <w:marRight w:val="0"/>
      <w:marTop w:val="0"/>
      <w:marBottom w:val="0"/>
      <w:divBdr>
        <w:top w:val="none" w:sz="0" w:space="0" w:color="auto"/>
        <w:left w:val="none" w:sz="0" w:space="0" w:color="auto"/>
        <w:bottom w:val="none" w:sz="0" w:space="0" w:color="auto"/>
        <w:right w:val="none" w:sz="0" w:space="0" w:color="auto"/>
      </w:divBdr>
    </w:div>
    <w:div w:id="1762330494">
      <w:bodyDiv w:val="1"/>
      <w:marLeft w:val="0"/>
      <w:marRight w:val="0"/>
      <w:marTop w:val="0"/>
      <w:marBottom w:val="0"/>
      <w:divBdr>
        <w:top w:val="none" w:sz="0" w:space="0" w:color="auto"/>
        <w:left w:val="none" w:sz="0" w:space="0" w:color="auto"/>
        <w:bottom w:val="none" w:sz="0" w:space="0" w:color="auto"/>
        <w:right w:val="none" w:sz="0" w:space="0" w:color="auto"/>
      </w:divBdr>
    </w:div>
    <w:div w:id="1770273224">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831674606">
      <w:bodyDiv w:val="1"/>
      <w:marLeft w:val="0"/>
      <w:marRight w:val="0"/>
      <w:marTop w:val="0"/>
      <w:marBottom w:val="0"/>
      <w:divBdr>
        <w:top w:val="none" w:sz="0" w:space="0" w:color="auto"/>
        <w:left w:val="none" w:sz="0" w:space="0" w:color="auto"/>
        <w:bottom w:val="none" w:sz="0" w:space="0" w:color="auto"/>
        <w:right w:val="none" w:sz="0" w:space="0" w:color="auto"/>
      </w:divBdr>
    </w:div>
    <w:div w:id="1842087927">
      <w:bodyDiv w:val="1"/>
      <w:marLeft w:val="0"/>
      <w:marRight w:val="0"/>
      <w:marTop w:val="0"/>
      <w:marBottom w:val="0"/>
      <w:divBdr>
        <w:top w:val="none" w:sz="0" w:space="0" w:color="auto"/>
        <w:left w:val="none" w:sz="0" w:space="0" w:color="auto"/>
        <w:bottom w:val="none" w:sz="0" w:space="0" w:color="auto"/>
        <w:right w:val="none" w:sz="0" w:space="0" w:color="auto"/>
      </w:divBdr>
    </w:div>
    <w:div w:id="1873762598">
      <w:bodyDiv w:val="1"/>
      <w:marLeft w:val="0"/>
      <w:marRight w:val="0"/>
      <w:marTop w:val="0"/>
      <w:marBottom w:val="0"/>
      <w:divBdr>
        <w:top w:val="none" w:sz="0" w:space="0" w:color="auto"/>
        <w:left w:val="none" w:sz="0" w:space="0" w:color="auto"/>
        <w:bottom w:val="none" w:sz="0" w:space="0" w:color="auto"/>
        <w:right w:val="none" w:sz="0" w:space="0" w:color="auto"/>
      </w:divBdr>
    </w:div>
    <w:div w:id="1887066226">
      <w:bodyDiv w:val="1"/>
      <w:marLeft w:val="0"/>
      <w:marRight w:val="0"/>
      <w:marTop w:val="0"/>
      <w:marBottom w:val="0"/>
      <w:divBdr>
        <w:top w:val="none" w:sz="0" w:space="0" w:color="auto"/>
        <w:left w:val="none" w:sz="0" w:space="0" w:color="auto"/>
        <w:bottom w:val="none" w:sz="0" w:space="0" w:color="auto"/>
        <w:right w:val="none" w:sz="0" w:space="0" w:color="auto"/>
      </w:divBdr>
    </w:div>
    <w:div w:id="2133093683">
      <w:bodyDiv w:val="1"/>
      <w:marLeft w:val="0"/>
      <w:marRight w:val="0"/>
      <w:marTop w:val="0"/>
      <w:marBottom w:val="0"/>
      <w:divBdr>
        <w:top w:val="none" w:sz="0" w:space="0" w:color="auto"/>
        <w:left w:val="none" w:sz="0" w:space="0" w:color="auto"/>
        <w:bottom w:val="none" w:sz="0" w:space="0" w:color="auto"/>
        <w:right w:val="none" w:sz="0" w:space="0" w:color="auto"/>
      </w:divBdr>
      <w:divsChild>
        <w:div w:id="42796316">
          <w:marLeft w:val="0"/>
          <w:marRight w:val="0"/>
          <w:marTop w:val="0"/>
          <w:marBottom w:val="0"/>
          <w:divBdr>
            <w:top w:val="none" w:sz="0" w:space="0" w:color="auto"/>
            <w:left w:val="none" w:sz="0" w:space="0" w:color="auto"/>
            <w:bottom w:val="none" w:sz="0" w:space="0" w:color="auto"/>
            <w:right w:val="none" w:sz="0" w:space="0" w:color="auto"/>
          </w:divBdr>
          <w:divsChild>
            <w:div w:id="1021126922">
              <w:marLeft w:val="0"/>
              <w:marRight w:val="0"/>
              <w:marTop w:val="0"/>
              <w:marBottom w:val="0"/>
              <w:divBdr>
                <w:top w:val="none" w:sz="0" w:space="0" w:color="auto"/>
                <w:left w:val="none" w:sz="0" w:space="0" w:color="auto"/>
                <w:bottom w:val="none" w:sz="0" w:space="0" w:color="auto"/>
                <w:right w:val="none" w:sz="0" w:space="0" w:color="auto"/>
              </w:divBdr>
              <w:divsChild>
                <w:div w:id="635573297">
                  <w:marLeft w:val="0"/>
                  <w:marRight w:val="0"/>
                  <w:marTop w:val="0"/>
                  <w:marBottom w:val="0"/>
                  <w:divBdr>
                    <w:top w:val="none" w:sz="0" w:space="0" w:color="auto"/>
                    <w:left w:val="none" w:sz="0" w:space="0" w:color="auto"/>
                    <w:bottom w:val="none" w:sz="0" w:space="0" w:color="auto"/>
                    <w:right w:val="none" w:sz="0" w:space="0" w:color="auto"/>
                  </w:divBdr>
                  <w:divsChild>
                    <w:div w:id="226574912">
                      <w:marLeft w:val="0"/>
                      <w:marRight w:val="0"/>
                      <w:marTop w:val="0"/>
                      <w:marBottom w:val="0"/>
                      <w:divBdr>
                        <w:top w:val="none" w:sz="0" w:space="0" w:color="auto"/>
                        <w:left w:val="none" w:sz="0" w:space="0" w:color="auto"/>
                        <w:bottom w:val="none" w:sz="0" w:space="0" w:color="auto"/>
                        <w:right w:val="none" w:sz="0" w:space="0" w:color="auto"/>
                      </w:divBdr>
                      <w:divsChild>
                        <w:div w:id="334723021">
                          <w:marLeft w:val="0"/>
                          <w:marRight w:val="0"/>
                          <w:marTop w:val="0"/>
                          <w:marBottom w:val="0"/>
                          <w:divBdr>
                            <w:top w:val="none" w:sz="0" w:space="0" w:color="auto"/>
                            <w:left w:val="none" w:sz="0" w:space="0" w:color="auto"/>
                            <w:bottom w:val="none" w:sz="0" w:space="0" w:color="auto"/>
                            <w:right w:val="none" w:sz="0" w:space="0" w:color="auto"/>
                          </w:divBdr>
                          <w:divsChild>
                            <w:div w:id="964846339">
                              <w:marLeft w:val="0"/>
                              <w:marRight w:val="0"/>
                              <w:marTop w:val="0"/>
                              <w:marBottom w:val="0"/>
                              <w:divBdr>
                                <w:top w:val="none" w:sz="0" w:space="0" w:color="auto"/>
                                <w:left w:val="none" w:sz="0" w:space="0" w:color="auto"/>
                                <w:bottom w:val="none" w:sz="0" w:space="0" w:color="auto"/>
                                <w:right w:val="none" w:sz="0" w:space="0" w:color="auto"/>
                              </w:divBdr>
                              <w:divsChild>
                                <w:div w:id="1298103947">
                                  <w:marLeft w:val="0"/>
                                  <w:marRight w:val="0"/>
                                  <w:marTop w:val="0"/>
                                  <w:marBottom w:val="0"/>
                                  <w:divBdr>
                                    <w:top w:val="none" w:sz="0" w:space="0" w:color="auto"/>
                                    <w:left w:val="none" w:sz="0" w:space="0" w:color="auto"/>
                                    <w:bottom w:val="none" w:sz="0" w:space="0" w:color="auto"/>
                                    <w:right w:val="none" w:sz="0" w:space="0" w:color="auto"/>
                                  </w:divBdr>
                                  <w:divsChild>
                                    <w:div w:id="1216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23596">
          <w:marLeft w:val="0"/>
          <w:marRight w:val="0"/>
          <w:marTop w:val="0"/>
          <w:marBottom w:val="0"/>
          <w:divBdr>
            <w:top w:val="none" w:sz="0" w:space="0" w:color="auto"/>
            <w:left w:val="none" w:sz="0" w:space="0" w:color="auto"/>
            <w:bottom w:val="none" w:sz="0" w:space="0" w:color="auto"/>
            <w:right w:val="none" w:sz="0" w:space="0" w:color="auto"/>
          </w:divBdr>
          <w:divsChild>
            <w:div w:id="1178081246">
              <w:marLeft w:val="0"/>
              <w:marRight w:val="0"/>
              <w:marTop w:val="0"/>
              <w:marBottom w:val="0"/>
              <w:divBdr>
                <w:top w:val="none" w:sz="0" w:space="0" w:color="auto"/>
                <w:left w:val="none" w:sz="0" w:space="0" w:color="auto"/>
                <w:bottom w:val="none" w:sz="0" w:space="0" w:color="auto"/>
                <w:right w:val="none" w:sz="0" w:space="0" w:color="auto"/>
              </w:divBdr>
              <w:divsChild>
                <w:div w:id="2078547965">
                  <w:marLeft w:val="0"/>
                  <w:marRight w:val="0"/>
                  <w:marTop w:val="0"/>
                  <w:marBottom w:val="0"/>
                  <w:divBdr>
                    <w:top w:val="none" w:sz="0" w:space="0" w:color="auto"/>
                    <w:left w:val="none" w:sz="0" w:space="0" w:color="auto"/>
                    <w:bottom w:val="none" w:sz="0" w:space="0" w:color="auto"/>
                    <w:right w:val="none" w:sz="0" w:space="0" w:color="auto"/>
                  </w:divBdr>
                  <w:divsChild>
                    <w:div w:id="644774276">
                      <w:marLeft w:val="0"/>
                      <w:marRight w:val="0"/>
                      <w:marTop w:val="0"/>
                      <w:marBottom w:val="0"/>
                      <w:divBdr>
                        <w:top w:val="none" w:sz="0" w:space="0" w:color="auto"/>
                        <w:left w:val="none" w:sz="0" w:space="0" w:color="auto"/>
                        <w:bottom w:val="none" w:sz="0" w:space="0" w:color="auto"/>
                        <w:right w:val="none" w:sz="0" w:space="0" w:color="auto"/>
                      </w:divBdr>
                      <w:divsChild>
                        <w:div w:id="1670448249">
                          <w:marLeft w:val="0"/>
                          <w:marRight w:val="0"/>
                          <w:marTop w:val="0"/>
                          <w:marBottom w:val="0"/>
                          <w:divBdr>
                            <w:top w:val="none" w:sz="0" w:space="0" w:color="auto"/>
                            <w:left w:val="none" w:sz="0" w:space="0" w:color="auto"/>
                            <w:bottom w:val="none" w:sz="0" w:space="0" w:color="auto"/>
                            <w:right w:val="none" w:sz="0" w:space="0" w:color="auto"/>
                          </w:divBdr>
                          <w:divsChild>
                            <w:div w:id="1811552067">
                              <w:marLeft w:val="0"/>
                              <w:marRight w:val="0"/>
                              <w:marTop w:val="0"/>
                              <w:marBottom w:val="0"/>
                              <w:divBdr>
                                <w:top w:val="none" w:sz="0" w:space="0" w:color="auto"/>
                                <w:left w:val="none" w:sz="0" w:space="0" w:color="auto"/>
                                <w:bottom w:val="none" w:sz="0" w:space="0" w:color="auto"/>
                                <w:right w:val="none" w:sz="0" w:space="0" w:color="auto"/>
                              </w:divBdr>
                              <w:divsChild>
                                <w:div w:id="1910923000">
                                  <w:marLeft w:val="0"/>
                                  <w:marRight w:val="0"/>
                                  <w:marTop w:val="0"/>
                                  <w:marBottom w:val="0"/>
                                  <w:divBdr>
                                    <w:top w:val="none" w:sz="0" w:space="0" w:color="auto"/>
                                    <w:left w:val="none" w:sz="0" w:space="0" w:color="auto"/>
                                    <w:bottom w:val="none" w:sz="0" w:space="0" w:color="auto"/>
                                    <w:right w:val="none" w:sz="0" w:space="0" w:color="auto"/>
                                  </w:divBdr>
                                  <w:divsChild>
                                    <w:div w:id="1683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7.xml"/><Relationship Id="rId42" Type="http://schemas.openxmlformats.org/officeDocument/2006/relationships/footer" Target="footer1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vic.gov.au/reporting-criminal-and-unlawful-conduct-public-construction-projects-policy" TargetMode="External"/><Relationship Id="rId33" Type="http://schemas.openxmlformats.org/officeDocument/2006/relationships/header" Target="header6.xml"/><Relationship Id="rId38" Type="http://schemas.openxmlformats.org/officeDocument/2006/relationships/footer" Target="footer15.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tf.vic.gov.au/practitioners-toolkit/practitioners-toolkit-standard-form-contracts" TargetMode="External"/><Relationship Id="rId32" Type="http://schemas.openxmlformats.org/officeDocument/2006/relationships/footer" Target="footer12.xm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tf.vic.gov.au/practitioners-toolkit/practitioners-toolkit-standard-form-contracts" TargetMode="External"/><Relationship Id="rId28" Type="http://schemas.openxmlformats.org/officeDocument/2006/relationships/header" Target="header5.xml"/><Relationship Id="rId36" Type="http://schemas.openxmlformats.org/officeDocument/2006/relationships/footer" Target="footer14.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 L E G A L ! 3 5 0 5 8 6 3 6 7 . 7 < / d o c u m e n t i d >  
     < s e n d e r i d > K H A L L P I K E < / s e n d e r i d >  
     < s e n d e r e m a i l > K H A L L P I K E @ C L A Y T O N U T Z . C O M < / s e n d e r e m a i l >  
     < l a s t m o d i f i e d > 2 0 2 3 - 1 1 - 2 8 T 0 5 : 5 3 : 0 0 . 0 0 0 0 0 0 0 + 1 1 : 0 0 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2296AB0-807B-479B-BAFC-FF4BB471C289}">
  <ds:schemaRefs>
    <ds:schemaRef ds:uri="http://www.imanage.com/work/xmlschema"/>
  </ds:schemaRefs>
</ds:datastoreItem>
</file>

<file path=customXml/itemProps2.xml><?xml version="1.0" encoding="utf-8"?>
<ds:datastoreItem xmlns:ds="http://schemas.openxmlformats.org/officeDocument/2006/customXml" ds:itemID="{E85EBDFD-B123-42B6-B9A6-9D3DB132985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b4bef6-6985-4eb7-8aaf-b5ddd6156aef"/>
    <ds:schemaRef ds:uri="http://purl.org/dc/elements/1.1/"/>
    <ds:schemaRef ds:uri="http://schemas.microsoft.com/office/2006/metadata/properties"/>
    <ds:schemaRef ds:uri="f305cd00-e3cf-408a-b281-f2a2cee4090f"/>
    <ds:schemaRef ds:uri="http://www.w3.org/XML/1998/namespace"/>
  </ds:schemaRefs>
</ds:datastoreItem>
</file>

<file path=customXml/itemProps3.xml><?xml version="1.0" encoding="utf-8"?>
<ds:datastoreItem xmlns:ds="http://schemas.openxmlformats.org/officeDocument/2006/customXml" ds:itemID="{04CCDCEE-0B72-41A9-9C67-3A7E15E51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988EA-5262-49AB-AE12-E248178BC208}">
  <ds:schemaRefs>
    <ds:schemaRef ds:uri="http://schemas.microsoft.com/sharepoint/v3/contenttype/forms"/>
  </ds:schemaRefs>
</ds:datastoreItem>
</file>

<file path=customXml/itemProps5.xml><?xml version="1.0" encoding="utf-8"?>
<ds:datastoreItem xmlns:ds="http://schemas.openxmlformats.org/officeDocument/2006/customXml" ds:itemID="{82396E3F-B786-450B-AA4E-F75E2D9FEC89}">
  <ds:schemaRefs>
    <ds:schemaRef ds:uri="http://schemas.openxmlformats.org/officeDocument/2006/bibliography"/>
  </ds:schemaRefs>
</ds:datastoreItem>
</file>

<file path=customXml/itemProps6.xml><?xml version="1.0" encoding="utf-8"?>
<ds:datastoreItem xmlns:ds="http://schemas.openxmlformats.org/officeDocument/2006/customXml" ds:itemID="{13CB23DA-8B49-4A73-8EBD-67F11F815CC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2</TotalTime>
  <Pages>90</Pages>
  <Words>33780</Words>
  <Characters>178702</Characters>
  <Application>Microsoft Office Word</Application>
  <DocSecurity>0</DocSecurity>
  <Lines>4702</Lines>
  <Paragraphs>2591</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209891</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Emily J Korb (DTF)</cp:lastModifiedBy>
  <cp:revision>6</cp:revision>
  <cp:lastPrinted>2023-09-14T01:49:00Z</cp:lastPrinted>
  <dcterms:created xsi:type="dcterms:W3CDTF">2025-12-19T02:24:00Z</dcterms:created>
  <dcterms:modified xsi:type="dcterms:W3CDTF">2025-12-22T00:27:00Z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2023-11-29T03:01:17Z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ae6f64f0-81c3-44f8-812d-7f24628fb0bb</vt:lpwstr>
  </property>
  <property fmtid="{D5CDD505-2E9C-101B-9397-08002B2CF9AE}" pid="8" name="MSIP_Label_7158ebbd-6c5e-441f-bfc9-4eb8c11e3978_ContentBits">
    <vt:lpwstr>2</vt:lpwstr>
  </property>
  <property fmtid="{D5CDD505-2E9C-101B-9397-08002B2CF9AE}" pid="9" name="ContentTypeId">
    <vt:lpwstr>0x010100BA0834B273EA344A951C392B0BA299D9</vt:lpwstr>
  </property>
  <property fmtid="{D5CDD505-2E9C-101B-9397-08002B2CF9AE}" pid="10" name="Order">
    <vt:r8>219300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